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B27235" w14:textId="77777777" w:rsidR="00FF5935" w:rsidRPr="0002495A" w:rsidRDefault="00FF5935" w:rsidP="00685D3A">
      <w:pPr>
        <w:keepNext/>
        <w:spacing w:before="240" w:after="120" w:line="240" w:lineRule="auto"/>
        <w:jc w:val="right"/>
        <w:outlineLvl w:val="0"/>
        <w:rPr>
          <w:rFonts w:ascii="Times New Roman" w:hAnsi="Times New Roman"/>
          <w:b/>
          <w:bCs/>
          <w:kern w:val="32"/>
          <w:sz w:val="24"/>
          <w:szCs w:val="24"/>
          <w:lang w:eastAsia="x-none"/>
        </w:rPr>
      </w:pPr>
      <w:r w:rsidRPr="0002495A">
        <w:rPr>
          <w:rFonts w:ascii="Times New Roman" w:hAnsi="Times New Roman"/>
          <w:b/>
          <w:bCs/>
          <w:kern w:val="32"/>
          <w:sz w:val="24"/>
          <w:szCs w:val="24"/>
          <w:lang w:val="x-none" w:eastAsia="x-none"/>
        </w:rPr>
        <w:t xml:space="preserve">Приложение </w:t>
      </w:r>
      <w:r>
        <w:rPr>
          <w:rFonts w:ascii="Times New Roman" w:hAnsi="Times New Roman"/>
          <w:b/>
          <w:bCs/>
          <w:kern w:val="32"/>
          <w:sz w:val="24"/>
          <w:szCs w:val="24"/>
          <w:lang w:eastAsia="x-none"/>
        </w:rPr>
        <w:t>3</w:t>
      </w:r>
      <w:r w:rsidRPr="0002495A">
        <w:rPr>
          <w:rFonts w:ascii="Times New Roman" w:hAnsi="Times New Roman"/>
          <w:b/>
          <w:bCs/>
          <w:kern w:val="32"/>
          <w:sz w:val="24"/>
          <w:szCs w:val="24"/>
          <w:lang w:eastAsia="x-none"/>
        </w:rPr>
        <w:t xml:space="preserve">. </w:t>
      </w:r>
      <w:r w:rsidRPr="0096772B">
        <w:rPr>
          <w:rFonts w:ascii="Times New Roman" w:hAnsi="Times New Roman"/>
          <w:b/>
          <w:bCs/>
          <w:sz w:val="24"/>
          <w:szCs w:val="24"/>
        </w:rPr>
        <w:t>Примерные рабочие программы учебных дисциплин</w:t>
      </w:r>
    </w:p>
    <w:p w14:paraId="5A78C1EF" w14:textId="77777777" w:rsidR="00FF5935" w:rsidRPr="00EC4959" w:rsidRDefault="00FF5935" w:rsidP="00FF5935">
      <w:pPr>
        <w:widowControl w:val="0"/>
        <w:autoSpaceDE w:val="0"/>
        <w:autoSpaceDN w:val="0"/>
        <w:spacing w:after="0" w:line="240" w:lineRule="auto"/>
        <w:jc w:val="right"/>
        <w:rPr>
          <w:rFonts w:ascii="Times New Roman" w:hAnsi="Times New Roman"/>
          <w:b/>
          <w:sz w:val="24"/>
          <w:szCs w:val="24"/>
          <w:lang w:eastAsia="en-US"/>
        </w:rPr>
      </w:pPr>
      <w:bookmarkStart w:id="0" w:name="_Hlk134779791"/>
      <w:bookmarkStart w:id="1" w:name="_Hlk135047884"/>
      <w:bookmarkStart w:id="2" w:name="_Hlk135065088"/>
      <w:bookmarkStart w:id="3" w:name="_Hlk135398774"/>
      <w:bookmarkStart w:id="4" w:name="_Hlk135316196"/>
      <w:bookmarkStart w:id="5" w:name="_Hlk135400198"/>
      <w:r w:rsidRPr="00EC4959">
        <w:rPr>
          <w:rFonts w:ascii="Times New Roman" w:hAnsi="Times New Roman"/>
          <w:b/>
          <w:sz w:val="24"/>
          <w:szCs w:val="24"/>
          <w:lang w:eastAsia="en-US"/>
        </w:rPr>
        <w:t xml:space="preserve">Приложение </w:t>
      </w:r>
      <w:r>
        <w:rPr>
          <w:rFonts w:ascii="Times New Roman" w:hAnsi="Times New Roman"/>
          <w:b/>
          <w:sz w:val="24"/>
          <w:szCs w:val="24"/>
          <w:lang w:eastAsia="en-US"/>
        </w:rPr>
        <w:t>3</w:t>
      </w:r>
      <w:r w:rsidRPr="00EC4959">
        <w:rPr>
          <w:rFonts w:ascii="Times New Roman" w:hAnsi="Times New Roman"/>
          <w:b/>
          <w:sz w:val="24"/>
          <w:szCs w:val="24"/>
          <w:lang w:eastAsia="en-US"/>
        </w:rPr>
        <w:t>.1</w:t>
      </w:r>
    </w:p>
    <w:p w14:paraId="3D10DE7A" w14:textId="77777777" w:rsidR="00E75C43" w:rsidRDefault="00E75C43" w:rsidP="00E75C43">
      <w:pPr>
        <w:jc w:val="right"/>
        <w:rPr>
          <w:rFonts w:ascii="Times New Roman" w:hAnsi="Times New Roman"/>
          <w:sz w:val="24"/>
          <w:szCs w:val="24"/>
        </w:rPr>
      </w:pPr>
      <w:bookmarkStart w:id="6" w:name="_Hlk138773089"/>
      <w:bookmarkStart w:id="7" w:name="_Hlk138840316"/>
      <w:bookmarkStart w:id="8" w:name="_Hlk138866204"/>
      <w:bookmarkEnd w:id="0"/>
      <w:bookmarkEnd w:id="1"/>
      <w:bookmarkEnd w:id="2"/>
      <w:bookmarkEnd w:id="3"/>
      <w:bookmarkEnd w:id="4"/>
      <w:bookmarkEnd w:id="5"/>
      <w:r w:rsidRPr="00314663">
        <w:rPr>
          <w:rFonts w:ascii="Times New Roman" w:hAnsi="Times New Roman"/>
          <w:bCs/>
          <w:sz w:val="24"/>
          <w:szCs w:val="24"/>
        </w:rPr>
        <w:t>к ПОП-П по</w:t>
      </w:r>
      <w:r>
        <w:rPr>
          <w:rFonts w:ascii="Times New Roman" w:hAnsi="Times New Roman"/>
          <w:bCs/>
          <w:sz w:val="24"/>
          <w:szCs w:val="24"/>
        </w:rPr>
        <w:t xml:space="preserve"> специальности</w:t>
      </w:r>
      <w:r w:rsidRPr="00314663">
        <w:rPr>
          <w:rFonts w:ascii="Times New Roman" w:hAnsi="Times New Roman"/>
          <w:bCs/>
          <w:i/>
          <w:sz w:val="24"/>
          <w:szCs w:val="24"/>
        </w:rPr>
        <w:br/>
      </w:r>
      <w:bookmarkStart w:id="9" w:name="_Hlk135733684"/>
      <w:bookmarkEnd w:id="6"/>
      <w:bookmarkEnd w:id="7"/>
      <w:r w:rsidRPr="005A041A">
        <w:rPr>
          <w:rFonts w:ascii="Times New Roman" w:hAnsi="Times New Roman"/>
          <w:bCs/>
          <w:iCs/>
          <w:sz w:val="24"/>
          <w:szCs w:val="24"/>
        </w:rPr>
        <w:t>31.02.02 Акушерское дело</w:t>
      </w:r>
      <w:bookmarkEnd w:id="9"/>
    </w:p>
    <w:bookmarkEnd w:id="8"/>
    <w:p w14:paraId="24B4B281" w14:textId="77777777" w:rsidR="00FF5935" w:rsidRPr="007F02A0" w:rsidRDefault="00FF5935" w:rsidP="00FF5935">
      <w:pPr>
        <w:jc w:val="center"/>
        <w:rPr>
          <w:rFonts w:ascii="Times New Roman" w:hAnsi="Times New Roman"/>
          <w:b/>
          <w:sz w:val="24"/>
          <w:szCs w:val="24"/>
        </w:rPr>
      </w:pPr>
    </w:p>
    <w:p w14:paraId="4330CA17" w14:textId="42557F2A" w:rsidR="00FF5935" w:rsidRDefault="00FF5935" w:rsidP="00FF5935">
      <w:pPr>
        <w:jc w:val="center"/>
        <w:rPr>
          <w:rFonts w:ascii="Times New Roman" w:hAnsi="Times New Roman"/>
          <w:b/>
          <w:sz w:val="24"/>
          <w:szCs w:val="24"/>
        </w:rPr>
      </w:pPr>
    </w:p>
    <w:p w14:paraId="64FC41F3" w14:textId="3C7B035C" w:rsidR="00FF5935" w:rsidRDefault="00FF5935" w:rsidP="00FF5935">
      <w:pPr>
        <w:jc w:val="center"/>
        <w:rPr>
          <w:rFonts w:ascii="Times New Roman" w:hAnsi="Times New Roman"/>
          <w:b/>
          <w:sz w:val="24"/>
          <w:szCs w:val="24"/>
        </w:rPr>
      </w:pPr>
    </w:p>
    <w:p w14:paraId="563CB278" w14:textId="77777777" w:rsidR="00FF5935" w:rsidRPr="007F02A0" w:rsidRDefault="00FF5935" w:rsidP="00FF5935">
      <w:pPr>
        <w:jc w:val="center"/>
        <w:rPr>
          <w:rFonts w:ascii="Times New Roman" w:hAnsi="Times New Roman"/>
          <w:b/>
          <w:sz w:val="24"/>
          <w:szCs w:val="24"/>
        </w:rPr>
      </w:pPr>
    </w:p>
    <w:p w14:paraId="41C5BC48" w14:textId="77777777" w:rsidR="00FF5935" w:rsidRPr="007F02A0" w:rsidRDefault="00FF5935" w:rsidP="00FF5935">
      <w:pPr>
        <w:jc w:val="center"/>
        <w:rPr>
          <w:rFonts w:ascii="Times New Roman" w:hAnsi="Times New Roman"/>
          <w:b/>
          <w:sz w:val="24"/>
          <w:szCs w:val="24"/>
        </w:rPr>
      </w:pPr>
    </w:p>
    <w:p w14:paraId="59D4ED85" w14:textId="040A5534" w:rsidR="00FF5935" w:rsidRDefault="00FF5935" w:rsidP="00FF5935">
      <w:pPr>
        <w:jc w:val="center"/>
        <w:rPr>
          <w:rFonts w:ascii="Times New Roman" w:hAnsi="Times New Roman"/>
          <w:b/>
          <w:sz w:val="24"/>
          <w:szCs w:val="24"/>
        </w:rPr>
      </w:pPr>
    </w:p>
    <w:p w14:paraId="1B7370E7" w14:textId="36BF0C8F" w:rsidR="00685D3A" w:rsidRDefault="00685D3A" w:rsidP="00FF5935">
      <w:pPr>
        <w:jc w:val="center"/>
        <w:rPr>
          <w:rFonts w:ascii="Times New Roman" w:hAnsi="Times New Roman"/>
          <w:b/>
          <w:sz w:val="24"/>
          <w:szCs w:val="24"/>
        </w:rPr>
      </w:pPr>
    </w:p>
    <w:p w14:paraId="5A519E18" w14:textId="77777777" w:rsidR="00685D3A" w:rsidRPr="007F02A0" w:rsidRDefault="00685D3A" w:rsidP="00FF5935">
      <w:pPr>
        <w:jc w:val="center"/>
        <w:rPr>
          <w:rFonts w:ascii="Times New Roman" w:hAnsi="Times New Roman"/>
          <w:b/>
          <w:sz w:val="24"/>
          <w:szCs w:val="24"/>
        </w:rPr>
      </w:pPr>
    </w:p>
    <w:p w14:paraId="50FF0698" w14:textId="77777777" w:rsidR="00034C04" w:rsidRPr="00985111" w:rsidRDefault="00034C04" w:rsidP="00034C04">
      <w:pPr>
        <w:jc w:val="center"/>
        <w:rPr>
          <w:rFonts w:ascii="Times New Roman" w:hAnsi="Times New Roman"/>
          <w:b/>
          <w:sz w:val="24"/>
          <w:szCs w:val="24"/>
        </w:rPr>
      </w:pPr>
      <w:r w:rsidRPr="00985111">
        <w:rPr>
          <w:rFonts w:ascii="Times New Roman" w:hAnsi="Times New Roman"/>
          <w:b/>
          <w:sz w:val="24"/>
          <w:szCs w:val="24"/>
        </w:rPr>
        <w:t>ПРИМЕРНАЯ РАБОЧАЯ ПРОГРАММА УЧЕБНОЙ ДИСЦИПЛИНЫ</w:t>
      </w:r>
    </w:p>
    <w:p w14:paraId="492BCCE4" w14:textId="51DA7832" w:rsidR="00FF5935" w:rsidRPr="007F02A0" w:rsidRDefault="00FF5935" w:rsidP="00FF5935">
      <w:pPr>
        <w:jc w:val="center"/>
        <w:rPr>
          <w:rFonts w:ascii="Times New Roman" w:hAnsi="Times New Roman"/>
          <w:b/>
          <w:sz w:val="24"/>
          <w:szCs w:val="24"/>
        </w:rPr>
      </w:pPr>
      <w:r w:rsidRPr="007F02A0">
        <w:rPr>
          <w:rFonts w:ascii="Times New Roman" w:hAnsi="Times New Roman"/>
          <w:b/>
          <w:sz w:val="24"/>
          <w:szCs w:val="24"/>
        </w:rPr>
        <w:t>«СГ.01</w:t>
      </w:r>
      <w:r>
        <w:rPr>
          <w:rFonts w:ascii="Times New Roman" w:hAnsi="Times New Roman"/>
          <w:b/>
          <w:sz w:val="24"/>
          <w:szCs w:val="24"/>
        </w:rPr>
        <w:t xml:space="preserve"> И</w:t>
      </w:r>
      <w:r w:rsidRPr="007F02A0">
        <w:rPr>
          <w:rFonts w:ascii="Times New Roman" w:hAnsi="Times New Roman"/>
          <w:b/>
          <w:sz w:val="24"/>
          <w:szCs w:val="24"/>
        </w:rPr>
        <w:t xml:space="preserve">стория </w:t>
      </w:r>
      <w:r>
        <w:rPr>
          <w:rFonts w:ascii="Times New Roman" w:hAnsi="Times New Roman"/>
          <w:b/>
          <w:sz w:val="24"/>
          <w:szCs w:val="24"/>
        </w:rPr>
        <w:t>Р</w:t>
      </w:r>
      <w:r w:rsidRPr="007F02A0">
        <w:rPr>
          <w:rFonts w:ascii="Times New Roman" w:hAnsi="Times New Roman"/>
          <w:b/>
          <w:sz w:val="24"/>
          <w:szCs w:val="24"/>
        </w:rPr>
        <w:t>оссии»</w:t>
      </w:r>
    </w:p>
    <w:p w14:paraId="306013B5" w14:textId="77777777" w:rsidR="00FF5935" w:rsidRPr="007F02A0" w:rsidRDefault="00FF5935" w:rsidP="00FF5935">
      <w:pPr>
        <w:jc w:val="center"/>
        <w:rPr>
          <w:rFonts w:ascii="Times New Roman" w:hAnsi="Times New Roman"/>
          <w:b/>
          <w:sz w:val="24"/>
          <w:szCs w:val="24"/>
        </w:rPr>
      </w:pPr>
    </w:p>
    <w:p w14:paraId="70E0C82A" w14:textId="77777777" w:rsidR="00FF5935" w:rsidRPr="007F02A0" w:rsidRDefault="00FF5935" w:rsidP="00FF5935">
      <w:pPr>
        <w:rPr>
          <w:rFonts w:ascii="Times New Roman" w:hAnsi="Times New Roman"/>
          <w:b/>
          <w:sz w:val="24"/>
          <w:szCs w:val="24"/>
        </w:rPr>
      </w:pPr>
    </w:p>
    <w:p w14:paraId="7A6BE30C" w14:textId="77777777" w:rsidR="00FF5935" w:rsidRPr="007F02A0" w:rsidRDefault="00FF5935" w:rsidP="00FF5935">
      <w:pPr>
        <w:rPr>
          <w:rFonts w:ascii="Times New Roman" w:hAnsi="Times New Roman"/>
          <w:b/>
          <w:sz w:val="24"/>
          <w:szCs w:val="24"/>
        </w:rPr>
      </w:pPr>
    </w:p>
    <w:p w14:paraId="7079705E" w14:textId="77777777" w:rsidR="00FF5935" w:rsidRPr="007F02A0" w:rsidRDefault="00FF5935" w:rsidP="00FF5935">
      <w:pPr>
        <w:rPr>
          <w:rFonts w:ascii="Times New Roman" w:hAnsi="Times New Roman"/>
          <w:b/>
          <w:sz w:val="24"/>
          <w:szCs w:val="24"/>
        </w:rPr>
      </w:pPr>
    </w:p>
    <w:p w14:paraId="7DD8B81C" w14:textId="77777777" w:rsidR="00FF5935" w:rsidRPr="007F02A0" w:rsidRDefault="00FF5935" w:rsidP="00FF5935">
      <w:pPr>
        <w:rPr>
          <w:rFonts w:ascii="Times New Roman" w:hAnsi="Times New Roman"/>
          <w:b/>
          <w:sz w:val="24"/>
          <w:szCs w:val="24"/>
        </w:rPr>
      </w:pPr>
    </w:p>
    <w:p w14:paraId="7E1C1503" w14:textId="77777777" w:rsidR="00FF5935" w:rsidRPr="007F02A0" w:rsidRDefault="00FF5935" w:rsidP="00FF5935">
      <w:pPr>
        <w:rPr>
          <w:rFonts w:ascii="Times New Roman" w:hAnsi="Times New Roman"/>
          <w:b/>
          <w:sz w:val="24"/>
          <w:szCs w:val="24"/>
        </w:rPr>
      </w:pPr>
    </w:p>
    <w:p w14:paraId="165F0443" w14:textId="77777777" w:rsidR="00FF5935" w:rsidRPr="007F02A0" w:rsidRDefault="00FF5935" w:rsidP="00FF5935">
      <w:pPr>
        <w:rPr>
          <w:rFonts w:ascii="Times New Roman" w:hAnsi="Times New Roman"/>
          <w:b/>
          <w:sz w:val="24"/>
          <w:szCs w:val="24"/>
        </w:rPr>
      </w:pPr>
    </w:p>
    <w:p w14:paraId="56332EAB" w14:textId="77777777" w:rsidR="00FF5935" w:rsidRDefault="00FF5935" w:rsidP="00FF5935">
      <w:pPr>
        <w:rPr>
          <w:rFonts w:ascii="Times New Roman" w:hAnsi="Times New Roman"/>
          <w:b/>
          <w:sz w:val="24"/>
          <w:szCs w:val="24"/>
        </w:rPr>
      </w:pPr>
    </w:p>
    <w:p w14:paraId="04923609" w14:textId="77777777" w:rsidR="00FF5935" w:rsidRDefault="00FF5935" w:rsidP="00FF5935">
      <w:pPr>
        <w:rPr>
          <w:rFonts w:ascii="Times New Roman" w:hAnsi="Times New Roman"/>
          <w:b/>
          <w:sz w:val="24"/>
          <w:szCs w:val="24"/>
        </w:rPr>
      </w:pPr>
    </w:p>
    <w:p w14:paraId="782F978F" w14:textId="77777777" w:rsidR="00FF5935" w:rsidRDefault="00FF5935" w:rsidP="00FF5935">
      <w:pPr>
        <w:rPr>
          <w:rFonts w:ascii="Times New Roman" w:hAnsi="Times New Roman"/>
          <w:b/>
          <w:sz w:val="24"/>
          <w:szCs w:val="24"/>
        </w:rPr>
      </w:pPr>
    </w:p>
    <w:p w14:paraId="54D6542A" w14:textId="77777777" w:rsidR="00FF5935" w:rsidRPr="007F02A0" w:rsidRDefault="00FF5935" w:rsidP="00FF5935">
      <w:pPr>
        <w:rPr>
          <w:rFonts w:ascii="Times New Roman" w:hAnsi="Times New Roman"/>
          <w:b/>
          <w:sz w:val="24"/>
          <w:szCs w:val="24"/>
        </w:rPr>
      </w:pPr>
    </w:p>
    <w:p w14:paraId="3D67BBFB" w14:textId="77777777" w:rsidR="00FF5935" w:rsidRPr="007F02A0" w:rsidRDefault="00FF5935" w:rsidP="00FF5935">
      <w:pPr>
        <w:rPr>
          <w:rFonts w:ascii="Times New Roman" w:hAnsi="Times New Roman"/>
          <w:b/>
          <w:sz w:val="24"/>
          <w:szCs w:val="24"/>
        </w:rPr>
      </w:pPr>
    </w:p>
    <w:p w14:paraId="4FA3552A" w14:textId="77777777" w:rsidR="00FF5935" w:rsidRPr="007F02A0" w:rsidRDefault="00FF5935" w:rsidP="00FF5935">
      <w:pPr>
        <w:rPr>
          <w:rFonts w:ascii="Times New Roman" w:hAnsi="Times New Roman"/>
          <w:b/>
          <w:sz w:val="24"/>
          <w:szCs w:val="24"/>
        </w:rPr>
      </w:pPr>
    </w:p>
    <w:p w14:paraId="5009042F" w14:textId="160652EE" w:rsidR="00FF5935" w:rsidRPr="007F02A0" w:rsidRDefault="00FF5935" w:rsidP="00FF5935">
      <w:pPr>
        <w:jc w:val="center"/>
        <w:rPr>
          <w:rFonts w:ascii="Times New Roman" w:hAnsi="Times New Roman"/>
          <w:b/>
          <w:sz w:val="24"/>
          <w:szCs w:val="24"/>
          <w:vertAlign w:val="superscript"/>
        </w:rPr>
      </w:pPr>
      <w:r w:rsidRPr="007F02A0">
        <w:rPr>
          <w:rFonts w:ascii="Times New Roman" w:hAnsi="Times New Roman"/>
          <w:b/>
          <w:bCs/>
          <w:sz w:val="24"/>
          <w:szCs w:val="24"/>
        </w:rPr>
        <w:t>202</w:t>
      </w:r>
      <w:r>
        <w:rPr>
          <w:rFonts w:ascii="Times New Roman" w:hAnsi="Times New Roman"/>
          <w:b/>
          <w:bCs/>
          <w:sz w:val="24"/>
          <w:szCs w:val="24"/>
        </w:rPr>
        <w:t>3</w:t>
      </w:r>
      <w:r w:rsidR="00034C04">
        <w:rPr>
          <w:rFonts w:ascii="Times New Roman" w:hAnsi="Times New Roman"/>
          <w:b/>
          <w:bCs/>
          <w:sz w:val="24"/>
          <w:szCs w:val="24"/>
        </w:rPr>
        <w:t xml:space="preserve"> </w:t>
      </w:r>
      <w:r w:rsidRPr="007F02A0">
        <w:rPr>
          <w:rFonts w:ascii="Times New Roman" w:hAnsi="Times New Roman"/>
          <w:b/>
          <w:bCs/>
          <w:sz w:val="24"/>
          <w:szCs w:val="24"/>
        </w:rPr>
        <w:t>г.</w:t>
      </w:r>
      <w:r w:rsidRPr="007F02A0">
        <w:rPr>
          <w:rFonts w:ascii="Times New Roman" w:hAnsi="Times New Roman"/>
          <w:b/>
          <w:bCs/>
          <w:sz w:val="24"/>
          <w:szCs w:val="24"/>
        </w:rPr>
        <w:br w:type="page"/>
      </w:r>
    </w:p>
    <w:p w14:paraId="253ED3DC" w14:textId="77777777" w:rsidR="00685D3A" w:rsidRPr="00985111" w:rsidRDefault="00685D3A" w:rsidP="00685D3A">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765263DA" w14:textId="77777777" w:rsidR="00685D3A" w:rsidRPr="00314663" w:rsidRDefault="00685D3A" w:rsidP="00685D3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85D3A" w:rsidRPr="00985111" w14:paraId="28B266B6" w14:textId="77777777" w:rsidTr="009C67B2">
        <w:tc>
          <w:tcPr>
            <w:tcW w:w="7501" w:type="dxa"/>
          </w:tcPr>
          <w:p w14:paraId="51CDA698" w14:textId="77777777" w:rsidR="00685D3A" w:rsidRPr="005F59C7" w:rsidRDefault="00685D3A" w:rsidP="00685D3A">
            <w:pPr>
              <w:numPr>
                <w:ilvl w:val="0"/>
                <w:numId w:val="1"/>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597CED8F" w14:textId="77777777" w:rsidR="00685D3A" w:rsidRPr="005F59C7" w:rsidRDefault="00685D3A" w:rsidP="009C67B2">
            <w:pPr>
              <w:rPr>
                <w:rFonts w:ascii="Times New Roman" w:hAnsi="Times New Roman"/>
                <w:b/>
                <w:sz w:val="24"/>
                <w:szCs w:val="24"/>
              </w:rPr>
            </w:pPr>
          </w:p>
        </w:tc>
      </w:tr>
      <w:tr w:rsidR="00685D3A" w:rsidRPr="00985111" w14:paraId="18C90FC4" w14:textId="77777777" w:rsidTr="009C67B2">
        <w:tc>
          <w:tcPr>
            <w:tcW w:w="7501" w:type="dxa"/>
          </w:tcPr>
          <w:p w14:paraId="5F1B0CD6" w14:textId="77777777" w:rsidR="00685D3A" w:rsidRPr="00314663" w:rsidRDefault="00685D3A" w:rsidP="00685D3A">
            <w:pPr>
              <w:numPr>
                <w:ilvl w:val="0"/>
                <w:numId w:val="1"/>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2BC85AD7" w14:textId="77777777" w:rsidR="00685D3A" w:rsidRPr="005F59C7" w:rsidRDefault="00685D3A" w:rsidP="00685D3A">
            <w:pPr>
              <w:numPr>
                <w:ilvl w:val="0"/>
                <w:numId w:val="1"/>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4051AF90" w14:textId="77777777" w:rsidR="00685D3A" w:rsidRPr="005F59C7" w:rsidRDefault="00685D3A" w:rsidP="009C67B2">
            <w:pPr>
              <w:rPr>
                <w:rFonts w:ascii="Times New Roman" w:hAnsi="Times New Roman"/>
                <w:b/>
                <w:sz w:val="24"/>
                <w:szCs w:val="24"/>
              </w:rPr>
            </w:pPr>
          </w:p>
        </w:tc>
      </w:tr>
      <w:tr w:rsidR="00685D3A" w:rsidRPr="00985111" w14:paraId="28C8FD7E" w14:textId="77777777" w:rsidTr="009C67B2">
        <w:tc>
          <w:tcPr>
            <w:tcW w:w="7501" w:type="dxa"/>
          </w:tcPr>
          <w:p w14:paraId="746E8D9E" w14:textId="77777777" w:rsidR="00685D3A" w:rsidRPr="00314663" w:rsidRDefault="00685D3A" w:rsidP="00685D3A">
            <w:pPr>
              <w:numPr>
                <w:ilvl w:val="0"/>
                <w:numId w:val="1"/>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503BE82C" w14:textId="77777777" w:rsidR="00685D3A" w:rsidRPr="00314663" w:rsidRDefault="00685D3A" w:rsidP="009C67B2">
            <w:pPr>
              <w:suppressAutoHyphens/>
              <w:rPr>
                <w:rFonts w:ascii="Times New Roman" w:hAnsi="Times New Roman"/>
                <w:b/>
                <w:sz w:val="24"/>
                <w:szCs w:val="24"/>
              </w:rPr>
            </w:pPr>
          </w:p>
        </w:tc>
        <w:tc>
          <w:tcPr>
            <w:tcW w:w="1854" w:type="dxa"/>
          </w:tcPr>
          <w:p w14:paraId="2546D0E7" w14:textId="77777777" w:rsidR="00685D3A" w:rsidRPr="005F59C7" w:rsidRDefault="00685D3A" w:rsidP="009C67B2">
            <w:pPr>
              <w:rPr>
                <w:rFonts w:ascii="Times New Roman" w:hAnsi="Times New Roman"/>
                <w:b/>
                <w:sz w:val="24"/>
                <w:szCs w:val="24"/>
              </w:rPr>
            </w:pPr>
          </w:p>
        </w:tc>
      </w:tr>
    </w:tbl>
    <w:p w14:paraId="05B7CEE0" w14:textId="77777777" w:rsidR="006D7856" w:rsidRPr="005F59C7" w:rsidRDefault="00FF5935" w:rsidP="006D7856">
      <w:pPr>
        <w:suppressAutoHyphens/>
        <w:contextualSpacing/>
        <w:jc w:val="center"/>
        <w:rPr>
          <w:rFonts w:ascii="Times New Roman" w:hAnsi="Times New Roman"/>
          <w:b/>
          <w:sz w:val="24"/>
          <w:szCs w:val="24"/>
        </w:rPr>
      </w:pPr>
      <w:r w:rsidRPr="007F02A0">
        <w:rPr>
          <w:rFonts w:ascii="Times New Roman" w:hAnsi="Times New Roman"/>
          <w:b/>
          <w:sz w:val="24"/>
          <w:szCs w:val="24"/>
          <w:u w:val="single"/>
        </w:rPr>
        <w:br w:type="page"/>
      </w:r>
      <w:r w:rsidR="006D7856" w:rsidRPr="005F59C7">
        <w:rPr>
          <w:rFonts w:ascii="Times New Roman" w:hAnsi="Times New Roman"/>
          <w:b/>
          <w:sz w:val="24"/>
          <w:szCs w:val="24"/>
        </w:rPr>
        <w:lastRenderedPageBreak/>
        <w:t xml:space="preserve">1. ОБЩАЯ ХАРАКТЕРИСТИКА </w:t>
      </w:r>
      <w:r w:rsidR="006D7856" w:rsidRPr="005F59C7">
        <w:rPr>
          <w:rFonts w:ascii="Times New Roman" w:hAnsi="Times New Roman"/>
          <w:b/>
          <w:color w:val="000000"/>
          <w:sz w:val="24"/>
          <w:szCs w:val="24"/>
        </w:rPr>
        <w:t>РАБОЧЕЙ ПРОГРАММЫ</w:t>
      </w:r>
      <w:r w:rsidR="006D7856" w:rsidRPr="005F59C7">
        <w:rPr>
          <w:rFonts w:ascii="Times New Roman" w:hAnsi="Times New Roman"/>
          <w:b/>
          <w:sz w:val="24"/>
          <w:szCs w:val="24"/>
        </w:rPr>
        <w:t xml:space="preserve"> </w:t>
      </w:r>
      <w:r w:rsidR="006D7856" w:rsidRPr="005F59C7">
        <w:rPr>
          <w:rFonts w:ascii="Times New Roman" w:hAnsi="Times New Roman"/>
          <w:b/>
          <w:sz w:val="24"/>
          <w:szCs w:val="24"/>
        </w:rPr>
        <w:br/>
        <w:t>УЧЕБНОЙ ДИСЦИПЛИНЫ</w:t>
      </w:r>
    </w:p>
    <w:p w14:paraId="47457514" w14:textId="7788263D" w:rsidR="00FF5935" w:rsidRPr="007F02A0" w:rsidRDefault="00FF5935" w:rsidP="00FF5935">
      <w:pPr>
        <w:jc w:val="center"/>
        <w:rPr>
          <w:rFonts w:ascii="Times New Roman" w:hAnsi="Times New Roman"/>
          <w:b/>
          <w:sz w:val="24"/>
          <w:szCs w:val="24"/>
        </w:rPr>
      </w:pPr>
      <w:r w:rsidRPr="007F02A0">
        <w:rPr>
          <w:rFonts w:ascii="Times New Roman" w:hAnsi="Times New Roman"/>
          <w:b/>
          <w:sz w:val="24"/>
          <w:szCs w:val="24"/>
        </w:rPr>
        <w:t>«СГ.01</w:t>
      </w:r>
      <w:r w:rsidR="0083745B">
        <w:rPr>
          <w:rFonts w:ascii="Times New Roman" w:hAnsi="Times New Roman"/>
          <w:b/>
          <w:sz w:val="24"/>
          <w:szCs w:val="24"/>
        </w:rPr>
        <w:t xml:space="preserve"> И</w:t>
      </w:r>
      <w:r w:rsidR="0083745B" w:rsidRPr="007F02A0">
        <w:rPr>
          <w:rFonts w:ascii="Times New Roman" w:hAnsi="Times New Roman"/>
          <w:b/>
          <w:sz w:val="24"/>
          <w:szCs w:val="24"/>
        </w:rPr>
        <w:t xml:space="preserve">стория </w:t>
      </w:r>
      <w:r w:rsidR="0083745B">
        <w:rPr>
          <w:rFonts w:ascii="Times New Roman" w:hAnsi="Times New Roman"/>
          <w:b/>
          <w:sz w:val="24"/>
          <w:szCs w:val="24"/>
        </w:rPr>
        <w:t>Р</w:t>
      </w:r>
      <w:r w:rsidR="0083745B" w:rsidRPr="007F02A0">
        <w:rPr>
          <w:rFonts w:ascii="Times New Roman" w:hAnsi="Times New Roman"/>
          <w:b/>
          <w:sz w:val="24"/>
          <w:szCs w:val="24"/>
        </w:rPr>
        <w:t>оссии</w:t>
      </w:r>
      <w:r w:rsidRPr="007F02A0">
        <w:rPr>
          <w:rFonts w:ascii="Times New Roman" w:hAnsi="Times New Roman"/>
          <w:b/>
          <w:sz w:val="24"/>
          <w:szCs w:val="24"/>
        </w:rPr>
        <w:t>»</w:t>
      </w:r>
    </w:p>
    <w:p w14:paraId="4EA9589B" w14:textId="77777777" w:rsidR="00FF5935" w:rsidRPr="007F02A0" w:rsidRDefault="00FF5935" w:rsidP="00FF5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b/>
          <w:sz w:val="24"/>
          <w:szCs w:val="24"/>
        </w:rPr>
        <w:t xml:space="preserve">1.1. Место дисциплины в структуре основной образовательной программы: </w:t>
      </w:r>
      <w:r w:rsidRPr="007F02A0">
        <w:rPr>
          <w:rFonts w:ascii="Times New Roman" w:hAnsi="Times New Roman"/>
          <w:sz w:val="24"/>
          <w:szCs w:val="24"/>
        </w:rPr>
        <w:tab/>
      </w:r>
    </w:p>
    <w:p w14:paraId="3B3A40C6" w14:textId="6F7A0208" w:rsidR="00E75C43" w:rsidRDefault="00FF5935" w:rsidP="00E75C43">
      <w:pPr>
        <w:spacing w:after="0"/>
        <w:jc w:val="both"/>
        <w:rPr>
          <w:rFonts w:ascii="Times New Roman" w:hAnsi="Times New Roman"/>
          <w:bCs/>
          <w:sz w:val="24"/>
          <w:szCs w:val="24"/>
        </w:rPr>
      </w:pPr>
      <w:r w:rsidRPr="007F02A0">
        <w:rPr>
          <w:rFonts w:ascii="Times New Roman" w:hAnsi="Times New Roman"/>
          <w:sz w:val="24"/>
          <w:szCs w:val="24"/>
        </w:rPr>
        <w:t xml:space="preserve">Учебная дисциплина «История России» является обязательной частью социально-гуманитарного цикла </w:t>
      </w:r>
      <w:r>
        <w:rPr>
          <w:rFonts w:ascii="Times New Roman" w:hAnsi="Times New Roman"/>
          <w:sz w:val="24"/>
          <w:szCs w:val="24"/>
        </w:rPr>
        <w:t xml:space="preserve">примерной образовательной программы </w:t>
      </w:r>
      <w:r w:rsidRPr="007F02A0">
        <w:rPr>
          <w:rFonts w:ascii="Times New Roman" w:hAnsi="Times New Roman"/>
          <w:sz w:val="24"/>
          <w:szCs w:val="24"/>
        </w:rPr>
        <w:t xml:space="preserve">в соответствии с ФГОС СПО по специальности </w:t>
      </w:r>
      <w:bookmarkStart w:id="10" w:name="_Hlk139378877"/>
      <w:bookmarkStart w:id="11" w:name="_Hlk139035895"/>
      <w:bookmarkStart w:id="12" w:name="_Hlk139382731"/>
      <w:bookmarkStart w:id="13" w:name="_Hlk139383125"/>
      <w:bookmarkStart w:id="14" w:name="_Hlk139551476"/>
      <w:bookmarkStart w:id="15" w:name="_Hlk139549836"/>
      <w:bookmarkStart w:id="16" w:name="_Hlk139385641"/>
      <w:r w:rsidR="00E75C43">
        <w:rPr>
          <w:rFonts w:ascii="Times New Roman" w:hAnsi="Times New Roman"/>
          <w:bCs/>
          <w:sz w:val="24"/>
          <w:szCs w:val="24"/>
        </w:rPr>
        <w:t xml:space="preserve">по специальности </w:t>
      </w:r>
      <w:bookmarkEnd w:id="10"/>
      <w:bookmarkEnd w:id="11"/>
      <w:bookmarkEnd w:id="12"/>
      <w:bookmarkEnd w:id="13"/>
      <w:bookmarkEnd w:id="14"/>
      <w:bookmarkEnd w:id="15"/>
      <w:bookmarkEnd w:id="16"/>
      <w:r w:rsidR="00E75C43" w:rsidRPr="005A041A">
        <w:rPr>
          <w:rFonts w:ascii="Times New Roman" w:hAnsi="Times New Roman"/>
          <w:bCs/>
          <w:iCs/>
          <w:sz w:val="24"/>
          <w:szCs w:val="24"/>
        </w:rPr>
        <w:t>31.02.02 Акушерское дело</w:t>
      </w:r>
      <w:r w:rsidR="00E75C43">
        <w:rPr>
          <w:rFonts w:ascii="Times New Roman" w:hAnsi="Times New Roman"/>
          <w:bCs/>
          <w:iCs/>
          <w:sz w:val="24"/>
          <w:szCs w:val="24"/>
        </w:rPr>
        <w:t>.</w:t>
      </w:r>
    </w:p>
    <w:p w14:paraId="36BD7CFF" w14:textId="6077F177" w:rsidR="00E75C43" w:rsidRPr="004E0623" w:rsidRDefault="00FF5935" w:rsidP="00E75C4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sz w:val="24"/>
          <w:szCs w:val="24"/>
        </w:rPr>
        <w:t xml:space="preserve">Особое значение дисциплина имеет при формировании и развитии </w:t>
      </w:r>
      <w:r w:rsidR="00E75C43" w:rsidRPr="004E0623">
        <w:rPr>
          <w:rFonts w:ascii="Times New Roman" w:hAnsi="Times New Roman"/>
          <w:sz w:val="24"/>
          <w:szCs w:val="24"/>
        </w:rPr>
        <w:t>ОК 01, ОК 02, ОК 04, ОК</w:t>
      </w:r>
      <w:r w:rsidR="00E75C43">
        <w:rPr>
          <w:rFonts w:ascii="Times New Roman" w:hAnsi="Times New Roman"/>
          <w:sz w:val="24"/>
          <w:szCs w:val="24"/>
        </w:rPr>
        <w:t xml:space="preserve"> </w:t>
      </w:r>
      <w:r w:rsidR="00E75C43" w:rsidRPr="004E0623">
        <w:rPr>
          <w:rFonts w:ascii="Times New Roman" w:hAnsi="Times New Roman"/>
          <w:sz w:val="24"/>
          <w:szCs w:val="24"/>
        </w:rPr>
        <w:t>05, ОК 06</w:t>
      </w:r>
      <w:r w:rsidR="00E75C43" w:rsidRPr="004E0623">
        <w:rPr>
          <w:rFonts w:ascii="Times New Roman" w:hAnsi="Times New Roman"/>
          <w:i/>
          <w:sz w:val="24"/>
          <w:szCs w:val="24"/>
        </w:rPr>
        <w:t>.</w:t>
      </w:r>
    </w:p>
    <w:p w14:paraId="742BD212" w14:textId="1E7101A7" w:rsidR="00FF5935" w:rsidRPr="007F02A0" w:rsidRDefault="00FF5935" w:rsidP="00E75C4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7F02A0">
        <w:rPr>
          <w:rFonts w:ascii="Times New Roman" w:hAnsi="Times New Roman"/>
          <w:b/>
          <w:sz w:val="24"/>
          <w:szCs w:val="24"/>
        </w:rPr>
        <w:t xml:space="preserve">1.2. </w:t>
      </w:r>
      <w:bookmarkStart w:id="17" w:name="_Hlk73021587"/>
      <w:r w:rsidRPr="007F02A0">
        <w:rPr>
          <w:rFonts w:ascii="Times New Roman" w:hAnsi="Times New Roman"/>
          <w:b/>
          <w:sz w:val="24"/>
          <w:szCs w:val="24"/>
        </w:rPr>
        <w:t>Цель и планируемые результаты освоения дисциплины</w:t>
      </w:r>
      <w:bookmarkEnd w:id="17"/>
      <w:r w:rsidRPr="007F02A0">
        <w:rPr>
          <w:rFonts w:ascii="Times New Roman" w:hAnsi="Times New Roman"/>
          <w:b/>
          <w:sz w:val="24"/>
          <w:szCs w:val="24"/>
        </w:rPr>
        <w:t xml:space="preserve">: </w:t>
      </w:r>
    </w:p>
    <w:p w14:paraId="5026E85C" w14:textId="77777777" w:rsidR="00FF5935" w:rsidRPr="007F02A0" w:rsidRDefault="00FF5935" w:rsidP="00FF5935">
      <w:pPr>
        <w:suppressAutoHyphens/>
        <w:spacing w:after="0"/>
        <w:ind w:firstLine="709"/>
        <w:jc w:val="both"/>
        <w:rPr>
          <w:rFonts w:ascii="Times New Roman" w:hAnsi="Times New Roman"/>
          <w:sz w:val="24"/>
          <w:szCs w:val="24"/>
        </w:rPr>
      </w:pPr>
      <w:r w:rsidRPr="007F02A0">
        <w:rPr>
          <w:rFonts w:ascii="Times New Roman" w:hAnsi="Times New Roman"/>
          <w:sz w:val="24"/>
          <w:szCs w:val="24"/>
        </w:rPr>
        <w:t>В рамках программы учебной дисциплины обучающимися осваиваются умения и знания</w:t>
      </w:r>
    </w:p>
    <w:p w14:paraId="7FACF9F1" w14:textId="77777777" w:rsidR="00FF5935" w:rsidRPr="007F02A0" w:rsidRDefault="00FF5935" w:rsidP="00FF5935">
      <w:pPr>
        <w:suppressAutoHyphens/>
        <w:spacing w:after="0"/>
        <w:ind w:firstLine="709"/>
        <w:jc w:val="both"/>
        <w:rPr>
          <w:rFonts w:ascii="Times New Roman" w:hAnsi="Times New Roman"/>
          <w:sz w:val="24"/>
          <w:szCs w:val="24"/>
          <w:lang w:eastAsia="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81"/>
      </w:tblGrid>
      <w:tr w:rsidR="00FF5935" w:rsidRPr="007F02A0" w14:paraId="6CA4E71A" w14:textId="77777777" w:rsidTr="00F56322">
        <w:trPr>
          <w:trHeight w:val="649"/>
        </w:trPr>
        <w:tc>
          <w:tcPr>
            <w:tcW w:w="1589" w:type="dxa"/>
            <w:hideMark/>
          </w:tcPr>
          <w:p w14:paraId="29FDA1AA" w14:textId="46204F25" w:rsidR="00FF5935" w:rsidRPr="007F02A0" w:rsidRDefault="00FF5935" w:rsidP="00F56322">
            <w:pPr>
              <w:suppressAutoHyphens/>
              <w:spacing w:after="0"/>
              <w:jc w:val="center"/>
              <w:rPr>
                <w:rFonts w:ascii="Times New Roman" w:hAnsi="Times New Roman"/>
                <w:sz w:val="24"/>
                <w:szCs w:val="24"/>
              </w:rPr>
            </w:pPr>
            <w:r w:rsidRPr="007F02A0">
              <w:rPr>
                <w:rFonts w:ascii="Times New Roman" w:hAnsi="Times New Roman"/>
                <w:sz w:val="24"/>
                <w:szCs w:val="24"/>
              </w:rPr>
              <w:t>Код</w:t>
            </w:r>
          </w:p>
          <w:p w14:paraId="022FCE34" w14:textId="77777777" w:rsidR="00FF5935" w:rsidRPr="007F02A0" w:rsidRDefault="00FF5935" w:rsidP="00F56322">
            <w:pPr>
              <w:suppressAutoHyphens/>
              <w:spacing w:after="0"/>
              <w:jc w:val="center"/>
              <w:rPr>
                <w:rFonts w:ascii="Times New Roman" w:hAnsi="Times New Roman"/>
                <w:sz w:val="24"/>
                <w:szCs w:val="24"/>
              </w:rPr>
            </w:pPr>
            <w:r w:rsidRPr="007F02A0">
              <w:rPr>
                <w:rFonts w:ascii="Times New Roman" w:hAnsi="Times New Roman"/>
                <w:sz w:val="24"/>
                <w:szCs w:val="24"/>
              </w:rPr>
              <w:t xml:space="preserve">ПК, ОК, </w:t>
            </w:r>
          </w:p>
        </w:tc>
        <w:tc>
          <w:tcPr>
            <w:tcW w:w="3764" w:type="dxa"/>
            <w:hideMark/>
          </w:tcPr>
          <w:p w14:paraId="7F065364" w14:textId="77777777" w:rsidR="00FF5935" w:rsidRPr="007F02A0" w:rsidRDefault="00FF5935" w:rsidP="00F56322">
            <w:pPr>
              <w:suppressAutoHyphens/>
              <w:spacing w:after="0"/>
              <w:jc w:val="center"/>
              <w:rPr>
                <w:rFonts w:ascii="Times New Roman" w:hAnsi="Times New Roman"/>
                <w:sz w:val="24"/>
                <w:szCs w:val="24"/>
              </w:rPr>
            </w:pPr>
            <w:r w:rsidRPr="007F02A0">
              <w:rPr>
                <w:rFonts w:ascii="Times New Roman" w:hAnsi="Times New Roman"/>
                <w:sz w:val="24"/>
                <w:szCs w:val="24"/>
              </w:rPr>
              <w:t>Умения</w:t>
            </w:r>
          </w:p>
        </w:tc>
        <w:tc>
          <w:tcPr>
            <w:tcW w:w="4281" w:type="dxa"/>
            <w:hideMark/>
          </w:tcPr>
          <w:p w14:paraId="30BA0D81" w14:textId="77777777" w:rsidR="00FF5935" w:rsidRPr="007F02A0" w:rsidRDefault="00FF5935" w:rsidP="00F56322">
            <w:pPr>
              <w:suppressAutoHyphens/>
              <w:spacing w:after="0"/>
              <w:jc w:val="center"/>
              <w:rPr>
                <w:rFonts w:ascii="Times New Roman" w:hAnsi="Times New Roman"/>
                <w:sz w:val="24"/>
                <w:szCs w:val="24"/>
              </w:rPr>
            </w:pPr>
            <w:r w:rsidRPr="007F02A0">
              <w:rPr>
                <w:rFonts w:ascii="Times New Roman" w:hAnsi="Times New Roman"/>
                <w:sz w:val="24"/>
                <w:szCs w:val="24"/>
              </w:rPr>
              <w:t>Знания</w:t>
            </w:r>
          </w:p>
        </w:tc>
      </w:tr>
      <w:tr w:rsidR="000943C4" w:rsidRPr="007F02A0" w14:paraId="480C8988" w14:textId="77777777" w:rsidTr="00F56322">
        <w:trPr>
          <w:trHeight w:val="649"/>
        </w:trPr>
        <w:tc>
          <w:tcPr>
            <w:tcW w:w="1589" w:type="dxa"/>
            <w:vMerge w:val="restart"/>
          </w:tcPr>
          <w:p w14:paraId="272FF3D8" w14:textId="77777777" w:rsidR="000943C4" w:rsidRPr="00E26804" w:rsidRDefault="000943C4" w:rsidP="007263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26804">
              <w:rPr>
                <w:rFonts w:ascii="Times New Roman" w:hAnsi="Times New Roman"/>
                <w:b/>
                <w:bCs/>
                <w:sz w:val="24"/>
                <w:szCs w:val="24"/>
              </w:rPr>
              <w:t>ОК 01</w:t>
            </w:r>
          </w:p>
          <w:p w14:paraId="598983AE" w14:textId="77777777" w:rsidR="000943C4" w:rsidRPr="00E26804" w:rsidRDefault="000943C4" w:rsidP="00F56322">
            <w:pPr>
              <w:suppressAutoHyphens/>
              <w:spacing w:after="0"/>
              <w:jc w:val="center"/>
              <w:rPr>
                <w:rFonts w:ascii="Times New Roman" w:hAnsi="Times New Roman"/>
                <w:b/>
                <w:bCs/>
                <w:sz w:val="24"/>
                <w:szCs w:val="24"/>
              </w:rPr>
            </w:pPr>
          </w:p>
        </w:tc>
        <w:tc>
          <w:tcPr>
            <w:tcW w:w="3764" w:type="dxa"/>
          </w:tcPr>
          <w:p w14:paraId="0B8D9BBB" w14:textId="5C8DB4B7" w:rsidR="000943C4" w:rsidRPr="007F02A0" w:rsidRDefault="000943C4" w:rsidP="00726327">
            <w:pPr>
              <w:suppressAutoHyphens/>
              <w:spacing w:after="0"/>
              <w:rPr>
                <w:rFonts w:ascii="Times New Roman" w:hAnsi="Times New Roman"/>
                <w:sz w:val="24"/>
                <w:szCs w:val="24"/>
              </w:rPr>
            </w:pPr>
            <w:r w:rsidRPr="00277B23">
              <w:rPr>
                <w:rFonts w:ascii="Times New Roman" w:hAnsi="Times New Roman"/>
                <w:iCs/>
                <w:sz w:val="24"/>
                <w:szCs w:val="24"/>
              </w:rPr>
              <w:t>расп</w:t>
            </w:r>
            <w:r>
              <w:rPr>
                <w:rFonts w:ascii="Times New Roman" w:hAnsi="Times New Roman"/>
                <w:iCs/>
                <w:sz w:val="24"/>
                <w:szCs w:val="24"/>
              </w:rPr>
              <w:t xml:space="preserve">ознавать задачу и/или проблему </w:t>
            </w:r>
            <w:r w:rsidRPr="00277B23">
              <w:rPr>
                <w:rFonts w:ascii="Times New Roman" w:hAnsi="Times New Roman"/>
                <w:iCs/>
                <w:sz w:val="24"/>
                <w:szCs w:val="24"/>
              </w:rPr>
              <w:t>в профессиональном и/или социальном контексте</w:t>
            </w:r>
          </w:p>
        </w:tc>
        <w:tc>
          <w:tcPr>
            <w:tcW w:w="4281" w:type="dxa"/>
          </w:tcPr>
          <w:p w14:paraId="529C0F87" w14:textId="42D394CF" w:rsidR="000943C4" w:rsidRPr="007F02A0" w:rsidRDefault="000943C4" w:rsidP="00726327">
            <w:pPr>
              <w:suppressAutoHyphens/>
              <w:spacing w:after="0"/>
              <w:rPr>
                <w:rFonts w:ascii="Times New Roman" w:hAnsi="Times New Roman"/>
                <w:sz w:val="24"/>
                <w:szCs w:val="24"/>
              </w:rPr>
            </w:pPr>
            <w:r w:rsidRPr="00277B23">
              <w:rPr>
                <w:rFonts w:ascii="Times New Roman" w:hAnsi="Times New Roman"/>
                <w:iCs/>
                <w:sz w:val="24"/>
                <w:szCs w:val="24"/>
              </w:rPr>
              <w:t>а</w:t>
            </w:r>
            <w:r>
              <w:rPr>
                <w:rFonts w:ascii="Times New Roman" w:hAnsi="Times New Roman"/>
                <w:bCs/>
                <w:sz w:val="24"/>
                <w:szCs w:val="24"/>
              </w:rPr>
              <w:t xml:space="preserve">ктуальный профессиональный </w:t>
            </w:r>
            <w:r w:rsidRPr="00277B23">
              <w:rPr>
                <w:rFonts w:ascii="Times New Roman" w:hAnsi="Times New Roman"/>
                <w:bCs/>
                <w:sz w:val="24"/>
                <w:szCs w:val="24"/>
              </w:rPr>
              <w:t>и социальный контекст, в котором приходится работать и жить</w:t>
            </w:r>
          </w:p>
        </w:tc>
      </w:tr>
      <w:tr w:rsidR="000943C4" w:rsidRPr="007F02A0" w14:paraId="7F942A4C" w14:textId="77777777" w:rsidTr="00F56322">
        <w:trPr>
          <w:trHeight w:val="649"/>
        </w:trPr>
        <w:tc>
          <w:tcPr>
            <w:tcW w:w="1589" w:type="dxa"/>
            <w:vMerge/>
          </w:tcPr>
          <w:p w14:paraId="4A64D3AB" w14:textId="77777777" w:rsidR="000943C4" w:rsidRPr="00E26804" w:rsidRDefault="000943C4" w:rsidP="007263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764" w:type="dxa"/>
          </w:tcPr>
          <w:p w14:paraId="191919EB" w14:textId="3432ABE5" w:rsidR="000943C4" w:rsidRPr="007F02A0" w:rsidRDefault="000943C4" w:rsidP="00726327">
            <w:pPr>
              <w:suppressAutoHyphens/>
              <w:spacing w:after="0"/>
              <w:rPr>
                <w:rFonts w:ascii="Times New Roman" w:hAnsi="Times New Roman"/>
                <w:sz w:val="24"/>
                <w:szCs w:val="24"/>
              </w:rPr>
            </w:pPr>
            <w:r w:rsidRPr="00277B23">
              <w:rPr>
                <w:rFonts w:ascii="Times New Roman" w:hAnsi="Times New Roman"/>
                <w:iCs/>
                <w:sz w:val="24"/>
                <w:szCs w:val="24"/>
              </w:rPr>
              <w:t>анализировать задачу и/или проблему и выделять её составные части</w:t>
            </w:r>
          </w:p>
        </w:tc>
        <w:tc>
          <w:tcPr>
            <w:tcW w:w="4281" w:type="dxa"/>
          </w:tcPr>
          <w:p w14:paraId="73041B31" w14:textId="375297C1" w:rsidR="000943C4" w:rsidRPr="007F02A0" w:rsidRDefault="000943C4" w:rsidP="00726327">
            <w:pPr>
              <w:suppressAutoHyphens/>
              <w:spacing w:after="0"/>
              <w:rPr>
                <w:rFonts w:ascii="Times New Roman" w:hAnsi="Times New Roman"/>
                <w:sz w:val="24"/>
                <w:szCs w:val="24"/>
              </w:rPr>
            </w:pPr>
            <w:r>
              <w:rPr>
                <w:rFonts w:ascii="Times New Roman" w:hAnsi="Times New Roman"/>
                <w:bCs/>
                <w:sz w:val="24"/>
                <w:szCs w:val="24"/>
              </w:rPr>
              <w:t xml:space="preserve">основные источники информации </w:t>
            </w:r>
            <w:r w:rsidRPr="00277B23">
              <w:rPr>
                <w:rFonts w:ascii="Times New Roman" w:hAnsi="Times New Roman"/>
                <w:bCs/>
                <w:sz w:val="24"/>
                <w:szCs w:val="24"/>
              </w:rPr>
              <w:t>и ресур</w:t>
            </w:r>
            <w:r>
              <w:rPr>
                <w:rFonts w:ascii="Times New Roman" w:hAnsi="Times New Roman"/>
                <w:bCs/>
                <w:sz w:val="24"/>
                <w:szCs w:val="24"/>
              </w:rPr>
              <w:t xml:space="preserve">сы для решения задач и проблем </w:t>
            </w:r>
            <w:r w:rsidRPr="00277B23">
              <w:rPr>
                <w:rFonts w:ascii="Times New Roman" w:hAnsi="Times New Roman"/>
                <w:bCs/>
                <w:sz w:val="24"/>
                <w:szCs w:val="24"/>
              </w:rPr>
              <w:t>в профессиональном и/или социальном контексте</w:t>
            </w:r>
          </w:p>
        </w:tc>
      </w:tr>
      <w:tr w:rsidR="000943C4" w:rsidRPr="007F02A0" w14:paraId="4387E42D" w14:textId="77777777" w:rsidTr="00726327">
        <w:trPr>
          <w:trHeight w:val="303"/>
        </w:trPr>
        <w:tc>
          <w:tcPr>
            <w:tcW w:w="1589" w:type="dxa"/>
            <w:vMerge/>
          </w:tcPr>
          <w:p w14:paraId="30C8E8FA" w14:textId="77777777" w:rsidR="000943C4" w:rsidRPr="00E26804" w:rsidRDefault="000943C4" w:rsidP="007263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764" w:type="dxa"/>
          </w:tcPr>
          <w:p w14:paraId="269E7EE3" w14:textId="22E6EC9C" w:rsidR="000943C4" w:rsidRPr="00277B23" w:rsidRDefault="000943C4" w:rsidP="00726327">
            <w:pPr>
              <w:tabs>
                <w:tab w:val="left" w:pos="924"/>
              </w:tabs>
              <w:suppressAutoHyphens/>
              <w:spacing w:after="0"/>
              <w:rPr>
                <w:rFonts w:ascii="Times New Roman" w:hAnsi="Times New Roman"/>
                <w:iCs/>
                <w:sz w:val="24"/>
                <w:szCs w:val="24"/>
              </w:rPr>
            </w:pPr>
            <w:r w:rsidRPr="00277B23">
              <w:rPr>
                <w:rFonts w:ascii="Times New Roman" w:hAnsi="Times New Roman"/>
                <w:iCs/>
                <w:sz w:val="24"/>
                <w:szCs w:val="24"/>
              </w:rPr>
              <w:t>определять этапы решения задачи</w:t>
            </w:r>
          </w:p>
        </w:tc>
        <w:tc>
          <w:tcPr>
            <w:tcW w:w="4281" w:type="dxa"/>
          </w:tcPr>
          <w:p w14:paraId="2976898E" w14:textId="77777777" w:rsidR="000943C4" w:rsidRDefault="000943C4" w:rsidP="00726327">
            <w:pPr>
              <w:suppressAutoHyphens/>
              <w:spacing w:after="0"/>
              <w:rPr>
                <w:rFonts w:ascii="Times New Roman" w:hAnsi="Times New Roman"/>
                <w:bCs/>
                <w:sz w:val="24"/>
                <w:szCs w:val="24"/>
              </w:rPr>
            </w:pPr>
          </w:p>
        </w:tc>
      </w:tr>
      <w:tr w:rsidR="000943C4" w:rsidRPr="007F02A0" w14:paraId="5F32C249" w14:textId="77777777" w:rsidTr="00726327">
        <w:trPr>
          <w:trHeight w:val="369"/>
        </w:trPr>
        <w:tc>
          <w:tcPr>
            <w:tcW w:w="1589" w:type="dxa"/>
            <w:vMerge/>
          </w:tcPr>
          <w:p w14:paraId="3786E72D" w14:textId="77777777" w:rsidR="000943C4" w:rsidRPr="00E26804" w:rsidRDefault="000943C4" w:rsidP="007263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764" w:type="dxa"/>
          </w:tcPr>
          <w:p w14:paraId="4D5F6E22" w14:textId="39544290" w:rsidR="000943C4" w:rsidRDefault="000943C4" w:rsidP="00726327">
            <w:pPr>
              <w:tabs>
                <w:tab w:val="left" w:pos="924"/>
              </w:tabs>
              <w:suppressAutoHyphens/>
              <w:spacing w:after="0"/>
              <w:rPr>
                <w:rFonts w:ascii="Times New Roman" w:hAnsi="Times New Roman"/>
                <w:iCs/>
                <w:sz w:val="24"/>
                <w:szCs w:val="24"/>
              </w:rPr>
            </w:pPr>
            <w:r w:rsidRPr="00277B23">
              <w:rPr>
                <w:rFonts w:ascii="Times New Roman" w:hAnsi="Times New Roman"/>
                <w:iCs/>
                <w:sz w:val="24"/>
                <w:szCs w:val="24"/>
              </w:rPr>
              <w:t>составлять план действия</w:t>
            </w:r>
          </w:p>
        </w:tc>
        <w:tc>
          <w:tcPr>
            <w:tcW w:w="4281" w:type="dxa"/>
          </w:tcPr>
          <w:p w14:paraId="6110DE73" w14:textId="77777777" w:rsidR="000943C4" w:rsidRDefault="000943C4" w:rsidP="00726327">
            <w:pPr>
              <w:suppressAutoHyphens/>
              <w:spacing w:after="0"/>
              <w:rPr>
                <w:rFonts w:ascii="Times New Roman" w:hAnsi="Times New Roman"/>
                <w:bCs/>
                <w:sz w:val="24"/>
                <w:szCs w:val="24"/>
              </w:rPr>
            </w:pPr>
          </w:p>
        </w:tc>
      </w:tr>
      <w:tr w:rsidR="000943C4" w:rsidRPr="007F02A0" w14:paraId="3A614DFD" w14:textId="77777777" w:rsidTr="00F56322">
        <w:trPr>
          <w:trHeight w:val="649"/>
        </w:trPr>
        <w:tc>
          <w:tcPr>
            <w:tcW w:w="1589" w:type="dxa"/>
            <w:vMerge w:val="restart"/>
          </w:tcPr>
          <w:p w14:paraId="7CFCACF5" w14:textId="77777777" w:rsidR="000943C4" w:rsidRPr="00E26804" w:rsidRDefault="000943C4" w:rsidP="007263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26804">
              <w:rPr>
                <w:rFonts w:ascii="Times New Roman" w:hAnsi="Times New Roman"/>
                <w:b/>
                <w:bCs/>
                <w:sz w:val="24"/>
                <w:szCs w:val="24"/>
              </w:rPr>
              <w:t xml:space="preserve">ОК 02 </w:t>
            </w:r>
          </w:p>
          <w:p w14:paraId="5D6915AA" w14:textId="77777777" w:rsidR="000943C4" w:rsidRPr="00E26804" w:rsidRDefault="000943C4" w:rsidP="00726327">
            <w:pPr>
              <w:suppressAutoHyphens/>
              <w:spacing w:after="0"/>
              <w:jc w:val="center"/>
              <w:rPr>
                <w:rFonts w:ascii="Times New Roman" w:hAnsi="Times New Roman"/>
                <w:b/>
                <w:bCs/>
                <w:sz w:val="24"/>
                <w:szCs w:val="24"/>
              </w:rPr>
            </w:pPr>
          </w:p>
        </w:tc>
        <w:tc>
          <w:tcPr>
            <w:tcW w:w="3764" w:type="dxa"/>
          </w:tcPr>
          <w:p w14:paraId="2370F8B8" w14:textId="243741F8" w:rsidR="000943C4" w:rsidRPr="007F02A0" w:rsidRDefault="000943C4" w:rsidP="00726327">
            <w:pPr>
              <w:suppressAutoHyphens/>
              <w:spacing w:after="0"/>
              <w:jc w:val="center"/>
              <w:rPr>
                <w:rFonts w:ascii="Times New Roman" w:hAnsi="Times New Roman"/>
                <w:sz w:val="24"/>
                <w:szCs w:val="24"/>
              </w:rPr>
            </w:pPr>
            <w:r w:rsidRPr="00277B23">
              <w:rPr>
                <w:rFonts w:ascii="Times New Roman" w:hAnsi="Times New Roman"/>
                <w:iCs/>
                <w:sz w:val="24"/>
                <w:szCs w:val="24"/>
              </w:rPr>
              <w:t>определять задачи для поиска информации</w:t>
            </w:r>
          </w:p>
        </w:tc>
        <w:tc>
          <w:tcPr>
            <w:tcW w:w="4281" w:type="dxa"/>
          </w:tcPr>
          <w:p w14:paraId="40027C24" w14:textId="2C51BB65" w:rsidR="000943C4" w:rsidRPr="007F02A0" w:rsidRDefault="000943C4" w:rsidP="00726327">
            <w:pPr>
              <w:suppressAutoHyphens/>
              <w:spacing w:after="0"/>
              <w:jc w:val="center"/>
              <w:rPr>
                <w:rFonts w:ascii="Times New Roman" w:hAnsi="Times New Roman"/>
                <w:sz w:val="24"/>
                <w:szCs w:val="24"/>
              </w:rPr>
            </w:pPr>
            <w:r w:rsidRPr="00277B23">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0943C4" w:rsidRPr="007F02A0" w14:paraId="5F2A328A" w14:textId="77777777" w:rsidTr="00F56322">
        <w:trPr>
          <w:trHeight w:val="649"/>
        </w:trPr>
        <w:tc>
          <w:tcPr>
            <w:tcW w:w="1589" w:type="dxa"/>
            <w:vMerge/>
          </w:tcPr>
          <w:p w14:paraId="6A317700" w14:textId="77777777" w:rsidR="000943C4" w:rsidRPr="00E26804" w:rsidRDefault="000943C4" w:rsidP="007263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764" w:type="dxa"/>
          </w:tcPr>
          <w:p w14:paraId="06AF3476" w14:textId="76EA9BD6" w:rsidR="000943C4" w:rsidRPr="007F02A0" w:rsidRDefault="000943C4" w:rsidP="00726327">
            <w:pPr>
              <w:suppressAutoHyphens/>
              <w:spacing w:after="0"/>
              <w:jc w:val="center"/>
              <w:rPr>
                <w:rFonts w:ascii="Times New Roman" w:hAnsi="Times New Roman"/>
                <w:sz w:val="24"/>
                <w:szCs w:val="24"/>
              </w:rPr>
            </w:pPr>
            <w:r w:rsidRPr="00277B23">
              <w:rPr>
                <w:rFonts w:ascii="Times New Roman" w:hAnsi="Times New Roman"/>
                <w:iCs/>
                <w:sz w:val="24"/>
                <w:szCs w:val="24"/>
              </w:rPr>
              <w:t>определять необходимые источники информации</w:t>
            </w:r>
          </w:p>
        </w:tc>
        <w:tc>
          <w:tcPr>
            <w:tcW w:w="4281" w:type="dxa"/>
          </w:tcPr>
          <w:p w14:paraId="0A7C5735" w14:textId="568ED1AE" w:rsidR="000943C4" w:rsidRPr="007F02A0" w:rsidRDefault="000943C4" w:rsidP="00726327">
            <w:pPr>
              <w:suppressAutoHyphens/>
              <w:spacing w:after="0"/>
              <w:jc w:val="center"/>
              <w:rPr>
                <w:rFonts w:ascii="Times New Roman" w:hAnsi="Times New Roman"/>
                <w:sz w:val="24"/>
                <w:szCs w:val="24"/>
              </w:rPr>
            </w:pPr>
            <w:r w:rsidRPr="00277B23">
              <w:rPr>
                <w:rFonts w:ascii="Times New Roman" w:hAnsi="Times New Roman"/>
                <w:iCs/>
                <w:sz w:val="24"/>
                <w:szCs w:val="24"/>
              </w:rPr>
              <w:t>приемы структурирования информации</w:t>
            </w:r>
          </w:p>
        </w:tc>
      </w:tr>
      <w:tr w:rsidR="000943C4" w:rsidRPr="007F02A0" w14:paraId="6C220419" w14:textId="77777777" w:rsidTr="00F56322">
        <w:trPr>
          <w:trHeight w:val="649"/>
        </w:trPr>
        <w:tc>
          <w:tcPr>
            <w:tcW w:w="1589" w:type="dxa"/>
            <w:vMerge/>
          </w:tcPr>
          <w:p w14:paraId="57C7BA3F" w14:textId="77777777" w:rsidR="000943C4" w:rsidRPr="00E26804" w:rsidRDefault="000943C4" w:rsidP="007263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764" w:type="dxa"/>
          </w:tcPr>
          <w:p w14:paraId="2440F754" w14:textId="2766A26D" w:rsidR="000943C4" w:rsidRPr="007F02A0" w:rsidRDefault="000943C4" w:rsidP="00726327">
            <w:pPr>
              <w:suppressAutoHyphens/>
              <w:spacing w:after="0"/>
              <w:jc w:val="center"/>
              <w:rPr>
                <w:rFonts w:ascii="Times New Roman" w:hAnsi="Times New Roman"/>
                <w:sz w:val="24"/>
                <w:szCs w:val="24"/>
              </w:rPr>
            </w:pPr>
            <w:r w:rsidRPr="00277B23">
              <w:rPr>
                <w:rFonts w:ascii="Times New Roman" w:hAnsi="Times New Roman"/>
                <w:iCs/>
                <w:sz w:val="24"/>
                <w:szCs w:val="24"/>
              </w:rPr>
              <w:t>выделять наиболее значимое в перечне информации</w:t>
            </w:r>
          </w:p>
        </w:tc>
        <w:tc>
          <w:tcPr>
            <w:tcW w:w="4281" w:type="dxa"/>
          </w:tcPr>
          <w:p w14:paraId="6B5D0F54" w14:textId="400EDEB2" w:rsidR="000943C4" w:rsidRPr="007F02A0" w:rsidRDefault="000943C4" w:rsidP="00726327">
            <w:pPr>
              <w:suppressAutoHyphens/>
              <w:spacing w:after="0"/>
              <w:jc w:val="center"/>
              <w:rPr>
                <w:rFonts w:ascii="Times New Roman" w:hAnsi="Times New Roman"/>
                <w:sz w:val="24"/>
                <w:szCs w:val="24"/>
              </w:rPr>
            </w:pPr>
            <w:r w:rsidRPr="00277B23">
              <w:rPr>
                <w:rFonts w:ascii="Times New Roman" w:hAnsi="Times New Roman"/>
                <w:iCs/>
                <w:sz w:val="24"/>
                <w:szCs w:val="24"/>
              </w:rPr>
              <w:t xml:space="preserve">формат оформления результатов поиска информации, </w:t>
            </w:r>
            <w:r w:rsidRPr="00277B23">
              <w:rPr>
                <w:rFonts w:ascii="Times New Roman" w:hAnsi="Times New Roman"/>
                <w:bCs/>
                <w:iCs/>
                <w:sz w:val="24"/>
                <w:szCs w:val="24"/>
              </w:rPr>
              <w:t>современные средства и устройства информатизации</w:t>
            </w:r>
          </w:p>
        </w:tc>
      </w:tr>
      <w:tr w:rsidR="000943C4" w:rsidRPr="007F02A0" w14:paraId="4FD4616D" w14:textId="77777777" w:rsidTr="00F56322">
        <w:trPr>
          <w:trHeight w:val="649"/>
        </w:trPr>
        <w:tc>
          <w:tcPr>
            <w:tcW w:w="1589" w:type="dxa"/>
            <w:vMerge/>
          </w:tcPr>
          <w:p w14:paraId="5E92AF97" w14:textId="77777777" w:rsidR="000943C4" w:rsidRPr="00E26804" w:rsidRDefault="000943C4" w:rsidP="007263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764" w:type="dxa"/>
          </w:tcPr>
          <w:p w14:paraId="3C672A9E" w14:textId="2771FE93" w:rsidR="000943C4" w:rsidRPr="007F02A0" w:rsidRDefault="000943C4" w:rsidP="00726327">
            <w:pPr>
              <w:suppressAutoHyphens/>
              <w:spacing w:after="0"/>
              <w:jc w:val="center"/>
              <w:rPr>
                <w:rFonts w:ascii="Times New Roman" w:hAnsi="Times New Roman"/>
                <w:sz w:val="24"/>
                <w:szCs w:val="24"/>
              </w:rPr>
            </w:pPr>
            <w:r w:rsidRPr="00277B23">
              <w:rPr>
                <w:rFonts w:ascii="Times New Roman" w:hAnsi="Times New Roman"/>
                <w:iCs/>
                <w:sz w:val="24"/>
                <w:szCs w:val="24"/>
              </w:rPr>
              <w:t>оценивать практическую значимость результатов поиска</w:t>
            </w:r>
          </w:p>
        </w:tc>
        <w:tc>
          <w:tcPr>
            <w:tcW w:w="4281" w:type="dxa"/>
          </w:tcPr>
          <w:p w14:paraId="5CDAC56A" w14:textId="77777777" w:rsidR="000943C4" w:rsidRPr="007F02A0" w:rsidRDefault="000943C4" w:rsidP="00726327">
            <w:pPr>
              <w:suppressAutoHyphens/>
              <w:spacing w:after="0"/>
              <w:jc w:val="center"/>
              <w:rPr>
                <w:rFonts w:ascii="Times New Roman" w:hAnsi="Times New Roman"/>
                <w:sz w:val="24"/>
                <w:szCs w:val="24"/>
              </w:rPr>
            </w:pPr>
          </w:p>
        </w:tc>
      </w:tr>
      <w:tr w:rsidR="000943C4" w:rsidRPr="007F02A0" w14:paraId="6B5391BE" w14:textId="77777777" w:rsidTr="00F56322">
        <w:trPr>
          <w:trHeight w:val="649"/>
        </w:trPr>
        <w:tc>
          <w:tcPr>
            <w:tcW w:w="1589" w:type="dxa"/>
            <w:vMerge/>
          </w:tcPr>
          <w:p w14:paraId="5B2016A1" w14:textId="77777777" w:rsidR="000943C4" w:rsidRPr="00E26804" w:rsidRDefault="000943C4" w:rsidP="007263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764" w:type="dxa"/>
          </w:tcPr>
          <w:p w14:paraId="79110C41" w14:textId="42B89F94" w:rsidR="000943C4" w:rsidRPr="00277B23" w:rsidRDefault="000943C4" w:rsidP="00726327">
            <w:pPr>
              <w:suppressAutoHyphens/>
              <w:spacing w:after="0"/>
              <w:jc w:val="center"/>
              <w:rPr>
                <w:rFonts w:ascii="Times New Roman" w:hAnsi="Times New Roman"/>
                <w:iCs/>
                <w:sz w:val="24"/>
                <w:szCs w:val="24"/>
              </w:rPr>
            </w:pPr>
            <w:r w:rsidRPr="00277B23">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281" w:type="dxa"/>
          </w:tcPr>
          <w:p w14:paraId="1E101DCA" w14:textId="77777777" w:rsidR="000943C4" w:rsidRPr="007F02A0" w:rsidRDefault="000943C4" w:rsidP="00726327">
            <w:pPr>
              <w:suppressAutoHyphens/>
              <w:spacing w:after="0"/>
              <w:jc w:val="center"/>
              <w:rPr>
                <w:rFonts w:ascii="Times New Roman" w:hAnsi="Times New Roman"/>
                <w:sz w:val="24"/>
                <w:szCs w:val="24"/>
              </w:rPr>
            </w:pPr>
          </w:p>
        </w:tc>
      </w:tr>
      <w:tr w:rsidR="000943C4" w:rsidRPr="007F02A0" w14:paraId="79D6EAD0" w14:textId="77777777" w:rsidTr="00F56322">
        <w:trPr>
          <w:trHeight w:val="649"/>
        </w:trPr>
        <w:tc>
          <w:tcPr>
            <w:tcW w:w="1589" w:type="dxa"/>
            <w:vMerge w:val="restart"/>
          </w:tcPr>
          <w:p w14:paraId="308FE83C" w14:textId="77777777" w:rsidR="000943C4" w:rsidRPr="00E26804" w:rsidRDefault="000943C4" w:rsidP="009A6E4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26804">
              <w:rPr>
                <w:rFonts w:ascii="Times New Roman" w:hAnsi="Times New Roman"/>
                <w:b/>
                <w:bCs/>
                <w:sz w:val="24"/>
                <w:szCs w:val="24"/>
              </w:rPr>
              <w:t>ОК 04</w:t>
            </w:r>
          </w:p>
          <w:p w14:paraId="1C803A80" w14:textId="77777777" w:rsidR="000943C4" w:rsidRPr="00E26804" w:rsidRDefault="000943C4" w:rsidP="009A6E43">
            <w:pPr>
              <w:suppressAutoHyphens/>
              <w:spacing w:after="0"/>
              <w:jc w:val="center"/>
              <w:rPr>
                <w:rFonts w:ascii="Times New Roman" w:hAnsi="Times New Roman"/>
                <w:b/>
                <w:bCs/>
                <w:sz w:val="24"/>
                <w:szCs w:val="24"/>
              </w:rPr>
            </w:pPr>
          </w:p>
        </w:tc>
        <w:tc>
          <w:tcPr>
            <w:tcW w:w="3764" w:type="dxa"/>
          </w:tcPr>
          <w:p w14:paraId="7E50F65F" w14:textId="4B148C94" w:rsidR="000943C4" w:rsidRPr="007F02A0" w:rsidRDefault="000943C4" w:rsidP="009A6E43">
            <w:pPr>
              <w:suppressAutoHyphens/>
              <w:spacing w:after="0"/>
              <w:jc w:val="center"/>
              <w:rPr>
                <w:rFonts w:ascii="Times New Roman" w:hAnsi="Times New Roman"/>
                <w:sz w:val="24"/>
                <w:szCs w:val="24"/>
              </w:rPr>
            </w:pPr>
            <w:r w:rsidRPr="00277B23">
              <w:rPr>
                <w:rFonts w:ascii="Times New Roman" w:hAnsi="Times New Roman"/>
                <w:bCs/>
                <w:spacing w:val="-4"/>
                <w:sz w:val="24"/>
                <w:szCs w:val="24"/>
              </w:rPr>
              <w:t xml:space="preserve">организовывать работу коллектива </w:t>
            </w:r>
            <w:r w:rsidRPr="00277B23">
              <w:rPr>
                <w:rFonts w:ascii="Times New Roman" w:hAnsi="Times New Roman"/>
                <w:bCs/>
                <w:spacing w:val="-4"/>
                <w:sz w:val="24"/>
                <w:szCs w:val="24"/>
              </w:rPr>
              <w:br/>
              <w:t>и команды</w:t>
            </w:r>
          </w:p>
        </w:tc>
        <w:tc>
          <w:tcPr>
            <w:tcW w:w="4281" w:type="dxa"/>
          </w:tcPr>
          <w:p w14:paraId="03088B5C" w14:textId="699514A7" w:rsidR="000943C4" w:rsidRPr="007F02A0" w:rsidRDefault="000943C4" w:rsidP="009A6E43">
            <w:pPr>
              <w:suppressAutoHyphens/>
              <w:spacing w:after="0"/>
              <w:jc w:val="center"/>
              <w:rPr>
                <w:rFonts w:ascii="Times New Roman" w:hAnsi="Times New Roman"/>
                <w:sz w:val="24"/>
                <w:szCs w:val="24"/>
              </w:rPr>
            </w:pPr>
            <w:r w:rsidRPr="00277B23">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0943C4" w:rsidRPr="007F02A0" w14:paraId="4CE30826" w14:textId="77777777" w:rsidTr="00F56322">
        <w:trPr>
          <w:trHeight w:val="649"/>
        </w:trPr>
        <w:tc>
          <w:tcPr>
            <w:tcW w:w="1589" w:type="dxa"/>
            <w:vMerge/>
          </w:tcPr>
          <w:p w14:paraId="7308784F" w14:textId="77777777" w:rsidR="000943C4" w:rsidRPr="00E26804" w:rsidRDefault="000943C4" w:rsidP="009A6E4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764" w:type="dxa"/>
          </w:tcPr>
          <w:p w14:paraId="26FC598D" w14:textId="6E61F12A" w:rsidR="000943C4" w:rsidRPr="007F02A0" w:rsidRDefault="000943C4" w:rsidP="009A6E43">
            <w:pPr>
              <w:suppressAutoHyphens/>
              <w:spacing w:after="0"/>
              <w:jc w:val="center"/>
              <w:rPr>
                <w:rFonts w:ascii="Times New Roman" w:hAnsi="Times New Roman"/>
                <w:sz w:val="24"/>
                <w:szCs w:val="24"/>
              </w:rPr>
            </w:pPr>
            <w:r w:rsidRPr="00277B23">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4281" w:type="dxa"/>
          </w:tcPr>
          <w:p w14:paraId="3A042A99" w14:textId="7B6604B4" w:rsidR="000943C4" w:rsidRPr="007F02A0" w:rsidRDefault="000943C4" w:rsidP="009A6E43">
            <w:pPr>
              <w:suppressAutoHyphens/>
              <w:spacing w:after="0"/>
              <w:jc w:val="center"/>
              <w:rPr>
                <w:rFonts w:ascii="Times New Roman" w:hAnsi="Times New Roman"/>
                <w:sz w:val="24"/>
                <w:szCs w:val="24"/>
              </w:rPr>
            </w:pPr>
          </w:p>
        </w:tc>
      </w:tr>
      <w:tr w:rsidR="000943C4" w:rsidRPr="007F02A0" w14:paraId="325595F5" w14:textId="77777777" w:rsidTr="00F56322">
        <w:trPr>
          <w:trHeight w:val="649"/>
        </w:trPr>
        <w:tc>
          <w:tcPr>
            <w:tcW w:w="1589" w:type="dxa"/>
            <w:vMerge w:val="restart"/>
          </w:tcPr>
          <w:p w14:paraId="39DE59C6" w14:textId="77777777" w:rsidR="000943C4" w:rsidRPr="00E26804" w:rsidRDefault="000943C4" w:rsidP="009A6E4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26804">
              <w:rPr>
                <w:rFonts w:ascii="Times New Roman" w:hAnsi="Times New Roman"/>
                <w:b/>
                <w:bCs/>
                <w:sz w:val="24"/>
                <w:szCs w:val="24"/>
              </w:rPr>
              <w:lastRenderedPageBreak/>
              <w:t>ОК 05</w:t>
            </w:r>
          </w:p>
          <w:p w14:paraId="745AD4F6" w14:textId="77777777" w:rsidR="000943C4" w:rsidRPr="00E26804" w:rsidRDefault="000943C4" w:rsidP="009A6E43">
            <w:pPr>
              <w:suppressAutoHyphens/>
              <w:spacing w:after="0"/>
              <w:jc w:val="center"/>
              <w:rPr>
                <w:rFonts w:ascii="Times New Roman" w:hAnsi="Times New Roman"/>
                <w:b/>
                <w:bCs/>
                <w:sz w:val="24"/>
                <w:szCs w:val="24"/>
              </w:rPr>
            </w:pPr>
          </w:p>
        </w:tc>
        <w:tc>
          <w:tcPr>
            <w:tcW w:w="3764" w:type="dxa"/>
          </w:tcPr>
          <w:p w14:paraId="5BA8C672" w14:textId="1533CE6C" w:rsidR="000943C4" w:rsidRPr="007F02A0" w:rsidRDefault="000943C4" w:rsidP="009A6E43">
            <w:pPr>
              <w:suppressAutoHyphens/>
              <w:spacing w:after="0"/>
              <w:jc w:val="center"/>
              <w:rPr>
                <w:rFonts w:ascii="Times New Roman" w:hAnsi="Times New Roman"/>
                <w:sz w:val="24"/>
                <w:szCs w:val="24"/>
              </w:rPr>
            </w:pPr>
            <w:r w:rsidRPr="00277B23">
              <w:rPr>
                <w:rFonts w:ascii="Times New Roman" w:hAnsi="Times New Roman"/>
                <w:iCs/>
                <w:sz w:val="24"/>
                <w:szCs w:val="24"/>
              </w:rPr>
              <w:t xml:space="preserve">грамотно </w:t>
            </w:r>
            <w:r w:rsidRPr="00277B23">
              <w:rPr>
                <w:rFonts w:ascii="Times New Roman" w:hAnsi="Times New Roman"/>
                <w:bCs/>
                <w:sz w:val="24"/>
                <w:szCs w:val="24"/>
              </w:rPr>
              <w:t xml:space="preserve">излагать свои мысли </w:t>
            </w:r>
            <w:r w:rsidRPr="00277B23">
              <w:rPr>
                <w:rFonts w:ascii="Times New Roman" w:hAnsi="Times New Roman"/>
                <w:bCs/>
                <w:sz w:val="24"/>
                <w:szCs w:val="24"/>
              </w:rPr>
              <w:br/>
              <w:t xml:space="preserve">и оформлять документы по профессиональной тематике на государственном языке, </w:t>
            </w:r>
            <w:r w:rsidRPr="00277B23">
              <w:rPr>
                <w:rFonts w:ascii="Times New Roman" w:hAnsi="Times New Roman"/>
                <w:iCs/>
                <w:sz w:val="24"/>
                <w:szCs w:val="24"/>
              </w:rPr>
              <w:t>проявлять толерантность в рабочем коллективе</w:t>
            </w:r>
          </w:p>
        </w:tc>
        <w:tc>
          <w:tcPr>
            <w:tcW w:w="4281" w:type="dxa"/>
          </w:tcPr>
          <w:p w14:paraId="74D1DE99" w14:textId="20826C70" w:rsidR="000943C4" w:rsidRPr="007F02A0" w:rsidRDefault="000943C4" w:rsidP="009A6E43">
            <w:pPr>
              <w:tabs>
                <w:tab w:val="left" w:pos="421"/>
              </w:tabs>
              <w:suppressAutoHyphens/>
              <w:spacing w:after="0"/>
              <w:rPr>
                <w:rFonts w:ascii="Times New Roman" w:hAnsi="Times New Roman"/>
                <w:sz w:val="24"/>
                <w:szCs w:val="24"/>
              </w:rPr>
            </w:pPr>
            <w:r w:rsidRPr="00277B23">
              <w:rPr>
                <w:rFonts w:ascii="Times New Roman" w:hAnsi="Times New Roman"/>
                <w:bCs/>
                <w:sz w:val="24"/>
                <w:szCs w:val="24"/>
              </w:rPr>
              <w:t xml:space="preserve">особенности социального и культурного контекста; </w:t>
            </w:r>
          </w:p>
        </w:tc>
      </w:tr>
      <w:tr w:rsidR="000943C4" w:rsidRPr="007F02A0" w14:paraId="05AAD6E8" w14:textId="77777777" w:rsidTr="00F56322">
        <w:trPr>
          <w:trHeight w:val="649"/>
        </w:trPr>
        <w:tc>
          <w:tcPr>
            <w:tcW w:w="1589" w:type="dxa"/>
            <w:vMerge/>
          </w:tcPr>
          <w:p w14:paraId="5B32614C" w14:textId="77777777" w:rsidR="000943C4" w:rsidRPr="00E26804" w:rsidRDefault="000943C4" w:rsidP="009A6E4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764" w:type="dxa"/>
          </w:tcPr>
          <w:p w14:paraId="36CB9978" w14:textId="17D0AECC" w:rsidR="000943C4" w:rsidRPr="00726327" w:rsidRDefault="000943C4" w:rsidP="009A6E43">
            <w:pPr>
              <w:suppressAutoHyphens/>
              <w:spacing w:after="0"/>
              <w:rPr>
                <w:rFonts w:ascii="Times New Roman" w:hAnsi="Times New Roman"/>
                <w:sz w:val="24"/>
                <w:szCs w:val="24"/>
                <w:highlight w:val="yellow"/>
              </w:rPr>
            </w:pPr>
          </w:p>
        </w:tc>
        <w:tc>
          <w:tcPr>
            <w:tcW w:w="4281" w:type="dxa"/>
          </w:tcPr>
          <w:p w14:paraId="3BCB69E9" w14:textId="3B1460C1" w:rsidR="000943C4" w:rsidRPr="007F02A0" w:rsidRDefault="000943C4" w:rsidP="009A6E43">
            <w:pPr>
              <w:suppressAutoHyphens/>
              <w:spacing w:after="0"/>
              <w:jc w:val="center"/>
              <w:rPr>
                <w:rFonts w:ascii="Times New Roman" w:hAnsi="Times New Roman"/>
                <w:sz w:val="24"/>
                <w:szCs w:val="24"/>
              </w:rPr>
            </w:pPr>
            <w:r w:rsidRPr="00277B23">
              <w:rPr>
                <w:rFonts w:ascii="Times New Roman" w:hAnsi="Times New Roman"/>
                <w:bCs/>
                <w:sz w:val="24"/>
                <w:szCs w:val="24"/>
              </w:rPr>
              <w:t xml:space="preserve">правила оформления документов </w:t>
            </w:r>
            <w:r w:rsidRPr="00277B23">
              <w:rPr>
                <w:rFonts w:ascii="Times New Roman" w:hAnsi="Times New Roman"/>
                <w:bCs/>
                <w:sz w:val="24"/>
                <w:szCs w:val="24"/>
              </w:rPr>
              <w:br/>
              <w:t>и построения устных сообщений</w:t>
            </w:r>
          </w:p>
        </w:tc>
      </w:tr>
      <w:tr w:rsidR="000943C4" w:rsidRPr="007F02A0" w14:paraId="2139E120" w14:textId="77777777" w:rsidTr="00F56322">
        <w:trPr>
          <w:trHeight w:val="649"/>
        </w:trPr>
        <w:tc>
          <w:tcPr>
            <w:tcW w:w="1589" w:type="dxa"/>
            <w:vMerge w:val="restart"/>
          </w:tcPr>
          <w:p w14:paraId="24B2A585" w14:textId="77777777" w:rsidR="000943C4" w:rsidRPr="00E26804" w:rsidRDefault="000943C4" w:rsidP="000943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26804">
              <w:rPr>
                <w:rFonts w:ascii="Times New Roman" w:hAnsi="Times New Roman"/>
                <w:b/>
                <w:bCs/>
                <w:sz w:val="24"/>
                <w:szCs w:val="24"/>
              </w:rPr>
              <w:t>ОК 06</w:t>
            </w:r>
          </w:p>
          <w:p w14:paraId="30FF4E10" w14:textId="77777777" w:rsidR="000943C4" w:rsidRPr="00E26804" w:rsidRDefault="000943C4" w:rsidP="000943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p w14:paraId="4D629C78" w14:textId="77777777" w:rsidR="000943C4" w:rsidRPr="00E26804" w:rsidRDefault="000943C4" w:rsidP="000943C4">
            <w:pPr>
              <w:suppressAutoHyphens/>
              <w:spacing w:after="0"/>
              <w:jc w:val="center"/>
              <w:rPr>
                <w:rFonts w:ascii="Times New Roman" w:hAnsi="Times New Roman"/>
                <w:b/>
                <w:bCs/>
                <w:sz w:val="24"/>
                <w:szCs w:val="24"/>
              </w:rPr>
            </w:pPr>
          </w:p>
          <w:p w14:paraId="024B2924" w14:textId="77777777" w:rsidR="000943C4" w:rsidRPr="00E26804" w:rsidRDefault="000943C4" w:rsidP="000943C4">
            <w:pPr>
              <w:suppressAutoHyphens/>
              <w:spacing w:after="0"/>
              <w:rPr>
                <w:rFonts w:ascii="Times New Roman" w:hAnsi="Times New Roman"/>
                <w:b/>
                <w:bCs/>
                <w:sz w:val="24"/>
                <w:szCs w:val="24"/>
              </w:rPr>
            </w:pPr>
          </w:p>
        </w:tc>
        <w:tc>
          <w:tcPr>
            <w:tcW w:w="3764" w:type="dxa"/>
          </w:tcPr>
          <w:p w14:paraId="1875F458" w14:textId="7EAF370D" w:rsidR="000943C4" w:rsidRPr="00726327" w:rsidRDefault="000943C4" w:rsidP="000943C4">
            <w:pPr>
              <w:suppressAutoHyphens/>
              <w:spacing w:after="0"/>
              <w:rPr>
                <w:rFonts w:ascii="Times New Roman" w:hAnsi="Times New Roman"/>
                <w:sz w:val="24"/>
                <w:szCs w:val="24"/>
                <w:highlight w:val="yellow"/>
              </w:rPr>
            </w:pPr>
            <w:r w:rsidRPr="00602611">
              <w:rPr>
                <w:rFonts w:ascii="Times New Roman" w:hAnsi="Times New Roman"/>
                <w:color w:val="000000"/>
                <w:sz w:val="24"/>
                <w:szCs w:val="24"/>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c>
          <w:tcPr>
            <w:tcW w:w="4281" w:type="dxa"/>
          </w:tcPr>
          <w:p w14:paraId="002B892B" w14:textId="617826A3" w:rsidR="000943C4" w:rsidRPr="00277B23" w:rsidRDefault="000943C4" w:rsidP="000943C4">
            <w:pPr>
              <w:suppressAutoHyphens/>
              <w:spacing w:after="0"/>
              <w:jc w:val="center"/>
              <w:rPr>
                <w:rFonts w:ascii="Times New Roman" w:hAnsi="Times New Roman"/>
                <w:bCs/>
                <w:sz w:val="24"/>
                <w:szCs w:val="24"/>
              </w:rPr>
            </w:pPr>
            <w:r w:rsidRPr="00277B23">
              <w:rPr>
                <w:rFonts w:ascii="Times New Roman" w:hAnsi="Times New Roman"/>
                <w:bCs/>
                <w:iCs/>
                <w:sz w:val="24"/>
                <w:szCs w:val="24"/>
              </w:rPr>
              <w:t>сущность гражданско-патриотической позиции, общечеловеческих ценностей</w:t>
            </w:r>
          </w:p>
        </w:tc>
      </w:tr>
      <w:tr w:rsidR="000943C4" w:rsidRPr="007F02A0" w14:paraId="06D6612B" w14:textId="77777777" w:rsidTr="00F56322">
        <w:trPr>
          <w:trHeight w:val="649"/>
        </w:trPr>
        <w:tc>
          <w:tcPr>
            <w:tcW w:w="1589" w:type="dxa"/>
            <w:vMerge/>
          </w:tcPr>
          <w:p w14:paraId="37DEE0A9" w14:textId="77777777" w:rsidR="000943C4" w:rsidRPr="004E0623" w:rsidRDefault="000943C4" w:rsidP="000943C4">
            <w:pPr>
              <w:suppressAutoHyphens/>
              <w:spacing w:after="0"/>
              <w:rPr>
                <w:rFonts w:ascii="Times New Roman" w:hAnsi="Times New Roman"/>
                <w:sz w:val="24"/>
                <w:szCs w:val="24"/>
              </w:rPr>
            </w:pPr>
          </w:p>
        </w:tc>
        <w:tc>
          <w:tcPr>
            <w:tcW w:w="3764" w:type="dxa"/>
          </w:tcPr>
          <w:p w14:paraId="7C5D8390" w14:textId="22DFE5C3" w:rsidR="000943C4" w:rsidRPr="00726327" w:rsidRDefault="000943C4" w:rsidP="000943C4">
            <w:pPr>
              <w:suppressAutoHyphens/>
              <w:spacing w:after="0"/>
              <w:rPr>
                <w:rFonts w:ascii="Times New Roman" w:hAnsi="Times New Roman"/>
                <w:sz w:val="24"/>
                <w:szCs w:val="24"/>
                <w:highlight w:val="yellow"/>
              </w:rPr>
            </w:pPr>
            <w:r w:rsidRPr="00602611">
              <w:rPr>
                <w:rFonts w:ascii="Times New Roman" w:hAnsi="Times New Roman"/>
                <w:color w:val="000000"/>
                <w:sz w:val="24"/>
                <w:szCs w:val="24"/>
              </w:rPr>
              <w:t>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4281" w:type="dxa"/>
          </w:tcPr>
          <w:p w14:paraId="2A8D3927" w14:textId="77777777" w:rsidR="000943C4" w:rsidRPr="00277B23" w:rsidRDefault="000943C4" w:rsidP="000943C4">
            <w:pPr>
              <w:suppressAutoHyphens/>
              <w:spacing w:after="0"/>
              <w:jc w:val="center"/>
              <w:rPr>
                <w:rFonts w:ascii="Times New Roman" w:hAnsi="Times New Roman"/>
                <w:bCs/>
                <w:sz w:val="24"/>
                <w:szCs w:val="24"/>
              </w:rPr>
            </w:pPr>
          </w:p>
        </w:tc>
      </w:tr>
    </w:tbl>
    <w:p w14:paraId="364891BC" w14:textId="608924A4" w:rsidR="00FF5935" w:rsidRDefault="00FF5935" w:rsidP="00FF5935">
      <w:pPr>
        <w:suppressAutoHyphens/>
        <w:spacing w:after="240"/>
        <w:jc w:val="center"/>
        <w:rPr>
          <w:rFonts w:ascii="Times New Roman" w:hAnsi="Times New Roman"/>
          <w:b/>
          <w:sz w:val="24"/>
          <w:szCs w:val="24"/>
        </w:rPr>
      </w:pPr>
    </w:p>
    <w:p w14:paraId="190BB71C" w14:textId="77777777" w:rsidR="00FF5935" w:rsidRPr="007F02A0" w:rsidRDefault="00FF5935" w:rsidP="00FF5935">
      <w:pPr>
        <w:suppressAutoHyphens/>
        <w:spacing w:after="240"/>
        <w:jc w:val="center"/>
        <w:rPr>
          <w:rFonts w:ascii="Times New Roman" w:hAnsi="Times New Roman"/>
          <w:b/>
          <w:sz w:val="24"/>
          <w:szCs w:val="24"/>
        </w:rPr>
      </w:pPr>
      <w:r w:rsidRPr="007F02A0">
        <w:rPr>
          <w:rFonts w:ascii="Times New Roman" w:hAnsi="Times New Roman"/>
          <w:b/>
          <w:sz w:val="24"/>
          <w:szCs w:val="24"/>
        </w:rPr>
        <w:t>2. СТРУКТУРА И СОДЕРЖАНИЕ УЧЕБНОЙ ДИСЦИПЛИНЫ</w:t>
      </w:r>
    </w:p>
    <w:p w14:paraId="7BB2A483" w14:textId="03B04359" w:rsidR="0065488D" w:rsidRPr="0065488D" w:rsidRDefault="0065488D" w:rsidP="0065488D">
      <w:pPr>
        <w:suppressAutoHyphens/>
        <w:spacing w:after="240" w:line="240" w:lineRule="auto"/>
        <w:ind w:firstLine="709"/>
        <w:rPr>
          <w:rFonts w:ascii="Times New Roman" w:hAnsi="Times New Roman"/>
          <w:b/>
          <w:sz w:val="24"/>
          <w:szCs w:val="24"/>
        </w:rPr>
      </w:pPr>
      <w:bookmarkStart w:id="18" w:name="_Hlk139618009"/>
      <w:r w:rsidRPr="0065488D">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65488D" w:rsidRPr="0065488D" w14:paraId="1FB7FE1D" w14:textId="77777777" w:rsidTr="00302113">
        <w:trPr>
          <w:trHeight w:val="490"/>
        </w:trPr>
        <w:tc>
          <w:tcPr>
            <w:tcW w:w="3685" w:type="pct"/>
            <w:vAlign w:val="center"/>
          </w:tcPr>
          <w:p w14:paraId="0F5E35B8" w14:textId="77777777" w:rsidR="0065488D" w:rsidRPr="0065488D" w:rsidRDefault="0065488D" w:rsidP="0065488D">
            <w:pPr>
              <w:suppressAutoHyphens/>
              <w:rPr>
                <w:rFonts w:ascii="Times New Roman" w:hAnsi="Times New Roman"/>
                <w:b/>
                <w:sz w:val="24"/>
                <w:szCs w:val="24"/>
              </w:rPr>
            </w:pPr>
            <w:r w:rsidRPr="0065488D">
              <w:rPr>
                <w:rFonts w:ascii="Times New Roman" w:hAnsi="Times New Roman"/>
                <w:b/>
                <w:sz w:val="24"/>
                <w:szCs w:val="24"/>
              </w:rPr>
              <w:t>Вид учебной работы</w:t>
            </w:r>
          </w:p>
        </w:tc>
        <w:tc>
          <w:tcPr>
            <w:tcW w:w="1315" w:type="pct"/>
            <w:vAlign w:val="center"/>
          </w:tcPr>
          <w:p w14:paraId="2C3F9EB3" w14:textId="77777777" w:rsidR="0065488D" w:rsidRPr="0065488D" w:rsidRDefault="0065488D" w:rsidP="0065488D">
            <w:pPr>
              <w:suppressAutoHyphens/>
              <w:rPr>
                <w:rFonts w:ascii="Times New Roman" w:hAnsi="Times New Roman"/>
                <w:b/>
                <w:iCs/>
                <w:sz w:val="24"/>
                <w:szCs w:val="24"/>
              </w:rPr>
            </w:pPr>
            <w:r w:rsidRPr="0065488D">
              <w:rPr>
                <w:rFonts w:ascii="Times New Roman" w:hAnsi="Times New Roman"/>
                <w:b/>
                <w:iCs/>
                <w:sz w:val="24"/>
                <w:szCs w:val="24"/>
              </w:rPr>
              <w:t>Объем в часах</w:t>
            </w:r>
          </w:p>
        </w:tc>
      </w:tr>
      <w:tr w:rsidR="0065488D" w:rsidRPr="0065488D" w14:paraId="26EA41C6" w14:textId="77777777" w:rsidTr="00302113">
        <w:trPr>
          <w:trHeight w:val="490"/>
        </w:trPr>
        <w:tc>
          <w:tcPr>
            <w:tcW w:w="3685" w:type="pct"/>
            <w:vAlign w:val="center"/>
          </w:tcPr>
          <w:p w14:paraId="709C6424" w14:textId="77777777" w:rsidR="0065488D" w:rsidRPr="0065488D" w:rsidRDefault="0065488D" w:rsidP="0065488D">
            <w:pPr>
              <w:suppressAutoHyphens/>
              <w:spacing w:after="0"/>
              <w:rPr>
                <w:rFonts w:ascii="Times New Roman" w:hAnsi="Times New Roman"/>
                <w:b/>
                <w:sz w:val="24"/>
                <w:szCs w:val="24"/>
              </w:rPr>
            </w:pPr>
            <w:r w:rsidRPr="0065488D">
              <w:rPr>
                <w:rFonts w:ascii="Times New Roman" w:hAnsi="Times New Roman"/>
                <w:b/>
                <w:sz w:val="24"/>
                <w:szCs w:val="24"/>
              </w:rPr>
              <w:t>Объем образовательной программы учебной дисциплины</w:t>
            </w:r>
          </w:p>
        </w:tc>
        <w:tc>
          <w:tcPr>
            <w:tcW w:w="1315" w:type="pct"/>
            <w:vAlign w:val="center"/>
          </w:tcPr>
          <w:p w14:paraId="3ABAAF77" w14:textId="0B7D6E0F" w:rsidR="0065488D" w:rsidRPr="0065488D" w:rsidRDefault="0065488D" w:rsidP="0065488D">
            <w:pPr>
              <w:suppressAutoHyphens/>
              <w:spacing w:after="0"/>
              <w:jc w:val="center"/>
              <w:rPr>
                <w:rFonts w:ascii="Times New Roman" w:hAnsi="Times New Roman"/>
                <w:b/>
                <w:bCs/>
                <w:iCs/>
                <w:sz w:val="24"/>
                <w:szCs w:val="24"/>
              </w:rPr>
            </w:pPr>
            <w:r w:rsidRPr="0065488D">
              <w:rPr>
                <w:rFonts w:ascii="Times New Roman" w:hAnsi="Times New Roman"/>
                <w:b/>
                <w:bCs/>
                <w:iCs/>
                <w:sz w:val="24"/>
                <w:szCs w:val="24"/>
              </w:rPr>
              <w:t>32</w:t>
            </w:r>
          </w:p>
        </w:tc>
      </w:tr>
      <w:tr w:rsidR="0065488D" w:rsidRPr="0065488D" w14:paraId="5C035524" w14:textId="77777777" w:rsidTr="00302113">
        <w:trPr>
          <w:trHeight w:val="490"/>
        </w:trPr>
        <w:tc>
          <w:tcPr>
            <w:tcW w:w="3685" w:type="pct"/>
            <w:shd w:val="clear" w:color="auto" w:fill="auto"/>
            <w:vAlign w:val="center"/>
          </w:tcPr>
          <w:p w14:paraId="03E9FEBB" w14:textId="77777777" w:rsidR="0065488D" w:rsidRPr="0065488D" w:rsidRDefault="0065488D" w:rsidP="0065488D">
            <w:pPr>
              <w:suppressAutoHyphens/>
              <w:spacing w:after="0"/>
              <w:rPr>
                <w:rFonts w:ascii="Times New Roman" w:hAnsi="Times New Roman"/>
                <w:b/>
                <w:sz w:val="24"/>
                <w:szCs w:val="24"/>
              </w:rPr>
            </w:pPr>
            <w:r w:rsidRPr="0065488D">
              <w:rPr>
                <w:rFonts w:ascii="Times New Roman" w:hAnsi="Times New Roman"/>
                <w:b/>
                <w:sz w:val="24"/>
                <w:szCs w:val="24"/>
              </w:rPr>
              <w:t>в т.ч. в форме практической подготовки</w:t>
            </w:r>
          </w:p>
        </w:tc>
        <w:tc>
          <w:tcPr>
            <w:tcW w:w="1315" w:type="pct"/>
            <w:shd w:val="clear" w:color="auto" w:fill="auto"/>
            <w:vAlign w:val="center"/>
          </w:tcPr>
          <w:p w14:paraId="42DE0F72" w14:textId="4C0833C6" w:rsidR="0065488D" w:rsidRPr="0065488D" w:rsidRDefault="0059681C" w:rsidP="0065488D">
            <w:pPr>
              <w:suppressAutoHyphens/>
              <w:spacing w:after="0"/>
              <w:jc w:val="center"/>
              <w:rPr>
                <w:rFonts w:ascii="Times New Roman" w:hAnsi="Times New Roman"/>
                <w:b/>
                <w:bCs/>
                <w:iCs/>
                <w:sz w:val="24"/>
                <w:szCs w:val="24"/>
              </w:rPr>
            </w:pPr>
            <w:r>
              <w:rPr>
                <w:rFonts w:ascii="Times New Roman" w:hAnsi="Times New Roman"/>
                <w:b/>
                <w:bCs/>
                <w:iCs/>
                <w:sz w:val="24"/>
                <w:szCs w:val="24"/>
              </w:rPr>
              <w:t>12</w:t>
            </w:r>
          </w:p>
        </w:tc>
      </w:tr>
      <w:tr w:rsidR="0065488D" w:rsidRPr="0065488D" w14:paraId="45634C0B" w14:textId="77777777" w:rsidTr="00302113">
        <w:trPr>
          <w:trHeight w:val="336"/>
        </w:trPr>
        <w:tc>
          <w:tcPr>
            <w:tcW w:w="5000" w:type="pct"/>
            <w:gridSpan w:val="2"/>
            <w:vAlign w:val="center"/>
          </w:tcPr>
          <w:p w14:paraId="06E61FEC" w14:textId="77777777" w:rsidR="0065488D" w:rsidRPr="0065488D" w:rsidRDefault="0065488D" w:rsidP="0065488D">
            <w:pPr>
              <w:suppressAutoHyphens/>
              <w:spacing w:after="0"/>
              <w:rPr>
                <w:rFonts w:ascii="Times New Roman" w:hAnsi="Times New Roman"/>
                <w:iCs/>
                <w:sz w:val="24"/>
                <w:szCs w:val="24"/>
              </w:rPr>
            </w:pPr>
            <w:r w:rsidRPr="0065488D">
              <w:rPr>
                <w:rFonts w:ascii="Times New Roman" w:hAnsi="Times New Roman"/>
                <w:sz w:val="24"/>
                <w:szCs w:val="24"/>
              </w:rPr>
              <w:t>в т. ч.:</w:t>
            </w:r>
          </w:p>
        </w:tc>
      </w:tr>
      <w:tr w:rsidR="0065488D" w:rsidRPr="0065488D" w14:paraId="53EBEA8D" w14:textId="77777777" w:rsidTr="00302113">
        <w:trPr>
          <w:trHeight w:val="490"/>
        </w:trPr>
        <w:tc>
          <w:tcPr>
            <w:tcW w:w="3685" w:type="pct"/>
            <w:vAlign w:val="center"/>
          </w:tcPr>
          <w:p w14:paraId="0D691B64" w14:textId="77777777" w:rsidR="0065488D" w:rsidRPr="0065488D" w:rsidRDefault="0065488D" w:rsidP="0065488D">
            <w:pPr>
              <w:suppressAutoHyphens/>
              <w:spacing w:after="0"/>
              <w:rPr>
                <w:rFonts w:ascii="Times New Roman" w:hAnsi="Times New Roman"/>
                <w:sz w:val="24"/>
                <w:szCs w:val="24"/>
              </w:rPr>
            </w:pPr>
            <w:r w:rsidRPr="0065488D">
              <w:rPr>
                <w:rFonts w:ascii="Times New Roman" w:hAnsi="Times New Roman"/>
                <w:sz w:val="24"/>
                <w:szCs w:val="24"/>
              </w:rPr>
              <w:t>теоретическое обучение</w:t>
            </w:r>
          </w:p>
        </w:tc>
        <w:tc>
          <w:tcPr>
            <w:tcW w:w="1315" w:type="pct"/>
            <w:vAlign w:val="center"/>
          </w:tcPr>
          <w:p w14:paraId="144C7331" w14:textId="3A2F2390" w:rsidR="0065488D" w:rsidRPr="0065488D" w:rsidRDefault="0065488D" w:rsidP="0065488D">
            <w:pPr>
              <w:suppressAutoHyphens/>
              <w:spacing w:after="0"/>
              <w:jc w:val="center"/>
              <w:rPr>
                <w:rFonts w:ascii="Times New Roman" w:hAnsi="Times New Roman"/>
                <w:iCs/>
                <w:sz w:val="24"/>
                <w:szCs w:val="24"/>
              </w:rPr>
            </w:pPr>
            <w:r>
              <w:rPr>
                <w:rFonts w:ascii="Times New Roman" w:hAnsi="Times New Roman"/>
                <w:iCs/>
                <w:sz w:val="24"/>
                <w:szCs w:val="24"/>
              </w:rPr>
              <w:t>32</w:t>
            </w:r>
          </w:p>
        </w:tc>
      </w:tr>
      <w:tr w:rsidR="0065488D" w:rsidRPr="0065488D" w14:paraId="072A50B0" w14:textId="77777777" w:rsidTr="00302113">
        <w:trPr>
          <w:trHeight w:val="490"/>
        </w:trPr>
        <w:tc>
          <w:tcPr>
            <w:tcW w:w="3685" w:type="pct"/>
            <w:vAlign w:val="center"/>
          </w:tcPr>
          <w:p w14:paraId="1C921591" w14:textId="77777777" w:rsidR="0065488D" w:rsidRPr="0065488D" w:rsidRDefault="0065488D" w:rsidP="0065488D">
            <w:pPr>
              <w:suppressAutoHyphens/>
              <w:spacing w:after="0"/>
              <w:rPr>
                <w:rFonts w:ascii="Times New Roman" w:hAnsi="Times New Roman"/>
                <w:sz w:val="24"/>
                <w:szCs w:val="24"/>
              </w:rPr>
            </w:pPr>
            <w:r w:rsidRPr="0065488D">
              <w:rPr>
                <w:rFonts w:ascii="Times New Roman" w:hAnsi="Times New Roman"/>
                <w:sz w:val="24"/>
                <w:szCs w:val="24"/>
              </w:rPr>
              <w:t>практические занятия</w:t>
            </w:r>
          </w:p>
        </w:tc>
        <w:tc>
          <w:tcPr>
            <w:tcW w:w="1315" w:type="pct"/>
            <w:vAlign w:val="center"/>
          </w:tcPr>
          <w:p w14:paraId="2B521632" w14:textId="29AE52C4" w:rsidR="0065488D" w:rsidRPr="0065488D" w:rsidRDefault="0065488D" w:rsidP="0065488D">
            <w:pPr>
              <w:suppressAutoHyphens/>
              <w:spacing w:after="0"/>
              <w:jc w:val="center"/>
              <w:rPr>
                <w:rFonts w:ascii="Times New Roman" w:hAnsi="Times New Roman"/>
                <w:iCs/>
                <w:sz w:val="24"/>
                <w:szCs w:val="24"/>
              </w:rPr>
            </w:pPr>
          </w:p>
        </w:tc>
      </w:tr>
      <w:tr w:rsidR="0065488D" w:rsidRPr="0065488D" w14:paraId="11DA7360" w14:textId="77777777" w:rsidTr="00302113">
        <w:trPr>
          <w:trHeight w:val="420"/>
        </w:trPr>
        <w:tc>
          <w:tcPr>
            <w:tcW w:w="3685" w:type="pct"/>
            <w:tcBorders>
              <w:bottom w:val="single" w:sz="4" w:space="0" w:color="auto"/>
            </w:tcBorders>
            <w:vAlign w:val="center"/>
          </w:tcPr>
          <w:p w14:paraId="7D661F37" w14:textId="77777777" w:rsidR="0065488D" w:rsidRPr="0065488D" w:rsidRDefault="0065488D" w:rsidP="0065488D">
            <w:pPr>
              <w:suppressAutoHyphens/>
              <w:spacing w:after="0"/>
              <w:rPr>
                <w:rFonts w:ascii="Times New Roman" w:hAnsi="Times New Roman"/>
                <w:iCs/>
                <w:sz w:val="24"/>
                <w:szCs w:val="24"/>
              </w:rPr>
            </w:pPr>
            <w:r w:rsidRPr="0065488D">
              <w:rPr>
                <w:rFonts w:ascii="Times New Roman" w:hAnsi="Times New Roman"/>
                <w:iCs/>
                <w:sz w:val="24"/>
                <w:szCs w:val="24"/>
              </w:rPr>
              <w:t xml:space="preserve">Самостоятельная работа </w:t>
            </w:r>
          </w:p>
        </w:tc>
        <w:tc>
          <w:tcPr>
            <w:tcW w:w="1315" w:type="pct"/>
            <w:tcBorders>
              <w:bottom w:val="single" w:sz="4" w:space="0" w:color="auto"/>
            </w:tcBorders>
            <w:vAlign w:val="center"/>
          </w:tcPr>
          <w:p w14:paraId="51C8726C" w14:textId="77777777" w:rsidR="0065488D" w:rsidRPr="0065488D" w:rsidRDefault="0065488D" w:rsidP="0065488D">
            <w:pPr>
              <w:suppressAutoHyphens/>
              <w:spacing w:after="0"/>
              <w:jc w:val="center"/>
              <w:rPr>
                <w:rFonts w:ascii="Times New Roman" w:hAnsi="Times New Roman"/>
                <w:iCs/>
                <w:sz w:val="24"/>
                <w:szCs w:val="24"/>
              </w:rPr>
            </w:pPr>
          </w:p>
        </w:tc>
      </w:tr>
      <w:tr w:rsidR="0065488D" w:rsidRPr="0065488D" w14:paraId="233293C9" w14:textId="77777777" w:rsidTr="00302113">
        <w:trPr>
          <w:trHeight w:val="200"/>
        </w:trPr>
        <w:tc>
          <w:tcPr>
            <w:tcW w:w="3685" w:type="pct"/>
            <w:tcBorders>
              <w:top w:val="single" w:sz="4" w:space="0" w:color="auto"/>
            </w:tcBorders>
            <w:vAlign w:val="center"/>
          </w:tcPr>
          <w:p w14:paraId="0488F110" w14:textId="77777777" w:rsidR="0065488D" w:rsidRPr="0065488D" w:rsidRDefault="0065488D" w:rsidP="0065488D">
            <w:pPr>
              <w:suppressAutoHyphens/>
              <w:rPr>
                <w:rFonts w:ascii="Times New Roman" w:hAnsi="Times New Roman"/>
                <w:b/>
                <w:iCs/>
                <w:sz w:val="24"/>
                <w:szCs w:val="24"/>
              </w:rPr>
            </w:pPr>
            <w:r w:rsidRPr="0065488D">
              <w:rPr>
                <w:rFonts w:ascii="Times New Roman" w:hAnsi="Times New Roman"/>
                <w:b/>
                <w:iCs/>
                <w:sz w:val="24"/>
                <w:szCs w:val="24"/>
              </w:rPr>
              <w:t>Промежуточная аттестация</w:t>
            </w:r>
          </w:p>
        </w:tc>
        <w:tc>
          <w:tcPr>
            <w:tcW w:w="1315" w:type="pct"/>
            <w:tcBorders>
              <w:top w:val="single" w:sz="4" w:space="0" w:color="auto"/>
            </w:tcBorders>
            <w:vAlign w:val="center"/>
          </w:tcPr>
          <w:p w14:paraId="1494955C" w14:textId="77777777" w:rsidR="0065488D" w:rsidRPr="0065488D" w:rsidRDefault="0065488D" w:rsidP="0065488D">
            <w:pPr>
              <w:suppressAutoHyphens/>
              <w:jc w:val="center"/>
              <w:rPr>
                <w:rFonts w:ascii="Times New Roman" w:hAnsi="Times New Roman"/>
                <w:iCs/>
                <w:sz w:val="24"/>
                <w:szCs w:val="24"/>
              </w:rPr>
            </w:pPr>
          </w:p>
        </w:tc>
      </w:tr>
      <w:bookmarkEnd w:id="18"/>
    </w:tbl>
    <w:p w14:paraId="0CFA62F2" w14:textId="7CB2A1F2" w:rsidR="0065488D" w:rsidRDefault="0065488D" w:rsidP="00FF5935">
      <w:pPr>
        <w:suppressAutoHyphens/>
        <w:spacing w:after="240"/>
        <w:ind w:firstLine="709"/>
        <w:rPr>
          <w:rFonts w:ascii="Times New Roman" w:hAnsi="Times New Roman"/>
          <w:b/>
          <w:sz w:val="24"/>
          <w:szCs w:val="24"/>
        </w:rPr>
      </w:pPr>
    </w:p>
    <w:p w14:paraId="6BFBBE6B" w14:textId="77777777" w:rsidR="0065488D" w:rsidRPr="007F02A0" w:rsidRDefault="0065488D" w:rsidP="00FF5935">
      <w:pPr>
        <w:suppressAutoHyphens/>
        <w:spacing w:after="240"/>
        <w:ind w:firstLine="709"/>
        <w:rPr>
          <w:rFonts w:ascii="Times New Roman" w:hAnsi="Times New Roman"/>
          <w:b/>
          <w:sz w:val="24"/>
          <w:szCs w:val="24"/>
        </w:rPr>
      </w:pPr>
    </w:p>
    <w:p w14:paraId="137A8617" w14:textId="77777777" w:rsidR="00FF5935" w:rsidRPr="007F02A0" w:rsidRDefault="00FF5935" w:rsidP="00FF5935">
      <w:pPr>
        <w:rPr>
          <w:rFonts w:ascii="Times New Roman" w:hAnsi="Times New Roman"/>
          <w:b/>
          <w:sz w:val="24"/>
          <w:szCs w:val="24"/>
        </w:rPr>
        <w:sectPr w:rsidR="00FF5935" w:rsidRPr="007F02A0" w:rsidSect="00077991">
          <w:pgSz w:w="11906" w:h="16838"/>
          <w:pgMar w:top="1134" w:right="567" w:bottom="1134" w:left="1701" w:header="708" w:footer="708" w:gutter="0"/>
          <w:cols w:space="720"/>
          <w:docGrid w:linePitch="299"/>
        </w:sectPr>
      </w:pPr>
    </w:p>
    <w:p w14:paraId="5E76E8A9" w14:textId="77777777" w:rsidR="00FF5935" w:rsidRPr="007F02A0" w:rsidRDefault="00FF5935" w:rsidP="00FF5935">
      <w:pPr>
        <w:ind w:firstLine="709"/>
        <w:rPr>
          <w:rFonts w:ascii="Times New Roman" w:hAnsi="Times New Roman"/>
          <w:b/>
          <w:bCs/>
          <w:sz w:val="24"/>
          <w:szCs w:val="24"/>
        </w:rPr>
      </w:pPr>
      <w:r w:rsidRPr="007F02A0">
        <w:rPr>
          <w:rFonts w:ascii="Times New Roman" w:hAnsi="Times New Roman"/>
          <w:b/>
          <w:sz w:val="24"/>
          <w:szCs w:val="24"/>
        </w:rPr>
        <w:lastRenderedPageBreak/>
        <w:t xml:space="preserve">2.2. </w:t>
      </w:r>
      <w:bookmarkStart w:id="19" w:name="_Hlk73021633"/>
      <w:r w:rsidRPr="007F02A0">
        <w:rPr>
          <w:rFonts w:ascii="Times New Roman" w:hAnsi="Times New Roman"/>
          <w:b/>
          <w:sz w:val="24"/>
          <w:szCs w:val="24"/>
        </w:rPr>
        <w:t xml:space="preserve">Тематический план и содержание учебной дисциплины </w:t>
      </w:r>
      <w:bookmarkEnd w:id="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5"/>
        <w:gridCol w:w="7112"/>
        <w:gridCol w:w="2266"/>
        <w:gridCol w:w="2519"/>
      </w:tblGrid>
      <w:tr w:rsidR="00084122" w:rsidRPr="007F02A0" w14:paraId="63BC72FC" w14:textId="77777777" w:rsidTr="00084122">
        <w:trPr>
          <w:trHeight w:val="20"/>
        </w:trPr>
        <w:tc>
          <w:tcPr>
            <w:tcW w:w="915" w:type="pct"/>
            <w:vAlign w:val="center"/>
          </w:tcPr>
          <w:p w14:paraId="12C8801A" w14:textId="111C0563" w:rsidR="00084122" w:rsidRPr="007F02A0" w:rsidRDefault="00084122" w:rsidP="00084122">
            <w:pPr>
              <w:suppressAutoHyphens/>
              <w:spacing w:after="0"/>
              <w:jc w:val="center"/>
              <w:rPr>
                <w:rFonts w:ascii="Times New Roman" w:hAnsi="Times New Roman"/>
                <w:b/>
                <w:bCs/>
                <w:sz w:val="24"/>
                <w:szCs w:val="24"/>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2442" w:type="pct"/>
            <w:vAlign w:val="center"/>
          </w:tcPr>
          <w:p w14:paraId="30E71DB8" w14:textId="64F1898A" w:rsidR="00084122" w:rsidRPr="007F02A0" w:rsidRDefault="00084122" w:rsidP="00084122">
            <w:pPr>
              <w:suppressAutoHyphens/>
              <w:spacing w:after="0"/>
              <w:jc w:val="center"/>
              <w:rPr>
                <w:rFonts w:ascii="Times New Roman" w:hAnsi="Times New Roman"/>
                <w:b/>
                <w:bCs/>
                <w:sz w:val="24"/>
                <w:szCs w:val="24"/>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778" w:type="pct"/>
            <w:vAlign w:val="center"/>
          </w:tcPr>
          <w:p w14:paraId="1E5BD32D" w14:textId="50359ECA" w:rsidR="00084122" w:rsidRPr="007F02A0" w:rsidRDefault="00084122" w:rsidP="00084122">
            <w:pPr>
              <w:suppressAutoHyphens/>
              <w:spacing w:after="0"/>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b"/>
                <w:rFonts w:ascii="Times New Roman" w:hAnsi="Times New Roman"/>
                <w:b/>
                <w:bCs/>
                <w:sz w:val="24"/>
                <w:szCs w:val="24"/>
              </w:rPr>
              <w:footnoteReference w:id="1"/>
            </w:r>
          </w:p>
        </w:tc>
        <w:tc>
          <w:tcPr>
            <w:tcW w:w="865" w:type="pct"/>
            <w:vAlign w:val="center"/>
          </w:tcPr>
          <w:p w14:paraId="43C12530" w14:textId="606E5B05" w:rsidR="00084122" w:rsidRPr="007F02A0" w:rsidRDefault="00084122" w:rsidP="00084122">
            <w:pPr>
              <w:suppressAutoHyphens/>
              <w:spacing w:after="0"/>
              <w:jc w:val="center"/>
              <w:rPr>
                <w:rFonts w:ascii="Times New Roman" w:hAnsi="Times New Roman"/>
                <w:b/>
                <w:bCs/>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FF5935" w:rsidRPr="007F02A0" w14:paraId="0BD8BE57" w14:textId="77777777" w:rsidTr="00084122">
        <w:trPr>
          <w:trHeight w:val="20"/>
        </w:trPr>
        <w:tc>
          <w:tcPr>
            <w:tcW w:w="915" w:type="pct"/>
          </w:tcPr>
          <w:p w14:paraId="4F941180" w14:textId="77777777" w:rsidR="00FF5935" w:rsidRPr="007F02A0" w:rsidRDefault="00FF5935" w:rsidP="0093238D">
            <w:pPr>
              <w:spacing w:after="0"/>
              <w:jc w:val="center"/>
              <w:rPr>
                <w:rFonts w:ascii="Times New Roman" w:hAnsi="Times New Roman"/>
                <w:b/>
                <w:bCs/>
                <w:sz w:val="24"/>
                <w:szCs w:val="24"/>
              </w:rPr>
            </w:pPr>
            <w:r w:rsidRPr="007F02A0">
              <w:rPr>
                <w:rFonts w:ascii="Times New Roman" w:hAnsi="Times New Roman"/>
                <w:b/>
                <w:bCs/>
                <w:sz w:val="24"/>
                <w:szCs w:val="24"/>
              </w:rPr>
              <w:t>1</w:t>
            </w:r>
          </w:p>
        </w:tc>
        <w:tc>
          <w:tcPr>
            <w:tcW w:w="2442" w:type="pct"/>
          </w:tcPr>
          <w:p w14:paraId="7E70412D" w14:textId="77777777" w:rsidR="00FF5935" w:rsidRPr="007F02A0" w:rsidRDefault="00FF5935" w:rsidP="0093238D">
            <w:pPr>
              <w:spacing w:after="0"/>
              <w:jc w:val="center"/>
              <w:rPr>
                <w:rFonts w:ascii="Times New Roman" w:hAnsi="Times New Roman"/>
                <w:b/>
                <w:bCs/>
                <w:sz w:val="24"/>
                <w:szCs w:val="24"/>
              </w:rPr>
            </w:pPr>
            <w:r w:rsidRPr="007F02A0">
              <w:rPr>
                <w:rFonts w:ascii="Times New Roman" w:hAnsi="Times New Roman"/>
                <w:b/>
                <w:bCs/>
                <w:sz w:val="24"/>
                <w:szCs w:val="24"/>
              </w:rPr>
              <w:t>2</w:t>
            </w:r>
          </w:p>
        </w:tc>
        <w:tc>
          <w:tcPr>
            <w:tcW w:w="778" w:type="pct"/>
          </w:tcPr>
          <w:p w14:paraId="338147D8" w14:textId="77777777" w:rsidR="00FF5935" w:rsidRPr="007F02A0" w:rsidRDefault="00FF5935" w:rsidP="0093238D">
            <w:pPr>
              <w:spacing w:after="0"/>
              <w:jc w:val="center"/>
              <w:rPr>
                <w:rFonts w:ascii="Times New Roman" w:hAnsi="Times New Roman"/>
                <w:b/>
                <w:bCs/>
                <w:sz w:val="24"/>
                <w:szCs w:val="24"/>
              </w:rPr>
            </w:pPr>
            <w:r w:rsidRPr="007F02A0">
              <w:rPr>
                <w:rFonts w:ascii="Times New Roman" w:hAnsi="Times New Roman"/>
                <w:b/>
                <w:bCs/>
                <w:sz w:val="24"/>
                <w:szCs w:val="24"/>
              </w:rPr>
              <w:t>3</w:t>
            </w:r>
          </w:p>
        </w:tc>
        <w:tc>
          <w:tcPr>
            <w:tcW w:w="865" w:type="pct"/>
          </w:tcPr>
          <w:p w14:paraId="01AE03E9" w14:textId="77777777" w:rsidR="00FF5935" w:rsidRPr="007F02A0" w:rsidRDefault="00FF5935" w:rsidP="0093238D">
            <w:pPr>
              <w:spacing w:after="0"/>
              <w:jc w:val="center"/>
              <w:rPr>
                <w:rFonts w:ascii="Times New Roman" w:hAnsi="Times New Roman"/>
                <w:b/>
                <w:bCs/>
                <w:sz w:val="24"/>
                <w:szCs w:val="24"/>
              </w:rPr>
            </w:pPr>
            <w:r w:rsidRPr="007F02A0">
              <w:rPr>
                <w:rFonts w:ascii="Times New Roman" w:hAnsi="Times New Roman"/>
                <w:b/>
                <w:bCs/>
                <w:sz w:val="24"/>
                <w:szCs w:val="24"/>
              </w:rPr>
              <w:t>4</w:t>
            </w:r>
          </w:p>
        </w:tc>
      </w:tr>
      <w:tr w:rsidR="00FF5935" w:rsidRPr="007F02A0" w14:paraId="786FAB9C" w14:textId="77777777" w:rsidTr="00084122">
        <w:trPr>
          <w:trHeight w:val="431"/>
        </w:trPr>
        <w:tc>
          <w:tcPr>
            <w:tcW w:w="3357" w:type="pct"/>
            <w:gridSpan w:val="2"/>
          </w:tcPr>
          <w:p w14:paraId="150AC808"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Раздел 1 Советский Союз в послевоенный период</w:t>
            </w:r>
          </w:p>
        </w:tc>
        <w:tc>
          <w:tcPr>
            <w:tcW w:w="778" w:type="pct"/>
          </w:tcPr>
          <w:p w14:paraId="59A89CC2" w14:textId="46300398" w:rsidR="00FF5935" w:rsidRPr="007F02A0" w:rsidRDefault="00084122" w:rsidP="00F56322">
            <w:pPr>
              <w:spacing w:after="0"/>
              <w:jc w:val="center"/>
              <w:rPr>
                <w:rFonts w:ascii="Times New Roman" w:hAnsi="Times New Roman"/>
                <w:b/>
                <w:bCs/>
                <w:sz w:val="24"/>
                <w:szCs w:val="24"/>
              </w:rPr>
            </w:pPr>
            <w:r>
              <w:rPr>
                <w:rFonts w:ascii="Times New Roman" w:hAnsi="Times New Roman"/>
                <w:b/>
                <w:bCs/>
                <w:sz w:val="24"/>
                <w:szCs w:val="24"/>
              </w:rPr>
              <w:t>32</w:t>
            </w:r>
          </w:p>
        </w:tc>
        <w:tc>
          <w:tcPr>
            <w:tcW w:w="865" w:type="pct"/>
          </w:tcPr>
          <w:p w14:paraId="3492A278" w14:textId="77777777" w:rsidR="00FF5935" w:rsidRPr="007F02A0" w:rsidRDefault="00FF5935" w:rsidP="00F56322">
            <w:pPr>
              <w:spacing w:after="0"/>
              <w:jc w:val="center"/>
              <w:rPr>
                <w:rFonts w:ascii="Times New Roman" w:hAnsi="Times New Roman"/>
                <w:b/>
                <w:bCs/>
                <w:sz w:val="24"/>
                <w:szCs w:val="24"/>
              </w:rPr>
            </w:pPr>
          </w:p>
        </w:tc>
      </w:tr>
      <w:tr w:rsidR="00FF5935" w:rsidRPr="007F02A0" w14:paraId="582733ED" w14:textId="77777777" w:rsidTr="00084122">
        <w:trPr>
          <w:trHeight w:val="20"/>
        </w:trPr>
        <w:tc>
          <w:tcPr>
            <w:tcW w:w="915" w:type="pct"/>
            <w:vMerge w:val="restart"/>
          </w:tcPr>
          <w:p w14:paraId="6F176D97"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1.1.</w:t>
            </w:r>
          </w:p>
          <w:p w14:paraId="70D425AD"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СССР в 1945-1953 годы. Основные тенденции во внутренней, внешней политике и культуре</w:t>
            </w:r>
          </w:p>
          <w:p w14:paraId="15B64660" w14:textId="77777777" w:rsidR="00FF5935" w:rsidRPr="007F02A0" w:rsidRDefault="00FF5935" w:rsidP="00F56322">
            <w:pPr>
              <w:spacing w:after="0"/>
              <w:rPr>
                <w:rFonts w:ascii="Times New Roman" w:hAnsi="Times New Roman"/>
                <w:b/>
                <w:bCs/>
                <w:sz w:val="24"/>
                <w:szCs w:val="24"/>
              </w:rPr>
            </w:pPr>
          </w:p>
        </w:tc>
        <w:tc>
          <w:tcPr>
            <w:tcW w:w="2442" w:type="pct"/>
          </w:tcPr>
          <w:p w14:paraId="0CB69357" w14:textId="77777777" w:rsidR="00FF5935" w:rsidRPr="007F02A0" w:rsidRDefault="00FF5935" w:rsidP="00BF4384">
            <w:pPr>
              <w:spacing w:after="0"/>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778" w:type="pct"/>
            <w:vAlign w:val="center"/>
          </w:tcPr>
          <w:p w14:paraId="533F2880" w14:textId="7BE16E82" w:rsidR="00FF5935" w:rsidRPr="007F02A0" w:rsidRDefault="00FF5935" w:rsidP="00F56322">
            <w:pPr>
              <w:suppressAutoHyphens/>
              <w:spacing w:after="0"/>
              <w:jc w:val="center"/>
              <w:rPr>
                <w:rFonts w:ascii="Times New Roman" w:hAnsi="Times New Roman"/>
                <w:b/>
                <w:bCs/>
                <w:sz w:val="24"/>
                <w:szCs w:val="24"/>
              </w:rPr>
            </w:pPr>
          </w:p>
        </w:tc>
        <w:tc>
          <w:tcPr>
            <w:tcW w:w="865" w:type="pct"/>
            <w:vMerge w:val="restart"/>
          </w:tcPr>
          <w:p w14:paraId="796E823B" w14:textId="77777777" w:rsidR="00084122" w:rsidRPr="004E0623" w:rsidRDefault="00084122"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01</w:t>
            </w:r>
          </w:p>
          <w:p w14:paraId="1F871862" w14:textId="77777777" w:rsidR="00084122" w:rsidRPr="004E0623" w:rsidRDefault="00084122"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 xml:space="preserve">ОК 02 </w:t>
            </w:r>
          </w:p>
          <w:p w14:paraId="1CBF2053" w14:textId="77777777" w:rsidR="00084122" w:rsidRPr="004E0623" w:rsidRDefault="00084122"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04</w:t>
            </w:r>
          </w:p>
          <w:p w14:paraId="6B47D6E2" w14:textId="77777777" w:rsidR="00084122" w:rsidRPr="004E0623" w:rsidRDefault="00084122"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05</w:t>
            </w:r>
          </w:p>
          <w:p w14:paraId="3E0B87EC" w14:textId="77777777" w:rsidR="00084122" w:rsidRPr="004E0623" w:rsidRDefault="00084122"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06</w:t>
            </w:r>
          </w:p>
          <w:p w14:paraId="467ED3F9" w14:textId="77777777" w:rsidR="00FF5935" w:rsidRPr="007F02A0" w:rsidRDefault="00FF5935" w:rsidP="00F56322">
            <w:pPr>
              <w:suppressAutoHyphens/>
              <w:spacing w:after="0"/>
              <w:jc w:val="center"/>
              <w:rPr>
                <w:rFonts w:ascii="Times New Roman" w:hAnsi="Times New Roman"/>
                <w:sz w:val="24"/>
                <w:szCs w:val="24"/>
              </w:rPr>
            </w:pPr>
          </w:p>
          <w:p w14:paraId="0A96D99E" w14:textId="77777777" w:rsidR="00FF5935" w:rsidRPr="007F02A0" w:rsidRDefault="00FF5935" w:rsidP="00F56322">
            <w:pPr>
              <w:spacing w:after="0"/>
              <w:rPr>
                <w:rFonts w:ascii="Times New Roman" w:hAnsi="Times New Roman"/>
                <w:b/>
                <w:sz w:val="24"/>
                <w:szCs w:val="24"/>
              </w:rPr>
            </w:pPr>
          </w:p>
        </w:tc>
      </w:tr>
      <w:tr w:rsidR="00BF4384" w:rsidRPr="007F02A0" w14:paraId="43CA32A7" w14:textId="77777777" w:rsidTr="00084122">
        <w:trPr>
          <w:trHeight w:val="20"/>
        </w:trPr>
        <w:tc>
          <w:tcPr>
            <w:tcW w:w="915" w:type="pct"/>
            <w:vMerge/>
          </w:tcPr>
          <w:p w14:paraId="3AB14D1F" w14:textId="77777777" w:rsidR="00BF4384" w:rsidRPr="007F02A0" w:rsidRDefault="00BF4384" w:rsidP="00F56322">
            <w:pPr>
              <w:spacing w:after="0"/>
              <w:rPr>
                <w:rFonts w:ascii="Times New Roman" w:hAnsi="Times New Roman"/>
                <w:b/>
                <w:bCs/>
                <w:sz w:val="24"/>
                <w:szCs w:val="24"/>
              </w:rPr>
            </w:pPr>
          </w:p>
        </w:tc>
        <w:tc>
          <w:tcPr>
            <w:tcW w:w="2442" w:type="pct"/>
          </w:tcPr>
          <w:p w14:paraId="3EE86BBD" w14:textId="3B8BB1AD" w:rsidR="00BF4384" w:rsidRPr="00BF4384" w:rsidRDefault="00BF4384" w:rsidP="00BF4384">
            <w:pPr>
              <w:spacing w:after="0"/>
              <w:rPr>
                <w:rFonts w:ascii="Times New Roman" w:hAnsi="Times New Roman"/>
                <w:bCs/>
                <w:sz w:val="24"/>
                <w:szCs w:val="24"/>
              </w:rPr>
            </w:pPr>
            <w:r w:rsidRPr="007F02A0">
              <w:rPr>
                <w:rFonts w:ascii="Times New Roman" w:hAnsi="Times New Roman"/>
                <w:bCs/>
                <w:sz w:val="24"/>
                <w:szCs w:val="24"/>
              </w:rPr>
              <w:t>1.</w:t>
            </w:r>
            <w:r>
              <w:rPr>
                <w:rFonts w:ascii="Times New Roman" w:hAnsi="Times New Roman"/>
                <w:bCs/>
                <w:sz w:val="24"/>
                <w:szCs w:val="24"/>
              </w:rPr>
              <w:t xml:space="preserve"> </w:t>
            </w:r>
            <w:r w:rsidRPr="007F02A0">
              <w:rPr>
                <w:rFonts w:ascii="Times New Roman" w:hAnsi="Times New Roman"/>
                <w:bCs/>
                <w:sz w:val="24"/>
                <w:szCs w:val="24"/>
              </w:rPr>
              <w:t>Влияние последствий войны на советскую систему и общество.</w:t>
            </w:r>
          </w:p>
        </w:tc>
        <w:tc>
          <w:tcPr>
            <w:tcW w:w="778" w:type="pct"/>
            <w:vAlign w:val="center"/>
          </w:tcPr>
          <w:p w14:paraId="757A0474" w14:textId="77777777" w:rsidR="00BF4384" w:rsidRPr="007F02A0" w:rsidRDefault="00BF4384" w:rsidP="00F56322">
            <w:pPr>
              <w:suppressAutoHyphens/>
              <w:spacing w:after="0"/>
              <w:jc w:val="center"/>
              <w:rPr>
                <w:rFonts w:ascii="Times New Roman" w:hAnsi="Times New Roman"/>
                <w:b/>
                <w:bCs/>
                <w:sz w:val="24"/>
                <w:szCs w:val="24"/>
              </w:rPr>
            </w:pPr>
          </w:p>
        </w:tc>
        <w:tc>
          <w:tcPr>
            <w:tcW w:w="865" w:type="pct"/>
            <w:vMerge/>
          </w:tcPr>
          <w:p w14:paraId="6509CB54" w14:textId="77777777" w:rsidR="00BF4384" w:rsidRPr="004E0623" w:rsidRDefault="00BF4384"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BF4384" w:rsidRPr="007F02A0" w14:paraId="54867865" w14:textId="77777777" w:rsidTr="00084122">
        <w:trPr>
          <w:trHeight w:val="20"/>
        </w:trPr>
        <w:tc>
          <w:tcPr>
            <w:tcW w:w="915" w:type="pct"/>
            <w:vMerge/>
          </w:tcPr>
          <w:p w14:paraId="56BE2035" w14:textId="77777777" w:rsidR="00BF4384" w:rsidRPr="007F02A0" w:rsidRDefault="00BF4384" w:rsidP="00F56322">
            <w:pPr>
              <w:spacing w:after="0"/>
              <w:rPr>
                <w:rFonts w:ascii="Times New Roman" w:hAnsi="Times New Roman"/>
                <w:b/>
                <w:bCs/>
                <w:sz w:val="24"/>
                <w:szCs w:val="24"/>
              </w:rPr>
            </w:pPr>
          </w:p>
        </w:tc>
        <w:tc>
          <w:tcPr>
            <w:tcW w:w="2442" w:type="pct"/>
          </w:tcPr>
          <w:p w14:paraId="56E67ECC" w14:textId="01727A16" w:rsidR="00BF4384" w:rsidRPr="00BF4384" w:rsidRDefault="00BF4384" w:rsidP="00BF4384">
            <w:pPr>
              <w:spacing w:after="0"/>
              <w:rPr>
                <w:rFonts w:ascii="Times New Roman" w:hAnsi="Times New Roman"/>
                <w:bCs/>
                <w:sz w:val="24"/>
                <w:szCs w:val="24"/>
              </w:rPr>
            </w:pPr>
            <w:r w:rsidRPr="007F02A0">
              <w:rPr>
                <w:rFonts w:ascii="Times New Roman" w:hAnsi="Times New Roman"/>
                <w:bCs/>
                <w:sz w:val="24"/>
                <w:szCs w:val="24"/>
              </w:rPr>
              <w:t>2.</w:t>
            </w:r>
            <w:r>
              <w:rPr>
                <w:rFonts w:ascii="Times New Roman" w:hAnsi="Times New Roman"/>
                <w:bCs/>
                <w:sz w:val="24"/>
                <w:szCs w:val="24"/>
              </w:rPr>
              <w:t xml:space="preserve"> </w:t>
            </w:r>
            <w:r w:rsidRPr="007F02A0">
              <w:rPr>
                <w:rFonts w:ascii="Times New Roman" w:hAnsi="Times New Roman"/>
                <w:bCs/>
                <w:sz w:val="24"/>
                <w:szCs w:val="24"/>
              </w:rPr>
              <w:t xml:space="preserve">Переход страны на мирный путь развития. </w:t>
            </w:r>
          </w:p>
        </w:tc>
        <w:tc>
          <w:tcPr>
            <w:tcW w:w="778" w:type="pct"/>
            <w:vAlign w:val="center"/>
          </w:tcPr>
          <w:p w14:paraId="639B4760" w14:textId="77777777" w:rsidR="00BF4384" w:rsidRPr="007F02A0" w:rsidRDefault="00BF4384" w:rsidP="00F56322">
            <w:pPr>
              <w:suppressAutoHyphens/>
              <w:spacing w:after="0"/>
              <w:jc w:val="center"/>
              <w:rPr>
                <w:rFonts w:ascii="Times New Roman" w:hAnsi="Times New Roman"/>
                <w:b/>
                <w:bCs/>
                <w:sz w:val="24"/>
                <w:szCs w:val="24"/>
              </w:rPr>
            </w:pPr>
          </w:p>
        </w:tc>
        <w:tc>
          <w:tcPr>
            <w:tcW w:w="865" w:type="pct"/>
            <w:vMerge/>
          </w:tcPr>
          <w:p w14:paraId="570E23F6" w14:textId="77777777" w:rsidR="00BF4384" w:rsidRPr="004E0623" w:rsidRDefault="00BF4384"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BF4384" w:rsidRPr="007F02A0" w14:paraId="2A187359" w14:textId="77777777" w:rsidTr="00084122">
        <w:trPr>
          <w:trHeight w:val="20"/>
        </w:trPr>
        <w:tc>
          <w:tcPr>
            <w:tcW w:w="915" w:type="pct"/>
            <w:vMerge/>
          </w:tcPr>
          <w:p w14:paraId="45C5A756" w14:textId="77777777" w:rsidR="00BF4384" w:rsidRPr="007F02A0" w:rsidRDefault="00BF4384" w:rsidP="00F56322">
            <w:pPr>
              <w:spacing w:after="0"/>
              <w:rPr>
                <w:rFonts w:ascii="Times New Roman" w:hAnsi="Times New Roman"/>
                <w:b/>
                <w:bCs/>
                <w:sz w:val="24"/>
                <w:szCs w:val="24"/>
              </w:rPr>
            </w:pPr>
          </w:p>
        </w:tc>
        <w:tc>
          <w:tcPr>
            <w:tcW w:w="2442" w:type="pct"/>
          </w:tcPr>
          <w:p w14:paraId="4AB1769E" w14:textId="1FC2446F" w:rsidR="00BF4384" w:rsidRPr="00BF4384" w:rsidRDefault="00BF4384" w:rsidP="00BF4384">
            <w:pPr>
              <w:spacing w:after="0"/>
              <w:rPr>
                <w:rFonts w:ascii="Times New Roman" w:hAnsi="Times New Roman"/>
                <w:bCs/>
                <w:sz w:val="24"/>
                <w:szCs w:val="24"/>
              </w:rPr>
            </w:pPr>
            <w:r w:rsidRPr="007F02A0">
              <w:rPr>
                <w:rFonts w:ascii="Times New Roman" w:hAnsi="Times New Roman"/>
                <w:bCs/>
                <w:sz w:val="24"/>
                <w:szCs w:val="24"/>
              </w:rPr>
              <w:t>3.</w:t>
            </w:r>
            <w:r>
              <w:rPr>
                <w:rFonts w:ascii="Times New Roman" w:hAnsi="Times New Roman"/>
                <w:bCs/>
                <w:sz w:val="24"/>
                <w:szCs w:val="24"/>
              </w:rPr>
              <w:t xml:space="preserve"> </w:t>
            </w:r>
            <w:r w:rsidRPr="007F02A0">
              <w:rPr>
                <w:rFonts w:ascii="Times New Roman" w:hAnsi="Times New Roman"/>
                <w:bCs/>
                <w:sz w:val="24"/>
                <w:szCs w:val="24"/>
              </w:rPr>
              <w:t>Поствоенные ожидания и проблемы общества.</w:t>
            </w:r>
          </w:p>
        </w:tc>
        <w:tc>
          <w:tcPr>
            <w:tcW w:w="778" w:type="pct"/>
            <w:vAlign w:val="center"/>
          </w:tcPr>
          <w:p w14:paraId="15206637" w14:textId="77777777" w:rsidR="00BF4384" w:rsidRPr="007F02A0" w:rsidRDefault="00BF4384" w:rsidP="00F56322">
            <w:pPr>
              <w:suppressAutoHyphens/>
              <w:spacing w:after="0"/>
              <w:jc w:val="center"/>
              <w:rPr>
                <w:rFonts w:ascii="Times New Roman" w:hAnsi="Times New Roman"/>
                <w:b/>
                <w:bCs/>
                <w:sz w:val="24"/>
                <w:szCs w:val="24"/>
              </w:rPr>
            </w:pPr>
          </w:p>
        </w:tc>
        <w:tc>
          <w:tcPr>
            <w:tcW w:w="865" w:type="pct"/>
            <w:vMerge/>
          </w:tcPr>
          <w:p w14:paraId="16FE0527" w14:textId="77777777" w:rsidR="00BF4384" w:rsidRPr="004E0623" w:rsidRDefault="00BF4384"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BF4384" w:rsidRPr="007F02A0" w14:paraId="46E7F880" w14:textId="77777777" w:rsidTr="00084122">
        <w:trPr>
          <w:trHeight w:val="20"/>
        </w:trPr>
        <w:tc>
          <w:tcPr>
            <w:tcW w:w="915" w:type="pct"/>
            <w:vMerge/>
          </w:tcPr>
          <w:p w14:paraId="18D0C02D" w14:textId="77777777" w:rsidR="00BF4384" w:rsidRPr="007F02A0" w:rsidRDefault="00BF4384" w:rsidP="00F56322">
            <w:pPr>
              <w:spacing w:after="0"/>
              <w:rPr>
                <w:rFonts w:ascii="Times New Roman" w:hAnsi="Times New Roman"/>
                <w:b/>
                <w:bCs/>
                <w:sz w:val="24"/>
                <w:szCs w:val="24"/>
              </w:rPr>
            </w:pPr>
          </w:p>
        </w:tc>
        <w:tc>
          <w:tcPr>
            <w:tcW w:w="2442" w:type="pct"/>
          </w:tcPr>
          <w:p w14:paraId="1B693C17" w14:textId="7AC810C4" w:rsidR="00BF4384" w:rsidRPr="007F02A0" w:rsidRDefault="00BF4384" w:rsidP="00BF4384">
            <w:pPr>
              <w:spacing w:after="0"/>
              <w:rPr>
                <w:rFonts w:ascii="Times New Roman" w:hAnsi="Times New Roman"/>
                <w:bCs/>
                <w:sz w:val="24"/>
                <w:szCs w:val="24"/>
              </w:rPr>
            </w:pPr>
            <w:r w:rsidRPr="007F02A0">
              <w:rPr>
                <w:rFonts w:ascii="Times New Roman" w:hAnsi="Times New Roman"/>
                <w:bCs/>
                <w:sz w:val="24"/>
                <w:szCs w:val="24"/>
              </w:rPr>
              <w:t>4.</w:t>
            </w:r>
            <w:r>
              <w:rPr>
                <w:rFonts w:ascii="Times New Roman" w:hAnsi="Times New Roman"/>
                <w:bCs/>
                <w:sz w:val="24"/>
                <w:szCs w:val="24"/>
              </w:rPr>
              <w:t xml:space="preserve"> </w:t>
            </w:r>
            <w:r w:rsidRPr="007F02A0">
              <w:rPr>
                <w:rFonts w:ascii="Times New Roman" w:hAnsi="Times New Roman"/>
                <w:bCs/>
                <w:sz w:val="24"/>
                <w:szCs w:val="24"/>
              </w:rPr>
              <w:t>Проблемы сельского хозяйства.</w:t>
            </w:r>
          </w:p>
        </w:tc>
        <w:tc>
          <w:tcPr>
            <w:tcW w:w="778" w:type="pct"/>
            <w:vAlign w:val="center"/>
          </w:tcPr>
          <w:p w14:paraId="2F330B9C" w14:textId="77777777" w:rsidR="00BF4384" w:rsidRPr="007F02A0" w:rsidRDefault="00BF4384" w:rsidP="00F56322">
            <w:pPr>
              <w:suppressAutoHyphens/>
              <w:spacing w:after="0"/>
              <w:jc w:val="center"/>
              <w:rPr>
                <w:rFonts w:ascii="Times New Roman" w:hAnsi="Times New Roman"/>
                <w:b/>
                <w:bCs/>
                <w:sz w:val="24"/>
                <w:szCs w:val="24"/>
              </w:rPr>
            </w:pPr>
          </w:p>
        </w:tc>
        <w:tc>
          <w:tcPr>
            <w:tcW w:w="865" w:type="pct"/>
            <w:vMerge/>
          </w:tcPr>
          <w:p w14:paraId="54511D90" w14:textId="77777777" w:rsidR="00BF4384" w:rsidRPr="004E0623" w:rsidRDefault="00BF4384"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FF5935" w:rsidRPr="007F02A0" w14:paraId="70A29ED8" w14:textId="77777777" w:rsidTr="00084122">
        <w:trPr>
          <w:trHeight w:val="20"/>
        </w:trPr>
        <w:tc>
          <w:tcPr>
            <w:tcW w:w="915" w:type="pct"/>
            <w:vMerge/>
          </w:tcPr>
          <w:p w14:paraId="72FFE768" w14:textId="77777777" w:rsidR="00FF5935" w:rsidRPr="007F02A0" w:rsidRDefault="00FF5935" w:rsidP="00F56322">
            <w:pPr>
              <w:spacing w:after="0"/>
              <w:rPr>
                <w:rFonts w:ascii="Times New Roman" w:hAnsi="Times New Roman"/>
                <w:b/>
                <w:bCs/>
                <w:sz w:val="24"/>
                <w:szCs w:val="24"/>
              </w:rPr>
            </w:pPr>
          </w:p>
        </w:tc>
        <w:tc>
          <w:tcPr>
            <w:tcW w:w="2442" w:type="pct"/>
          </w:tcPr>
          <w:p w14:paraId="23FE174F" w14:textId="489D00A4" w:rsidR="00FF5935" w:rsidRPr="007F02A0" w:rsidRDefault="00FF5935" w:rsidP="00BF4384">
            <w:pPr>
              <w:spacing w:after="0"/>
              <w:rPr>
                <w:rFonts w:ascii="Times New Roman" w:hAnsi="Times New Roman"/>
                <w:bCs/>
                <w:sz w:val="24"/>
                <w:szCs w:val="24"/>
              </w:rPr>
            </w:pPr>
            <w:r w:rsidRPr="007F02A0">
              <w:rPr>
                <w:rFonts w:ascii="Times New Roman" w:hAnsi="Times New Roman"/>
                <w:bCs/>
                <w:sz w:val="24"/>
                <w:szCs w:val="24"/>
              </w:rPr>
              <w:t>5.</w:t>
            </w:r>
            <w:r w:rsidR="00BF4384">
              <w:rPr>
                <w:rFonts w:ascii="Times New Roman" w:hAnsi="Times New Roman"/>
                <w:bCs/>
                <w:sz w:val="24"/>
                <w:szCs w:val="24"/>
              </w:rPr>
              <w:t xml:space="preserve"> </w:t>
            </w:r>
            <w:r w:rsidRPr="007F02A0">
              <w:rPr>
                <w:rFonts w:ascii="Times New Roman" w:hAnsi="Times New Roman"/>
                <w:bCs/>
                <w:sz w:val="24"/>
                <w:szCs w:val="24"/>
              </w:rPr>
              <w:t>Итоги четвертой пятилетки.</w:t>
            </w:r>
          </w:p>
        </w:tc>
        <w:tc>
          <w:tcPr>
            <w:tcW w:w="778" w:type="pct"/>
            <w:vAlign w:val="center"/>
          </w:tcPr>
          <w:p w14:paraId="65D10026" w14:textId="12596CA3" w:rsidR="00FF5935" w:rsidRPr="007F02A0" w:rsidRDefault="00FF5935" w:rsidP="00F56322">
            <w:pPr>
              <w:suppressAutoHyphens/>
              <w:spacing w:after="0"/>
              <w:jc w:val="both"/>
              <w:rPr>
                <w:rFonts w:ascii="Times New Roman" w:hAnsi="Times New Roman"/>
                <w:bCs/>
                <w:sz w:val="24"/>
                <w:szCs w:val="24"/>
              </w:rPr>
            </w:pPr>
          </w:p>
        </w:tc>
        <w:tc>
          <w:tcPr>
            <w:tcW w:w="865" w:type="pct"/>
            <w:vMerge/>
          </w:tcPr>
          <w:p w14:paraId="1DFF9277" w14:textId="77777777" w:rsidR="00FF5935" w:rsidRPr="007F02A0" w:rsidRDefault="00FF5935" w:rsidP="00F56322">
            <w:pPr>
              <w:spacing w:after="0"/>
              <w:rPr>
                <w:rFonts w:ascii="Times New Roman" w:hAnsi="Times New Roman"/>
                <w:b/>
                <w:bCs/>
                <w:sz w:val="24"/>
                <w:szCs w:val="24"/>
              </w:rPr>
            </w:pPr>
          </w:p>
        </w:tc>
      </w:tr>
      <w:tr w:rsidR="00BF4384" w:rsidRPr="007F02A0" w14:paraId="3AF54334" w14:textId="77777777" w:rsidTr="00084122">
        <w:trPr>
          <w:trHeight w:val="20"/>
        </w:trPr>
        <w:tc>
          <w:tcPr>
            <w:tcW w:w="915" w:type="pct"/>
            <w:vMerge/>
          </w:tcPr>
          <w:p w14:paraId="4D58CAF9" w14:textId="77777777" w:rsidR="00BF4384" w:rsidRPr="007F02A0" w:rsidRDefault="00BF4384" w:rsidP="00F56322">
            <w:pPr>
              <w:spacing w:after="0"/>
              <w:rPr>
                <w:rFonts w:ascii="Times New Roman" w:hAnsi="Times New Roman"/>
                <w:b/>
                <w:bCs/>
                <w:sz w:val="24"/>
                <w:szCs w:val="24"/>
              </w:rPr>
            </w:pPr>
          </w:p>
        </w:tc>
        <w:tc>
          <w:tcPr>
            <w:tcW w:w="2442" w:type="pct"/>
          </w:tcPr>
          <w:p w14:paraId="626F8A1F" w14:textId="438507D8" w:rsidR="00BF4384" w:rsidRPr="007F02A0" w:rsidRDefault="00BF4384" w:rsidP="00BF4384">
            <w:pPr>
              <w:spacing w:after="0"/>
              <w:rPr>
                <w:rFonts w:ascii="Times New Roman" w:hAnsi="Times New Roman"/>
                <w:bCs/>
                <w:sz w:val="24"/>
                <w:szCs w:val="24"/>
              </w:rPr>
            </w:pPr>
            <w:r w:rsidRPr="00FB7E03">
              <w:rPr>
                <w:rFonts w:ascii="Times New Roman" w:hAnsi="Times New Roman"/>
                <w:bCs/>
                <w:sz w:val="24"/>
                <w:szCs w:val="24"/>
              </w:rPr>
              <w:t>6</w:t>
            </w:r>
            <w:r>
              <w:rPr>
                <w:rFonts w:ascii="Times New Roman" w:hAnsi="Times New Roman"/>
                <w:bCs/>
                <w:sz w:val="24"/>
                <w:szCs w:val="24"/>
              </w:rPr>
              <w:t xml:space="preserve">. </w:t>
            </w:r>
            <w:r w:rsidRPr="007F02A0">
              <w:rPr>
                <w:rFonts w:ascii="Times New Roman" w:hAnsi="Times New Roman"/>
                <w:bCs/>
                <w:sz w:val="24"/>
                <w:szCs w:val="24"/>
              </w:rPr>
              <w:t>Особенности политического режима 1945-1953 годов. Ужесточение внутренней политики.</w:t>
            </w:r>
          </w:p>
        </w:tc>
        <w:tc>
          <w:tcPr>
            <w:tcW w:w="778" w:type="pct"/>
            <w:vAlign w:val="center"/>
          </w:tcPr>
          <w:p w14:paraId="6C12B508" w14:textId="77777777" w:rsidR="00BF4384" w:rsidRPr="007F02A0" w:rsidRDefault="00BF4384" w:rsidP="00F56322">
            <w:pPr>
              <w:suppressAutoHyphens/>
              <w:spacing w:after="0"/>
              <w:jc w:val="both"/>
              <w:rPr>
                <w:rFonts w:ascii="Times New Roman" w:hAnsi="Times New Roman"/>
                <w:bCs/>
                <w:sz w:val="24"/>
                <w:szCs w:val="24"/>
              </w:rPr>
            </w:pPr>
          </w:p>
        </w:tc>
        <w:tc>
          <w:tcPr>
            <w:tcW w:w="865" w:type="pct"/>
            <w:vMerge/>
          </w:tcPr>
          <w:p w14:paraId="24B7D1B8" w14:textId="77777777" w:rsidR="00BF4384" w:rsidRPr="007F02A0" w:rsidRDefault="00BF4384" w:rsidP="00F56322">
            <w:pPr>
              <w:spacing w:after="0"/>
              <w:rPr>
                <w:rFonts w:ascii="Times New Roman" w:hAnsi="Times New Roman"/>
                <w:b/>
                <w:bCs/>
                <w:sz w:val="24"/>
                <w:szCs w:val="24"/>
              </w:rPr>
            </w:pPr>
          </w:p>
        </w:tc>
      </w:tr>
      <w:tr w:rsidR="00BF4384" w:rsidRPr="007F02A0" w14:paraId="1ABE81FA" w14:textId="77777777" w:rsidTr="00084122">
        <w:trPr>
          <w:trHeight w:val="20"/>
        </w:trPr>
        <w:tc>
          <w:tcPr>
            <w:tcW w:w="915" w:type="pct"/>
            <w:vMerge/>
          </w:tcPr>
          <w:p w14:paraId="6E20070B" w14:textId="77777777" w:rsidR="00BF4384" w:rsidRPr="007F02A0" w:rsidRDefault="00BF4384" w:rsidP="00F56322">
            <w:pPr>
              <w:spacing w:after="0"/>
              <w:rPr>
                <w:rFonts w:ascii="Times New Roman" w:hAnsi="Times New Roman"/>
                <w:b/>
                <w:bCs/>
                <w:sz w:val="24"/>
                <w:szCs w:val="24"/>
              </w:rPr>
            </w:pPr>
          </w:p>
        </w:tc>
        <w:tc>
          <w:tcPr>
            <w:tcW w:w="2442" w:type="pct"/>
          </w:tcPr>
          <w:p w14:paraId="5DBB1313" w14:textId="184A38C9" w:rsidR="00BF4384" w:rsidRPr="007F02A0" w:rsidRDefault="00BF4384" w:rsidP="00BF4384">
            <w:pPr>
              <w:spacing w:after="0"/>
              <w:rPr>
                <w:rFonts w:ascii="Times New Roman" w:hAnsi="Times New Roman"/>
                <w:bCs/>
                <w:sz w:val="24"/>
                <w:szCs w:val="24"/>
              </w:rPr>
            </w:pPr>
            <w:r>
              <w:rPr>
                <w:rFonts w:ascii="Times New Roman" w:hAnsi="Times New Roman"/>
                <w:bCs/>
                <w:sz w:val="24"/>
                <w:szCs w:val="24"/>
              </w:rPr>
              <w:t xml:space="preserve">7. </w:t>
            </w:r>
            <w:r w:rsidRPr="007F02A0">
              <w:rPr>
                <w:rFonts w:ascii="Times New Roman" w:hAnsi="Times New Roman"/>
                <w:bCs/>
                <w:sz w:val="24"/>
                <w:szCs w:val="24"/>
              </w:rPr>
              <w:t>Поствоенные репрессии и их характер.</w:t>
            </w:r>
          </w:p>
        </w:tc>
        <w:tc>
          <w:tcPr>
            <w:tcW w:w="778" w:type="pct"/>
            <w:vAlign w:val="center"/>
          </w:tcPr>
          <w:p w14:paraId="6CD7B743" w14:textId="77777777" w:rsidR="00BF4384" w:rsidRPr="007F02A0" w:rsidRDefault="00BF4384" w:rsidP="00F56322">
            <w:pPr>
              <w:suppressAutoHyphens/>
              <w:spacing w:after="0"/>
              <w:jc w:val="both"/>
              <w:rPr>
                <w:rFonts w:ascii="Times New Roman" w:hAnsi="Times New Roman"/>
                <w:bCs/>
                <w:sz w:val="24"/>
                <w:szCs w:val="24"/>
              </w:rPr>
            </w:pPr>
          </w:p>
        </w:tc>
        <w:tc>
          <w:tcPr>
            <w:tcW w:w="865" w:type="pct"/>
            <w:vMerge/>
          </w:tcPr>
          <w:p w14:paraId="2A9E6CBE" w14:textId="77777777" w:rsidR="00BF4384" w:rsidRPr="007F02A0" w:rsidRDefault="00BF4384" w:rsidP="00F56322">
            <w:pPr>
              <w:spacing w:after="0"/>
              <w:rPr>
                <w:rFonts w:ascii="Times New Roman" w:hAnsi="Times New Roman"/>
                <w:b/>
                <w:bCs/>
                <w:sz w:val="24"/>
                <w:szCs w:val="24"/>
              </w:rPr>
            </w:pPr>
          </w:p>
        </w:tc>
      </w:tr>
      <w:tr w:rsidR="00BF4384" w:rsidRPr="007F02A0" w14:paraId="23318FB2" w14:textId="77777777" w:rsidTr="00084122">
        <w:trPr>
          <w:trHeight w:val="20"/>
        </w:trPr>
        <w:tc>
          <w:tcPr>
            <w:tcW w:w="915" w:type="pct"/>
            <w:vMerge/>
          </w:tcPr>
          <w:p w14:paraId="198D1C34" w14:textId="77777777" w:rsidR="00BF4384" w:rsidRPr="007F02A0" w:rsidRDefault="00BF4384" w:rsidP="00F56322">
            <w:pPr>
              <w:spacing w:after="0"/>
              <w:rPr>
                <w:rFonts w:ascii="Times New Roman" w:hAnsi="Times New Roman"/>
                <w:b/>
                <w:bCs/>
                <w:sz w:val="24"/>
                <w:szCs w:val="24"/>
              </w:rPr>
            </w:pPr>
          </w:p>
        </w:tc>
        <w:tc>
          <w:tcPr>
            <w:tcW w:w="2442" w:type="pct"/>
          </w:tcPr>
          <w:p w14:paraId="557FBC33" w14:textId="72714684" w:rsidR="00BF4384" w:rsidRPr="007F02A0" w:rsidRDefault="00BF4384" w:rsidP="00BF4384">
            <w:pPr>
              <w:spacing w:after="0"/>
              <w:rPr>
                <w:rFonts w:ascii="Times New Roman" w:hAnsi="Times New Roman"/>
                <w:bCs/>
                <w:sz w:val="24"/>
                <w:szCs w:val="24"/>
              </w:rPr>
            </w:pPr>
            <w:r>
              <w:rPr>
                <w:rFonts w:ascii="Times New Roman" w:hAnsi="Times New Roman"/>
                <w:bCs/>
                <w:sz w:val="24"/>
                <w:szCs w:val="24"/>
              </w:rPr>
              <w:t xml:space="preserve">8. </w:t>
            </w:r>
            <w:r w:rsidRPr="007F02A0">
              <w:rPr>
                <w:rFonts w:ascii="Times New Roman" w:hAnsi="Times New Roman"/>
                <w:bCs/>
                <w:sz w:val="24"/>
                <w:szCs w:val="24"/>
              </w:rPr>
              <w:t xml:space="preserve">Смерть </w:t>
            </w:r>
            <w:proofErr w:type="spellStart"/>
            <w:r w:rsidRPr="007F02A0">
              <w:rPr>
                <w:rFonts w:ascii="Times New Roman" w:hAnsi="Times New Roman"/>
                <w:bCs/>
                <w:sz w:val="24"/>
                <w:szCs w:val="24"/>
              </w:rPr>
              <w:t>И.В.Сталина</w:t>
            </w:r>
            <w:proofErr w:type="spellEnd"/>
            <w:r w:rsidRPr="007F02A0">
              <w:rPr>
                <w:rFonts w:ascii="Times New Roman" w:hAnsi="Times New Roman"/>
                <w:bCs/>
                <w:sz w:val="24"/>
                <w:szCs w:val="24"/>
              </w:rPr>
              <w:t xml:space="preserve"> и настроения в обществе.</w:t>
            </w:r>
          </w:p>
        </w:tc>
        <w:tc>
          <w:tcPr>
            <w:tcW w:w="778" w:type="pct"/>
            <w:vAlign w:val="center"/>
          </w:tcPr>
          <w:p w14:paraId="2063CB0B" w14:textId="77777777" w:rsidR="00BF4384" w:rsidRPr="007F02A0" w:rsidRDefault="00BF4384" w:rsidP="00F56322">
            <w:pPr>
              <w:suppressAutoHyphens/>
              <w:spacing w:after="0"/>
              <w:jc w:val="both"/>
              <w:rPr>
                <w:rFonts w:ascii="Times New Roman" w:hAnsi="Times New Roman"/>
                <w:bCs/>
                <w:sz w:val="24"/>
                <w:szCs w:val="24"/>
              </w:rPr>
            </w:pPr>
          </w:p>
        </w:tc>
        <w:tc>
          <w:tcPr>
            <w:tcW w:w="865" w:type="pct"/>
            <w:vMerge/>
          </w:tcPr>
          <w:p w14:paraId="2F7128A8" w14:textId="77777777" w:rsidR="00BF4384" w:rsidRPr="007F02A0" w:rsidRDefault="00BF4384" w:rsidP="00F56322">
            <w:pPr>
              <w:spacing w:after="0"/>
              <w:rPr>
                <w:rFonts w:ascii="Times New Roman" w:hAnsi="Times New Roman"/>
                <w:b/>
                <w:bCs/>
                <w:sz w:val="24"/>
                <w:szCs w:val="24"/>
              </w:rPr>
            </w:pPr>
          </w:p>
        </w:tc>
      </w:tr>
      <w:tr w:rsidR="00BF4384" w:rsidRPr="007F02A0" w14:paraId="2E1FDD6D" w14:textId="77777777" w:rsidTr="00084122">
        <w:trPr>
          <w:trHeight w:val="20"/>
        </w:trPr>
        <w:tc>
          <w:tcPr>
            <w:tcW w:w="915" w:type="pct"/>
            <w:vMerge/>
          </w:tcPr>
          <w:p w14:paraId="3F627143" w14:textId="77777777" w:rsidR="00BF4384" w:rsidRPr="007F02A0" w:rsidRDefault="00BF4384" w:rsidP="00F56322">
            <w:pPr>
              <w:spacing w:after="0"/>
              <w:rPr>
                <w:rFonts w:ascii="Times New Roman" w:hAnsi="Times New Roman"/>
                <w:b/>
                <w:bCs/>
                <w:sz w:val="24"/>
                <w:szCs w:val="24"/>
              </w:rPr>
            </w:pPr>
          </w:p>
        </w:tc>
        <w:tc>
          <w:tcPr>
            <w:tcW w:w="2442" w:type="pct"/>
          </w:tcPr>
          <w:p w14:paraId="3E9FE9C3" w14:textId="687A6BEF" w:rsidR="00BF4384" w:rsidRPr="007F02A0" w:rsidRDefault="00BF4384" w:rsidP="00BF4384">
            <w:pPr>
              <w:spacing w:after="0"/>
              <w:rPr>
                <w:rFonts w:ascii="Times New Roman" w:hAnsi="Times New Roman"/>
                <w:bCs/>
                <w:sz w:val="24"/>
                <w:szCs w:val="24"/>
              </w:rPr>
            </w:pPr>
            <w:r>
              <w:rPr>
                <w:rFonts w:ascii="Times New Roman" w:hAnsi="Times New Roman"/>
                <w:bCs/>
                <w:sz w:val="24"/>
                <w:szCs w:val="24"/>
              </w:rPr>
              <w:t xml:space="preserve">9. </w:t>
            </w:r>
            <w:r w:rsidRPr="007F02A0">
              <w:rPr>
                <w:rFonts w:ascii="Times New Roman" w:hAnsi="Times New Roman"/>
                <w:bCs/>
                <w:sz w:val="24"/>
                <w:szCs w:val="24"/>
              </w:rPr>
              <w:t xml:space="preserve">Смена политического курса. Переход политического лидерства к </w:t>
            </w:r>
            <w:proofErr w:type="spellStart"/>
            <w:r w:rsidRPr="007F02A0">
              <w:rPr>
                <w:rFonts w:ascii="Times New Roman" w:hAnsi="Times New Roman"/>
                <w:bCs/>
                <w:sz w:val="24"/>
                <w:szCs w:val="24"/>
              </w:rPr>
              <w:t>Н.С.Хрущеву</w:t>
            </w:r>
            <w:proofErr w:type="spellEnd"/>
            <w:r w:rsidRPr="007F02A0">
              <w:rPr>
                <w:rFonts w:ascii="Times New Roman" w:hAnsi="Times New Roman"/>
                <w:bCs/>
                <w:sz w:val="24"/>
                <w:szCs w:val="24"/>
              </w:rPr>
              <w:t>.</w:t>
            </w:r>
          </w:p>
        </w:tc>
        <w:tc>
          <w:tcPr>
            <w:tcW w:w="778" w:type="pct"/>
            <w:vAlign w:val="center"/>
          </w:tcPr>
          <w:p w14:paraId="17D7B030" w14:textId="77777777" w:rsidR="00BF4384" w:rsidRPr="007F02A0" w:rsidRDefault="00BF4384" w:rsidP="00F56322">
            <w:pPr>
              <w:suppressAutoHyphens/>
              <w:spacing w:after="0"/>
              <w:jc w:val="both"/>
              <w:rPr>
                <w:rFonts w:ascii="Times New Roman" w:hAnsi="Times New Roman"/>
                <w:bCs/>
                <w:sz w:val="24"/>
                <w:szCs w:val="24"/>
              </w:rPr>
            </w:pPr>
          </w:p>
        </w:tc>
        <w:tc>
          <w:tcPr>
            <w:tcW w:w="865" w:type="pct"/>
            <w:vMerge/>
          </w:tcPr>
          <w:p w14:paraId="488EECD1" w14:textId="77777777" w:rsidR="00BF4384" w:rsidRPr="007F02A0" w:rsidRDefault="00BF4384" w:rsidP="00F56322">
            <w:pPr>
              <w:spacing w:after="0"/>
              <w:rPr>
                <w:rFonts w:ascii="Times New Roman" w:hAnsi="Times New Roman"/>
                <w:b/>
                <w:bCs/>
                <w:sz w:val="24"/>
                <w:szCs w:val="24"/>
              </w:rPr>
            </w:pPr>
          </w:p>
        </w:tc>
      </w:tr>
      <w:tr w:rsidR="00BF4384" w:rsidRPr="007F02A0" w14:paraId="4331645E" w14:textId="77777777" w:rsidTr="00084122">
        <w:trPr>
          <w:trHeight w:val="20"/>
        </w:trPr>
        <w:tc>
          <w:tcPr>
            <w:tcW w:w="915" w:type="pct"/>
            <w:vMerge/>
          </w:tcPr>
          <w:p w14:paraId="177E6DBA" w14:textId="77777777" w:rsidR="00BF4384" w:rsidRPr="007F02A0" w:rsidRDefault="00BF4384" w:rsidP="00F56322">
            <w:pPr>
              <w:spacing w:after="0"/>
              <w:rPr>
                <w:rFonts w:ascii="Times New Roman" w:hAnsi="Times New Roman"/>
                <w:b/>
                <w:bCs/>
                <w:sz w:val="24"/>
                <w:szCs w:val="24"/>
              </w:rPr>
            </w:pPr>
          </w:p>
        </w:tc>
        <w:tc>
          <w:tcPr>
            <w:tcW w:w="2442" w:type="pct"/>
          </w:tcPr>
          <w:p w14:paraId="684424DA" w14:textId="66FF689E" w:rsidR="00BF4384" w:rsidRPr="007F02A0" w:rsidRDefault="00BF4384" w:rsidP="00BF4384">
            <w:pPr>
              <w:spacing w:after="0"/>
              <w:rPr>
                <w:rFonts w:ascii="Times New Roman" w:hAnsi="Times New Roman"/>
                <w:bCs/>
                <w:sz w:val="24"/>
                <w:szCs w:val="24"/>
              </w:rPr>
            </w:pPr>
            <w:r>
              <w:rPr>
                <w:rFonts w:ascii="Times New Roman" w:hAnsi="Times New Roman"/>
                <w:bCs/>
                <w:sz w:val="24"/>
                <w:szCs w:val="24"/>
              </w:rPr>
              <w:t xml:space="preserve">10. </w:t>
            </w:r>
            <w:r w:rsidRPr="007F02A0">
              <w:rPr>
                <w:rFonts w:ascii="Times New Roman" w:hAnsi="Times New Roman"/>
                <w:bCs/>
                <w:sz w:val="24"/>
                <w:szCs w:val="24"/>
              </w:rPr>
              <w:t>Первые признаки наступления «оттепели» в политике, экономике, культурной сфере.</w:t>
            </w:r>
          </w:p>
        </w:tc>
        <w:tc>
          <w:tcPr>
            <w:tcW w:w="778" w:type="pct"/>
            <w:vAlign w:val="center"/>
          </w:tcPr>
          <w:p w14:paraId="1946A673" w14:textId="77777777" w:rsidR="00BF4384" w:rsidRPr="007F02A0" w:rsidRDefault="00BF4384" w:rsidP="00F56322">
            <w:pPr>
              <w:suppressAutoHyphens/>
              <w:spacing w:after="0"/>
              <w:jc w:val="both"/>
              <w:rPr>
                <w:rFonts w:ascii="Times New Roman" w:hAnsi="Times New Roman"/>
                <w:bCs/>
                <w:sz w:val="24"/>
                <w:szCs w:val="24"/>
              </w:rPr>
            </w:pPr>
          </w:p>
        </w:tc>
        <w:tc>
          <w:tcPr>
            <w:tcW w:w="865" w:type="pct"/>
            <w:vMerge/>
          </w:tcPr>
          <w:p w14:paraId="466C48CB" w14:textId="77777777" w:rsidR="00BF4384" w:rsidRPr="007F02A0" w:rsidRDefault="00BF4384" w:rsidP="00F56322">
            <w:pPr>
              <w:spacing w:after="0"/>
              <w:rPr>
                <w:rFonts w:ascii="Times New Roman" w:hAnsi="Times New Roman"/>
                <w:b/>
                <w:bCs/>
                <w:sz w:val="24"/>
                <w:szCs w:val="24"/>
              </w:rPr>
            </w:pPr>
          </w:p>
        </w:tc>
      </w:tr>
      <w:tr w:rsidR="00BF4384" w:rsidRPr="007F02A0" w14:paraId="5E0C7345" w14:textId="77777777" w:rsidTr="00084122">
        <w:trPr>
          <w:trHeight w:val="20"/>
        </w:trPr>
        <w:tc>
          <w:tcPr>
            <w:tcW w:w="915" w:type="pct"/>
            <w:vMerge/>
          </w:tcPr>
          <w:p w14:paraId="334090FC" w14:textId="77777777" w:rsidR="00BF4384" w:rsidRPr="007F02A0" w:rsidRDefault="00BF4384" w:rsidP="00F56322">
            <w:pPr>
              <w:spacing w:after="0"/>
              <w:rPr>
                <w:rFonts w:ascii="Times New Roman" w:hAnsi="Times New Roman"/>
                <w:b/>
                <w:bCs/>
                <w:sz w:val="24"/>
                <w:szCs w:val="24"/>
              </w:rPr>
            </w:pPr>
          </w:p>
        </w:tc>
        <w:tc>
          <w:tcPr>
            <w:tcW w:w="2442" w:type="pct"/>
          </w:tcPr>
          <w:p w14:paraId="4F06E644" w14:textId="325C5FA5" w:rsidR="00BF4384" w:rsidRPr="007F02A0" w:rsidRDefault="00BF4384" w:rsidP="00BF4384">
            <w:pPr>
              <w:spacing w:after="0"/>
              <w:rPr>
                <w:rFonts w:ascii="Times New Roman" w:hAnsi="Times New Roman"/>
                <w:bCs/>
                <w:sz w:val="24"/>
                <w:szCs w:val="24"/>
              </w:rPr>
            </w:pPr>
            <w:r>
              <w:rPr>
                <w:rFonts w:ascii="Times New Roman" w:hAnsi="Times New Roman"/>
                <w:bCs/>
                <w:sz w:val="24"/>
                <w:szCs w:val="24"/>
              </w:rPr>
              <w:t xml:space="preserve">11. </w:t>
            </w:r>
            <w:r w:rsidRPr="007F02A0">
              <w:rPr>
                <w:rFonts w:ascii="Times New Roman" w:hAnsi="Times New Roman"/>
                <w:bCs/>
                <w:sz w:val="24"/>
                <w:szCs w:val="24"/>
              </w:rPr>
              <w:t>ХХ съезд КПСС.</w:t>
            </w:r>
          </w:p>
        </w:tc>
        <w:tc>
          <w:tcPr>
            <w:tcW w:w="778" w:type="pct"/>
            <w:vAlign w:val="center"/>
          </w:tcPr>
          <w:p w14:paraId="56BCACEC" w14:textId="77777777" w:rsidR="00BF4384" w:rsidRPr="007F02A0" w:rsidRDefault="00BF4384" w:rsidP="00F56322">
            <w:pPr>
              <w:suppressAutoHyphens/>
              <w:spacing w:after="0"/>
              <w:jc w:val="both"/>
              <w:rPr>
                <w:rFonts w:ascii="Times New Roman" w:hAnsi="Times New Roman"/>
                <w:bCs/>
                <w:sz w:val="24"/>
                <w:szCs w:val="24"/>
              </w:rPr>
            </w:pPr>
          </w:p>
        </w:tc>
        <w:tc>
          <w:tcPr>
            <w:tcW w:w="865" w:type="pct"/>
            <w:vMerge/>
          </w:tcPr>
          <w:p w14:paraId="1F42BAFE" w14:textId="77777777" w:rsidR="00BF4384" w:rsidRPr="007F02A0" w:rsidRDefault="00BF4384" w:rsidP="00F56322">
            <w:pPr>
              <w:spacing w:after="0"/>
              <w:rPr>
                <w:rFonts w:ascii="Times New Roman" w:hAnsi="Times New Roman"/>
                <w:b/>
                <w:bCs/>
                <w:sz w:val="24"/>
                <w:szCs w:val="24"/>
              </w:rPr>
            </w:pPr>
          </w:p>
        </w:tc>
      </w:tr>
      <w:tr w:rsidR="00BF4384" w:rsidRPr="007F02A0" w14:paraId="73A350E4" w14:textId="77777777" w:rsidTr="00084122">
        <w:trPr>
          <w:trHeight w:val="20"/>
        </w:trPr>
        <w:tc>
          <w:tcPr>
            <w:tcW w:w="915" w:type="pct"/>
            <w:vMerge/>
          </w:tcPr>
          <w:p w14:paraId="1EAF0578" w14:textId="77777777" w:rsidR="00BF4384" w:rsidRPr="007F02A0" w:rsidRDefault="00BF4384" w:rsidP="00F56322">
            <w:pPr>
              <w:spacing w:after="0"/>
              <w:rPr>
                <w:rFonts w:ascii="Times New Roman" w:hAnsi="Times New Roman"/>
                <w:b/>
                <w:bCs/>
                <w:sz w:val="24"/>
                <w:szCs w:val="24"/>
              </w:rPr>
            </w:pPr>
          </w:p>
        </w:tc>
        <w:tc>
          <w:tcPr>
            <w:tcW w:w="2442" w:type="pct"/>
          </w:tcPr>
          <w:p w14:paraId="3B71998C" w14:textId="4E4D51EE" w:rsidR="00BF4384" w:rsidRPr="00BF4384" w:rsidRDefault="00BF4384" w:rsidP="00BF4384">
            <w:pPr>
              <w:spacing w:after="0"/>
              <w:rPr>
                <w:rFonts w:ascii="Times New Roman" w:hAnsi="Times New Roman"/>
                <w:sz w:val="24"/>
                <w:szCs w:val="24"/>
              </w:rPr>
            </w:pPr>
            <w:r w:rsidRPr="007F02A0">
              <w:rPr>
                <w:rFonts w:ascii="Times New Roman" w:hAnsi="Times New Roman"/>
                <w:sz w:val="24"/>
                <w:szCs w:val="24"/>
              </w:rPr>
              <w:t>1</w:t>
            </w:r>
            <w:r>
              <w:rPr>
                <w:rFonts w:ascii="Times New Roman" w:hAnsi="Times New Roman"/>
                <w:sz w:val="24"/>
                <w:szCs w:val="24"/>
              </w:rPr>
              <w:t xml:space="preserve">2. </w:t>
            </w:r>
            <w:r w:rsidRPr="007F02A0">
              <w:rPr>
                <w:rFonts w:ascii="Times New Roman" w:hAnsi="Times New Roman"/>
                <w:sz w:val="24"/>
                <w:szCs w:val="24"/>
              </w:rPr>
              <w:t>Рост влияния СССР на международной арене.</w:t>
            </w:r>
          </w:p>
        </w:tc>
        <w:tc>
          <w:tcPr>
            <w:tcW w:w="778" w:type="pct"/>
            <w:vAlign w:val="center"/>
          </w:tcPr>
          <w:p w14:paraId="101C583E" w14:textId="77777777" w:rsidR="00BF4384" w:rsidRPr="007F02A0" w:rsidRDefault="00BF4384" w:rsidP="00F56322">
            <w:pPr>
              <w:suppressAutoHyphens/>
              <w:spacing w:after="0"/>
              <w:jc w:val="both"/>
              <w:rPr>
                <w:rFonts w:ascii="Times New Roman" w:hAnsi="Times New Roman"/>
                <w:bCs/>
                <w:sz w:val="24"/>
                <w:szCs w:val="24"/>
              </w:rPr>
            </w:pPr>
          </w:p>
        </w:tc>
        <w:tc>
          <w:tcPr>
            <w:tcW w:w="865" w:type="pct"/>
            <w:vMerge/>
          </w:tcPr>
          <w:p w14:paraId="2A7207D5" w14:textId="77777777" w:rsidR="00BF4384" w:rsidRPr="007F02A0" w:rsidRDefault="00BF4384" w:rsidP="00F56322">
            <w:pPr>
              <w:spacing w:after="0"/>
              <w:rPr>
                <w:rFonts w:ascii="Times New Roman" w:hAnsi="Times New Roman"/>
                <w:b/>
                <w:bCs/>
                <w:sz w:val="24"/>
                <w:szCs w:val="24"/>
              </w:rPr>
            </w:pPr>
          </w:p>
        </w:tc>
      </w:tr>
      <w:tr w:rsidR="00BF4384" w:rsidRPr="007F02A0" w14:paraId="276B0336" w14:textId="77777777" w:rsidTr="00084122">
        <w:trPr>
          <w:trHeight w:val="20"/>
        </w:trPr>
        <w:tc>
          <w:tcPr>
            <w:tcW w:w="915" w:type="pct"/>
            <w:vMerge/>
          </w:tcPr>
          <w:p w14:paraId="5B6324DA" w14:textId="77777777" w:rsidR="00BF4384" w:rsidRPr="007F02A0" w:rsidRDefault="00BF4384" w:rsidP="00F56322">
            <w:pPr>
              <w:spacing w:after="0"/>
              <w:rPr>
                <w:rFonts w:ascii="Times New Roman" w:hAnsi="Times New Roman"/>
                <w:b/>
                <w:bCs/>
                <w:sz w:val="24"/>
                <w:szCs w:val="24"/>
              </w:rPr>
            </w:pPr>
          </w:p>
        </w:tc>
        <w:tc>
          <w:tcPr>
            <w:tcW w:w="2442" w:type="pct"/>
          </w:tcPr>
          <w:p w14:paraId="28DEB6F5" w14:textId="281993AE" w:rsidR="00BF4384" w:rsidRPr="007F02A0" w:rsidRDefault="00BF4384" w:rsidP="00BF4384">
            <w:pPr>
              <w:spacing w:after="0"/>
              <w:rPr>
                <w:rFonts w:ascii="Times New Roman" w:hAnsi="Times New Roman"/>
                <w:sz w:val="24"/>
                <w:szCs w:val="24"/>
              </w:rPr>
            </w:pPr>
            <w:r>
              <w:rPr>
                <w:rFonts w:ascii="Times New Roman" w:hAnsi="Times New Roman"/>
                <w:sz w:val="24"/>
                <w:szCs w:val="24"/>
              </w:rPr>
              <w:t xml:space="preserve">13. </w:t>
            </w:r>
            <w:r w:rsidRPr="007F02A0">
              <w:rPr>
                <w:rFonts w:ascii="Times New Roman" w:hAnsi="Times New Roman"/>
                <w:sz w:val="24"/>
                <w:szCs w:val="24"/>
              </w:rPr>
              <w:t>Углубление военно-блокового противостояния, отношения со странами «капиталистического лагеря».</w:t>
            </w:r>
          </w:p>
          <w:p w14:paraId="058999F0" w14:textId="2DE5A984" w:rsidR="00BF4384" w:rsidRPr="00BF4384" w:rsidRDefault="00BF4384" w:rsidP="00BF4384">
            <w:pPr>
              <w:spacing w:after="0"/>
              <w:rPr>
                <w:rFonts w:ascii="Times New Roman" w:hAnsi="Times New Roman"/>
                <w:sz w:val="24"/>
                <w:szCs w:val="24"/>
              </w:rPr>
            </w:pPr>
            <w:r>
              <w:rPr>
                <w:rFonts w:ascii="Times New Roman" w:hAnsi="Times New Roman"/>
                <w:sz w:val="24"/>
                <w:szCs w:val="24"/>
              </w:rPr>
              <w:lastRenderedPageBreak/>
              <w:t xml:space="preserve">14. </w:t>
            </w:r>
            <w:r w:rsidRPr="007F02A0">
              <w:rPr>
                <w:rFonts w:ascii="Times New Roman" w:hAnsi="Times New Roman"/>
                <w:sz w:val="24"/>
                <w:szCs w:val="24"/>
              </w:rPr>
              <w:t>СССР и страны восточной Европы.</w:t>
            </w:r>
          </w:p>
        </w:tc>
        <w:tc>
          <w:tcPr>
            <w:tcW w:w="778" w:type="pct"/>
            <w:vAlign w:val="center"/>
          </w:tcPr>
          <w:p w14:paraId="0AE33E65" w14:textId="77777777" w:rsidR="00BF4384" w:rsidRPr="007F02A0" w:rsidRDefault="00BF4384" w:rsidP="00F56322">
            <w:pPr>
              <w:suppressAutoHyphens/>
              <w:spacing w:after="0"/>
              <w:jc w:val="both"/>
              <w:rPr>
                <w:rFonts w:ascii="Times New Roman" w:hAnsi="Times New Roman"/>
                <w:bCs/>
                <w:sz w:val="24"/>
                <w:szCs w:val="24"/>
              </w:rPr>
            </w:pPr>
          </w:p>
        </w:tc>
        <w:tc>
          <w:tcPr>
            <w:tcW w:w="865" w:type="pct"/>
            <w:vMerge/>
          </w:tcPr>
          <w:p w14:paraId="4ADD50A1" w14:textId="77777777" w:rsidR="00BF4384" w:rsidRPr="007F02A0" w:rsidRDefault="00BF4384" w:rsidP="00F56322">
            <w:pPr>
              <w:spacing w:after="0"/>
              <w:rPr>
                <w:rFonts w:ascii="Times New Roman" w:hAnsi="Times New Roman"/>
                <w:b/>
                <w:bCs/>
                <w:sz w:val="24"/>
                <w:szCs w:val="24"/>
              </w:rPr>
            </w:pPr>
          </w:p>
        </w:tc>
      </w:tr>
      <w:tr w:rsidR="00FF5935" w:rsidRPr="007F02A0" w14:paraId="2D899912" w14:textId="77777777" w:rsidTr="00084122">
        <w:trPr>
          <w:trHeight w:val="20"/>
        </w:trPr>
        <w:tc>
          <w:tcPr>
            <w:tcW w:w="915" w:type="pct"/>
            <w:vMerge/>
          </w:tcPr>
          <w:p w14:paraId="29B4A67A" w14:textId="77777777" w:rsidR="00FF5935" w:rsidRPr="007F02A0" w:rsidRDefault="00FF5935" w:rsidP="00F56322">
            <w:pPr>
              <w:spacing w:after="0"/>
              <w:rPr>
                <w:rFonts w:ascii="Times New Roman" w:hAnsi="Times New Roman"/>
                <w:b/>
                <w:bCs/>
                <w:sz w:val="24"/>
                <w:szCs w:val="24"/>
              </w:rPr>
            </w:pPr>
          </w:p>
        </w:tc>
        <w:tc>
          <w:tcPr>
            <w:tcW w:w="2442" w:type="pct"/>
          </w:tcPr>
          <w:p w14:paraId="19F77ECD" w14:textId="0795B3F4" w:rsidR="00FF5935" w:rsidRPr="007F02A0" w:rsidRDefault="00BF4384" w:rsidP="00BF4384">
            <w:pPr>
              <w:spacing w:after="0"/>
              <w:rPr>
                <w:rFonts w:ascii="Times New Roman" w:hAnsi="Times New Roman"/>
                <w:bCs/>
                <w:sz w:val="24"/>
                <w:szCs w:val="24"/>
              </w:rPr>
            </w:pPr>
            <w:r>
              <w:rPr>
                <w:rFonts w:ascii="Times New Roman" w:hAnsi="Times New Roman"/>
                <w:sz w:val="24"/>
                <w:szCs w:val="24"/>
              </w:rPr>
              <w:t xml:space="preserve">15. </w:t>
            </w:r>
            <w:r w:rsidRPr="007F02A0">
              <w:rPr>
                <w:rFonts w:ascii="Times New Roman" w:hAnsi="Times New Roman"/>
                <w:sz w:val="24"/>
                <w:szCs w:val="24"/>
              </w:rPr>
              <w:t>СССР и конфликты в Азии, Африке и Латинской Америке.</w:t>
            </w:r>
          </w:p>
        </w:tc>
        <w:tc>
          <w:tcPr>
            <w:tcW w:w="778" w:type="pct"/>
            <w:vAlign w:val="center"/>
          </w:tcPr>
          <w:p w14:paraId="46C82B81" w14:textId="0BA962FD" w:rsidR="00FF5935" w:rsidRPr="007F02A0" w:rsidRDefault="00FF5935" w:rsidP="00F56322">
            <w:pPr>
              <w:suppressAutoHyphens/>
              <w:spacing w:after="0"/>
              <w:jc w:val="both"/>
              <w:rPr>
                <w:rFonts w:ascii="Times New Roman" w:hAnsi="Times New Roman"/>
                <w:bCs/>
                <w:sz w:val="24"/>
                <w:szCs w:val="24"/>
              </w:rPr>
            </w:pPr>
          </w:p>
        </w:tc>
        <w:tc>
          <w:tcPr>
            <w:tcW w:w="865" w:type="pct"/>
            <w:vMerge/>
          </w:tcPr>
          <w:p w14:paraId="0839D413" w14:textId="77777777" w:rsidR="00FF5935" w:rsidRPr="007F02A0" w:rsidRDefault="00FF5935" w:rsidP="00F56322">
            <w:pPr>
              <w:spacing w:after="0"/>
              <w:rPr>
                <w:rFonts w:ascii="Times New Roman" w:hAnsi="Times New Roman"/>
                <w:b/>
                <w:bCs/>
                <w:sz w:val="24"/>
                <w:szCs w:val="24"/>
              </w:rPr>
            </w:pPr>
          </w:p>
        </w:tc>
      </w:tr>
      <w:tr w:rsidR="00FF5935" w:rsidRPr="007F02A0" w14:paraId="37B711D7" w14:textId="77777777" w:rsidTr="00084122">
        <w:trPr>
          <w:trHeight w:val="385"/>
        </w:trPr>
        <w:tc>
          <w:tcPr>
            <w:tcW w:w="915" w:type="pct"/>
            <w:vMerge w:val="restart"/>
          </w:tcPr>
          <w:p w14:paraId="74257355"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1.2.</w:t>
            </w:r>
          </w:p>
          <w:p w14:paraId="5BC66D00"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Советское общество конца 1950-х-начала 1960-х годов</w:t>
            </w:r>
          </w:p>
        </w:tc>
        <w:tc>
          <w:tcPr>
            <w:tcW w:w="2442" w:type="pct"/>
          </w:tcPr>
          <w:p w14:paraId="66509335"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 xml:space="preserve">Содержание учебного материала </w:t>
            </w:r>
          </w:p>
        </w:tc>
        <w:tc>
          <w:tcPr>
            <w:tcW w:w="778" w:type="pct"/>
            <w:vAlign w:val="center"/>
          </w:tcPr>
          <w:p w14:paraId="3C2C3BE9" w14:textId="5366BFA9" w:rsidR="00FF5935" w:rsidRPr="007F02A0" w:rsidRDefault="00FF5935" w:rsidP="00F56322">
            <w:pPr>
              <w:spacing w:after="0"/>
              <w:jc w:val="center"/>
              <w:rPr>
                <w:rFonts w:ascii="Times New Roman" w:hAnsi="Times New Roman"/>
                <w:b/>
                <w:bCs/>
                <w:sz w:val="24"/>
                <w:szCs w:val="24"/>
              </w:rPr>
            </w:pPr>
          </w:p>
        </w:tc>
        <w:tc>
          <w:tcPr>
            <w:tcW w:w="865" w:type="pct"/>
            <w:vMerge w:val="restart"/>
          </w:tcPr>
          <w:p w14:paraId="3AEC2AE9" w14:textId="77777777" w:rsidR="00084122" w:rsidRPr="004E0623" w:rsidRDefault="00084122"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01</w:t>
            </w:r>
          </w:p>
          <w:p w14:paraId="11370E94" w14:textId="77777777" w:rsidR="00084122" w:rsidRPr="004E0623" w:rsidRDefault="00084122"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 xml:space="preserve">ОК 02 </w:t>
            </w:r>
          </w:p>
          <w:p w14:paraId="083706C1" w14:textId="77777777" w:rsidR="00084122" w:rsidRPr="004E0623" w:rsidRDefault="00084122"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04</w:t>
            </w:r>
          </w:p>
          <w:p w14:paraId="420ADC6D" w14:textId="77777777" w:rsidR="00084122" w:rsidRPr="004E0623" w:rsidRDefault="00084122"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05</w:t>
            </w:r>
          </w:p>
          <w:p w14:paraId="35B711EC" w14:textId="77777777" w:rsidR="00084122" w:rsidRPr="004E0623" w:rsidRDefault="00084122"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06</w:t>
            </w:r>
          </w:p>
          <w:p w14:paraId="4B3759C9" w14:textId="77777777" w:rsidR="00084122" w:rsidRPr="007F02A0" w:rsidRDefault="00084122" w:rsidP="00084122">
            <w:pPr>
              <w:suppressAutoHyphens/>
              <w:spacing w:after="0"/>
              <w:jc w:val="center"/>
              <w:rPr>
                <w:rFonts w:ascii="Times New Roman" w:hAnsi="Times New Roman"/>
                <w:sz w:val="24"/>
                <w:szCs w:val="24"/>
              </w:rPr>
            </w:pPr>
          </w:p>
          <w:p w14:paraId="7BDF11B4" w14:textId="77777777" w:rsidR="00FF5935" w:rsidRPr="007F02A0" w:rsidRDefault="00FF5935" w:rsidP="00F56322">
            <w:pPr>
              <w:spacing w:after="0"/>
              <w:rPr>
                <w:rFonts w:ascii="Times New Roman" w:hAnsi="Times New Roman"/>
                <w:b/>
                <w:sz w:val="24"/>
                <w:szCs w:val="24"/>
              </w:rPr>
            </w:pPr>
          </w:p>
        </w:tc>
      </w:tr>
      <w:tr w:rsidR="00BF4384" w:rsidRPr="007F02A0" w14:paraId="066643C0" w14:textId="77777777" w:rsidTr="00084122">
        <w:trPr>
          <w:trHeight w:val="385"/>
        </w:trPr>
        <w:tc>
          <w:tcPr>
            <w:tcW w:w="915" w:type="pct"/>
            <w:vMerge/>
          </w:tcPr>
          <w:p w14:paraId="790CFA39" w14:textId="77777777" w:rsidR="00BF4384" w:rsidRPr="007F02A0" w:rsidRDefault="00BF4384" w:rsidP="00F56322">
            <w:pPr>
              <w:spacing w:after="0"/>
              <w:rPr>
                <w:rFonts w:ascii="Times New Roman" w:hAnsi="Times New Roman"/>
                <w:b/>
                <w:bCs/>
                <w:sz w:val="24"/>
                <w:szCs w:val="24"/>
              </w:rPr>
            </w:pPr>
          </w:p>
        </w:tc>
        <w:tc>
          <w:tcPr>
            <w:tcW w:w="2442" w:type="pct"/>
          </w:tcPr>
          <w:p w14:paraId="01E84CF4" w14:textId="668F1853" w:rsidR="00BF4384" w:rsidRPr="00BF4384" w:rsidRDefault="00BF4384" w:rsidP="00F56322">
            <w:pPr>
              <w:spacing w:after="0"/>
              <w:rPr>
                <w:rFonts w:ascii="Times New Roman" w:hAnsi="Times New Roman"/>
                <w:bCs/>
                <w:sz w:val="24"/>
                <w:szCs w:val="24"/>
              </w:rPr>
            </w:pPr>
            <w:r>
              <w:rPr>
                <w:rFonts w:ascii="Times New Roman" w:hAnsi="Times New Roman"/>
                <w:bCs/>
                <w:sz w:val="24"/>
                <w:szCs w:val="24"/>
              </w:rPr>
              <w:t>1.</w:t>
            </w:r>
            <w:r w:rsidR="002D5D98">
              <w:rPr>
                <w:rFonts w:ascii="Times New Roman" w:hAnsi="Times New Roman"/>
                <w:bCs/>
                <w:sz w:val="24"/>
                <w:szCs w:val="24"/>
              </w:rPr>
              <w:t xml:space="preserve"> </w:t>
            </w:r>
            <w:r w:rsidRPr="007F02A0">
              <w:rPr>
                <w:rFonts w:ascii="Times New Roman" w:hAnsi="Times New Roman"/>
                <w:bCs/>
                <w:sz w:val="24"/>
                <w:szCs w:val="24"/>
              </w:rPr>
              <w:t xml:space="preserve">Противоречивые тенденции во внутренней политике СССР после ХХ съезда КПСС. </w:t>
            </w:r>
          </w:p>
        </w:tc>
        <w:tc>
          <w:tcPr>
            <w:tcW w:w="778" w:type="pct"/>
            <w:vAlign w:val="center"/>
          </w:tcPr>
          <w:p w14:paraId="47DCE403" w14:textId="77777777" w:rsidR="00BF4384" w:rsidRPr="007F02A0" w:rsidRDefault="00BF4384" w:rsidP="00F56322">
            <w:pPr>
              <w:spacing w:after="0"/>
              <w:jc w:val="center"/>
              <w:rPr>
                <w:rFonts w:ascii="Times New Roman" w:hAnsi="Times New Roman"/>
                <w:b/>
                <w:bCs/>
                <w:sz w:val="24"/>
                <w:szCs w:val="24"/>
              </w:rPr>
            </w:pPr>
          </w:p>
        </w:tc>
        <w:tc>
          <w:tcPr>
            <w:tcW w:w="865" w:type="pct"/>
            <w:vMerge/>
          </w:tcPr>
          <w:p w14:paraId="002429DA" w14:textId="77777777" w:rsidR="00BF4384" w:rsidRPr="004E0623" w:rsidRDefault="00BF4384"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BF4384" w:rsidRPr="007F02A0" w14:paraId="10C92CB4" w14:textId="77777777" w:rsidTr="00084122">
        <w:trPr>
          <w:trHeight w:val="385"/>
        </w:trPr>
        <w:tc>
          <w:tcPr>
            <w:tcW w:w="915" w:type="pct"/>
            <w:vMerge/>
          </w:tcPr>
          <w:p w14:paraId="10C29F76" w14:textId="77777777" w:rsidR="00BF4384" w:rsidRPr="007F02A0" w:rsidRDefault="00BF4384" w:rsidP="00F56322">
            <w:pPr>
              <w:spacing w:after="0"/>
              <w:rPr>
                <w:rFonts w:ascii="Times New Roman" w:hAnsi="Times New Roman"/>
                <w:b/>
                <w:bCs/>
                <w:sz w:val="24"/>
                <w:szCs w:val="24"/>
              </w:rPr>
            </w:pPr>
          </w:p>
        </w:tc>
        <w:tc>
          <w:tcPr>
            <w:tcW w:w="2442" w:type="pct"/>
          </w:tcPr>
          <w:p w14:paraId="156C2D97" w14:textId="5418DE57" w:rsidR="00BF4384" w:rsidRPr="00BF4384" w:rsidRDefault="002D5D98" w:rsidP="00F56322">
            <w:pPr>
              <w:spacing w:after="0"/>
              <w:rPr>
                <w:rFonts w:ascii="Times New Roman" w:hAnsi="Times New Roman"/>
                <w:bCs/>
                <w:sz w:val="24"/>
                <w:szCs w:val="24"/>
              </w:rPr>
            </w:pPr>
            <w:r>
              <w:rPr>
                <w:rFonts w:ascii="Times New Roman" w:hAnsi="Times New Roman"/>
                <w:bCs/>
                <w:sz w:val="24"/>
                <w:szCs w:val="24"/>
              </w:rPr>
              <w:t xml:space="preserve">2. </w:t>
            </w:r>
            <w:r w:rsidR="00BF4384" w:rsidRPr="007F02A0">
              <w:rPr>
                <w:rFonts w:ascii="Times New Roman" w:hAnsi="Times New Roman"/>
                <w:bCs/>
                <w:sz w:val="24"/>
                <w:szCs w:val="24"/>
              </w:rPr>
              <w:t>Борьба за власть в конце 1950-х годов.</w:t>
            </w:r>
          </w:p>
        </w:tc>
        <w:tc>
          <w:tcPr>
            <w:tcW w:w="778" w:type="pct"/>
            <w:vAlign w:val="center"/>
          </w:tcPr>
          <w:p w14:paraId="721DA469" w14:textId="77777777" w:rsidR="00BF4384" w:rsidRPr="007F02A0" w:rsidRDefault="00BF4384" w:rsidP="00F56322">
            <w:pPr>
              <w:spacing w:after="0"/>
              <w:jc w:val="center"/>
              <w:rPr>
                <w:rFonts w:ascii="Times New Roman" w:hAnsi="Times New Roman"/>
                <w:b/>
                <w:bCs/>
                <w:sz w:val="24"/>
                <w:szCs w:val="24"/>
              </w:rPr>
            </w:pPr>
          </w:p>
        </w:tc>
        <w:tc>
          <w:tcPr>
            <w:tcW w:w="865" w:type="pct"/>
            <w:vMerge/>
          </w:tcPr>
          <w:p w14:paraId="763956F0" w14:textId="77777777" w:rsidR="00BF4384" w:rsidRPr="004E0623" w:rsidRDefault="00BF4384"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BF4384" w:rsidRPr="007F02A0" w14:paraId="7A59C50B" w14:textId="77777777" w:rsidTr="00084122">
        <w:trPr>
          <w:trHeight w:val="385"/>
        </w:trPr>
        <w:tc>
          <w:tcPr>
            <w:tcW w:w="915" w:type="pct"/>
            <w:vMerge/>
          </w:tcPr>
          <w:p w14:paraId="4CCF949D" w14:textId="77777777" w:rsidR="00BF4384" w:rsidRPr="007F02A0" w:rsidRDefault="00BF4384" w:rsidP="00F56322">
            <w:pPr>
              <w:spacing w:after="0"/>
              <w:rPr>
                <w:rFonts w:ascii="Times New Roman" w:hAnsi="Times New Roman"/>
                <w:b/>
                <w:bCs/>
                <w:sz w:val="24"/>
                <w:szCs w:val="24"/>
              </w:rPr>
            </w:pPr>
          </w:p>
        </w:tc>
        <w:tc>
          <w:tcPr>
            <w:tcW w:w="2442" w:type="pct"/>
          </w:tcPr>
          <w:p w14:paraId="52853702" w14:textId="591694C2" w:rsidR="00BF4384" w:rsidRPr="00BF4384" w:rsidRDefault="00BF4384" w:rsidP="00F56322">
            <w:pPr>
              <w:spacing w:after="0"/>
              <w:rPr>
                <w:rFonts w:ascii="Times New Roman" w:hAnsi="Times New Roman"/>
                <w:bCs/>
                <w:sz w:val="24"/>
                <w:szCs w:val="24"/>
              </w:rPr>
            </w:pPr>
            <w:r w:rsidRPr="007F02A0">
              <w:rPr>
                <w:rFonts w:ascii="Times New Roman" w:hAnsi="Times New Roman"/>
                <w:bCs/>
                <w:sz w:val="24"/>
                <w:szCs w:val="24"/>
              </w:rPr>
              <w:t>3.</w:t>
            </w:r>
            <w:r w:rsidR="002D5D98">
              <w:rPr>
                <w:rFonts w:ascii="Times New Roman" w:hAnsi="Times New Roman"/>
                <w:bCs/>
                <w:sz w:val="24"/>
                <w:szCs w:val="24"/>
              </w:rPr>
              <w:t xml:space="preserve"> </w:t>
            </w:r>
            <w:r w:rsidRPr="007F02A0">
              <w:rPr>
                <w:rFonts w:ascii="Times New Roman" w:hAnsi="Times New Roman"/>
                <w:bCs/>
                <w:sz w:val="24"/>
                <w:szCs w:val="24"/>
              </w:rPr>
              <w:t>Экономика и политика в конце 1950-х – начале 1960 –х годов.</w:t>
            </w:r>
          </w:p>
        </w:tc>
        <w:tc>
          <w:tcPr>
            <w:tcW w:w="778" w:type="pct"/>
            <w:vAlign w:val="center"/>
          </w:tcPr>
          <w:p w14:paraId="5B9C17C0" w14:textId="77777777" w:rsidR="00BF4384" w:rsidRPr="007F02A0" w:rsidRDefault="00BF4384" w:rsidP="00F56322">
            <w:pPr>
              <w:spacing w:after="0"/>
              <w:jc w:val="center"/>
              <w:rPr>
                <w:rFonts w:ascii="Times New Roman" w:hAnsi="Times New Roman"/>
                <w:b/>
                <w:bCs/>
                <w:sz w:val="24"/>
                <w:szCs w:val="24"/>
              </w:rPr>
            </w:pPr>
          </w:p>
        </w:tc>
        <w:tc>
          <w:tcPr>
            <w:tcW w:w="865" w:type="pct"/>
            <w:vMerge/>
          </w:tcPr>
          <w:p w14:paraId="0E47FA4B" w14:textId="77777777" w:rsidR="00BF4384" w:rsidRPr="004E0623" w:rsidRDefault="00BF4384"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BF4384" w:rsidRPr="007F02A0" w14:paraId="27E180A7" w14:textId="77777777" w:rsidTr="00084122">
        <w:trPr>
          <w:trHeight w:val="385"/>
        </w:trPr>
        <w:tc>
          <w:tcPr>
            <w:tcW w:w="915" w:type="pct"/>
            <w:vMerge/>
          </w:tcPr>
          <w:p w14:paraId="60E920DE" w14:textId="77777777" w:rsidR="00BF4384" w:rsidRPr="007F02A0" w:rsidRDefault="00BF4384" w:rsidP="00F56322">
            <w:pPr>
              <w:spacing w:after="0"/>
              <w:rPr>
                <w:rFonts w:ascii="Times New Roman" w:hAnsi="Times New Roman"/>
                <w:b/>
                <w:bCs/>
                <w:sz w:val="24"/>
                <w:szCs w:val="24"/>
              </w:rPr>
            </w:pPr>
          </w:p>
        </w:tc>
        <w:tc>
          <w:tcPr>
            <w:tcW w:w="2442" w:type="pct"/>
          </w:tcPr>
          <w:p w14:paraId="6A9ED7D0" w14:textId="5C035159" w:rsidR="00BF4384" w:rsidRPr="00BF4384" w:rsidRDefault="00BF4384" w:rsidP="00F56322">
            <w:pPr>
              <w:spacing w:after="0"/>
              <w:rPr>
                <w:rFonts w:ascii="Times New Roman" w:hAnsi="Times New Roman"/>
                <w:bCs/>
                <w:sz w:val="24"/>
                <w:szCs w:val="24"/>
              </w:rPr>
            </w:pPr>
            <w:r w:rsidRPr="007F02A0">
              <w:rPr>
                <w:rFonts w:ascii="Times New Roman" w:hAnsi="Times New Roman"/>
                <w:bCs/>
                <w:sz w:val="24"/>
                <w:szCs w:val="24"/>
              </w:rPr>
              <w:t>4. Административные реформы.</w:t>
            </w:r>
          </w:p>
        </w:tc>
        <w:tc>
          <w:tcPr>
            <w:tcW w:w="778" w:type="pct"/>
            <w:vAlign w:val="center"/>
          </w:tcPr>
          <w:p w14:paraId="6ACA275E" w14:textId="77777777" w:rsidR="00BF4384" w:rsidRPr="007F02A0" w:rsidRDefault="00BF4384" w:rsidP="00F56322">
            <w:pPr>
              <w:spacing w:after="0"/>
              <w:jc w:val="center"/>
              <w:rPr>
                <w:rFonts w:ascii="Times New Roman" w:hAnsi="Times New Roman"/>
                <w:b/>
                <w:bCs/>
                <w:sz w:val="24"/>
                <w:szCs w:val="24"/>
              </w:rPr>
            </w:pPr>
          </w:p>
        </w:tc>
        <w:tc>
          <w:tcPr>
            <w:tcW w:w="865" w:type="pct"/>
            <w:vMerge/>
          </w:tcPr>
          <w:p w14:paraId="6855350F" w14:textId="77777777" w:rsidR="00BF4384" w:rsidRPr="004E0623" w:rsidRDefault="00BF4384"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BF4384" w:rsidRPr="007F02A0" w14:paraId="3C1CB39C" w14:textId="77777777" w:rsidTr="00084122">
        <w:trPr>
          <w:trHeight w:val="385"/>
        </w:trPr>
        <w:tc>
          <w:tcPr>
            <w:tcW w:w="915" w:type="pct"/>
            <w:vMerge/>
          </w:tcPr>
          <w:p w14:paraId="11115858" w14:textId="77777777" w:rsidR="00BF4384" w:rsidRPr="007F02A0" w:rsidRDefault="00BF4384" w:rsidP="00F56322">
            <w:pPr>
              <w:spacing w:after="0"/>
              <w:rPr>
                <w:rFonts w:ascii="Times New Roman" w:hAnsi="Times New Roman"/>
                <w:b/>
                <w:bCs/>
                <w:sz w:val="24"/>
                <w:szCs w:val="24"/>
              </w:rPr>
            </w:pPr>
          </w:p>
        </w:tc>
        <w:tc>
          <w:tcPr>
            <w:tcW w:w="2442" w:type="pct"/>
          </w:tcPr>
          <w:p w14:paraId="6176DAFE" w14:textId="5255B88F" w:rsidR="00BF4384" w:rsidRPr="00BF4384" w:rsidRDefault="00BF4384" w:rsidP="00F56322">
            <w:pPr>
              <w:spacing w:after="0"/>
              <w:rPr>
                <w:rFonts w:ascii="Times New Roman" w:hAnsi="Times New Roman"/>
                <w:bCs/>
                <w:sz w:val="24"/>
                <w:szCs w:val="24"/>
              </w:rPr>
            </w:pPr>
            <w:r w:rsidRPr="007F02A0">
              <w:rPr>
                <w:rFonts w:ascii="Times New Roman" w:hAnsi="Times New Roman"/>
                <w:bCs/>
                <w:sz w:val="24"/>
                <w:szCs w:val="24"/>
              </w:rPr>
              <w:t>5.</w:t>
            </w:r>
            <w:r w:rsidR="002D5D98">
              <w:rPr>
                <w:rFonts w:ascii="Times New Roman" w:hAnsi="Times New Roman"/>
                <w:bCs/>
                <w:sz w:val="24"/>
                <w:szCs w:val="24"/>
              </w:rPr>
              <w:t xml:space="preserve"> </w:t>
            </w:r>
            <w:r w:rsidRPr="007F02A0">
              <w:rPr>
                <w:rFonts w:ascii="Times New Roman" w:hAnsi="Times New Roman"/>
                <w:bCs/>
                <w:sz w:val="24"/>
                <w:szCs w:val="24"/>
              </w:rPr>
              <w:t>Развитие науки и культуры в послевоенные годы.</w:t>
            </w:r>
          </w:p>
        </w:tc>
        <w:tc>
          <w:tcPr>
            <w:tcW w:w="778" w:type="pct"/>
            <w:vAlign w:val="center"/>
          </w:tcPr>
          <w:p w14:paraId="27BC36DD" w14:textId="77777777" w:rsidR="00BF4384" w:rsidRPr="007F02A0" w:rsidRDefault="00BF4384" w:rsidP="00F56322">
            <w:pPr>
              <w:spacing w:after="0"/>
              <w:jc w:val="center"/>
              <w:rPr>
                <w:rFonts w:ascii="Times New Roman" w:hAnsi="Times New Roman"/>
                <w:b/>
                <w:bCs/>
                <w:sz w:val="24"/>
                <w:szCs w:val="24"/>
              </w:rPr>
            </w:pPr>
          </w:p>
        </w:tc>
        <w:tc>
          <w:tcPr>
            <w:tcW w:w="865" w:type="pct"/>
            <w:vMerge/>
          </w:tcPr>
          <w:p w14:paraId="7A918809" w14:textId="77777777" w:rsidR="00BF4384" w:rsidRPr="004E0623" w:rsidRDefault="00BF4384"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BF4384" w:rsidRPr="007F02A0" w14:paraId="111A58CF" w14:textId="77777777" w:rsidTr="00084122">
        <w:trPr>
          <w:trHeight w:val="385"/>
        </w:trPr>
        <w:tc>
          <w:tcPr>
            <w:tcW w:w="915" w:type="pct"/>
            <w:vMerge/>
          </w:tcPr>
          <w:p w14:paraId="10C49E14" w14:textId="77777777" w:rsidR="00BF4384" w:rsidRPr="007F02A0" w:rsidRDefault="00BF4384" w:rsidP="00F56322">
            <w:pPr>
              <w:spacing w:after="0"/>
              <w:rPr>
                <w:rFonts w:ascii="Times New Roman" w:hAnsi="Times New Roman"/>
                <w:b/>
                <w:bCs/>
                <w:sz w:val="24"/>
                <w:szCs w:val="24"/>
              </w:rPr>
            </w:pPr>
          </w:p>
        </w:tc>
        <w:tc>
          <w:tcPr>
            <w:tcW w:w="2442" w:type="pct"/>
          </w:tcPr>
          <w:p w14:paraId="61F130F1" w14:textId="6FEFB604" w:rsidR="00BF4384" w:rsidRPr="007F02A0" w:rsidRDefault="00BF4384" w:rsidP="00F56322">
            <w:pPr>
              <w:spacing w:after="0"/>
              <w:rPr>
                <w:rFonts w:ascii="Times New Roman" w:hAnsi="Times New Roman"/>
                <w:b/>
                <w:bCs/>
                <w:sz w:val="24"/>
                <w:szCs w:val="24"/>
              </w:rPr>
            </w:pPr>
            <w:r w:rsidRPr="007F02A0">
              <w:rPr>
                <w:rFonts w:ascii="Times New Roman" w:hAnsi="Times New Roman"/>
                <w:bCs/>
                <w:sz w:val="24"/>
                <w:szCs w:val="24"/>
              </w:rPr>
              <w:t>6.</w:t>
            </w:r>
            <w:r w:rsidR="002D5D98">
              <w:rPr>
                <w:rFonts w:ascii="Times New Roman" w:hAnsi="Times New Roman"/>
                <w:bCs/>
                <w:sz w:val="24"/>
                <w:szCs w:val="24"/>
              </w:rPr>
              <w:t xml:space="preserve"> </w:t>
            </w:r>
            <w:r w:rsidRPr="007F02A0">
              <w:rPr>
                <w:rFonts w:ascii="Times New Roman" w:hAnsi="Times New Roman"/>
                <w:bCs/>
                <w:sz w:val="24"/>
                <w:szCs w:val="24"/>
              </w:rPr>
              <w:t>Духовная жизнь в период «оттепели».</w:t>
            </w:r>
          </w:p>
        </w:tc>
        <w:tc>
          <w:tcPr>
            <w:tcW w:w="778" w:type="pct"/>
            <w:vAlign w:val="center"/>
          </w:tcPr>
          <w:p w14:paraId="7CEF78EB" w14:textId="77777777" w:rsidR="00BF4384" w:rsidRPr="007F02A0" w:rsidRDefault="00BF4384" w:rsidP="00F56322">
            <w:pPr>
              <w:spacing w:after="0"/>
              <w:jc w:val="center"/>
              <w:rPr>
                <w:rFonts w:ascii="Times New Roman" w:hAnsi="Times New Roman"/>
                <w:b/>
                <w:bCs/>
                <w:sz w:val="24"/>
                <w:szCs w:val="24"/>
              </w:rPr>
            </w:pPr>
          </w:p>
        </w:tc>
        <w:tc>
          <w:tcPr>
            <w:tcW w:w="865" w:type="pct"/>
            <w:vMerge/>
          </w:tcPr>
          <w:p w14:paraId="09FEDABE" w14:textId="77777777" w:rsidR="00BF4384" w:rsidRPr="004E0623" w:rsidRDefault="00BF4384"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FF5935" w:rsidRPr="007F02A0" w14:paraId="47D87003" w14:textId="77777777" w:rsidTr="00084122">
        <w:trPr>
          <w:trHeight w:val="20"/>
        </w:trPr>
        <w:tc>
          <w:tcPr>
            <w:tcW w:w="3357" w:type="pct"/>
            <w:gridSpan w:val="2"/>
          </w:tcPr>
          <w:p w14:paraId="7B4DA363"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Раздел 2. Развитие СССР и его место в мире в конце 1960- - начале 1980-х годов</w:t>
            </w:r>
          </w:p>
        </w:tc>
        <w:tc>
          <w:tcPr>
            <w:tcW w:w="778" w:type="pct"/>
            <w:vAlign w:val="center"/>
          </w:tcPr>
          <w:p w14:paraId="6C81FE7B" w14:textId="7D4DBD11" w:rsidR="00FF5935" w:rsidRPr="007F02A0" w:rsidRDefault="00FF5935" w:rsidP="00F56322">
            <w:pPr>
              <w:spacing w:after="0"/>
              <w:jc w:val="center"/>
              <w:rPr>
                <w:rFonts w:ascii="Times New Roman" w:hAnsi="Times New Roman"/>
                <w:b/>
                <w:bCs/>
                <w:sz w:val="24"/>
                <w:szCs w:val="24"/>
              </w:rPr>
            </w:pPr>
          </w:p>
        </w:tc>
        <w:tc>
          <w:tcPr>
            <w:tcW w:w="865" w:type="pct"/>
          </w:tcPr>
          <w:p w14:paraId="520C95B7" w14:textId="77777777" w:rsidR="00FF5935" w:rsidRPr="007F02A0" w:rsidRDefault="00FF5935" w:rsidP="00F56322">
            <w:pPr>
              <w:spacing w:after="0"/>
              <w:rPr>
                <w:rFonts w:ascii="Times New Roman" w:hAnsi="Times New Roman"/>
                <w:b/>
                <w:bCs/>
                <w:sz w:val="24"/>
                <w:szCs w:val="24"/>
              </w:rPr>
            </w:pPr>
          </w:p>
        </w:tc>
      </w:tr>
      <w:tr w:rsidR="00FF5935" w:rsidRPr="007F02A0" w14:paraId="4EE8D12B" w14:textId="77777777" w:rsidTr="00084122">
        <w:trPr>
          <w:trHeight w:val="20"/>
        </w:trPr>
        <w:tc>
          <w:tcPr>
            <w:tcW w:w="915" w:type="pct"/>
            <w:vMerge w:val="restart"/>
          </w:tcPr>
          <w:p w14:paraId="554DF775"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2.1.</w:t>
            </w:r>
          </w:p>
          <w:p w14:paraId="2B1B3193"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Основные тенденции развития СССР</w:t>
            </w:r>
          </w:p>
        </w:tc>
        <w:tc>
          <w:tcPr>
            <w:tcW w:w="2442" w:type="pct"/>
          </w:tcPr>
          <w:p w14:paraId="4D49A7B9"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778" w:type="pct"/>
            <w:vAlign w:val="center"/>
          </w:tcPr>
          <w:p w14:paraId="1DB43D73" w14:textId="2A5B1EE7" w:rsidR="00FF5935" w:rsidRPr="007F02A0" w:rsidRDefault="00FF5935" w:rsidP="00F56322">
            <w:pPr>
              <w:spacing w:after="0"/>
              <w:jc w:val="center"/>
              <w:rPr>
                <w:rFonts w:ascii="Times New Roman" w:hAnsi="Times New Roman"/>
                <w:b/>
                <w:bCs/>
                <w:sz w:val="24"/>
                <w:szCs w:val="24"/>
              </w:rPr>
            </w:pPr>
          </w:p>
        </w:tc>
        <w:tc>
          <w:tcPr>
            <w:tcW w:w="865" w:type="pct"/>
          </w:tcPr>
          <w:p w14:paraId="26A62511" w14:textId="77777777" w:rsidR="00FF5935" w:rsidRPr="007F02A0" w:rsidRDefault="00FF5935" w:rsidP="00F56322">
            <w:pPr>
              <w:spacing w:after="0"/>
              <w:rPr>
                <w:rFonts w:ascii="Times New Roman" w:hAnsi="Times New Roman"/>
                <w:b/>
                <w:bCs/>
                <w:sz w:val="24"/>
                <w:szCs w:val="24"/>
              </w:rPr>
            </w:pPr>
          </w:p>
        </w:tc>
      </w:tr>
      <w:tr w:rsidR="002D5D98" w:rsidRPr="007F02A0" w14:paraId="5A025CE3" w14:textId="77777777" w:rsidTr="00084122">
        <w:trPr>
          <w:trHeight w:val="20"/>
        </w:trPr>
        <w:tc>
          <w:tcPr>
            <w:tcW w:w="915" w:type="pct"/>
            <w:vMerge/>
          </w:tcPr>
          <w:p w14:paraId="3B0E04C1" w14:textId="77777777" w:rsidR="002D5D98" w:rsidRPr="007F02A0" w:rsidRDefault="002D5D98" w:rsidP="00F56322">
            <w:pPr>
              <w:spacing w:after="0"/>
              <w:rPr>
                <w:rFonts w:ascii="Times New Roman" w:hAnsi="Times New Roman"/>
                <w:b/>
                <w:bCs/>
                <w:sz w:val="24"/>
                <w:szCs w:val="24"/>
              </w:rPr>
            </w:pPr>
          </w:p>
        </w:tc>
        <w:tc>
          <w:tcPr>
            <w:tcW w:w="2442" w:type="pct"/>
          </w:tcPr>
          <w:p w14:paraId="23D92221" w14:textId="538BCF6F" w:rsidR="002D5D98" w:rsidRPr="002D5D98" w:rsidRDefault="002D5D98" w:rsidP="00F56322">
            <w:pPr>
              <w:spacing w:after="0"/>
              <w:rPr>
                <w:rFonts w:ascii="Times New Roman" w:hAnsi="Times New Roman"/>
                <w:bCs/>
                <w:sz w:val="24"/>
                <w:szCs w:val="24"/>
              </w:rPr>
            </w:pPr>
            <w:r w:rsidRPr="007F02A0">
              <w:rPr>
                <w:rFonts w:ascii="Times New Roman" w:hAnsi="Times New Roman"/>
                <w:bCs/>
                <w:sz w:val="24"/>
                <w:szCs w:val="24"/>
              </w:rPr>
              <w:t xml:space="preserve">1.Приход к власти </w:t>
            </w:r>
            <w:proofErr w:type="spellStart"/>
            <w:r w:rsidRPr="007F02A0">
              <w:rPr>
                <w:rFonts w:ascii="Times New Roman" w:hAnsi="Times New Roman"/>
                <w:bCs/>
                <w:sz w:val="24"/>
                <w:szCs w:val="24"/>
              </w:rPr>
              <w:t>Л.И.Брежнева</w:t>
            </w:r>
            <w:proofErr w:type="spellEnd"/>
            <w:r w:rsidRPr="007F02A0">
              <w:rPr>
                <w:rFonts w:ascii="Times New Roman" w:hAnsi="Times New Roman"/>
                <w:bCs/>
                <w:sz w:val="24"/>
                <w:szCs w:val="24"/>
              </w:rPr>
              <w:t>: его окружение и смена политического курса.</w:t>
            </w:r>
          </w:p>
        </w:tc>
        <w:tc>
          <w:tcPr>
            <w:tcW w:w="778" w:type="pct"/>
            <w:vAlign w:val="center"/>
          </w:tcPr>
          <w:p w14:paraId="5BFF0070" w14:textId="77777777" w:rsidR="002D5D98" w:rsidRPr="007F02A0" w:rsidRDefault="002D5D98" w:rsidP="00F56322">
            <w:pPr>
              <w:spacing w:after="0"/>
              <w:jc w:val="center"/>
              <w:rPr>
                <w:rFonts w:ascii="Times New Roman" w:hAnsi="Times New Roman"/>
                <w:b/>
                <w:bCs/>
                <w:sz w:val="24"/>
                <w:szCs w:val="24"/>
              </w:rPr>
            </w:pPr>
          </w:p>
        </w:tc>
        <w:tc>
          <w:tcPr>
            <w:tcW w:w="865" w:type="pct"/>
            <w:vMerge w:val="restart"/>
          </w:tcPr>
          <w:p w14:paraId="581F514B" w14:textId="77777777" w:rsidR="002D5D98" w:rsidRPr="004E0623" w:rsidRDefault="002D5D98"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01</w:t>
            </w:r>
          </w:p>
          <w:p w14:paraId="447E941F" w14:textId="77777777" w:rsidR="002D5D98" w:rsidRPr="004E0623" w:rsidRDefault="002D5D98"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 xml:space="preserve">ОК 02 </w:t>
            </w:r>
          </w:p>
          <w:p w14:paraId="470535FD" w14:textId="77777777" w:rsidR="002D5D98" w:rsidRPr="004E0623" w:rsidRDefault="002D5D98"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04</w:t>
            </w:r>
          </w:p>
          <w:p w14:paraId="2DF504C0" w14:textId="77777777" w:rsidR="002D5D98" w:rsidRPr="004E0623" w:rsidRDefault="002D5D98"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05</w:t>
            </w:r>
          </w:p>
          <w:p w14:paraId="2BC40B6C" w14:textId="77777777" w:rsidR="002D5D98" w:rsidRPr="004E0623" w:rsidRDefault="002D5D98"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06</w:t>
            </w:r>
          </w:p>
          <w:p w14:paraId="1AF707A0" w14:textId="77777777" w:rsidR="002D5D98" w:rsidRPr="007F02A0" w:rsidRDefault="002D5D98" w:rsidP="00084122">
            <w:pPr>
              <w:suppressAutoHyphens/>
              <w:spacing w:after="0"/>
              <w:jc w:val="center"/>
              <w:rPr>
                <w:rFonts w:ascii="Times New Roman" w:hAnsi="Times New Roman"/>
                <w:sz w:val="24"/>
                <w:szCs w:val="24"/>
              </w:rPr>
            </w:pPr>
          </w:p>
          <w:p w14:paraId="60C0A838" w14:textId="77777777" w:rsidR="002D5D98" w:rsidRPr="007F02A0" w:rsidRDefault="002D5D98" w:rsidP="00F56322">
            <w:pPr>
              <w:spacing w:after="0"/>
              <w:rPr>
                <w:rFonts w:ascii="Times New Roman" w:hAnsi="Times New Roman"/>
                <w:b/>
                <w:bCs/>
                <w:sz w:val="24"/>
                <w:szCs w:val="24"/>
              </w:rPr>
            </w:pPr>
          </w:p>
        </w:tc>
      </w:tr>
      <w:tr w:rsidR="002D5D98" w:rsidRPr="007F02A0" w14:paraId="52B8C894" w14:textId="77777777" w:rsidTr="00084122">
        <w:trPr>
          <w:trHeight w:val="20"/>
        </w:trPr>
        <w:tc>
          <w:tcPr>
            <w:tcW w:w="915" w:type="pct"/>
            <w:vMerge/>
          </w:tcPr>
          <w:p w14:paraId="30FF830A" w14:textId="77777777" w:rsidR="002D5D98" w:rsidRPr="007F02A0" w:rsidRDefault="002D5D98" w:rsidP="00F56322">
            <w:pPr>
              <w:spacing w:after="0"/>
              <w:rPr>
                <w:rFonts w:ascii="Times New Roman" w:hAnsi="Times New Roman"/>
                <w:b/>
                <w:bCs/>
                <w:sz w:val="24"/>
                <w:szCs w:val="24"/>
              </w:rPr>
            </w:pPr>
          </w:p>
        </w:tc>
        <w:tc>
          <w:tcPr>
            <w:tcW w:w="2442" w:type="pct"/>
          </w:tcPr>
          <w:p w14:paraId="5552EB87" w14:textId="5D589298" w:rsidR="002D5D98" w:rsidRPr="002D5D98" w:rsidRDefault="002D5D98" w:rsidP="00F56322">
            <w:pPr>
              <w:spacing w:after="0"/>
              <w:rPr>
                <w:rFonts w:ascii="Times New Roman" w:hAnsi="Times New Roman"/>
                <w:bCs/>
                <w:sz w:val="24"/>
                <w:szCs w:val="24"/>
              </w:rPr>
            </w:pPr>
            <w:r w:rsidRPr="007F02A0">
              <w:rPr>
                <w:rFonts w:ascii="Times New Roman" w:hAnsi="Times New Roman"/>
                <w:bCs/>
                <w:sz w:val="24"/>
                <w:szCs w:val="24"/>
              </w:rPr>
              <w:t>2.Особенности идеологической, национальной и социально-экономической политики.</w:t>
            </w:r>
          </w:p>
        </w:tc>
        <w:tc>
          <w:tcPr>
            <w:tcW w:w="778" w:type="pct"/>
            <w:vAlign w:val="center"/>
          </w:tcPr>
          <w:p w14:paraId="69226C2A" w14:textId="77777777" w:rsidR="002D5D98" w:rsidRPr="007F02A0" w:rsidRDefault="002D5D98" w:rsidP="00F56322">
            <w:pPr>
              <w:spacing w:after="0"/>
              <w:jc w:val="center"/>
              <w:rPr>
                <w:rFonts w:ascii="Times New Roman" w:hAnsi="Times New Roman"/>
                <w:b/>
                <w:bCs/>
                <w:sz w:val="24"/>
                <w:szCs w:val="24"/>
              </w:rPr>
            </w:pPr>
          </w:p>
        </w:tc>
        <w:tc>
          <w:tcPr>
            <w:tcW w:w="865" w:type="pct"/>
            <w:vMerge/>
          </w:tcPr>
          <w:p w14:paraId="689C6418" w14:textId="77777777" w:rsidR="002D5D98" w:rsidRPr="007F02A0" w:rsidRDefault="002D5D98" w:rsidP="00F56322">
            <w:pPr>
              <w:spacing w:after="0"/>
              <w:rPr>
                <w:rFonts w:ascii="Times New Roman" w:hAnsi="Times New Roman"/>
                <w:b/>
                <w:bCs/>
                <w:sz w:val="24"/>
                <w:szCs w:val="24"/>
              </w:rPr>
            </w:pPr>
          </w:p>
        </w:tc>
      </w:tr>
      <w:tr w:rsidR="002D5D98" w:rsidRPr="007F02A0" w14:paraId="61AB63A5" w14:textId="77777777" w:rsidTr="00084122">
        <w:trPr>
          <w:trHeight w:val="20"/>
        </w:trPr>
        <w:tc>
          <w:tcPr>
            <w:tcW w:w="915" w:type="pct"/>
            <w:vMerge/>
          </w:tcPr>
          <w:p w14:paraId="09940B29" w14:textId="77777777" w:rsidR="002D5D98" w:rsidRPr="007F02A0" w:rsidRDefault="002D5D98" w:rsidP="00F56322">
            <w:pPr>
              <w:spacing w:after="0"/>
              <w:rPr>
                <w:rFonts w:ascii="Times New Roman" w:hAnsi="Times New Roman"/>
                <w:b/>
                <w:bCs/>
                <w:sz w:val="24"/>
                <w:szCs w:val="24"/>
              </w:rPr>
            </w:pPr>
          </w:p>
        </w:tc>
        <w:tc>
          <w:tcPr>
            <w:tcW w:w="2442" w:type="pct"/>
          </w:tcPr>
          <w:p w14:paraId="0F7CE755" w14:textId="47FBE8F3" w:rsidR="002D5D98" w:rsidRPr="007F02A0" w:rsidRDefault="002D5D98" w:rsidP="00F56322">
            <w:pPr>
              <w:spacing w:after="0"/>
              <w:rPr>
                <w:rFonts w:ascii="Times New Roman" w:hAnsi="Times New Roman"/>
                <w:bCs/>
                <w:sz w:val="24"/>
                <w:szCs w:val="24"/>
              </w:rPr>
            </w:pPr>
            <w:r w:rsidRPr="007F02A0">
              <w:rPr>
                <w:rFonts w:ascii="Times New Roman" w:hAnsi="Times New Roman"/>
                <w:bCs/>
                <w:sz w:val="24"/>
                <w:szCs w:val="24"/>
              </w:rPr>
              <w:t>3.Экономические реформы 1960- годов.</w:t>
            </w:r>
          </w:p>
        </w:tc>
        <w:tc>
          <w:tcPr>
            <w:tcW w:w="778" w:type="pct"/>
            <w:vAlign w:val="center"/>
          </w:tcPr>
          <w:p w14:paraId="45C36DA3" w14:textId="77777777" w:rsidR="002D5D98" w:rsidRPr="007F02A0" w:rsidRDefault="002D5D98" w:rsidP="00F56322">
            <w:pPr>
              <w:spacing w:after="0"/>
              <w:jc w:val="center"/>
              <w:rPr>
                <w:rFonts w:ascii="Times New Roman" w:hAnsi="Times New Roman"/>
                <w:b/>
                <w:bCs/>
                <w:sz w:val="24"/>
                <w:szCs w:val="24"/>
              </w:rPr>
            </w:pPr>
          </w:p>
        </w:tc>
        <w:tc>
          <w:tcPr>
            <w:tcW w:w="865" w:type="pct"/>
            <w:vMerge/>
          </w:tcPr>
          <w:p w14:paraId="7551E42C" w14:textId="77777777" w:rsidR="002D5D98" w:rsidRPr="007F02A0" w:rsidRDefault="002D5D98" w:rsidP="00F56322">
            <w:pPr>
              <w:spacing w:after="0"/>
              <w:rPr>
                <w:rFonts w:ascii="Times New Roman" w:hAnsi="Times New Roman"/>
                <w:b/>
                <w:bCs/>
                <w:sz w:val="24"/>
                <w:szCs w:val="24"/>
              </w:rPr>
            </w:pPr>
          </w:p>
        </w:tc>
      </w:tr>
      <w:tr w:rsidR="002D5D98" w:rsidRPr="007F02A0" w14:paraId="7FB16F31" w14:textId="77777777" w:rsidTr="00084122">
        <w:trPr>
          <w:trHeight w:val="20"/>
        </w:trPr>
        <w:tc>
          <w:tcPr>
            <w:tcW w:w="915" w:type="pct"/>
            <w:vMerge/>
          </w:tcPr>
          <w:p w14:paraId="54AD5036" w14:textId="77777777" w:rsidR="002D5D98" w:rsidRPr="007F02A0" w:rsidRDefault="002D5D98" w:rsidP="00F56322">
            <w:pPr>
              <w:spacing w:after="0"/>
              <w:rPr>
                <w:rFonts w:ascii="Times New Roman" w:hAnsi="Times New Roman"/>
                <w:b/>
                <w:bCs/>
                <w:sz w:val="24"/>
                <w:szCs w:val="24"/>
              </w:rPr>
            </w:pPr>
          </w:p>
        </w:tc>
        <w:tc>
          <w:tcPr>
            <w:tcW w:w="2442" w:type="pct"/>
          </w:tcPr>
          <w:p w14:paraId="02619102" w14:textId="77777777" w:rsidR="002D5D98" w:rsidRPr="007F02A0" w:rsidRDefault="002D5D98" w:rsidP="00F56322">
            <w:pPr>
              <w:spacing w:after="0"/>
              <w:rPr>
                <w:rFonts w:ascii="Times New Roman" w:hAnsi="Times New Roman"/>
                <w:bCs/>
                <w:sz w:val="24"/>
                <w:szCs w:val="24"/>
              </w:rPr>
            </w:pPr>
            <w:r w:rsidRPr="007F02A0">
              <w:rPr>
                <w:rFonts w:ascii="Times New Roman" w:hAnsi="Times New Roman"/>
                <w:bCs/>
                <w:sz w:val="24"/>
                <w:szCs w:val="24"/>
              </w:rPr>
              <w:t>4.Новые ориентиры аграрной политики.</w:t>
            </w:r>
          </w:p>
        </w:tc>
        <w:tc>
          <w:tcPr>
            <w:tcW w:w="778" w:type="pct"/>
            <w:vAlign w:val="center"/>
          </w:tcPr>
          <w:p w14:paraId="7404BB96" w14:textId="04BD42C9" w:rsidR="002D5D98" w:rsidRPr="007F02A0" w:rsidRDefault="002D5D98" w:rsidP="00F56322">
            <w:pPr>
              <w:spacing w:after="0"/>
              <w:rPr>
                <w:rFonts w:ascii="Times New Roman" w:hAnsi="Times New Roman"/>
                <w:bCs/>
                <w:sz w:val="24"/>
                <w:szCs w:val="24"/>
              </w:rPr>
            </w:pPr>
          </w:p>
        </w:tc>
        <w:tc>
          <w:tcPr>
            <w:tcW w:w="865" w:type="pct"/>
            <w:vMerge/>
          </w:tcPr>
          <w:p w14:paraId="7022BCC9" w14:textId="77777777" w:rsidR="002D5D98" w:rsidRPr="007F02A0" w:rsidRDefault="002D5D98" w:rsidP="00F56322">
            <w:pPr>
              <w:spacing w:after="0"/>
              <w:rPr>
                <w:rFonts w:ascii="Times New Roman" w:hAnsi="Times New Roman"/>
                <w:b/>
                <w:bCs/>
                <w:sz w:val="24"/>
                <w:szCs w:val="24"/>
              </w:rPr>
            </w:pPr>
          </w:p>
        </w:tc>
      </w:tr>
      <w:tr w:rsidR="002D5D98" w:rsidRPr="007F02A0" w14:paraId="464B884C" w14:textId="77777777" w:rsidTr="00084122">
        <w:trPr>
          <w:trHeight w:val="20"/>
        </w:trPr>
        <w:tc>
          <w:tcPr>
            <w:tcW w:w="915" w:type="pct"/>
            <w:vMerge/>
          </w:tcPr>
          <w:p w14:paraId="1004A9D7" w14:textId="77777777" w:rsidR="002D5D98" w:rsidRPr="007F02A0" w:rsidRDefault="002D5D98" w:rsidP="00F56322">
            <w:pPr>
              <w:spacing w:after="0"/>
              <w:rPr>
                <w:rFonts w:ascii="Times New Roman" w:hAnsi="Times New Roman"/>
                <w:b/>
                <w:bCs/>
                <w:sz w:val="24"/>
                <w:szCs w:val="24"/>
              </w:rPr>
            </w:pPr>
          </w:p>
        </w:tc>
        <w:tc>
          <w:tcPr>
            <w:tcW w:w="2442" w:type="pct"/>
          </w:tcPr>
          <w:p w14:paraId="1DF4456B" w14:textId="055B8ED6" w:rsidR="002D5D98" w:rsidRPr="007F02A0" w:rsidRDefault="002D5D98" w:rsidP="00F56322">
            <w:pPr>
              <w:spacing w:after="0"/>
              <w:rPr>
                <w:rFonts w:ascii="Times New Roman" w:hAnsi="Times New Roman"/>
                <w:bCs/>
                <w:sz w:val="24"/>
                <w:szCs w:val="24"/>
              </w:rPr>
            </w:pPr>
            <w:r>
              <w:rPr>
                <w:rFonts w:ascii="Times New Roman" w:hAnsi="Times New Roman"/>
                <w:bCs/>
                <w:sz w:val="24"/>
                <w:szCs w:val="24"/>
              </w:rPr>
              <w:t xml:space="preserve">5. </w:t>
            </w:r>
            <w:r w:rsidRPr="007F02A0">
              <w:rPr>
                <w:rFonts w:ascii="Times New Roman" w:hAnsi="Times New Roman"/>
                <w:bCs/>
                <w:sz w:val="24"/>
                <w:szCs w:val="24"/>
              </w:rPr>
              <w:t>Характеристика «застоя» в политической жизни СССР 1970-х годов.</w:t>
            </w:r>
          </w:p>
        </w:tc>
        <w:tc>
          <w:tcPr>
            <w:tcW w:w="778" w:type="pct"/>
            <w:vAlign w:val="center"/>
          </w:tcPr>
          <w:p w14:paraId="3F17E912" w14:textId="77777777" w:rsidR="002D5D98" w:rsidRPr="007F02A0" w:rsidRDefault="002D5D98" w:rsidP="00F56322">
            <w:pPr>
              <w:spacing w:after="0"/>
              <w:rPr>
                <w:rFonts w:ascii="Times New Roman" w:hAnsi="Times New Roman"/>
                <w:bCs/>
                <w:sz w:val="24"/>
                <w:szCs w:val="24"/>
              </w:rPr>
            </w:pPr>
          </w:p>
        </w:tc>
        <w:tc>
          <w:tcPr>
            <w:tcW w:w="865" w:type="pct"/>
            <w:vMerge/>
          </w:tcPr>
          <w:p w14:paraId="13553128" w14:textId="77777777" w:rsidR="002D5D98" w:rsidRPr="004E0623" w:rsidRDefault="002D5D98"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2D5D98" w:rsidRPr="007F02A0" w14:paraId="496A6A41" w14:textId="77777777" w:rsidTr="00084122">
        <w:trPr>
          <w:trHeight w:val="20"/>
        </w:trPr>
        <w:tc>
          <w:tcPr>
            <w:tcW w:w="915" w:type="pct"/>
            <w:vMerge/>
          </w:tcPr>
          <w:p w14:paraId="5AB8B15C" w14:textId="77777777" w:rsidR="002D5D98" w:rsidRPr="007F02A0" w:rsidRDefault="002D5D98" w:rsidP="00F56322">
            <w:pPr>
              <w:spacing w:after="0"/>
              <w:rPr>
                <w:rFonts w:ascii="Times New Roman" w:hAnsi="Times New Roman"/>
                <w:b/>
                <w:bCs/>
                <w:sz w:val="24"/>
                <w:szCs w:val="24"/>
              </w:rPr>
            </w:pPr>
          </w:p>
        </w:tc>
        <w:tc>
          <w:tcPr>
            <w:tcW w:w="2442" w:type="pct"/>
          </w:tcPr>
          <w:p w14:paraId="7A7909E2" w14:textId="26B22159" w:rsidR="002D5D98" w:rsidRPr="007F02A0" w:rsidRDefault="002D5D98" w:rsidP="00F56322">
            <w:pPr>
              <w:spacing w:after="0"/>
              <w:rPr>
                <w:rFonts w:ascii="Times New Roman" w:hAnsi="Times New Roman"/>
                <w:bCs/>
                <w:sz w:val="24"/>
                <w:szCs w:val="24"/>
              </w:rPr>
            </w:pPr>
            <w:r>
              <w:rPr>
                <w:rFonts w:ascii="Times New Roman" w:hAnsi="Times New Roman"/>
                <w:bCs/>
                <w:sz w:val="24"/>
                <w:szCs w:val="24"/>
              </w:rPr>
              <w:t xml:space="preserve">6. </w:t>
            </w:r>
            <w:r w:rsidRPr="007F02A0">
              <w:rPr>
                <w:rFonts w:ascii="Times New Roman" w:hAnsi="Times New Roman"/>
                <w:bCs/>
                <w:sz w:val="24"/>
                <w:szCs w:val="24"/>
              </w:rPr>
              <w:t>Партийный аппарат и общество. Власть номенклатуры.</w:t>
            </w:r>
          </w:p>
        </w:tc>
        <w:tc>
          <w:tcPr>
            <w:tcW w:w="778" w:type="pct"/>
            <w:vAlign w:val="center"/>
          </w:tcPr>
          <w:p w14:paraId="107D1FC9" w14:textId="77777777" w:rsidR="002D5D98" w:rsidRPr="007F02A0" w:rsidRDefault="002D5D98" w:rsidP="00F56322">
            <w:pPr>
              <w:spacing w:after="0"/>
              <w:rPr>
                <w:rFonts w:ascii="Times New Roman" w:hAnsi="Times New Roman"/>
                <w:bCs/>
                <w:sz w:val="24"/>
                <w:szCs w:val="24"/>
              </w:rPr>
            </w:pPr>
          </w:p>
        </w:tc>
        <w:tc>
          <w:tcPr>
            <w:tcW w:w="865" w:type="pct"/>
            <w:vMerge/>
          </w:tcPr>
          <w:p w14:paraId="2B391F16" w14:textId="77777777" w:rsidR="002D5D98" w:rsidRPr="004E0623" w:rsidRDefault="002D5D98"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2D5D98" w:rsidRPr="007F02A0" w14:paraId="2F38656B" w14:textId="77777777" w:rsidTr="00084122">
        <w:trPr>
          <w:trHeight w:val="20"/>
        </w:trPr>
        <w:tc>
          <w:tcPr>
            <w:tcW w:w="915" w:type="pct"/>
            <w:vMerge/>
          </w:tcPr>
          <w:p w14:paraId="127B2299" w14:textId="77777777" w:rsidR="002D5D98" w:rsidRPr="007F02A0" w:rsidRDefault="002D5D98" w:rsidP="00F56322">
            <w:pPr>
              <w:spacing w:after="0"/>
              <w:rPr>
                <w:rFonts w:ascii="Times New Roman" w:hAnsi="Times New Roman"/>
                <w:b/>
                <w:bCs/>
                <w:sz w:val="24"/>
                <w:szCs w:val="24"/>
              </w:rPr>
            </w:pPr>
          </w:p>
        </w:tc>
        <w:tc>
          <w:tcPr>
            <w:tcW w:w="2442" w:type="pct"/>
          </w:tcPr>
          <w:p w14:paraId="18EAF90A" w14:textId="7AB30938" w:rsidR="002D5D98" w:rsidRPr="007F02A0" w:rsidRDefault="002D5D98" w:rsidP="00F56322">
            <w:pPr>
              <w:spacing w:after="0"/>
              <w:rPr>
                <w:rFonts w:ascii="Times New Roman" w:hAnsi="Times New Roman"/>
                <w:bCs/>
                <w:sz w:val="24"/>
                <w:szCs w:val="24"/>
              </w:rPr>
            </w:pPr>
            <w:r>
              <w:rPr>
                <w:rFonts w:ascii="Times New Roman" w:hAnsi="Times New Roman"/>
                <w:bCs/>
                <w:sz w:val="24"/>
                <w:szCs w:val="24"/>
              </w:rPr>
              <w:t xml:space="preserve">7. </w:t>
            </w:r>
            <w:r w:rsidRPr="007F02A0">
              <w:rPr>
                <w:rFonts w:ascii="Times New Roman" w:hAnsi="Times New Roman"/>
                <w:bCs/>
                <w:sz w:val="24"/>
                <w:szCs w:val="24"/>
              </w:rPr>
              <w:t>Конституция СССР 1977 г. Концепция «развитого социализма».</w:t>
            </w:r>
          </w:p>
        </w:tc>
        <w:tc>
          <w:tcPr>
            <w:tcW w:w="778" w:type="pct"/>
            <w:vAlign w:val="center"/>
          </w:tcPr>
          <w:p w14:paraId="0960A39E" w14:textId="77777777" w:rsidR="002D5D98" w:rsidRPr="007F02A0" w:rsidRDefault="002D5D98" w:rsidP="00F56322">
            <w:pPr>
              <w:spacing w:after="0"/>
              <w:rPr>
                <w:rFonts w:ascii="Times New Roman" w:hAnsi="Times New Roman"/>
                <w:bCs/>
                <w:sz w:val="24"/>
                <w:szCs w:val="24"/>
              </w:rPr>
            </w:pPr>
          </w:p>
        </w:tc>
        <w:tc>
          <w:tcPr>
            <w:tcW w:w="865" w:type="pct"/>
            <w:vMerge/>
          </w:tcPr>
          <w:p w14:paraId="5B71939A" w14:textId="77777777" w:rsidR="002D5D98" w:rsidRPr="004E0623" w:rsidRDefault="002D5D98"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2D5D98" w:rsidRPr="007F02A0" w14:paraId="65121464" w14:textId="77777777" w:rsidTr="00084122">
        <w:trPr>
          <w:trHeight w:val="20"/>
        </w:trPr>
        <w:tc>
          <w:tcPr>
            <w:tcW w:w="915" w:type="pct"/>
            <w:vMerge/>
          </w:tcPr>
          <w:p w14:paraId="219797FC" w14:textId="77777777" w:rsidR="002D5D98" w:rsidRPr="007F02A0" w:rsidRDefault="002D5D98" w:rsidP="00F56322">
            <w:pPr>
              <w:spacing w:after="0"/>
              <w:rPr>
                <w:rFonts w:ascii="Times New Roman" w:hAnsi="Times New Roman"/>
                <w:b/>
                <w:bCs/>
                <w:sz w:val="24"/>
                <w:szCs w:val="24"/>
              </w:rPr>
            </w:pPr>
          </w:p>
        </w:tc>
        <w:tc>
          <w:tcPr>
            <w:tcW w:w="2442" w:type="pct"/>
          </w:tcPr>
          <w:p w14:paraId="4FAE576B" w14:textId="06B2766D" w:rsidR="002D5D98" w:rsidRPr="007F02A0" w:rsidRDefault="002D5D98" w:rsidP="00F56322">
            <w:pPr>
              <w:spacing w:after="0"/>
              <w:rPr>
                <w:rFonts w:ascii="Times New Roman" w:hAnsi="Times New Roman"/>
                <w:bCs/>
                <w:sz w:val="24"/>
                <w:szCs w:val="24"/>
              </w:rPr>
            </w:pPr>
            <w:r>
              <w:rPr>
                <w:rFonts w:ascii="Times New Roman" w:hAnsi="Times New Roman"/>
                <w:bCs/>
                <w:sz w:val="24"/>
                <w:szCs w:val="24"/>
              </w:rPr>
              <w:t xml:space="preserve">8. </w:t>
            </w:r>
            <w:r w:rsidRPr="007F02A0">
              <w:rPr>
                <w:rFonts w:ascii="Times New Roman" w:hAnsi="Times New Roman"/>
                <w:bCs/>
                <w:sz w:val="24"/>
                <w:szCs w:val="24"/>
              </w:rPr>
              <w:t>Нарастание застойных явлений в экономике и кризис идеологии.</w:t>
            </w:r>
          </w:p>
        </w:tc>
        <w:tc>
          <w:tcPr>
            <w:tcW w:w="778" w:type="pct"/>
            <w:vAlign w:val="center"/>
          </w:tcPr>
          <w:p w14:paraId="6E5C788A" w14:textId="77777777" w:rsidR="002D5D98" w:rsidRPr="007F02A0" w:rsidRDefault="002D5D98" w:rsidP="00F56322">
            <w:pPr>
              <w:spacing w:after="0"/>
              <w:rPr>
                <w:rFonts w:ascii="Times New Roman" w:hAnsi="Times New Roman"/>
                <w:bCs/>
                <w:sz w:val="24"/>
                <w:szCs w:val="24"/>
              </w:rPr>
            </w:pPr>
          </w:p>
        </w:tc>
        <w:tc>
          <w:tcPr>
            <w:tcW w:w="865" w:type="pct"/>
            <w:vMerge/>
          </w:tcPr>
          <w:p w14:paraId="6C8929B6" w14:textId="77777777" w:rsidR="002D5D98" w:rsidRPr="004E0623" w:rsidRDefault="002D5D98"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2D5D98" w:rsidRPr="007F02A0" w14:paraId="56A373F0" w14:textId="77777777" w:rsidTr="00084122">
        <w:trPr>
          <w:trHeight w:val="20"/>
        </w:trPr>
        <w:tc>
          <w:tcPr>
            <w:tcW w:w="915" w:type="pct"/>
            <w:vMerge/>
          </w:tcPr>
          <w:p w14:paraId="2912D3EE" w14:textId="77777777" w:rsidR="002D5D98" w:rsidRPr="007F02A0" w:rsidRDefault="002D5D98" w:rsidP="00F56322">
            <w:pPr>
              <w:spacing w:after="0"/>
              <w:rPr>
                <w:rFonts w:ascii="Times New Roman" w:hAnsi="Times New Roman"/>
                <w:b/>
                <w:bCs/>
                <w:sz w:val="24"/>
                <w:szCs w:val="24"/>
              </w:rPr>
            </w:pPr>
          </w:p>
        </w:tc>
        <w:tc>
          <w:tcPr>
            <w:tcW w:w="2442" w:type="pct"/>
          </w:tcPr>
          <w:p w14:paraId="5259168B" w14:textId="6B232DF4" w:rsidR="002D5D98" w:rsidRPr="007F02A0" w:rsidRDefault="002D5D98" w:rsidP="00F56322">
            <w:pPr>
              <w:spacing w:after="0"/>
              <w:rPr>
                <w:rFonts w:ascii="Times New Roman" w:hAnsi="Times New Roman"/>
                <w:bCs/>
                <w:sz w:val="24"/>
                <w:szCs w:val="24"/>
              </w:rPr>
            </w:pPr>
            <w:r>
              <w:rPr>
                <w:rFonts w:ascii="Times New Roman" w:hAnsi="Times New Roman"/>
                <w:bCs/>
                <w:sz w:val="24"/>
                <w:szCs w:val="24"/>
              </w:rPr>
              <w:t xml:space="preserve">9. </w:t>
            </w:r>
            <w:r w:rsidRPr="007F02A0">
              <w:rPr>
                <w:rFonts w:ascii="Times New Roman" w:hAnsi="Times New Roman"/>
                <w:bCs/>
                <w:sz w:val="24"/>
                <w:szCs w:val="24"/>
              </w:rPr>
              <w:t>Внешняя политика СССР.</w:t>
            </w:r>
          </w:p>
        </w:tc>
        <w:tc>
          <w:tcPr>
            <w:tcW w:w="778" w:type="pct"/>
            <w:vAlign w:val="center"/>
          </w:tcPr>
          <w:p w14:paraId="3EC2BE78" w14:textId="77777777" w:rsidR="002D5D98" w:rsidRPr="007F02A0" w:rsidRDefault="002D5D98" w:rsidP="00F56322">
            <w:pPr>
              <w:spacing w:after="0"/>
              <w:rPr>
                <w:rFonts w:ascii="Times New Roman" w:hAnsi="Times New Roman"/>
                <w:bCs/>
                <w:sz w:val="24"/>
                <w:szCs w:val="24"/>
              </w:rPr>
            </w:pPr>
          </w:p>
        </w:tc>
        <w:tc>
          <w:tcPr>
            <w:tcW w:w="865" w:type="pct"/>
          </w:tcPr>
          <w:p w14:paraId="5011D19E" w14:textId="77777777" w:rsidR="002D5D98" w:rsidRPr="004E0623" w:rsidRDefault="002D5D98"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2D5D98" w:rsidRPr="007F02A0" w14:paraId="78E851D9" w14:textId="77777777" w:rsidTr="00084122">
        <w:trPr>
          <w:trHeight w:val="20"/>
        </w:trPr>
        <w:tc>
          <w:tcPr>
            <w:tcW w:w="915" w:type="pct"/>
            <w:vMerge/>
          </w:tcPr>
          <w:p w14:paraId="57A39A59" w14:textId="77777777" w:rsidR="002D5D98" w:rsidRPr="007F02A0" w:rsidRDefault="002D5D98" w:rsidP="00F56322">
            <w:pPr>
              <w:spacing w:after="0"/>
              <w:rPr>
                <w:rFonts w:ascii="Times New Roman" w:hAnsi="Times New Roman"/>
                <w:b/>
                <w:bCs/>
                <w:sz w:val="24"/>
                <w:szCs w:val="24"/>
              </w:rPr>
            </w:pPr>
          </w:p>
        </w:tc>
        <w:tc>
          <w:tcPr>
            <w:tcW w:w="2442" w:type="pct"/>
          </w:tcPr>
          <w:p w14:paraId="3A653235" w14:textId="0F2D7E8F" w:rsidR="002D5D98" w:rsidRPr="007F02A0" w:rsidRDefault="002D5D98" w:rsidP="00F56322">
            <w:pPr>
              <w:spacing w:after="0"/>
              <w:rPr>
                <w:rFonts w:ascii="Times New Roman" w:hAnsi="Times New Roman"/>
                <w:bCs/>
                <w:sz w:val="24"/>
                <w:szCs w:val="24"/>
              </w:rPr>
            </w:pPr>
            <w:r>
              <w:rPr>
                <w:rFonts w:ascii="Times New Roman" w:hAnsi="Times New Roman"/>
                <w:bCs/>
                <w:sz w:val="24"/>
                <w:szCs w:val="24"/>
              </w:rPr>
              <w:t xml:space="preserve">10. </w:t>
            </w:r>
            <w:r w:rsidRPr="007F02A0">
              <w:rPr>
                <w:rFonts w:ascii="Times New Roman" w:hAnsi="Times New Roman"/>
                <w:bCs/>
                <w:sz w:val="24"/>
                <w:szCs w:val="24"/>
              </w:rPr>
              <w:t>Отношения с сопредельными государствами, Евросоюзом, США, странами «третьего мира»: «холодная война» и мировые конфликты.</w:t>
            </w:r>
          </w:p>
        </w:tc>
        <w:tc>
          <w:tcPr>
            <w:tcW w:w="778" w:type="pct"/>
            <w:vAlign w:val="center"/>
          </w:tcPr>
          <w:p w14:paraId="5743E7FB" w14:textId="77777777" w:rsidR="002D5D98" w:rsidRPr="007F02A0" w:rsidRDefault="002D5D98" w:rsidP="00F56322">
            <w:pPr>
              <w:spacing w:after="0"/>
              <w:rPr>
                <w:rFonts w:ascii="Times New Roman" w:hAnsi="Times New Roman"/>
                <w:bCs/>
                <w:sz w:val="24"/>
                <w:szCs w:val="24"/>
              </w:rPr>
            </w:pPr>
          </w:p>
        </w:tc>
        <w:tc>
          <w:tcPr>
            <w:tcW w:w="865" w:type="pct"/>
          </w:tcPr>
          <w:p w14:paraId="63276205" w14:textId="77777777" w:rsidR="002D5D98" w:rsidRPr="004E0623" w:rsidRDefault="002D5D98"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2D5D98" w:rsidRPr="007F02A0" w14:paraId="12BACB0A" w14:textId="77777777" w:rsidTr="00084122">
        <w:trPr>
          <w:trHeight w:val="20"/>
        </w:trPr>
        <w:tc>
          <w:tcPr>
            <w:tcW w:w="915" w:type="pct"/>
            <w:vMerge/>
          </w:tcPr>
          <w:p w14:paraId="0398F197" w14:textId="77777777" w:rsidR="002D5D98" w:rsidRPr="007F02A0" w:rsidRDefault="002D5D98" w:rsidP="00F56322">
            <w:pPr>
              <w:spacing w:after="0"/>
              <w:rPr>
                <w:rFonts w:ascii="Times New Roman" w:hAnsi="Times New Roman"/>
                <w:b/>
                <w:bCs/>
                <w:sz w:val="24"/>
                <w:szCs w:val="24"/>
              </w:rPr>
            </w:pPr>
          </w:p>
        </w:tc>
        <w:tc>
          <w:tcPr>
            <w:tcW w:w="2442" w:type="pct"/>
          </w:tcPr>
          <w:p w14:paraId="1D78D5CB" w14:textId="6FBD8D35" w:rsidR="002D5D98" w:rsidRPr="007F02A0" w:rsidRDefault="002D5D98" w:rsidP="00F56322">
            <w:pPr>
              <w:spacing w:after="0"/>
              <w:rPr>
                <w:rFonts w:ascii="Times New Roman" w:hAnsi="Times New Roman"/>
                <w:bCs/>
                <w:sz w:val="24"/>
                <w:szCs w:val="24"/>
              </w:rPr>
            </w:pPr>
            <w:r>
              <w:rPr>
                <w:rFonts w:ascii="Times New Roman" w:hAnsi="Times New Roman"/>
                <w:bCs/>
                <w:sz w:val="24"/>
                <w:szCs w:val="24"/>
              </w:rPr>
              <w:t xml:space="preserve">11. </w:t>
            </w:r>
            <w:r w:rsidRPr="007F02A0">
              <w:rPr>
                <w:rFonts w:ascii="Times New Roman" w:hAnsi="Times New Roman"/>
                <w:bCs/>
                <w:sz w:val="24"/>
                <w:szCs w:val="24"/>
              </w:rPr>
              <w:t>Доктрина ограниченного суверенитета.</w:t>
            </w:r>
          </w:p>
        </w:tc>
        <w:tc>
          <w:tcPr>
            <w:tcW w:w="778" w:type="pct"/>
            <w:vAlign w:val="center"/>
          </w:tcPr>
          <w:p w14:paraId="3FAE9F78" w14:textId="77777777" w:rsidR="002D5D98" w:rsidRPr="007F02A0" w:rsidRDefault="002D5D98" w:rsidP="00F56322">
            <w:pPr>
              <w:spacing w:after="0"/>
              <w:rPr>
                <w:rFonts w:ascii="Times New Roman" w:hAnsi="Times New Roman"/>
                <w:bCs/>
                <w:sz w:val="24"/>
                <w:szCs w:val="24"/>
              </w:rPr>
            </w:pPr>
          </w:p>
        </w:tc>
        <w:tc>
          <w:tcPr>
            <w:tcW w:w="865" w:type="pct"/>
          </w:tcPr>
          <w:p w14:paraId="29288674" w14:textId="77777777" w:rsidR="002D5D98" w:rsidRPr="004E0623" w:rsidRDefault="002D5D98"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FF5935" w:rsidRPr="007F02A0" w14:paraId="61D98308" w14:textId="77777777" w:rsidTr="00084122">
        <w:trPr>
          <w:trHeight w:val="20"/>
        </w:trPr>
        <w:tc>
          <w:tcPr>
            <w:tcW w:w="915" w:type="pct"/>
            <w:vMerge w:val="restart"/>
          </w:tcPr>
          <w:p w14:paraId="62A18DC7"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2.2.</w:t>
            </w:r>
          </w:p>
          <w:p w14:paraId="6AC8E954"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Дезинтеграционные процессы в России и Европе во второй половине 1980-х-начале 1990-х годов</w:t>
            </w:r>
          </w:p>
        </w:tc>
        <w:tc>
          <w:tcPr>
            <w:tcW w:w="2442" w:type="pct"/>
          </w:tcPr>
          <w:p w14:paraId="38AC1F3F"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778" w:type="pct"/>
            <w:vAlign w:val="center"/>
          </w:tcPr>
          <w:p w14:paraId="3E3784BC" w14:textId="1AB4D779" w:rsidR="00FF5935" w:rsidRPr="007F02A0" w:rsidRDefault="00FF5935" w:rsidP="00F56322">
            <w:pPr>
              <w:spacing w:after="0"/>
              <w:jc w:val="center"/>
              <w:rPr>
                <w:rFonts w:ascii="Times New Roman" w:hAnsi="Times New Roman"/>
                <w:b/>
                <w:bCs/>
                <w:sz w:val="24"/>
                <w:szCs w:val="24"/>
              </w:rPr>
            </w:pPr>
          </w:p>
        </w:tc>
        <w:tc>
          <w:tcPr>
            <w:tcW w:w="865" w:type="pct"/>
          </w:tcPr>
          <w:p w14:paraId="72EBF9C2" w14:textId="77777777" w:rsidR="00FF5935" w:rsidRPr="007F02A0" w:rsidRDefault="00FF5935" w:rsidP="00F56322">
            <w:pPr>
              <w:spacing w:after="0"/>
              <w:rPr>
                <w:rFonts w:ascii="Times New Roman" w:hAnsi="Times New Roman"/>
                <w:b/>
                <w:bCs/>
                <w:sz w:val="24"/>
                <w:szCs w:val="24"/>
              </w:rPr>
            </w:pPr>
          </w:p>
        </w:tc>
      </w:tr>
      <w:tr w:rsidR="002D5D98" w:rsidRPr="007F02A0" w14:paraId="0A3AA832" w14:textId="77777777" w:rsidTr="00084122">
        <w:trPr>
          <w:trHeight w:val="20"/>
        </w:trPr>
        <w:tc>
          <w:tcPr>
            <w:tcW w:w="915" w:type="pct"/>
            <w:vMerge/>
          </w:tcPr>
          <w:p w14:paraId="0F47F18F" w14:textId="77777777" w:rsidR="002D5D98" w:rsidRPr="007F02A0" w:rsidRDefault="002D5D98" w:rsidP="00F56322">
            <w:pPr>
              <w:spacing w:after="0"/>
              <w:rPr>
                <w:rFonts w:ascii="Times New Roman" w:hAnsi="Times New Roman"/>
                <w:b/>
                <w:bCs/>
                <w:sz w:val="24"/>
                <w:szCs w:val="24"/>
              </w:rPr>
            </w:pPr>
          </w:p>
        </w:tc>
        <w:tc>
          <w:tcPr>
            <w:tcW w:w="2442" w:type="pct"/>
          </w:tcPr>
          <w:p w14:paraId="560AB8EA" w14:textId="41B6001E" w:rsidR="002D5D98" w:rsidRPr="007F02A0" w:rsidRDefault="002D5D98" w:rsidP="00F56322">
            <w:pPr>
              <w:spacing w:after="0"/>
              <w:rPr>
                <w:rFonts w:ascii="Times New Roman" w:hAnsi="Times New Roman"/>
                <w:b/>
                <w:bCs/>
                <w:sz w:val="24"/>
                <w:szCs w:val="24"/>
              </w:rPr>
            </w:pPr>
            <w:r>
              <w:rPr>
                <w:rFonts w:ascii="Times New Roman" w:hAnsi="Times New Roman"/>
                <w:bCs/>
                <w:sz w:val="24"/>
                <w:szCs w:val="24"/>
              </w:rPr>
              <w:t xml:space="preserve">1. </w:t>
            </w:r>
            <w:r w:rsidRPr="007F02A0">
              <w:rPr>
                <w:rFonts w:ascii="Times New Roman" w:hAnsi="Times New Roman"/>
                <w:bCs/>
                <w:sz w:val="24"/>
                <w:szCs w:val="24"/>
              </w:rPr>
              <w:t>Нарастание кризисных явлений в социально-экономической и идейно-политической сферах.</w:t>
            </w:r>
          </w:p>
        </w:tc>
        <w:tc>
          <w:tcPr>
            <w:tcW w:w="778" w:type="pct"/>
            <w:vAlign w:val="center"/>
          </w:tcPr>
          <w:p w14:paraId="7464CB29" w14:textId="77777777" w:rsidR="002D5D98" w:rsidRPr="007F02A0" w:rsidRDefault="002D5D98" w:rsidP="00F56322">
            <w:pPr>
              <w:spacing w:after="0"/>
              <w:jc w:val="center"/>
              <w:rPr>
                <w:rFonts w:ascii="Times New Roman" w:hAnsi="Times New Roman"/>
                <w:b/>
                <w:bCs/>
                <w:sz w:val="24"/>
                <w:szCs w:val="24"/>
              </w:rPr>
            </w:pPr>
          </w:p>
        </w:tc>
        <w:tc>
          <w:tcPr>
            <w:tcW w:w="865" w:type="pct"/>
            <w:vMerge w:val="restart"/>
          </w:tcPr>
          <w:p w14:paraId="0FDE1803" w14:textId="77777777" w:rsidR="002D5D98" w:rsidRPr="004E0623" w:rsidRDefault="002D5D98"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01</w:t>
            </w:r>
          </w:p>
          <w:p w14:paraId="564BEE00" w14:textId="77777777" w:rsidR="002D5D98" w:rsidRPr="004E0623" w:rsidRDefault="002D5D98"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 xml:space="preserve">ОК 02 </w:t>
            </w:r>
          </w:p>
          <w:p w14:paraId="39F657B5" w14:textId="77777777" w:rsidR="002D5D98" w:rsidRPr="004E0623" w:rsidRDefault="002D5D98"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04</w:t>
            </w:r>
          </w:p>
          <w:p w14:paraId="3A8F8F33" w14:textId="77777777" w:rsidR="002D5D98" w:rsidRPr="004E0623" w:rsidRDefault="002D5D98"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05</w:t>
            </w:r>
          </w:p>
          <w:p w14:paraId="30756634" w14:textId="77777777" w:rsidR="002D5D98" w:rsidRPr="004E0623" w:rsidRDefault="002D5D98"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06</w:t>
            </w:r>
          </w:p>
          <w:p w14:paraId="22DEA818" w14:textId="77777777" w:rsidR="002D5D98" w:rsidRPr="007F02A0" w:rsidRDefault="002D5D98" w:rsidP="00084122">
            <w:pPr>
              <w:suppressAutoHyphens/>
              <w:spacing w:after="0"/>
              <w:jc w:val="center"/>
              <w:rPr>
                <w:rFonts w:ascii="Times New Roman" w:hAnsi="Times New Roman"/>
                <w:sz w:val="24"/>
                <w:szCs w:val="24"/>
              </w:rPr>
            </w:pPr>
          </w:p>
          <w:p w14:paraId="59D2E226" w14:textId="77777777" w:rsidR="002D5D98" w:rsidRPr="007F02A0" w:rsidRDefault="002D5D98" w:rsidP="00F56322">
            <w:pPr>
              <w:spacing w:after="0"/>
              <w:rPr>
                <w:rFonts w:ascii="Times New Roman" w:hAnsi="Times New Roman"/>
                <w:b/>
                <w:bCs/>
                <w:sz w:val="24"/>
                <w:szCs w:val="24"/>
              </w:rPr>
            </w:pPr>
          </w:p>
        </w:tc>
      </w:tr>
      <w:tr w:rsidR="002D5D98" w:rsidRPr="007F02A0" w14:paraId="5B2E7EDE" w14:textId="77777777" w:rsidTr="00084122">
        <w:trPr>
          <w:trHeight w:val="20"/>
        </w:trPr>
        <w:tc>
          <w:tcPr>
            <w:tcW w:w="915" w:type="pct"/>
            <w:vMerge/>
          </w:tcPr>
          <w:p w14:paraId="00075D95" w14:textId="77777777" w:rsidR="002D5D98" w:rsidRPr="007F02A0" w:rsidRDefault="002D5D98" w:rsidP="00F56322">
            <w:pPr>
              <w:spacing w:after="0"/>
              <w:rPr>
                <w:rFonts w:ascii="Times New Roman" w:hAnsi="Times New Roman"/>
                <w:b/>
                <w:bCs/>
                <w:sz w:val="24"/>
                <w:szCs w:val="24"/>
              </w:rPr>
            </w:pPr>
          </w:p>
        </w:tc>
        <w:tc>
          <w:tcPr>
            <w:tcW w:w="2442" w:type="pct"/>
          </w:tcPr>
          <w:p w14:paraId="359DCA9D" w14:textId="49C70185" w:rsidR="002D5D98" w:rsidRPr="002D5D98" w:rsidRDefault="002D5D98" w:rsidP="00F56322">
            <w:pPr>
              <w:spacing w:after="0"/>
              <w:rPr>
                <w:rFonts w:ascii="Times New Roman" w:hAnsi="Times New Roman"/>
                <w:bCs/>
                <w:sz w:val="24"/>
                <w:szCs w:val="24"/>
              </w:rPr>
            </w:pPr>
            <w:r>
              <w:rPr>
                <w:rFonts w:ascii="Times New Roman" w:hAnsi="Times New Roman"/>
                <w:bCs/>
                <w:sz w:val="24"/>
                <w:szCs w:val="24"/>
              </w:rPr>
              <w:t xml:space="preserve">2. </w:t>
            </w:r>
            <w:proofErr w:type="spellStart"/>
            <w:r w:rsidRPr="007F02A0">
              <w:rPr>
                <w:rFonts w:ascii="Times New Roman" w:hAnsi="Times New Roman"/>
                <w:bCs/>
                <w:sz w:val="24"/>
                <w:szCs w:val="24"/>
              </w:rPr>
              <w:t>М.С.Горбачев</w:t>
            </w:r>
            <w:proofErr w:type="spellEnd"/>
            <w:r w:rsidRPr="007F02A0">
              <w:rPr>
                <w:rFonts w:ascii="Times New Roman" w:hAnsi="Times New Roman"/>
                <w:bCs/>
                <w:sz w:val="24"/>
                <w:szCs w:val="24"/>
              </w:rPr>
              <w:t xml:space="preserve"> и его окружение: курс на реформы.</w:t>
            </w:r>
          </w:p>
        </w:tc>
        <w:tc>
          <w:tcPr>
            <w:tcW w:w="778" w:type="pct"/>
            <w:vAlign w:val="center"/>
          </w:tcPr>
          <w:p w14:paraId="0172A655" w14:textId="77777777" w:rsidR="002D5D98" w:rsidRPr="007F02A0" w:rsidRDefault="002D5D98" w:rsidP="00F56322">
            <w:pPr>
              <w:spacing w:after="0"/>
              <w:jc w:val="center"/>
              <w:rPr>
                <w:rFonts w:ascii="Times New Roman" w:hAnsi="Times New Roman"/>
                <w:b/>
                <w:bCs/>
                <w:sz w:val="24"/>
                <w:szCs w:val="24"/>
              </w:rPr>
            </w:pPr>
          </w:p>
        </w:tc>
        <w:tc>
          <w:tcPr>
            <w:tcW w:w="865" w:type="pct"/>
            <w:vMerge/>
          </w:tcPr>
          <w:p w14:paraId="2663BBF5" w14:textId="77777777" w:rsidR="002D5D98" w:rsidRPr="007F02A0" w:rsidRDefault="002D5D98" w:rsidP="00F56322">
            <w:pPr>
              <w:spacing w:after="0"/>
              <w:rPr>
                <w:rFonts w:ascii="Times New Roman" w:hAnsi="Times New Roman"/>
                <w:b/>
                <w:bCs/>
                <w:sz w:val="24"/>
                <w:szCs w:val="24"/>
              </w:rPr>
            </w:pPr>
          </w:p>
        </w:tc>
      </w:tr>
      <w:tr w:rsidR="002D5D98" w:rsidRPr="007F02A0" w14:paraId="3800D56F" w14:textId="77777777" w:rsidTr="00084122">
        <w:trPr>
          <w:trHeight w:val="20"/>
        </w:trPr>
        <w:tc>
          <w:tcPr>
            <w:tcW w:w="915" w:type="pct"/>
            <w:vMerge/>
          </w:tcPr>
          <w:p w14:paraId="21C60053" w14:textId="77777777" w:rsidR="002D5D98" w:rsidRPr="007F02A0" w:rsidRDefault="002D5D98" w:rsidP="00F56322">
            <w:pPr>
              <w:spacing w:after="0"/>
              <w:rPr>
                <w:rFonts w:ascii="Times New Roman" w:hAnsi="Times New Roman"/>
                <w:b/>
                <w:bCs/>
                <w:sz w:val="24"/>
                <w:szCs w:val="24"/>
              </w:rPr>
            </w:pPr>
          </w:p>
        </w:tc>
        <w:tc>
          <w:tcPr>
            <w:tcW w:w="2442" w:type="pct"/>
          </w:tcPr>
          <w:p w14:paraId="44074113" w14:textId="695DF8D5" w:rsidR="002D5D98" w:rsidRPr="002D5D98" w:rsidRDefault="00461916" w:rsidP="00F56322">
            <w:pPr>
              <w:spacing w:after="0"/>
              <w:rPr>
                <w:rFonts w:ascii="Times New Roman" w:hAnsi="Times New Roman"/>
                <w:bCs/>
                <w:sz w:val="24"/>
                <w:szCs w:val="24"/>
              </w:rPr>
            </w:pPr>
            <w:r>
              <w:rPr>
                <w:rFonts w:ascii="Times New Roman" w:hAnsi="Times New Roman"/>
                <w:bCs/>
                <w:sz w:val="24"/>
                <w:szCs w:val="24"/>
              </w:rPr>
              <w:t xml:space="preserve">3. </w:t>
            </w:r>
            <w:r w:rsidR="002D5D98" w:rsidRPr="007F02A0">
              <w:rPr>
                <w:rFonts w:ascii="Times New Roman" w:hAnsi="Times New Roman"/>
                <w:bCs/>
                <w:sz w:val="24"/>
                <w:szCs w:val="24"/>
              </w:rPr>
              <w:t>Политизация жизни и подъем гражданской активности населения.</w:t>
            </w:r>
          </w:p>
        </w:tc>
        <w:tc>
          <w:tcPr>
            <w:tcW w:w="778" w:type="pct"/>
            <w:vAlign w:val="center"/>
          </w:tcPr>
          <w:p w14:paraId="65585655" w14:textId="77777777" w:rsidR="002D5D98" w:rsidRPr="007F02A0" w:rsidRDefault="002D5D98" w:rsidP="00F56322">
            <w:pPr>
              <w:spacing w:after="0"/>
              <w:jc w:val="center"/>
              <w:rPr>
                <w:rFonts w:ascii="Times New Roman" w:hAnsi="Times New Roman"/>
                <w:b/>
                <w:bCs/>
                <w:sz w:val="24"/>
                <w:szCs w:val="24"/>
              </w:rPr>
            </w:pPr>
          </w:p>
        </w:tc>
        <w:tc>
          <w:tcPr>
            <w:tcW w:w="865" w:type="pct"/>
            <w:vMerge/>
          </w:tcPr>
          <w:p w14:paraId="08F4F251" w14:textId="77777777" w:rsidR="002D5D98" w:rsidRPr="007F02A0" w:rsidRDefault="002D5D98" w:rsidP="00F56322">
            <w:pPr>
              <w:spacing w:after="0"/>
              <w:rPr>
                <w:rFonts w:ascii="Times New Roman" w:hAnsi="Times New Roman"/>
                <w:b/>
                <w:bCs/>
                <w:sz w:val="24"/>
                <w:szCs w:val="24"/>
              </w:rPr>
            </w:pPr>
          </w:p>
        </w:tc>
      </w:tr>
      <w:tr w:rsidR="002D5D98" w:rsidRPr="007F02A0" w14:paraId="407387CE" w14:textId="77777777" w:rsidTr="00084122">
        <w:trPr>
          <w:trHeight w:val="20"/>
        </w:trPr>
        <w:tc>
          <w:tcPr>
            <w:tcW w:w="915" w:type="pct"/>
            <w:vMerge/>
          </w:tcPr>
          <w:p w14:paraId="052DCB3B" w14:textId="77777777" w:rsidR="002D5D98" w:rsidRPr="007F02A0" w:rsidRDefault="002D5D98" w:rsidP="00F56322">
            <w:pPr>
              <w:spacing w:after="0"/>
              <w:rPr>
                <w:rFonts w:ascii="Times New Roman" w:hAnsi="Times New Roman"/>
                <w:b/>
                <w:bCs/>
                <w:sz w:val="24"/>
                <w:szCs w:val="24"/>
              </w:rPr>
            </w:pPr>
          </w:p>
        </w:tc>
        <w:tc>
          <w:tcPr>
            <w:tcW w:w="2442" w:type="pct"/>
          </w:tcPr>
          <w:p w14:paraId="48DA3920" w14:textId="412DFD64" w:rsidR="002D5D98" w:rsidRPr="002D5D98" w:rsidRDefault="00461916" w:rsidP="00F56322">
            <w:pPr>
              <w:spacing w:after="0"/>
              <w:rPr>
                <w:rFonts w:ascii="Times New Roman" w:hAnsi="Times New Roman"/>
                <w:bCs/>
                <w:sz w:val="24"/>
                <w:szCs w:val="24"/>
              </w:rPr>
            </w:pPr>
            <w:r>
              <w:rPr>
                <w:rFonts w:ascii="Times New Roman" w:hAnsi="Times New Roman"/>
                <w:bCs/>
                <w:sz w:val="24"/>
                <w:szCs w:val="24"/>
              </w:rPr>
              <w:t xml:space="preserve">4. </w:t>
            </w:r>
            <w:r w:rsidR="002D5D98" w:rsidRPr="007F02A0">
              <w:rPr>
                <w:rFonts w:ascii="Times New Roman" w:hAnsi="Times New Roman"/>
                <w:bCs/>
                <w:sz w:val="24"/>
                <w:szCs w:val="24"/>
              </w:rPr>
              <w:t>Изменения в советской внешней политике.</w:t>
            </w:r>
          </w:p>
        </w:tc>
        <w:tc>
          <w:tcPr>
            <w:tcW w:w="778" w:type="pct"/>
            <w:vAlign w:val="center"/>
          </w:tcPr>
          <w:p w14:paraId="76CE5E48" w14:textId="77777777" w:rsidR="002D5D98" w:rsidRPr="007F02A0" w:rsidRDefault="002D5D98" w:rsidP="00F56322">
            <w:pPr>
              <w:spacing w:after="0"/>
              <w:jc w:val="center"/>
              <w:rPr>
                <w:rFonts w:ascii="Times New Roman" w:hAnsi="Times New Roman"/>
                <w:b/>
                <w:bCs/>
                <w:sz w:val="24"/>
                <w:szCs w:val="24"/>
              </w:rPr>
            </w:pPr>
          </w:p>
        </w:tc>
        <w:tc>
          <w:tcPr>
            <w:tcW w:w="865" w:type="pct"/>
            <w:vMerge/>
          </w:tcPr>
          <w:p w14:paraId="6603F24E" w14:textId="77777777" w:rsidR="002D5D98" w:rsidRPr="007F02A0" w:rsidRDefault="002D5D98" w:rsidP="00F56322">
            <w:pPr>
              <w:spacing w:after="0"/>
              <w:rPr>
                <w:rFonts w:ascii="Times New Roman" w:hAnsi="Times New Roman"/>
                <w:b/>
                <w:bCs/>
                <w:sz w:val="24"/>
                <w:szCs w:val="24"/>
              </w:rPr>
            </w:pPr>
          </w:p>
        </w:tc>
      </w:tr>
      <w:tr w:rsidR="002D5D98" w:rsidRPr="007F02A0" w14:paraId="4DCE0827" w14:textId="77777777" w:rsidTr="00084122">
        <w:trPr>
          <w:trHeight w:val="20"/>
        </w:trPr>
        <w:tc>
          <w:tcPr>
            <w:tcW w:w="915" w:type="pct"/>
            <w:vMerge/>
          </w:tcPr>
          <w:p w14:paraId="2B2DD223" w14:textId="77777777" w:rsidR="002D5D98" w:rsidRPr="007F02A0" w:rsidRDefault="002D5D98" w:rsidP="00F56322">
            <w:pPr>
              <w:spacing w:after="0"/>
              <w:rPr>
                <w:rFonts w:ascii="Times New Roman" w:hAnsi="Times New Roman"/>
                <w:b/>
                <w:bCs/>
                <w:sz w:val="24"/>
                <w:szCs w:val="24"/>
              </w:rPr>
            </w:pPr>
          </w:p>
        </w:tc>
        <w:tc>
          <w:tcPr>
            <w:tcW w:w="2442" w:type="pct"/>
          </w:tcPr>
          <w:p w14:paraId="17E35C90" w14:textId="0859602B" w:rsidR="002D5D98" w:rsidRPr="002D5D98" w:rsidRDefault="00461916" w:rsidP="00F56322">
            <w:pPr>
              <w:spacing w:after="0"/>
              <w:rPr>
                <w:rFonts w:ascii="Times New Roman" w:hAnsi="Times New Roman"/>
                <w:bCs/>
                <w:sz w:val="24"/>
                <w:szCs w:val="24"/>
              </w:rPr>
            </w:pPr>
            <w:r>
              <w:rPr>
                <w:rFonts w:ascii="Times New Roman" w:hAnsi="Times New Roman"/>
                <w:bCs/>
                <w:sz w:val="24"/>
                <w:szCs w:val="24"/>
              </w:rPr>
              <w:t xml:space="preserve">5. </w:t>
            </w:r>
            <w:r w:rsidR="002D5D98" w:rsidRPr="007F02A0">
              <w:rPr>
                <w:rFonts w:ascii="Times New Roman" w:hAnsi="Times New Roman"/>
                <w:bCs/>
                <w:sz w:val="24"/>
                <w:szCs w:val="24"/>
              </w:rPr>
              <w:t>Подъем национальных движений, нагнетание националистических и сепаратистских настроений.</w:t>
            </w:r>
          </w:p>
        </w:tc>
        <w:tc>
          <w:tcPr>
            <w:tcW w:w="778" w:type="pct"/>
            <w:vAlign w:val="center"/>
          </w:tcPr>
          <w:p w14:paraId="0862BD9C" w14:textId="77777777" w:rsidR="002D5D98" w:rsidRPr="007F02A0" w:rsidRDefault="002D5D98" w:rsidP="00F56322">
            <w:pPr>
              <w:spacing w:after="0"/>
              <w:jc w:val="center"/>
              <w:rPr>
                <w:rFonts w:ascii="Times New Roman" w:hAnsi="Times New Roman"/>
                <w:b/>
                <w:bCs/>
                <w:sz w:val="24"/>
                <w:szCs w:val="24"/>
              </w:rPr>
            </w:pPr>
          </w:p>
        </w:tc>
        <w:tc>
          <w:tcPr>
            <w:tcW w:w="865" w:type="pct"/>
            <w:vMerge/>
          </w:tcPr>
          <w:p w14:paraId="4F10AD1D" w14:textId="77777777" w:rsidR="002D5D98" w:rsidRPr="007F02A0" w:rsidRDefault="002D5D98" w:rsidP="00F56322">
            <w:pPr>
              <w:spacing w:after="0"/>
              <w:rPr>
                <w:rFonts w:ascii="Times New Roman" w:hAnsi="Times New Roman"/>
                <w:b/>
                <w:bCs/>
                <w:sz w:val="24"/>
                <w:szCs w:val="24"/>
              </w:rPr>
            </w:pPr>
          </w:p>
        </w:tc>
      </w:tr>
      <w:tr w:rsidR="002D5D98" w:rsidRPr="007F02A0" w14:paraId="041693B0" w14:textId="77777777" w:rsidTr="00084122">
        <w:trPr>
          <w:trHeight w:val="20"/>
        </w:trPr>
        <w:tc>
          <w:tcPr>
            <w:tcW w:w="915" w:type="pct"/>
            <w:vMerge/>
          </w:tcPr>
          <w:p w14:paraId="741B991B" w14:textId="77777777" w:rsidR="002D5D98" w:rsidRPr="007F02A0" w:rsidRDefault="002D5D98" w:rsidP="00F56322">
            <w:pPr>
              <w:spacing w:after="0"/>
              <w:rPr>
                <w:rFonts w:ascii="Times New Roman" w:hAnsi="Times New Roman"/>
                <w:b/>
                <w:bCs/>
                <w:sz w:val="24"/>
                <w:szCs w:val="24"/>
              </w:rPr>
            </w:pPr>
          </w:p>
        </w:tc>
        <w:tc>
          <w:tcPr>
            <w:tcW w:w="2442" w:type="pct"/>
          </w:tcPr>
          <w:p w14:paraId="61CD91F3" w14:textId="5FD99760" w:rsidR="002D5D98" w:rsidRPr="007F02A0" w:rsidRDefault="00461916" w:rsidP="00F56322">
            <w:pPr>
              <w:spacing w:after="0"/>
              <w:rPr>
                <w:rFonts w:ascii="Times New Roman" w:hAnsi="Times New Roman"/>
                <w:b/>
                <w:bCs/>
                <w:sz w:val="24"/>
                <w:szCs w:val="24"/>
              </w:rPr>
            </w:pPr>
            <w:r>
              <w:rPr>
                <w:rFonts w:ascii="Times New Roman" w:hAnsi="Times New Roman"/>
                <w:bCs/>
                <w:sz w:val="24"/>
                <w:szCs w:val="24"/>
              </w:rPr>
              <w:t xml:space="preserve">6. </w:t>
            </w:r>
            <w:r w:rsidR="002D5D98" w:rsidRPr="007F02A0">
              <w:rPr>
                <w:rFonts w:ascii="Times New Roman" w:hAnsi="Times New Roman"/>
                <w:bCs/>
                <w:sz w:val="24"/>
                <w:szCs w:val="24"/>
              </w:rPr>
              <w:t>Локальные национальные и религиозные конфликты.</w:t>
            </w:r>
          </w:p>
        </w:tc>
        <w:tc>
          <w:tcPr>
            <w:tcW w:w="778" w:type="pct"/>
            <w:vAlign w:val="center"/>
          </w:tcPr>
          <w:p w14:paraId="2664FBE8" w14:textId="77777777" w:rsidR="002D5D98" w:rsidRPr="007F02A0" w:rsidRDefault="002D5D98" w:rsidP="00F56322">
            <w:pPr>
              <w:spacing w:after="0"/>
              <w:jc w:val="center"/>
              <w:rPr>
                <w:rFonts w:ascii="Times New Roman" w:hAnsi="Times New Roman"/>
                <w:b/>
                <w:bCs/>
                <w:sz w:val="24"/>
                <w:szCs w:val="24"/>
              </w:rPr>
            </w:pPr>
          </w:p>
        </w:tc>
        <w:tc>
          <w:tcPr>
            <w:tcW w:w="865" w:type="pct"/>
            <w:vMerge/>
          </w:tcPr>
          <w:p w14:paraId="0B20CAF3" w14:textId="77777777" w:rsidR="002D5D98" w:rsidRPr="007F02A0" w:rsidRDefault="002D5D98" w:rsidP="00F56322">
            <w:pPr>
              <w:spacing w:after="0"/>
              <w:rPr>
                <w:rFonts w:ascii="Times New Roman" w:hAnsi="Times New Roman"/>
                <w:b/>
                <w:bCs/>
                <w:sz w:val="24"/>
                <w:szCs w:val="24"/>
              </w:rPr>
            </w:pPr>
          </w:p>
        </w:tc>
      </w:tr>
      <w:tr w:rsidR="00FF5935" w:rsidRPr="007F02A0" w14:paraId="591D1ED1" w14:textId="77777777" w:rsidTr="00084122">
        <w:trPr>
          <w:trHeight w:val="20"/>
        </w:trPr>
        <w:tc>
          <w:tcPr>
            <w:tcW w:w="915" w:type="pct"/>
            <w:vMerge w:val="restart"/>
          </w:tcPr>
          <w:p w14:paraId="554ADB2C"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2.3.</w:t>
            </w:r>
          </w:p>
          <w:p w14:paraId="33C716C7"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Распад СССР и образование СНГ</w:t>
            </w:r>
          </w:p>
        </w:tc>
        <w:tc>
          <w:tcPr>
            <w:tcW w:w="2442" w:type="pct"/>
          </w:tcPr>
          <w:p w14:paraId="77C1AA6E"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
                <w:bCs/>
                <w:sz w:val="24"/>
                <w:szCs w:val="24"/>
              </w:rPr>
              <w:t>Содержание учебного материала</w:t>
            </w:r>
          </w:p>
        </w:tc>
        <w:tc>
          <w:tcPr>
            <w:tcW w:w="778" w:type="pct"/>
            <w:vAlign w:val="center"/>
          </w:tcPr>
          <w:p w14:paraId="5BB42B81" w14:textId="6BDA8D2D" w:rsidR="00FF5935" w:rsidRPr="007F02A0" w:rsidRDefault="00FF5935" w:rsidP="00F56322">
            <w:pPr>
              <w:spacing w:after="0"/>
              <w:jc w:val="center"/>
              <w:rPr>
                <w:rFonts w:ascii="Times New Roman" w:hAnsi="Times New Roman"/>
                <w:b/>
                <w:bCs/>
                <w:sz w:val="24"/>
                <w:szCs w:val="24"/>
              </w:rPr>
            </w:pPr>
          </w:p>
        </w:tc>
        <w:tc>
          <w:tcPr>
            <w:tcW w:w="865" w:type="pct"/>
          </w:tcPr>
          <w:p w14:paraId="29F5E349" w14:textId="77777777" w:rsidR="00FF5935" w:rsidRPr="007F02A0" w:rsidRDefault="00FF5935" w:rsidP="00F56322">
            <w:pPr>
              <w:spacing w:after="0"/>
              <w:rPr>
                <w:rFonts w:ascii="Times New Roman" w:hAnsi="Times New Roman"/>
                <w:b/>
                <w:bCs/>
                <w:sz w:val="24"/>
                <w:szCs w:val="24"/>
              </w:rPr>
            </w:pPr>
          </w:p>
        </w:tc>
      </w:tr>
      <w:tr w:rsidR="00461916" w:rsidRPr="007F02A0" w14:paraId="26B3161C" w14:textId="77777777" w:rsidTr="00084122">
        <w:trPr>
          <w:trHeight w:val="20"/>
        </w:trPr>
        <w:tc>
          <w:tcPr>
            <w:tcW w:w="915" w:type="pct"/>
            <w:vMerge/>
          </w:tcPr>
          <w:p w14:paraId="5ED85B4D" w14:textId="77777777" w:rsidR="00461916" w:rsidRPr="007F02A0" w:rsidRDefault="00461916" w:rsidP="00F56322">
            <w:pPr>
              <w:spacing w:after="0"/>
              <w:rPr>
                <w:rFonts w:ascii="Times New Roman" w:hAnsi="Times New Roman"/>
                <w:b/>
                <w:bCs/>
                <w:sz w:val="24"/>
                <w:szCs w:val="24"/>
              </w:rPr>
            </w:pPr>
          </w:p>
        </w:tc>
        <w:tc>
          <w:tcPr>
            <w:tcW w:w="2442" w:type="pct"/>
          </w:tcPr>
          <w:p w14:paraId="2D338F10" w14:textId="3C7F75D9" w:rsidR="00461916" w:rsidRPr="00461916" w:rsidRDefault="00461916" w:rsidP="00F56322">
            <w:pPr>
              <w:spacing w:after="0"/>
              <w:rPr>
                <w:rFonts w:ascii="Times New Roman" w:hAnsi="Times New Roman"/>
                <w:bCs/>
                <w:sz w:val="24"/>
                <w:szCs w:val="24"/>
              </w:rPr>
            </w:pPr>
            <w:r>
              <w:rPr>
                <w:rFonts w:ascii="Times New Roman" w:hAnsi="Times New Roman"/>
                <w:bCs/>
                <w:sz w:val="24"/>
                <w:szCs w:val="24"/>
              </w:rPr>
              <w:t xml:space="preserve">1. </w:t>
            </w:r>
            <w:r w:rsidRPr="007F02A0">
              <w:rPr>
                <w:rFonts w:ascii="Times New Roman" w:hAnsi="Times New Roman"/>
                <w:bCs/>
                <w:sz w:val="24"/>
                <w:szCs w:val="24"/>
              </w:rPr>
              <w:t>Последний этап «перестройки»: 1990-1991 годы.</w:t>
            </w:r>
          </w:p>
        </w:tc>
        <w:tc>
          <w:tcPr>
            <w:tcW w:w="778" w:type="pct"/>
            <w:vAlign w:val="center"/>
          </w:tcPr>
          <w:p w14:paraId="2E04167B" w14:textId="77777777" w:rsidR="00461916" w:rsidRPr="007F02A0" w:rsidRDefault="00461916" w:rsidP="00F56322">
            <w:pPr>
              <w:spacing w:after="0"/>
              <w:jc w:val="center"/>
              <w:rPr>
                <w:rFonts w:ascii="Times New Roman" w:hAnsi="Times New Roman"/>
                <w:b/>
                <w:bCs/>
                <w:sz w:val="24"/>
                <w:szCs w:val="24"/>
              </w:rPr>
            </w:pPr>
          </w:p>
        </w:tc>
        <w:tc>
          <w:tcPr>
            <w:tcW w:w="865" w:type="pct"/>
            <w:vMerge w:val="restart"/>
          </w:tcPr>
          <w:p w14:paraId="5E438875" w14:textId="77777777" w:rsidR="00461916" w:rsidRPr="004E0623" w:rsidRDefault="00461916" w:rsidP="004619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01</w:t>
            </w:r>
          </w:p>
          <w:p w14:paraId="5FD6CB17" w14:textId="77777777" w:rsidR="00461916" w:rsidRPr="004E0623" w:rsidRDefault="00461916" w:rsidP="004619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 xml:space="preserve">ОК 02 </w:t>
            </w:r>
          </w:p>
          <w:p w14:paraId="4E3A2259" w14:textId="77777777" w:rsidR="00461916" w:rsidRPr="004E0623" w:rsidRDefault="00461916" w:rsidP="004619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04</w:t>
            </w:r>
          </w:p>
          <w:p w14:paraId="274486E0" w14:textId="77777777" w:rsidR="00461916" w:rsidRPr="004E0623" w:rsidRDefault="00461916" w:rsidP="004619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05</w:t>
            </w:r>
          </w:p>
          <w:p w14:paraId="0AF7115A" w14:textId="77777777" w:rsidR="00461916" w:rsidRPr="004E0623" w:rsidRDefault="00461916" w:rsidP="004619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06</w:t>
            </w:r>
          </w:p>
          <w:p w14:paraId="4361523B" w14:textId="77777777" w:rsidR="00461916" w:rsidRPr="007F02A0" w:rsidRDefault="00461916" w:rsidP="00461916">
            <w:pPr>
              <w:suppressAutoHyphens/>
              <w:spacing w:after="0"/>
              <w:jc w:val="center"/>
              <w:rPr>
                <w:rFonts w:ascii="Times New Roman" w:hAnsi="Times New Roman"/>
                <w:sz w:val="24"/>
                <w:szCs w:val="24"/>
              </w:rPr>
            </w:pPr>
          </w:p>
          <w:p w14:paraId="6DDF32F7" w14:textId="77777777" w:rsidR="00461916" w:rsidRPr="007F02A0" w:rsidRDefault="00461916" w:rsidP="00461916">
            <w:pPr>
              <w:spacing w:after="0"/>
              <w:rPr>
                <w:rFonts w:ascii="Times New Roman" w:hAnsi="Times New Roman"/>
                <w:b/>
                <w:bCs/>
                <w:sz w:val="24"/>
                <w:szCs w:val="24"/>
              </w:rPr>
            </w:pPr>
          </w:p>
        </w:tc>
      </w:tr>
      <w:tr w:rsidR="00461916" w:rsidRPr="007F02A0" w14:paraId="76C2AB44" w14:textId="77777777" w:rsidTr="00084122">
        <w:trPr>
          <w:trHeight w:val="20"/>
        </w:trPr>
        <w:tc>
          <w:tcPr>
            <w:tcW w:w="915" w:type="pct"/>
            <w:vMerge/>
          </w:tcPr>
          <w:p w14:paraId="46079A55" w14:textId="77777777" w:rsidR="00461916" w:rsidRPr="007F02A0" w:rsidRDefault="00461916" w:rsidP="00F56322">
            <w:pPr>
              <w:spacing w:after="0"/>
              <w:rPr>
                <w:rFonts w:ascii="Times New Roman" w:hAnsi="Times New Roman"/>
                <w:b/>
                <w:bCs/>
                <w:sz w:val="24"/>
                <w:szCs w:val="24"/>
              </w:rPr>
            </w:pPr>
          </w:p>
        </w:tc>
        <w:tc>
          <w:tcPr>
            <w:tcW w:w="2442" w:type="pct"/>
          </w:tcPr>
          <w:p w14:paraId="2CB89023" w14:textId="1F570ECC" w:rsidR="00461916" w:rsidRPr="00461916" w:rsidRDefault="00461916" w:rsidP="00F56322">
            <w:pPr>
              <w:spacing w:after="0"/>
              <w:rPr>
                <w:rFonts w:ascii="Times New Roman" w:hAnsi="Times New Roman"/>
                <w:bCs/>
                <w:sz w:val="24"/>
                <w:szCs w:val="24"/>
              </w:rPr>
            </w:pPr>
            <w:r>
              <w:rPr>
                <w:rFonts w:ascii="Times New Roman" w:hAnsi="Times New Roman"/>
                <w:bCs/>
                <w:sz w:val="24"/>
                <w:szCs w:val="24"/>
              </w:rPr>
              <w:t xml:space="preserve">2. </w:t>
            </w:r>
            <w:r w:rsidRPr="007F02A0">
              <w:rPr>
                <w:rFonts w:ascii="Times New Roman" w:hAnsi="Times New Roman"/>
                <w:bCs/>
                <w:sz w:val="24"/>
                <w:szCs w:val="24"/>
              </w:rPr>
              <w:t>Отмена 6-й статьи Конституции СССР о руководящей роли КПСС.</w:t>
            </w:r>
          </w:p>
        </w:tc>
        <w:tc>
          <w:tcPr>
            <w:tcW w:w="778" w:type="pct"/>
            <w:vAlign w:val="center"/>
          </w:tcPr>
          <w:p w14:paraId="3F7E5FB6" w14:textId="77777777" w:rsidR="00461916" w:rsidRPr="007F02A0" w:rsidRDefault="00461916" w:rsidP="00F56322">
            <w:pPr>
              <w:spacing w:after="0"/>
              <w:jc w:val="center"/>
              <w:rPr>
                <w:rFonts w:ascii="Times New Roman" w:hAnsi="Times New Roman"/>
                <w:b/>
                <w:bCs/>
                <w:sz w:val="24"/>
                <w:szCs w:val="24"/>
              </w:rPr>
            </w:pPr>
          </w:p>
        </w:tc>
        <w:tc>
          <w:tcPr>
            <w:tcW w:w="865" w:type="pct"/>
            <w:vMerge/>
          </w:tcPr>
          <w:p w14:paraId="6E2AB084" w14:textId="77777777" w:rsidR="00461916" w:rsidRPr="007F02A0" w:rsidRDefault="00461916" w:rsidP="00461916">
            <w:pPr>
              <w:spacing w:after="0"/>
              <w:rPr>
                <w:rFonts w:ascii="Times New Roman" w:hAnsi="Times New Roman"/>
                <w:b/>
                <w:bCs/>
                <w:sz w:val="24"/>
                <w:szCs w:val="24"/>
              </w:rPr>
            </w:pPr>
          </w:p>
        </w:tc>
      </w:tr>
      <w:tr w:rsidR="00461916" w:rsidRPr="007F02A0" w14:paraId="074BC572" w14:textId="77777777" w:rsidTr="00084122">
        <w:trPr>
          <w:trHeight w:val="20"/>
        </w:trPr>
        <w:tc>
          <w:tcPr>
            <w:tcW w:w="915" w:type="pct"/>
            <w:vMerge/>
          </w:tcPr>
          <w:p w14:paraId="25313E86" w14:textId="77777777" w:rsidR="00461916" w:rsidRPr="007F02A0" w:rsidRDefault="00461916" w:rsidP="00F56322">
            <w:pPr>
              <w:spacing w:after="0"/>
              <w:rPr>
                <w:rFonts w:ascii="Times New Roman" w:hAnsi="Times New Roman"/>
                <w:b/>
                <w:bCs/>
                <w:sz w:val="24"/>
                <w:szCs w:val="24"/>
              </w:rPr>
            </w:pPr>
          </w:p>
        </w:tc>
        <w:tc>
          <w:tcPr>
            <w:tcW w:w="2442" w:type="pct"/>
          </w:tcPr>
          <w:p w14:paraId="6D386707" w14:textId="42F025A7" w:rsidR="00461916" w:rsidRPr="00461916" w:rsidRDefault="00461916" w:rsidP="00F56322">
            <w:pPr>
              <w:spacing w:after="0"/>
              <w:rPr>
                <w:rFonts w:ascii="Times New Roman" w:hAnsi="Times New Roman"/>
                <w:bCs/>
                <w:sz w:val="24"/>
                <w:szCs w:val="24"/>
              </w:rPr>
            </w:pPr>
            <w:r>
              <w:rPr>
                <w:rFonts w:ascii="Times New Roman" w:hAnsi="Times New Roman"/>
                <w:bCs/>
                <w:sz w:val="24"/>
                <w:szCs w:val="24"/>
              </w:rPr>
              <w:t xml:space="preserve">3. </w:t>
            </w:r>
            <w:r w:rsidRPr="007F02A0">
              <w:rPr>
                <w:rFonts w:ascii="Times New Roman" w:hAnsi="Times New Roman"/>
                <w:bCs/>
                <w:sz w:val="24"/>
                <w:szCs w:val="24"/>
              </w:rPr>
              <w:t>Становление многопартийности.</w:t>
            </w:r>
          </w:p>
        </w:tc>
        <w:tc>
          <w:tcPr>
            <w:tcW w:w="778" w:type="pct"/>
            <w:vAlign w:val="center"/>
          </w:tcPr>
          <w:p w14:paraId="27D57B45" w14:textId="77777777" w:rsidR="00461916" w:rsidRPr="007F02A0" w:rsidRDefault="00461916" w:rsidP="00F56322">
            <w:pPr>
              <w:spacing w:after="0"/>
              <w:jc w:val="center"/>
              <w:rPr>
                <w:rFonts w:ascii="Times New Roman" w:hAnsi="Times New Roman"/>
                <w:b/>
                <w:bCs/>
                <w:sz w:val="24"/>
                <w:szCs w:val="24"/>
              </w:rPr>
            </w:pPr>
          </w:p>
        </w:tc>
        <w:tc>
          <w:tcPr>
            <w:tcW w:w="865" w:type="pct"/>
            <w:vMerge/>
          </w:tcPr>
          <w:p w14:paraId="43E6C621" w14:textId="77777777" w:rsidR="00461916" w:rsidRPr="007F02A0" w:rsidRDefault="00461916" w:rsidP="00461916">
            <w:pPr>
              <w:spacing w:after="0"/>
              <w:rPr>
                <w:rFonts w:ascii="Times New Roman" w:hAnsi="Times New Roman"/>
                <w:b/>
                <w:bCs/>
                <w:sz w:val="24"/>
                <w:szCs w:val="24"/>
              </w:rPr>
            </w:pPr>
          </w:p>
        </w:tc>
      </w:tr>
      <w:tr w:rsidR="00461916" w:rsidRPr="007F02A0" w14:paraId="007BD326" w14:textId="77777777" w:rsidTr="00084122">
        <w:trPr>
          <w:trHeight w:val="20"/>
        </w:trPr>
        <w:tc>
          <w:tcPr>
            <w:tcW w:w="915" w:type="pct"/>
            <w:vMerge/>
          </w:tcPr>
          <w:p w14:paraId="34AA3EF3" w14:textId="77777777" w:rsidR="00461916" w:rsidRPr="007F02A0" w:rsidRDefault="00461916" w:rsidP="00F56322">
            <w:pPr>
              <w:spacing w:after="0"/>
              <w:rPr>
                <w:rFonts w:ascii="Times New Roman" w:hAnsi="Times New Roman"/>
                <w:b/>
                <w:bCs/>
                <w:sz w:val="24"/>
                <w:szCs w:val="24"/>
              </w:rPr>
            </w:pPr>
          </w:p>
        </w:tc>
        <w:tc>
          <w:tcPr>
            <w:tcW w:w="2442" w:type="pct"/>
          </w:tcPr>
          <w:p w14:paraId="023DC374" w14:textId="717B5AE5" w:rsidR="00461916" w:rsidRPr="00461916" w:rsidRDefault="00461916" w:rsidP="00F56322">
            <w:pPr>
              <w:spacing w:after="0"/>
              <w:rPr>
                <w:rFonts w:ascii="Times New Roman" w:hAnsi="Times New Roman"/>
                <w:bCs/>
                <w:sz w:val="24"/>
                <w:szCs w:val="24"/>
              </w:rPr>
            </w:pPr>
            <w:r>
              <w:rPr>
                <w:rFonts w:ascii="Times New Roman" w:hAnsi="Times New Roman"/>
                <w:bCs/>
                <w:sz w:val="24"/>
                <w:szCs w:val="24"/>
              </w:rPr>
              <w:t xml:space="preserve">4. </w:t>
            </w:r>
            <w:proofErr w:type="spellStart"/>
            <w:r w:rsidRPr="007F02A0">
              <w:rPr>
                <w:rFonts w:ascii="Times New Roman" w:hAnsi="Times New Roman"/>
                <w:bCs/>
                <w:sz w:val="24"/>
                <w:szCs w:val="24"/>
              </w:rPr>
              <w:t>Б.Н.Ельцин</w:t>
            </w:r>
            <w:proofErr w:type="spellEnd"/>
            <w:r w:rsidRPr="007F02A0">
              <w:rPr>
                <w:rFonts w:ascii="Times New Roman" w:hAnsi="Times New Roman"/>
                <w:bCs/>
                <w:sz w:val="24"/>
                <w:szCs w:val="24"/>
              </w:rPr>
              <w:t xml:space="preserve"> – единый лидер демократических сил.</w:t>
            </w:r>
          </w:p>
        </w:tc>
        <w:tc>
          <w:tcPr>
            <w:tcW w:w="778" w:type="pct"/>
            <w:vAlign w:val="center"/>
          </w:tcPr>
          <w:p w14:paraId="167FDE15" w14:textId="77777777" w:rsidR="00461916" w:rsidRPr="007F02A0" w:rsidRDefault="00461916" w:rsidP="00F56322">
            <w:pPr>
              <w:spacing w:after="0"/>
              <w:jc w:val="center"/>
              <w:rPr>
                <w:rFonts w:ascii="Times New Roman" w:hAnsi="Times New Roman"/>
                <w:b/>
                <w:bCs/>
                <w:sz w:val="24"/>
                <w:szCs w:val="24"/>
              </w:rPr>
            </w:pPr>
          </w:p>
        </w:tc>
        <w:tc>
          <w:tcPr>
            <w:tcW w:w="865" w:type="pct"/>
            <w:vMerge/>
          </w:tcPr>
          <w:p w14:paraId="42779429" w14:textId="77777777" w:rsidR="00461916" w:rsidRPr="007F02A0" w:rsidRDefault="00461916" w:rsidP="00461916">
            <w:pPr>
              <w:spacing w:after="0"/>
              <w:rPr>
                <w:rFonts w:ascii="Times New Roman" w:hAnsi="Times New Roman"/>
                <w:b/>
                <w:bCs/>
                <w:sz w:val="24"/>
                <w:szCs w:val="24"/>
              </w:rPr>
            </w:pPr>
          </w:p>
        </w:tc>
      </w:tr>
      <w:tr w:rsidR="00461916" w:rsidRPr="007F02A0" w14:paraId="596E77B7" w14:textId="77777777" w:rsidTr="00084122">
        <w:trPr>
          <w:trHeight w:val="20"/>
        </w:trPr>
        <w:tc>
          <w:tcPr>
            <w:tcW w:w="915" w:type="pct"/>
            <w:vMerge/>
          </w:tcPr>
          <w:p w14:paraId="295FFBA6" w14:textId="77777777" w:rsidR="00461916" w:rsidRPr="007F02A0" w:rsidRDefault="00461916" w:rsidP="00F56322">
            <w:pPr>
              <w:spacing w:after="0"/>
              <w:rPr>
                <w:rFonts w:ascii="Times New Roman" w:hAnsi="Times New Roman"/>
                <w:b/>
                <w:bCs/>
                <w:sz w:val="24"/>
                <w:szCs w:val="24"/>
              </w:rPr>
            </w:pPr>
          </w:p>
        </w:tc>
        <w:tc>
          <w:tcPr>
            <w:tcW w:w="2442" w:type="pct"/>
          </w:tcPr>
          <w:p w14:paraId="6245D48A" w14:textId="1CD986F6" w:rsidR="00461916" w:rsidRPr="00461916" w:rsidRDefault="00461916" w:rsidP="00F56322">
            <w:pPr>
              <w:spacing w:after="0"/>
              <w:rPr>
                <w:rFonts w:ascii="Times New Roman" w:hAnsi="Times New Roman"/>
                <w:bCs/>
                <w:sz w:val="24"/>
                <w:szCs w:val="24"/>
              </w:rPr>
            </w:pPr>
            <w:r>
              <w:rPr>
                <w:rFonts w:ascii="Times New Roman" w:hAnsi="Times New Roman"/>
                <w:bCs/>
                <w:sz w:val="24"/>
                <w:szCs w:val="24"/>
              </w:rPr>
              <w:t xml:space="preserve">5. </w:t>
            </w:r>
            <w:r w:rsidRPr="007F02A0">
              <w:rPr>
                <w:rFonts w:ascii="Times New Roman" w:hAnsi="Times New Roman"/>
                <w:bCs/>
                <w:sz w:val="24"/>
                <w:szCs w:val="24"/>
              </w:rPr>
              <w:t>Дестабилизирующая роль «войны законов» (союзного и республиканского законодательства)</w:t>
            </w:r>
          </w:p>
        </w:tc>
        <w:tc>
          <w:tcPr>
            <w:tcW w:w="778" w:type="pct"/>
            <w:vAlign w:val="center"/>
          </w:tcPr>
          <w:p w14:paraId="2BF7912E" w14:textId="77777777" w:rsidR="00461916" w:rsidRPr="007F02A0" w:rsidRDefault="00461916" w:rsidP="00F56322">
            <w:pPr>
              <w:spacing w:after="0"/>
              <w:jc w:val="center"/>
              <w:rPr>
                <w:rFonts w:ascii="Times New Roman" w:hAnsi="Times New Roman"/>
                <w:b/>
                <w:bCs/>
                <w:sz w:val="24"/>
                <w:szCs w:val="24"/>
              </w:rPr>
            </w:pPr>
          </w:p>
        </w:tc>
        <w:tc>
          <w:tcPr>
            <w:tcW w:w="865" w:type="pct"/>
            <w:vMerge/>
          </w:tcPr>
          <w:p w14:paraId="5389682D" w14:textId="77777777" w:rsidR="00461916" w:rsidRPr="007F02A0" w:rsidRDefault="00461916" w:rsidP="00461916">
            <w:pPr>
              <w:spacing w:after="0"/>
              <w:rPr>
                <w:rFonts w:ascii="Times New Roman" w:hAnsi="Times New Roman"/>
                <w:b/>
                <w:bCs/>
                <w:sz w:val="24"/>
                <w:szCs w:val="24"/>
              </w:rPr>
            </w:pPr>
          </w:p>
        </w:tc>
      </w:tr>
      <w:tr w:rsidR="00461916" w:rsidRPr="007F02A0" w14:paraId="0382C76C" w14:textId="77777777" w:rsidTr="00084122">
        <w:trPr>
          <w:trHeight w:val="20"/>
        </w:trPr>
        <w:tc>
          <w:tcPr>
            <w:tcW w:w="915" w:type="pct"/>
            <w:vMerge/>
          </w:tcPr>
          <w:p w14:paraId="7DF37A7F" w14:textId="77777777" w:rsidR="00461916" w:rsidRPr="007F02A0" w:rsidRDefault="00461916" w:rsidP="00F56322">
            <w:pPr>
              <w:spacing w:after="0"/>
              <w:rPr>
                <w:rFonts w:ascii="Times New Roman" w:hAnsi="Times New Roman"/>
                <w:b/>
                <w:bCs/>
                <w:sz w:val="24"/>
                <w:szCs w:val="24"/>
              </w:rPr>
            </w:pPr>
          </w:p>
        </w:tc>
        <w:tc>
          <w:tcPr>
            <w:tcW w:w="2442" w:type="pct"/>
          </w:tcPr>
          <w:p w14:paraId="00AF643C" w14:textId="6649051C" w:rsidR="00461916" w:rsidRPr="00461916" w:rsidRDefault="00461916" w:rsidP="00F56322">
            <w:pPr>
              <w:spacing w:after="0"/>
              <w:rPr>
                <w:rFonts w:ascii="Times New Roman" w:hAnsi="Times New Roman"/>
                <w:bCs/>
                <w:sz w:val="24"/>
                <w:szCs w:val="24"/>
              </w:rPr>
            </w:pPr>
            <w:r>
              <w:rPr>
                <w:rFonts w:ascii="Times New Roman" w:hAnsi="Times New Roman"/>
                <w:bCs/>
                <w:sz w:val="24"/>
                <w:szCs w:val="24"/>
              </w:rPr>
              <w:t xml:space="preserve">6. </w:t>
            </w:r>
            <w:r w:rsidRPr="007F02A0">
              <w:rPr>
                <w:rFonts w:ascii="Times New Roman" w:hAnsi="Times New Roman"/>
                <w:bCs/>
                <w:sz w:val="24"/>
                <w:szCs w:val="24"/>
              </w:rPr>
              <w:t>Углубление центробежных тенденций и угрозы распада СССР.</w:t>
            </w:r>
          </w:p>
        </w:tc>
        <w:tc>
          <w:tcPr>
            <w:tcW w:w="778" w:type="pct"/>
            <w:vAlign w:val="center"/>
          </w:tcPr>
          <w:p w14:paraId="63A4FC48" w14:textId="77777777" w:rsidR="00461916" w:rsidRPr="007F02A0" w:rsidRDefault="00461916" w:rsidP="00F56322">
            <w:pPr>
              <w:spacing w:after="0"/>
              <w:jc w:val="center"/>
              <w:rPr>
                <w:rFonts w:ascii="Times New Roman" w:hAnsi="Times New Roman"/>
                <w:b/>
                <w:bCs/>
                <w:sz w:val="24"/>
                <w:szCs w:val="24"/>
              </w:rPr>
            </w:pPr>
          </w:p>
        </w:tc>
        <w:tc>
          <w:tcPr>
            <w:tcW w:w="865" w:type="pct"/>
            <w:vMerge/>
          </w:tcPr>
          <w:p w14:paraId="4B6F2F9F" w14:textId="77777777" w:rsidR="00461916" w:rsidRPr="007F02A0" w:rsidRDefault="00461916" w:rsidP="00461916">
            <w:pPr>
              <w:spacing w:after="0"/>
              <w:rPr>
                <w:rFonts w:ascii="Times New Roman" w:hAnsi="Times New Roman"/>
                <w:b/>
                <w:bCs/>
                <w:sz w:val="24"/>
                <w:szCs w:val="24"/>
              </w:rPr>
            </w:pPr>
          </w:p>
        </w:tc>
      </w:tr>
      <w:tr w:rsidR="00461916" w:rsidRPr="007F02A0" w14:paraId="61DF240F" w14:textId="77777777" w:rsidTr="00084122">
        <w:trPr>
          <w:trHeight w:val="20"/>
        </w:trPr>
        <w:tc>
          <w:tcPr>
            <w:tcW w:w="915" w:type="pct"/>
            <w:vMerge/>
          </w:tcPr>
          <w:p w14:paraId="4B2939D9" w14:textId="77777777" w:rsidR="00461916" w:rsidRPr="007F02A0" w:rsidRDefault="00461916" w:rsidP="00461916">
            <w:pPr>
              <w:spacing w:after="0"/>
              <w:rPr>
                <w:rFonts w:ascii="Times New Roman" w:hAnsi="Times New Roman"/>
                <w:b/>
                <w:bCs/>
                <w:sz w:val="24"/>
                <w:szCs w:val="24"/>
              </w:rPr>
            </w:pPr>
          </w:p>
        </w:tc>
        <w:tc>
          <w:tcPr>
            <w:tcW w:w="2442" w:type="pct"/>
          </w:tcPr>
          <w:p w14:paraId="079D1BD8" w14:textId="4300B23B" w:rsidR="00461916" w:rsidRPr="007F02A0" w:rsidRDefault="00461916" w:rsidP="00461916">
            <w:pPr>
              <w:spacing w:after="0"/>
              <w:rPr>
                <w:rFonts w:ascii="Times New Roman" w:hAnsi="Times New Roman"/>
                <w:b/>
                <w:bCs/>
                <w:sz w:val="24"/>
                <w:szCs w:val="24"/>
              </w:rPr>
            </w:pPr>
            <w:r>
              <w:rPr>
                <w:rFonts w:ascii="Times New Roman" w:hAnsi="Times New Roman"/>
                <w:bCs/>
                <w:sz w:val="24"/>
                <w:szCs w:val="24"/>
              </w:rPr>
              <w:t xml:space="preserve">7. </w:t>
            </w:r>
            <w:r w:rsidRPr="007F02A0">
              <w:rPr>
                <w:rFonts w:ascii="Times New Roman" w:hAnsi="Times New Roman"/>
                <w:bCs/>
                <w:sz w:val="24"/>
                <w:szCs w:val="24"/>
              </w:rPr>
              <w:t>Провозглашение независимости сопредельных республик.</w:t>
            </w:r>
          </w:p>
        </w:tc>
        <w:tc>
          <w:tcPr>
            <w:tcW w:w="778" w:type="pct"/>
            <w:vAlign w:val="center"/>
          </w:tcPr>
          <w:p w14:paraId="3141D110" w14:textId="77777777" w:rsidR="00461916" w:rsidRPr="007F02A0" w:rsidRDefault="00461916" w:rsidP="00461916">
            <w:pPr>
              <w:spacing w:after="0"/>
              <w:jc w:val="center"/>
              <w:rPr>
                <w:rFonts w:ascii="Times New Roman" w:hAnsi="Times New Roman"/>
                <w:b/>
                <w:bCs/>
                <w:sz w:val="24"/>
                <w:szCs w:val="24"/>
              </w:rPr>
            </w:pPr>
          </w:p>
        </w:tc>
        <w:tc>
          <w:tcPr>
            <w:tcW w:w="865" w:type="pct"/>
            <w:vMerge/>
          </w:tcPr>
          <w:p w14:paraId="44FE1101" w14:textId="77777777" w:rsidR="00461916" w:rsidRPr="007F02A0" w:rsidRDefault="00461916" w:rsidP="00461916">
            <w:pPr>
              <w:spacing w:after="0"/>
              <w:rPr>
                <w:rFonts w:ascii="Times New Roman" w:hAnsi="Times New Roman"/>
                <w:b/>
                <w:bCs/>
                <w:sz w:val="24"/>
                <w:szCs w:val="24"/>
              </w:rPr>
            </w:pPr>
          </w:p>
        </w:tc>
      </w:tr>
      <w:tr w:rsidR="00461916" w:rsidRPr="007F02A0" w14:paraId="2C0E2BF0" w14:textId="77777777" w:rsidTr="00084122">
        <w:trPr>
          <w:trHeight w:val="20"/>
        </w:trPr>
        <w:tc>
          <w:tcPr>
            <w:tcW w:w="915" w:type="pct"/>
            <w:vMerge/>
          </w:tcPr>
          <w:p w14:paraId="43C81D62" w14:textId="77777777" w:rsidR="00461916" w:rsidRPr="007F02A0" w:rsidRDefault="00461916" w:rsidP="00461916">
            <w:pPr>
              <w:spacing w:after="0"/>
              <w:rPr>
                <w:rFonts w:ascii="Times New Roman" w:hAnsi="Times New Roman"/>
                <w:b/>
                <w:bCs/>
                <w:sz w:val="24"/>
                <w:szCs w:val="24"/>
              </w:rPr>
            </w:pPr>
          </w:p>
        </w:tc>
        <w:tc>
          <w:tcPr>
            <w:tcW w:w="2442" w:type="pct"/>
          </w:tcPr>
          <w:p w14:paraId="6F1C0B18" w14:textId="17D82157" w:rsidR="00461916" w:rsidRPr="007F02A0" w:rsidRDefault="00461916" w:rsidP="00461916">
            <w:pPr>
              <w:spacing w:after="0"/>
              <w:rPr>
                <w:rFonts w:ascii="Times New Roman" w:hAnsi="Times New Roman"/>
                <w:bCs/>
                <w:sz w:val="24"/>
                <w:szCs w:val="24"/>
              </w:rPr>
            </w:pPr>
            <w:r>
              <w:rPr>
                <w:rFonts w:ascii="Times New Roman" w:hAnsi="Times New Roman"/>
                <w:bCs/>
                <w:sz w:val="24"/>
                <w:szCs w:val="24"/>
              </w:rPr>
              <w:t xml:space="preserve">8. </w:t>
            </w:r>
            <w:r w:rsidRPr="007F02A0">
              <w:rPr>
                <w:rFonts w:ascii="Times New Roman" w:hAnsi="Times New Roman"/>
                <w:bCs/>
                <w:sz w:val="24"/>
                <w:szCs w:val="24"/>
              </w:rPr>
              <w:t>Августовский политический кризис 1991 года.</w:t>
            </w:r>
          </w:p>
        </w:tc>
        <w:tc>
          <w:tcPr>
            <w:tcW w:w="778" w:type="pct"/>
            <w:vAlign w:val="center"/>
          </w:tcPr>
          <w:p w14:paraId="21E29766" w14:textId="77777777" w:rsidR="00461916" w:rsidRPr="007F02A0" w:rsidRDefault="00461916" w:rsidP="00461916">
            <w:pPr>
              <w:spacing w:after="0"/>
              <w:jc w:val="center"/>
              <w:rPr>
                <w:rFonts w:ascii="Times New Roman" w:hAnsi="Times New Roman"/>
                <w:b/>
                <w:bCs/>
                <w:sz w:val="24"/>
                <w:szCs w:val="24"/>
              </w:rPr>
            </w:pPr>
          </w:p>
        </w:tc>
        <w:tc>
          <w:tcPr>
            <w:tcW w:w="865" w:type="pct"/>
            <w:vMerge/>
          </w:tcPr>
          <w:p w14:paraId="0CD6EB51" w14:textId="77777777" w:rsidR="00461916" w:rsidRPr="007F02A0" w:rsidRDefault="00461916" w:rsidP="00461916">
            <w:pPr>
              <w:spacing w:after="0"/>
              <w:rPr>
                <w:rFonts w:ascii="Times New Roman" w:hAnsi="Times New Roman"/>
                <w:b/>
                <w:bCs/>
                <w:sz w:val="24"/>
                <w:szCs w:val="24"/>
              </w:rPr>
            </w:pPr>
          </w:p>
        </w:tc>
      </w:tr>
      <w:tr w:rsidR="00461916" w:rsidRPr="007F02A0" w14:paraId="42FABD4E" w14:textId="77777777" w:rsidTr="00084122">
        <w:trPr>
          <w:trHeight w:val="20"/>
        </w:trPr>
        <w:tc>
          <w:tcPr>
            <w:tcW w:w="915" w:type="pct"/>
            <w:vMerge/>
          </w:tcPr>
          <w:p w14:paraId="36B861CB" w14:textId="77777777" w:rsidR="00461916" w:rsidRPr="007F02A0" w:rsidRDefault="00461916" w:rsidP="00461916">
            <w:pPr>
              <w:spacing w:after="0"/>
              <w:rPr>
                <w:rFonts w:ascii="Times New Roman" w:hAnsi="Times New Roman"/>
                <w:b/>
                <w:bCs/>
                <w:sz w:val="24"/>
                <w:szCs w:val="24"/>
              </w:rPr>
            </w:pPr>
          </w:p>
        </w:tc>
        <w:tc>
          <w:tcPr>
            <w:tcW w:w="2442" w:type="pct"/>
          </w:tcPr>
          <w:p w14:paraId="5A8C66C9" w14:textId="44AE39D1" w:rsidR="00461916" w:rsidRPr="007F02A0" w:rsidRDefault="00461916" w:rsidP="00461916">
            <w:pPr>
              <w:spacing w:after="0"/>
              <w:rPr>
                <w:rFonts w:ascii="Times New Roman" w:hAnsi="Times New Roman"/>
                <w:bCs/>
                <w:sz w:val="24"/>
                <w:szCs w:val="24"/>
              </w:rPr>
            </w:pPr>
            <w:r>
              <w:rPr>
                <w:rFonts w:ascii="Times New Roman" w:hAnsi="Times New Roman"/>
                <w:bCs/>
                <w:sz w:val="24"/>
                <w:szCs w:val="24"/>
              </w:rPr>
              <w:t xml:space="preserve">9. </w:t>
            </w:r>
            <w:r w:rsidRPr="007F02A0">
              <w:rPr>
                <w:rFonts w:ascii="Times New Roman" w:hAnsi="Times New Roman"/>
                <w:bCs/>
                <w:sz w:val="24"/>
                <w:szCs w:val="24"/>
              </w:rPr>
              <w:t>Планы ГКЧП и защитники Белого дома.</w:t>
            </w:r>
          </w:p>
        </w:tc>
        <w:tc>
          <w:tcPr>
            <w:tcW w:w="778" w:type="pct"/>
            <w:vAlign w:val="center"/>
          </w:tcPr>
          <w:p w14:paraId="57501625" w14:textId="77777777" w:rsidR="00461916" w:rsidRPr="007F02A0" w:rsidRDefault="00461916" w:rsidP="00461916">
            <w:pPr>
              <w:spacing w:after="0"/>
              <w:jc w:val="center"/>
              <w:rPr>
                <w:rFonts w:ascii="Times New Roman" w:hAnsi="Times New Roman"/>
                <w:b/>
                <w:bCs/>
                <w:sz w:val="24"/>
                <w:szCs w:val="24"/>
              </w:rPr>
            </w:pPr>
          </w:p>
        </w:tc>
        <w:tc>
          <w:tcPr>
            <w:tcW w:w="865" w:type="pct"/>
            <w:vMerge/>
          </w:tcPr>
          <w:p w14:paraId="366E5D36" w14:textId="77777777" w:rsidR="00461916" w:rsidRPr="007F02A0" w:rsidRDefault="00461916" w:rsidP="00461916">
            <w:pPr>
              <w:spacing w:after="0"/>
              <w:rPr>
                <w:rFonts w:ascii="Times New Roman" w:hAnsi="Times New Roman"/>
                <w:b/>
                <w:bCs/>
                <w:sz w:val="24"/>
                <w:szCs w:val="24"/>
              </w:rPr>
            </w:pPr>
          </w:p>
        </w:tc>
      </w:tr>
      <w:tr w:rsidR="00461916" w:rsidRPr="007F02A0" w14:paraId="301C6DC4" w14:textId="77777777" w:rsidTr="00084122">
        <w:trPr>
          <w:trHeight w:val="20"/>
        </w:trPr>
        <w:tc>
          <w:tcPr>
            <w:tcW w:w="915" w:type="pct"/>
            <w:vMerge/>
          </w:tcPr>
          <w:p w14:paraId="283D2743" w14:textId="77777777" w:rsidR="00461916" w:rsidRPr="007F02A0" w:rsidRDefault="00461916" w:rsidP="00461916">
            <w:pPr>
              <w:spacing w:after="0"/>
              <w:rPr>
                <w:rFonts w:ascii="Times New Roman" w:hAnsi="Times New Roman"/>
                <w:b/>
                <w:bCs/>
                <w:sz w:val="24"/>
                <w:szCs w:val="24"/>
              </w:rPr>
            </w:pPr>
          </w:p>
        </w:tc>
        <w:tc>
          <w:tcPr>
            <w:tcW w:w="2442" w:type="pct"/>
          </w:tcPr>
          <w:p w14:paraId="4D180B95" w14:textId="41320512" w:rsidR="00461916" w:rsidRPr="007F02A0" w:rsidRDefault="00461916" w:rsidP="00461916">
            <w:pPr>
              <w:spacing w:after="0"/>
              <w:rPr>
                <w:rFonts w:ascii="Times New Roman" w:hAnsi="Times New Roman"/>
                <w:bCs/>
                <w:sz w:val="24"/>
                <w:szCs w:val="24"/>
              </w:rPr>
            </w:pPr>
            <w:r>
              <w:rPr>
                <w:rFonts w:ascii="Times New Roman" w:hAnsi="Times New Roman"/>
                <w:bCs/>
                <w:sz w:val="24"/>
                <w:szCs w:val="24"/>
              </w:rPr>
              <w:t xml:space="preserve">10. </w:t>
            </w:r>
            <w:r w:rsidRPr="007F02A0">
              <w:rPr>
                <w:rFonts w:ascii="Times New Roman" w:hAnsi="Times New Roman"/>
                <w:bCs/>
                <w:sz w:val="24"/>
                <w:szCs w:val="24"/>
              </w:rPr>
              <w:t>Оформление фактического распада СССР и создание СНГ.</w:t>
            </w:r>
          </w:p>
        </w:tc>
        <w:tc>
          <w:tcPr>
            <w:tcW w:w="778" w:type="pct"/>
            <w:vAlign w:val="center"/>
          </w:tcPr>
          <w:p w14:paraId="2E812F98" w14:textId="77777777" w:rsidR="00461916" w:rsidRPr="007F02A0" w:rsidRDefault="00461916" w:rsidP="00461916">
            <w:pPr>
              <w:spacing w:after="0"/>
              <w:jc w:val="center"/>
              <w:rPr>
                <w:rFonts w:ascii="Times New Roman" w:hAnsi="Times New Roman"/>
                <w:b/>
                <w:bCs/>
                <w:sz w:val="24"/>
                <w:szCs w:val="24"/>
              </w:rPr>
            </w:pPr>
          </w:p>
        </w:tc>
        <w:tc>
          <w:tcPr>
            <w:tcW w:w="865" w:type="pct"/>
            <w:vMerge/>
          </w:tcPr>
          <w:p w14:paraId="2D0B933E" w14:textId="77777777" w:rsidR="00461916" w:rsidRPr="007F02A0" w:rsidRDefault="00461916" w:rsidP="00461916">
            <w:pPr>
              <w:spacing w:after="0"/>
              <w:rPr>
                <w:rFonts w:ascii="Times New Roman" w:hAnsi="Times New Roman"/>
                <w:b/>
                <w:bCs/>
                <w:sz w:val="24"/>
                <w:szCs w:val="24"/>
              </w:rPr>
            </w:pPr>
          </w:p>
        </w:tc>
      </w:tr>
      <w:tr w:rsidR="00461916" w:rsidRPr="007F02A0" w14:paraId="344A4701" w14:textId="77777777" w:rsidTr="00084122">
        <w:trPr>
          <w:trHeight w:val="20"/>
        </w:trPr>
        <w:tc>
          <w:tcPr>
            <w:tcW w:w="915" w:type="pct"/>
            <w:vMerge/>
          </w:tcPr>
          <w:p w14:paraId="2210B9E8" w14:textId="77777777" w:rsidR="00461916" w:rsidRPr="007F02A0" w:rsidRDefault="00461916" w:rsidP="00461916">
            <w:pPr>
              <w:spacing w:after="0"/>
              <w:rPr>
                <w:rFonts w:ascii="Times New Roman" w:hAnsi="Times New Roman"/>
                <w:b/>
                <w:bCs/>
                <w:sz w:val="24"/>
                <w:szCs w:val="24"/>
              </w:rPr>
            </w:pPr>
          </w:p>
        </w:tc>
        <w:tc>
          <w:tcPr>
            <w:tcW w:w="2442" w:type="pct"/>
          </w:tcPr>
          <w:p w14:paraId="76B8C2C8" w14:textId="60C5497B" w:rsidR="00461916" w:rsidRPr="007F02A0" w:rsidRDefault="00461916" w:rsidP="00461916">
            <w:pPr>
              <w:spacing w:after="0"/>
              <w:rPr>
                <w:rFonts w:ascii="Times New Roman" w:hAnsi="Times New Roman"/>
                <w:bCs/>
                <w:sz w:val="24"/>
                <w:szCs w:val="24"/>
              </w:rPr>
            </w:pPr>
            <w:r>
              <w:rPr>
                <w:rFonts w:ascii="Times New Roman" w:hAnsi="Times New Roman"/>
                <w:bCs/>
                <w:sz w:val="24"/>
                <w:szCs w:val="24"/>
              </w:rPr>
              <w:t xml:space="preserve">11. </w:t>
            </w:r>
            <w:r w:rsidRPr="007F02A0">
              <w:rPr>
                <w:rFonts w:ascii="Times New Roman" w:hAnsi="Times New Roman"/>
                <w:bCs/>
                <w:sz w:val="24"/>
                <w:szCs w:val="24"/>
              </w:rPr>
              <w:t>Россия как преемник СССР на международной арене.</w:t>
            </w:r>
          </w:p>
        </w:tc>
        <w:tc>
          <w:tcPr>
            <w:tcW w:w="778" w:type="pct"/>
            <w:vAlign w:val="center"/>
          </w:tcPr>
          <w:p w14:paraId="29157A21" w14:textId="77777777" w:rsidR="00461916" w:rsidRPr="007F02A0" w:rsidRDefault="00461916" w:rsidP="00461916">
            <w:pPr>
              <w:spacing w:after="0"/>
              <w:jc w:val="center"/>
              <w:rPr>
                <w:rFonts w:ascii="Times New Roman" w:hAnsi="Times New Roman"/>
                <w:b/>
                <w:bCs/>
                <w:sz w:val="24"/>
                <w:szCs w:val="24"/>
              </w:rPr>
            </w:pPr>
          </w:p>
        </w:tc>
        <w:tc>
          <w:tcPr>
            <w:tcW w:w="865" w:type="pct"/>
            <w:vMerge/>
          </w:tcPr>
          <w:p w14:paraId="37FB070D" w14:textId="77777777" w:rsidR="00461916" w:rsidRPr="007F02A0" w:rsidRDefault="00461916" w:rsidP="00461916">
            <w:pPr>
              <w:spacing w:after="0"/>
              <w:rPr>
                <w:rFonts w:ascii="Times New Roman" w:hAnsi="Times New Roman"/>
                <w:b/>
                <w:bCs/>
                <w:sz w:val="24"/>
                <w:szCs w:val="24"/>
              </w:rPr>
            </w:pPr>
          </w:p>
        </w:tc>
      </w:tr>
      <w:tr w:rsidR="00461916" w:rsidRPr="007F02A0" w14:paraId="73991A13" w14:textId="77777777" w:rsidTr="00084122">
        <w:trPr>
          <w:trHeight w:val="20"/>
        </w:trPr>
        <w:tc>
          <w:tcPr>
            <w:tcW w:w="3357" w:type="pct"/>
            <w:gridSpan w:val="2"/>
          </w:tcPr>
          <w:p w14:paraId="19689943" w14:textId="77777777" w:rsidR="00461916" w:rsidRPr="007F02A0" w:rsidRDefault="00461916" w:rsidP="00461916">
            <w:pPr>
              <w:spacing w:after="0"/>
              <w:rPr>
                <w:rFonts w:ascii="Times New Roman" w:hAnsi="Times New Roman"/>
                <w:b/>
                <w:bCs/>
                <w:sz w:val="24"/>
                <w:szCs w:val="24"/>
              </w:rPr>
            </w:pPr>
            <w:r w:rsidRPr="007F02A0">
              <w:rPr>
                <w:rFonts w:ascii="Times New Roman" w:hAnsi="Times New Roman"/>
                <w:b/>
                <w:bCs/>
                <w:sz w:val="24"/>
                <w:szCs w:val="24"/>
              </w:rPr>
              <w:t>Раздел 3. Российская Федерация в 1991-2020 годы</w:t>
            </w:r>
          </w:p>
        </w:tc>
        <w:tc>
          <w:tcPr>
            <w:tcW w:w="778" w:type="pct"/>
            <w:vAlign w:val="center"/>
          </w:tcPr>
          <w:p w14:paraId="5CCC6A0B" w14:textId="4C7946DC" w:rsidR="00461916" w:rsidRPr="007F02A0" w:rsidRDefault="00461916" w:rsidP="00461916">
            <w:pPr>
              <w:spacing w:after="0"/>
              <w:jc w:val="center"/>
              <w:rPr>
                <w:rFonts w:ascii="Times New Roman" w:hAnsi="Times New Roman"/>
                <w:b/>
                <w:bCs/>
                <w:sz w:val="24"/>
                <w:szCs w:val="24"/>
              </w:rPr>
            </w:pPr>
          </w:p>
        </w:tc>
        <w:tc>
          <w:tcPr>
            <w:tcW w:w="865" w:type="pct"/>
          </w:tcPr>
          <w:p w14:paraId="290D0582" w14:textId="77777777" w:rsidR="00461916" w:rsidRPr="007F02A0" w:rsidRDefault="00461916" w:rsidP="00461916">
            <w:pPr>
              <w:spacing w:after="0"/>
              <w:rPr>
                <w:rFonts w:ascii="Times New Roman" w:hAnsi="Times New Roman"/>
                <w:b/>
                <w:bCs/>
                <w:sz w:val="24"/>
                <w:szCs w:val="24"/>
              </w:rPr>
            </w:pPr>
          </w:p>
        </w:tc>
      </w:tr>
      <w:tr w:rsidR="0071721C" w:rsidRPr="007F02A0" w14:paraId="07589E53" w14:textId="77777777" w:rsidTr="00084122">
        <w:trPr>
          <w:trHeight w:val="20"/>
        </w:trPr>
        <w:tc>
          <w:tcPr>
            <w:tcW w:w="915" w:type="pct"/>
            <w:vMerge w:val="restart"/>
          </w:tcPr>
          <w:p w14:paraId="538A408A" w14:textId="77777777" w:rsidR="0071721C" w:rsidRPr="007F02A0" w:rsidRDefault="0071721C" w:rsidP="00461916">
            <w:pPr>
              <w:spacing w:after="0"/>
              <w:rPr>
                <w:rFonts w:ascii="Times New Roman" w:hAnsi="Times New Roman"/>
                <w:b/>
                <w:bCs/>
                <w:sz w:val="24"/>
                <w:szCs w:val="24"/>
              </w:rPr>
            </w:pPr>
            <w:r w:rsidRPr="007F02A0">
              <w:rPr>
                <w:rFonts w:ascii="Times New Roman" w:hAnsi="Times New Roman"/>
                <w:b/>
                <w:bCs/>
                <w:sz w:val="24"/>
                <w:szCs w:val="24"/>
              </w:rPr>
              <w:t>Тема 3.1.</w:t>
            </w:r>
          </w:p>
          <w:p w14:paraId="79DACEDD" w14:textId="77777777" w:rsidR="0071721C" w:rsidRPr="007F02A0" w:rsidRDefault="0071721C" w:rsidP="00461916">
            <w:pPr>
              <w:spacing w:after="0"/>
              <w:rPr>
                <w:rFonts w:ascii="Times New Roman" w:hAnsi="Times New Roman"/>
                <w:b/>
                <w:bCs/>
                <w:sz w:val="24"/>
                <w:szCs w:val="24"/>
              </w:rPr>
            </w:pPr>
            <w:r w:rsidRPr="007F02A0">
              <w:rPr>
                <w:rFonts w:ascii="Times New Roman" w:hAnsi="Times New Roman"/>
                <w:b/>
                <w:bCs/>
                <w:sz w:val="24"/>
                <w:szCs w:val="24"/>
              </w:rPr>
              <w:lastRenderedPageBreak/>
              <w:t>Постсоветское пространство 1990-е годы ХХ века.</w:t>
            </w:r>
          </w:p>
          <w:p w14:paraId="5A3EE13B" w14:textId="77777777" w:rsidR="0071721C" w:rsidRPr="007F02A0" w:rsidRDefault="0071721C" w:rsidP="00461916">
            <w:pPr>
              <w:spacing w:after="0"/>
              <w:rPr>
                <w:rFonts w:ascii="Times New Roman" w:hAnsi="Times New Roman"/>
                <w:b/>
                <w:bCs/>
                <w:sz w:val="24"/>
                <w:szCs w:val="24"/>
              </w:rPr>
            </w:pPr>
          </w:p>
        </w:tc>
        <w:tc>
          <w:tcPr>
            <w:tcW w:w="2442" w:type="pct"/>
          </w:tcPr>
          <w:p w14:paraId="39537278" w14:textId="77777777" w:rsidR="0071721C" w:rsidRPr="007F02A0" w:rsidRDefault="0071721C" w:rsidP="00461916">
            <w:pPr>
              <w:spacing w:after="0"/>
              <w:rPr>
                <w:rFonts w:ascii="Times New Roman" w:hAnsi="Times New Roman"/>
                <w:b/>
                <w:bCs/>
                <w:sz w:val="24"/>
                <w:szCs w:val="24"/>
              </w:rPr>
            </w:pPr>
            <w:r w:rsidRPr="007F02A0">
              <w:rPr>
                <w:rFonts w:ascii="Times New Roman" w:hAnsi="Times New Roman"/>
                <w:b/>
                <w:bCs/>
                <w:sz w:val="24"/>
                <w:szCs w:val="24"/>
              </w:rPr>
              <w:lastRenderedPageBreak/>
              <w:t>Содержание учебного материала</w:t>
            </w:r>
          </w:p>
        </w:tc>
        <w:tc>
          <w:tcPr>
            <w:tcW w:w="778" w:type="pct"/>
            <w:vAlign w:val="center"/>
          </w:tcPr>
          <w:p w14:paraId="515B3DDC" w14:textId="63A05530" w:rsidR="0071721C" w:rsidRPr="007F02A0" w:rsidRDefault="0071721C" w:rsidP="00461916">
            <w:pPr>
              <w:spacing w:after="0"/>
              <w:jc w:val="center"/>
              <w:rPr>
                <w:rFonts w:ascii="Times New Roman" w:hAnsi="Times New Roman"/>
                <w:b/>
                <w:bCs/>
                <w:sz w:val="24"/>
                <w:szCs w:val="24"/>
              </w:rPr>
            </w:pPr>
          </w:p>
        </w:tc>
        <w:tc>
          <w:tcPr>
            <w:tcW w:w="865" w:type="pct"/>
            <w:vMerge w:val="restart"/>
          </w:tcPr>
          <w:p w14:paraId="7D443BE3" w14:textId="77777777" w:rsidR="0071721C" w:rsidRPr="004E0623" w:rsidRDefault="0071721C" w:rsidP="004619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01</w:t>
            </w:r>
          </w:p>
          <w:p w14:paraId="3DBA62BC" w14:textId="77777777" w:rsidR="0071721C" w:rsidRPr="004E0623" w:rsidRDefault="0071721C" w:rsidP="004619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 xml:space="preserve">ОК 02 </w:t>
            </w:r>
          </w:p>
          <w:p w14:paraId="326A9619" w14:textId="77777777" w:rsidR="0071721C" w:rsidRPr="004E0623" w:rsidRDefault="0071721C" w:rsidP="004619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04</w:t>
            </w:r>
          </w:p>
          <w:p w14:paraId="3E0D01B7" w14:textId="77777777" w:rsidR="0071721C" w:rsidRPr="004E0623" w:rsidRDefault="0071721C" w:rsidP="004619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lastRenderedPageBreak/>
              <w:t>ОК 05</w:t>
            </w:r>
          </w:p>
          <w:p w14:paraId="1407B202" w14:textId="77777777" w:rsidR="0071721C" w:rsidRPr="004E0623" w:rsidRDefault="0071721C" w:rsidP="004619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06</w:t>
            </w:r>
          </w:p>
          <w:p w14:paraId="0644B91E" w14:textId="77777777" w:rsidR="0071721C" w:rsidRPr="007F02A0" w:rsidRDefault="0071721C" w:rsidP="00461916">
            <w:pPr>
              <w:suppressAutoHyphens/>
              <w:spacing w:after="0"/>
              <w:jc w:val="center"/>
              <w:rPr>
                <w:rFonts w:ascii="Times New Roman" w:hAnsi="Times New Roman"/>
                <w:sz w:val="24"/>
                <w:szCs w:val="24"/>
              </w:rPr>
            </w:pPr>
          </w:p>
          <w:p w14:paraId="3460F9B7" w14:textId="77777777" w:rsidR="0071721C" w:rsidRPr="007F02A0" w:rsidRDefault="0071721C" w:rsidP="00461916">
            <w:pPr>
              <w:spacing w:after="0"/>
              <w:rPr>
                <w:rFonts w:ascii="Times New Roman" w:hAnsi="Times New Roman"/>
                <w:b/>
                <w:bCs/>
                <w:sz w:val="24"/>
                <w:szCs w:val="24"/>
              </w:rPr>
            </w:pPr>
          </w:p>
        </w:tc>
      </w:tr>
      <w:tr w:rsidR="0071721C" w:rsidRPr="007F02A0" w14:paraId="3E63FB6D" w14:textId="77777777" w:rsidTr="00084122">
        <w:trPr>
          <w:trHeight w:val="20"/>
        </w:trPr>
        <w:tc>
          <w:tcPr>
            <w:tcW w:w="915" w:type="pct"/>
            <w:vMerge/>
          </w:tcPr>
          <w:p w14:paraId="1CEB3295" w14:textId="77777777" w:rsidR="0071721C" w:rsidRPr="007F02A0" w:rsidRDefault="0071721C" w:rsidP="00461916">
            <w:pPr>
              <w:spacing w:after="0"/>
              <w:rPr>
                <w:rFonts w:ascii="Times New Roman" w:hAnsi="Times New Roman"/>
                <w:b/>
                <w:bCs/>
                <w:sz w:val="24"/>
                <w:szCs w:val="24"/>
              </w:rPr>
            </w:pPr>
          </w:p>
        </w:tc>
        <w:tc>
          <w:tcPr>
            <w:tcW w:w="2442" w:type="pct"/>
          </w:tcPr>
          <w:p w14:paraId="2E5EC090" w14:textId="746F81AD" w:rsidR="0071721C" w:rsidRPr="007F02A0" w:rsidRDefault="0071721C" w:rsidP="0071721C">
            <w:pPr>
              <w:spacing w:after="0"/>
              <w:rPr>
                <w:rFonts w:ascii="Times New Roman" w:hAnsi="Times New Roman"/>
                <w:bCs/>
                <w:sz w:val="24"/>
                <w:szCs w:val="24"/>
              </w:rPr>
            </w:pPr>
            <w:r>
              <w:rPr>
                <w:rFonts w:ascii="Times New Roman" w:hAnsi="Times New Roman"/>
                <w:bCs/>
                <w:sz w:val="24"/>
                <w:szCs w:val="24"/>
              </w:rPr>
              <w:t xml:space="preserve">1. </w:t>
            </w:r>
            <w:r w:rsidRPr="007F02A0">
              <w:rPr>
                <w:rFonts w:ascii="Times New Roman" w:hAnsi="Times New Roman"/>
                <w:bCs/>
                <w:sz w:val="24"/>
                <w:szCs w:val="24"/>
              </w:rPr>
              <w:t>Становление новой России. Начало радикальных экономических реформ.</w:t>
            </w:r>
          </w:p>
          <w:p w14:paraId="06003189" w14:textId="2CEEE3F2" w:rsidR="0071721C" w:rsidRPr="0071721C" w:rsidRDefault="0071721C" w:rsidP="00461916">
            <w:pPr>
              <w:spacing w:after="0"/>
              <w:rPr>
                <w:rFonts w:ascii="Times New Roman" w:hAnsi="Times New Roman"/>
                <w:bCs/>
                <w:sz w:val="24"/>
                <w:szCs w:val="24"/>
              </w:rPr>
            </w:pPr>
            <w:r w:rsidRPr="007F02A0">
              <w:rPr>
                <w:rFonts w:ascii="Times New Roman" w:hAnsi="Times New Roman"/>
                <w:bCs/>
                <w:sz w:val="24"/>
                <w:szCs w:val="24"/>
              </w:rPr>
              <w:lastRenderedPageBreak/>
              <w:t>2. «Шоковая терапия».</w:t>
            </w:r>
          </w:p>
        </w:tc>
        <w:tc>
          <w:tcPr>
            <w:tcW w:w="778" w:type="pct"/>
            <w:vAlign w:val="center"/>
          </w:tcPr>
          <w:p w14:paraId="5078F91C" w14:textId="77777777" w:rsidR="0071721C" w:rsidRPr="007F02A0" w:rsidRDefault="0071721C" w:rsidP="00461916">
            <w:pPr>
              <w:spacing w:after="0"/>
              <w:jc w:val="center"/>
              <w:rPr>
                <w:rFonts w:ascii="Times New Roman" w:hAnsi="Times New Roman"/>
                <w:b/>
                <w:bCs/>
                <w:sz w:val="24"/>
                <w:szCs w:val="24"/>
              </w:rPr>
            </w:pPr>
          </w:p>
        </w:tc>
        <w:tc>
          <w:tcPr>
            <w:tcW w:w="865" w:type="pct"/>
            <w:vMerge/>
          </w:tcPr>
          <w:p w14:paraId="4BF984AF" w14:textId="77777777" w:rsidR="0071721C" w:rsidRPr="007F02A0" w:rsidRDefault="0071721C" w:rsidP="00461916">
            <w:pPr>
              <w:spacing w:after="0"/>
              <w:rPr>
                <w:rFonts w:ascii="Times New Roman" w:hAnsi="Times New Roman"/>
                <w:b/>
                <w:bCs/>
                <w:sz w:val="24"/>
                <w:szCs w:val="24"/>
              </w:rPr>
            </w:pPr>
          </w:p>
        </w:tc>
      </w:tr>
      <w:tr w:rsidR="0071721C" w:rsidRPr="007F02A0" w14:paraId="1B0B175F" w14:textId="77777777" w:rsidTr="00084122">
        <w:trPr>
          <w:trHeight w:val="20"/>
        </w:trPr>
        <w:tc>
          <w:tcPr>
            <w:tcW w:w="915" w:type="pct"/>
            <w:vMerge/>
          </w:tcPr>
          <w:p w14:paraId="498AD91B" w14:textId="77777777" w:rsidR="0071721C" w:rsidRPr="007F02A0" w:rsidRDefault="0071721C" w:rsidP="00461916">
            <w:pPr>
              <w:spacing w:after="0"/>
              <w:rPr>
                <w:rFonts w:ascii="Times New Roman" w:hAnsi="Times New Roman"/>
                <w:b/>
                <w:bCs/>
                <w:sz w:val="24"/>
                <w:szCs w:val="24"/>
              </w:rPr>
            </w:pPr>
          </w:p>
        </w:tc>
        <w:tc>
          <w:tcPr>
            <w:tcW w:w="2442" w:type="pct"/>
          </w:tcPr>
          <w:p w14:paraId="6EB7C8E2" w14:textId="157E64D4" w:rsidR="0071721C" w:rsidRPr="0071721C" w:rsidRDefault="0071721C" w:rsidP="00461916">
            <w:pPr>
              <w:spacing w:after="0"/>
              <w:rPr>
                <w:rFonts w:ascii="Times New Roman" w:hAnsi="Times New Roman"/>
                <w:bCs/>
                <w:sz w:val="24"/>
                <w:szCs w:val="24"/>
              </w:rPr>
            </w:pPr>
            <w:r w:rsidRPr="007F02A0">
              <w:rPr>
                <w:rFonts w:ascii="Times New Roman" w:hAnsi="Times New Roman"/>
                <w:bCs/>
                <w:sz w:val="24"/>
                <w:szCs w:val="24"/>
              </w:rPr>
              <w:t>3.От сотрудничества к противостоянию исполнительной и законодательной власти в 1992-1993 годах.</w:t>
            </w:r>
          </w:p>
        </w:tc>
        <w:tc>
          <w:tcPr>
            <w:tcW w:w="778" w:type="pct"/>
            <w:vAlign w:val="center"/>
          </w:tcPr>
          <w:p w14:paraId="1BA26B68" w14:textId="77777777" w:rsidR="0071721C" w:rsidRPr="007F02A0" w:rsidRDefault="0071721C" w:rsidP="00461916">
            <w:pPr>
              <w:spacing w:after="0"/>
              <w:jc w:val="center"/>
              <w:rPr>
                <w:rFonts w:ascii="Times New Roman" w:hAnsi="Times New Roman"/>
                <w:b/>
                <w:bCs/>
                <w:sz w:val="24"/>
                <w:szCs w:val="24"/>
              </w:rPr>
            </w:pPr>
          </w:p>
        </w:tc>
        <w:tc>
          <w:tcPr>
            <w:tcW w:w="865" w:type="pct"/>
            <w:vMerge/>
          </w:tcPr>
          <w:p w14:paraId="40FF3E70" w14:textId="77777777" w:rsidR="0071721C" w:rsidRPr="007F02A0" w:rsidRDefault="0071721C" w:rsidP="00461916">
            <w:pPr>
              <w:spacing w:after="0"/>
              <w:rPr>
                <w:rFonts w:ascii="Times New Roman" w:hAnsi="Times New Roman"/>
                <w:b/>
                <w:bCs/>
                <w:sz w:val="24"/>
                <w:szCs w:val="24"/>
              </w:rPr>
            </w:pPr>
          </w:p>
        </w:tc>
      </w:tr>
      <w:tr w:rsidR="0071721C" w:rsidRPr="007F02A0" w14:paraId="4406C1F0" w14:textId="77777777" w:rsidTr="00084122">
        <w:trPr>
          <w:trHeight w:val="20"/>
        </w:trPr>
        <w:tc>
          <w:tcPr>
            <w:tcW w:w="915" w:type="pct"/>
            <w:vMerge/>
          </w:tcPr>
          <w:p w14:paraId="6DBE9C82" w14:textId="77777777" w:rsidR="0071721C" w:rsidRPr="007F02A0" w:rsidRDefault="0071721C" w:rsidP="00461916">
            <w:pPr>
              <w:spacing w:after="0"/>
              <w:rPr>
                <w:rFonts w:ascii="Times New Roman" w:hAnsi="Times New Roman"/>
                <w:b/>
                <w:bCs/>
                <w:sz w:val="24"/>
                <w:szCs w:val="24"/>
              </w:rPr>
            </w:pPr>
          </w:p>
        </w:tc>
        <w:tc>
          <w:tcPr>
            <w:tcW w:w="2442" w:type="pct"/>
          </w:tcPr>
          <w:p w14:paraId="61C346E8" w14:textId="77777777" w:rsidR="0071721C" w:rsidRPr="007F02A0" w:rsidRDefault="0071721C" w:rsidP="00461916">
            <w:pPr>
              <w:spacing w:after="0"/>
              <w:rPr>
                <w:rFonts w:ascii="Times New Roman" w:hAnsi="Times New Roman"/>
                <w:bCs/>
                <w:sz w:val="24"/>
                <w:szCs w:val="24"/>
              </w:rPr>
            </w:pPr>
            <w:r w:rsidRPr="007F02A0">
              <w:rPr>
                <w:rFonts w:ascii="Times New Roman" w:hAnsi="Times New Roman"/>
                <w:bCs/>
                <w:sz w:val="24"/>
                <w:szCs w:val="24"/>
              </w:rPr>
              <w:t>4.Трагические события осени 1993 года в Москве («черный октябрь»)</w:t>
            </w:r>
          </w:p>
        </w:tc>
        <w:tc>
          <w:tcPr>
            <w:tcW w:w="778" w:type="pct"/>
            <w:vAlign w:val="center"/>
          </w:tcPr>
          <w:p w14:paraId="1B8417E3" w14:textId="18F10887" w:rsidR="0071721C" w:rsidRPr="007F02A0" w:rsidRDefault="0071721C" w:rsidP="00461916">
            <w:pPr>
              <w:spacing w:after="0"/>
              <w:rPr>
                <w:rFonts w:ascii="Times New Roman" w:hAnsi="Times New Roman"/>
                <w:bCs/>
                <w:sz w:val="24"/>
                <w:szCs w:val="24"/>
              </w:rPr>
            </w:pPr>
          </w:p>
        </w:tc>
        <w:tc>
          <w:tcPr>
            <w:tcW w:w="865" w:type="pct"/>
            <w:vMerge/>
          </w:tcPr>
          <w:p w14:paraId="0093E00B" w14:textId="77777777" w:rsidR="0071721C" w:rsidRPr="007F02A0" w:rsidRDefault="0071721C" w:rsidP="00461916">
            <w:pPr>
              <w:spacing w:after="0"/>
              <w:rPr>
                <w:rFonts w:ascii="Times New Roman" w:hAnsi="Times New Roman"/>
                <w:b/>
                <w:bCs/>
                <w:sz w:val="24"/>
                <w:szCs w:val="24"/>
              </w:rPr>
            </w:pPr>
          </w:p>
        </w:tc>
      </w:tr>
      <w:tr w:rsidR="0071721C" w:rsidRPr="007F02A0" w14:paraId="75C9FF00" w14:textId="77777777" w:rsidTr="00084122">
        <w:trPr>
          <w:trHeight w:val="20"/>
        </w:trPr>
        <w:tc>
          <w:tcPr>
            <w:tcW w:w="915" w:type="pct"/>
            <w:vMerge/>
          </w:tcPr>
          <w:p w14:paraId="55479B5E" w14:textId="77777777" w:rsidR="0071721C" w:rsidRPr="007F02A0" w:rsidRDefault="0071721C" w:rsidP="00461916">
            <w:pPr>
              <w:spacing w:after="0"/>
              <w:rPr>
                <w:rFonts w:ascii="Times New Roman" w:hAnsi="Times New Roman"/>
                <w:b/>
                <w:bCs/>
                <w:sz w:val="24"/>
                <w:szCs w:val="24"/>
              </w:rPr>
            </w:pPr>
          </w:p>
        </w:tc>
        <w:tc>
          <w:tcPr>
            <w:tcW w:w="2442" w:type="pct"/>
          </w:tcPr>
          <w:p w14:paraId="372050E5" w14:textId="4C04AC09" w:rsidR="0071721C" w:rsidRPr="007F02A0" w:rsidRDefault="0071721C" w:rsidP="00461916">
            <w:pPr>
              <w:spacing w:after="0"/>
              <w:rPr>
                <w:rFonts w:ascii="Times New Roman" w:hAnsi="Times New Roman"/>
                <w:bCs/>
                <w:sz w:val="24"/>
                <w:szCs w:val="24"/>
              </w:rPr>
            </w:pPr>
            <w:r>
              <w:rPr>
                <w:rFonts w:ascii="Times New Roman" w:hAnsi="Times New Roman"/>
                <w:bCs/>
                <w:sz w:val="24"/>
                <w:szCs w:val="24"/>
              </w:rPr>
              <w:t xml:space="preserve">5. </w:t>
            </w:r>
            <w:r w:rsidRPr="007F02A0">
              <w:rPr>
                <w:rFonts w:ascii="Times New Roman" w:hAnsi="Times New Roman"/>
                <w:bCs/>
                <w:sz w:val="24"/>
                <w:szCs w:val="24"/>
              </w:rPr>
              <w:t>Ликвидация Советов и создание новой системы государственного устройства.</w:t>
            </w:r>
          </w:p>
        </w:tc>
        <w:tc>
          <w:tcPr>
            <w:tcW w:w="778" w:type="pct"/>
            <w:vAlign w:val="center"/>
          </w:tcPr>
          <w:p w14:paraId="6DCC42AC" w14:textId="77777777" w:rsidR="0071721C" w:rsidRPr="007F02A0" w:rsidRDefault="0071721C" w:rsidP="00461916">
            <w:pPr>
              <w:spacing w:after="0"/>
              <w:rPr>
                <w:rFonts w:ascii="Times New Roman" w:hAnsi="Times New Roman"/>
                <w:bCs/>
                <w:sz w:val="24"/>
                <w:szCs w:val="24"/>
              </w:rPr>
            </w:pPr>
          </w:p>
        </w:tc>
        <w:tc>
          <w:tcPr>
            <w:tcW w:w="865" w:type="pct"/>
            <w:vMerge/>
          </w:tcPr>
          <w:p w14:paraId="5026A663" w14:textId="77777777" w:rsidR="0071721C" w:rsidRPr="007F02A0" w:rsidRDefault="0071721C" w:rsidP="00461916">
            <w:pPr>
              <w:spacing w:after="0"/>
              <w:rPr>
                <w:rFonts w:ascii="Times New Roman" w:hAnsi="Times New Roman"/>
                <w:b/>
                <w:bCs/>
                <w:sz w:val="24"/>
                <w:szCs w:val="24"/>
              </w:rPr>
            </w:pPr>
          </w:p>
        </w:tc>
      </w:tr>
      <w:tr w:rsidR="0071721C" w:rsidRPr="007F02A0" w14:paraId="1CC003B4" w14:textId="77777777" w:rsidTr="00084122">
        <w:trPr>
          <w:trHeight w:val="20"/>
        </w:trPr>
        <w:tc>
          <w:tcPr>
            <w:tcW w:w="915" w:type="pct"/>
            <w:vMerge/>
          </w:tcPr>
          <w:p w14:paraId="61489770" w14:textId="77777777" w:rsidR="0071721C" w:rsidRPr="007F02A0" w:rsidRDefault="0071721C" w:rsidP="00461916">
            <w:pPr>
              <w:spacing w:after="0"/>
              <w:rPr>
                <w:rFonts w:ascii="Times New Roman" w:hAnsi="Times New Roman"/>
                <w:b/>
                <w:bCs/>
                <w:sz w:val="24"/>
                <w:szCs w:val="24"/>
              </w:rPr>
            </w:pPr>
          </w:p>
        </w:tc>
        <w:tc>
          <w:tcPr>
            <w:tcW w:w="2442" w:type="pct"/>
          </w:tcPr>
          <w:p w14:paraId="38E68804" w14:textId="07C921D1" w:rsidR="0071721C" w:rsidRPr="007F02A0" w:rsidRDefault="0071721C" w:rsidP="00461916">
            <w:pPr>
              <w:spacing w:after="0"/>
              <w:rPr>
                <w:rFonts w:ascii="Times New Roman" w:hAnsi="Times New Roman"/>
                <w:bCs/>
                <w:sz w:val="24"/>
                <w:szCs w:val="24"/>
              </w:rPr>
            </w:pPr>
            <w:r>
              <w:rPr>
                <w:rFonts w:ascii="Times New Roman" w:hAnsi="Times New Roman"/>
                <w:bCs/>
                <w:sz w:val="24"/>
                <w:szCs w:val="24"/>
              </w:rPr>
              <w:t xml:space="preserve">6. </w:t>
            </w:r>
            <w:r w:rsidRPr="007F02A0">
              <w:rPr>
                <w:rFonts w:ascii="Times New Roman" w:hAnsi="Times New Roman"/>
                <w:bCs/>
                <w:sz w:val="24"/>
                <w:szCs w:val="24"/>
              </w:rPr>
              <w:t>Проблемы построения федеративного государства.</w:t>
            </w:r>
          </w:p>
        </w:tc>
        <w:tc>
          <w:tcPr>
            <w:tcW w:w="778" w:type="pct"/>
            <w:vAlign w:val="center"/>
          </w:tcPr>
          <w:p w14:paraId="7EFCE39B" w14:textId="77777777" w:rsidR="0071721C" w:rsidRPr="007F02A0" w:rsidRDefault="0071721C" w:rsidP="00461916">
            <w:pPr>
              <w:spacing w:after="0"/>
              <w:rPr>
                <w:rFonts w:ascii="Times New Roman" w:hAnsi="Times New Roman"/>
                <w:bCs/>
                <w:sz w:val="24"/>
                <w:szCs w:val="24"/>
              </w:rPr>
            </w:pPr>
          </w:p>
        </w:tc>
        <w:tc>
          <w:tcPr>
            <w:tcW w:w="865" w:type="pct"/>
            <w:vMerge/>
          </w:tcPr>
          <w:p w14:paraId="46B4AF90" w14:textId="77777777" w:rsidR="0071721C" w:rsidRPr="007F02A0" w:rsidRDefault="0071721C" w:rsidP="00461916">
            <w:pPr>
              <w:spacing w:after="0"/>
              <w:rPr>
                <w:rFonts w:ascii="Times New Roman" w:hAnsi="Times New Roman"/>
                <w:b/>
                <w:bCs/>
                <w:sz w:val="24"/>
                <w:szCs w:val="24"/>
              </w:rPr>
            </w:pPr>
          </w:p>
        </w:tc>
      </w:tr>
      <w:tr w:rsidR="0071721C" w:rsidRPr="007F02A0" w14:paraId="49124CAC" w14:textId="77777777" w:rsidTr="00084122">
        <w:trPr>
          <w:trHeight w:val="20"/>
        </w:trPr>
        <w:tc>
          <w:tcPr>
            <w:tcW w:w="915" w:type="pct"/>
            <w:vMerge/>
          </w:tcPr>
          <w:p w14:paraId="0D5AC272" w14:textId="77777777" w:rsidR="0071721C" w:rsidRPr="007F02A0" w:rsidRDefault="0071721C" w:rsidP="00461916">
            <w:pPr>
              <w:spacing w:after="0"/>
              <w:rPr>
                <w:rFonts w:ascii="Times New Roman" w:hAnsi="Times New Roman"/>
                <w:b/>
                <w:bCs/>
                <w:sz w:val="24"/>
                <w:szCs w:val="24"/>
              </w:rPr>
            </w:pPr>
          </w:p>
        </w:tc>
        <w:tc>
          <w:tcPr>
            <w:tcW w:w="2442" w:type="pct"/>
          </w:tcPr>
          <w:p w14:paraId="6DE24FC6" w14:textId="3D4132B0" w:rsidR="0071721C" w:rsidRPr="007F02A0" w:rsidRDefault="0071721C" w:rsidP="00461916">
            <w:pPr>
              <w:spacing w:after="0"/>
              <w:rPr>
                <w:rFonts w:ascii="Times New Roman" w:hAnsi="Times New Roman"/>
                <w:bCs/>
                <w:sz w:val="24"/>
                <w:szCs w:val="24"/>
              </w:rPr>
            </w:pPr>
            <w:r>
              <w:rPr>
                <w:rFonts w:ascii="Times New Roman" w:hAnsi="Times New Roman"/>
                <w:bCs/>
                <w:sz w:val="24"/>
                <w:szCs w:val="24"/>
              </w:rPr>
              <w:t xml:space="preserve">7. </w:t>
            </w:r>
            <w:r w:rsidRPr="007F02A0">
              <w:rPr>
                <w:rFonts w:ascii="Times New Roman" w:hAnsi="Times New Roman"/>
                <w:bCs/>
                <w:sz w:val="24"/>
                <w:szCs w:val="24"/>
              </w:rPr>
              <w:t>Утверждение государственной символики.</w:t>
            </w:r>
          </w:p>
        </w:tc>
        <w:tc>
          <w:tcPr>
            <w:tcW w:w="778" w:type="pct"/>
            <w:vAlign w:val="center"/>
          </w:tcPr>
          <w:p w14:paraId="1E1B6042" w14:textId="77777777" w:rsidR="0071721C" w:rsidRPr="007F02A0" w:rsidRDefault="0071721C" w:rsidP="00461916">
            <w:pPr>
              <w:spacing w:after="0"/>
              <w:rPr>
                <w:rFonts w:ascii="Times New Roman" w:hAnsi="Times New Roman"/>
                <w:bCs/>
                <w:sz w:val="24"/>
                <w:szCs w:val="24"/>
              </w:rPr>
            </w:pPr>
          </w:p>
        </w:tc>
        <w:tc>
          <w:tcPr>
            <w:tcW w:w="865" w:type="pct"/>
            <w:vMerge/>
          </w:tcPr>
          <w:p w14:paraId="1B488B3C" w14:textId="77777777" w:rsidR="0071721C" w:rsidRPr="007F02A0" w:rsidRDefault="0071721C" w:rsidP="00461916">
            <w:pPr>
              <w:spacing w:after="0"/>
              <w:rPr>
                <w:rFonts w:ascii="Times New Roman" w:hAnsi="Times New Roman"/>
                <w:b/>
                <w:bCs/>
                <w:sz w:val="24"/>
                <w:szCs w:val="24"/>
              </w:rPr>
            </w:pPr>
          </w:p>
        </w:tc>
      </w:tr>
      <w:tr w:rsidR="0071721C" w:rsidRPr="007F02A0" w14:paraId="0B366619" w14:textId="77777777" w:rsidTr="00084122">
        <w:trPr>
          <w:trHeight w:val="20"/>
        </w:trPr>
        <w:tc>
          <w:tcPr>
            <w:tcW w:w="915" w:type="pct"/>
            <w:vMerge/>
          </w:tcPr>
          <w:p w14:paraId="45302610" w14:textId="77777777" w:rsidR="0071721C" w:rsidRPr="007F02A0" w:rsidRDefault="0071721C" w:rsidP="00461916">
            <w:pPr>
              <w:spacing w:after="0"/>
              <w:rPr>
                <w:rFonts w:ascii="Times New Roman" w:hAnsi="Times New Roman"/>
                <w:b/>
                <w:bCs/>
                <w:sz w:val="24"/>
                <w:szCs w:val="24"/>
              </w:rPr>
            </w:pPr>
          </w:p>
        </w:tc>
        <w:tc>
          <w:tcPr>
            <w:tcW w:w="2442" w:type="pct"/>
          </w:tcPr>
          <w:p w14:paraId="6331070E" w14:textId="5338B443" w:rsidR="0071721C" w:rsidRPr="007F02A0" w:rsidRDefault="0071721C" w:rsidP="00461916">
            <w:pPr>
              <w:spacing w:after="0"/>
              <w:rPr>
                <w:rFonts w:ascii="Times New Roman" w:hAnsi="Times New Roman"/>
                <w:bCs/>
                <w:sz w:val="24"/>
                <w:szCs w:val="24"/>
              </w:rPr>
            </w:pPr>
            <w:r>
              <w:rPr>
                <w:rFonts w:ascii="Times New Roman" w:hAnsi="Times New Roman"/>
                <w:bCs/>
                <w:sz w:val="24"/>
                <w:szCs w:val="24"/>
              </w:rPr>
              <w:t xml:space="preserve">8. </w:t>
            </w:r>
            <w:r w:rsidRPr="007F02A0">
              <w:rPr>
                <w:rFonts w:ascii="Times New Roman" w:hAnsi="Times New Roman"/>
                <w:bCs/>
                <w:sz w:val="24"/>
                <w:szCs w:val="24"/>
              </w:rPr>
              <w:t>Итоги радикальных преобразований 1992-1993 годов.</w:t>
            </w:r>
          </w:p>
        </w:tc>
        <w:tc>
          <w:tcPr>
            <w:tcW w:w="778" w:type="pct"/>
            <w:vAlign w:val="center"/>
          </w:tcPr>
          <w:p w14:paraId="6AE89CB8" w14:textId="77777777" w:rsidR="0071721C" w:rsidRPr="007F02A0" w:rsidRDefault="0071721C" w:rsidP="00461916">
            <w:pPr>
              <w:spacing w:after="0"/>
              <w:rPr>
                <w:rFonts w:ascii="Times New Roman" w:hAnsi="Times New Roman"/>
                <w:bCs/>
                <w:sz w:val="24"/>
                <w:szCs w:val="24"/>
              </w:rPr>
            </w:pPr>
          </w:p>
        </w:tc>
        <w:tc>
          <w:tcPr>
            <w:tcW w:w="865" w:type="pct"/>
            <w:vMerge/>
          </w:tcPr>
          <w:p w14:paraId="78D1299D" w14:textId="77777777" w:rsidR="0071721C" w:rsidRPr="007F02A0" w:rsidRDefault="0071721C" w:rsidP="00461916">
            <w:pPr>
              <w:spacing w:after="0"/>
              <w:rPr>
                <w:rFonts w:ascii="Times New Roman" w:hAnsi="Times New Roman"/>
                <w:b/>
                <w:bCs/>
                <w:sz w:val="24"/>
                <w:szCs w:val="24"/>
              </w:rPr>
            </w:pPr>
          </w:p>
        </w:tc>
      </w:tr>
      <w:tr w:rsidR="0071721C" w:rsidRPr="007F02A0" w14:paraId="1A933E64" w14:textId="77777777" w:rsidTr="00084122">
        <w:trPr>
          <w:trHeight w:val="20"/>
        </w:trPr>
        <w:tc>
          <w:tcPr>
            <w:tcW w:w="915" w:type="pct"/>
            <w:vMerge/>
          </w:tcPr>
          <w:p w14:paraId="40F77C83" w14:textId="77777777" w:rsidR="0071721C" w:rsidRPr="007F02A0" w:rsidRDefault="0071721C" w:rsidP="00461916">
            <w:pPr>
              <w:spacing w:after="0"/>
              <w:rPr>
                <w:rFonts w:ascii="Times New Roman" w:hAnsi="Times New Roman"/>
                <w:b/>
                <w:bCs/>
                <w:sz w:val="24"/>
                <w:szCs w:val="24"/>
              </w:rPr>
            </w:pPr>
          </w:p>
        </w:tc>
        <w:tc>
          <w:tcPr>
            <w:tcW w:w="2442" w:type="pct"/>
          </w:tcPr>
          <w:p w14:paraId="7170869A" w14:textId="0AB8554E" w:rsidR="0071721C" w:rsidRPr="007F02A0" w:rsidRDefault="0071721C" w:rsidP="00461916">
            <w:pPr>
              <w:spacing w:after="0"/>
              <w:rPr>
                <w:rFonts w:ascii="Times New Roman" w:hAnsi="Times New Roman"/>
                <w:bCs/>
                <w:sz w:val="24"/>
                <w:szCs w:val="24"/>
              </w:rPr>
            </w:pPr>
            <w:r>
              <w:rPr>
                <w:rFonts w:ascii="Times New Roman" w:hAnsi="Times New Roman"/>
                <w:bCs/>
                <w:sz w:val="24"/>
                <w:szCs w:val="24"/>
              </w:rPr>
              <w:t xml:space="preserve">9. </w:t>
            </w:r>
            <w:r w:rsidRPr="007F02A0">
              <w:rPr>
                <w:rFonts w:ascii="Times New Roman" w:hAnsi="Times New Roman"/>
                <w:bCs/>
                <w:sz w:val="24"/>
                <w:szCs w:val="24"/>
              </w:rPr>
              <w:t>Подписание Федеративного договора (1992 г) и отдельных соглашений центра с республиками.</w:t>
            </w:r>
          </w:p>
        </w:tc>
        <w:tc>
          <w:tcPr>
            <w:tcW w:w="778" w:type="pct"/>
            <w:vAlign w:val="center"/>
          </w:tcPr>
          <w:p w14:paraId="04E8BA0F" w14:textId="77777777" w:rsidR="0071721C" w:rsidRPr="007F02A0" w:rsidRDefault="0071721C" w:rsidP="00461916">
            <w:pPr>
              <w:spacing w:after="0"/>
              <w:rPr>
                <w:rFonts w:ascii="Times New Roman" w:hAnsi="Times New Roman"/>
                <w:bCs/>
                <w:sz w:val="24"/>
                <w:szCs w:val="24"/>
              </w:rPr>
            </w:pPr>
          </w:p>
        </w:tc>
        <w:tc>
          <w:tcPr>
            <w:tcW w:w="865" w:type="pct"/>
            <w:vMerge/>
          </w:tcPr>
          <w:p w14:paraId="6F368B84" w14:textId="77777777" w:rsidR="0071721C" w:rsidRPr="007F02A0" w:rsidRDefault="0071721C" w:rsidP="00461916">
            <w:pPr>
              <w:spacing w:after="0"/>
              <w:rPr>
                <w:rFonts w:ascii="Times New Roman" w:hAnsi="Times New Roman"/>
                <w:b/>
                <w:bCs/>
                <w:sz w:val="24"/>
                <w:szCs w:val="24"/>
              </w:rPr>
            </w:pPr>
          </w:p>
        </w:tc>
      </w:tr>
      <w:tr w:rsidR="0071721C" w:rsidRPr="007F02A0" w14:paraId="1BAB4FB9" w14:textId="77777777" w:rsidTr="00084122">
        <w:trPr>
          <w:trHeight w:val="20"/>
        </w:trPr>
        <w:tc>
          <w:tcPr>
            <w:tcW w:w="915" w:type="pct"/>
            <w:vMerge/>
          </w:tcPr>
          <w:p w14:paraId="1DCD4A7D" w14:textId="77777777" w:rsidR="0071721C" w:rsidRPr="007F02A0" w:rsidRDefault="0071721C" w:rsidP="00461916">
            <w:pPr>
              <w:spacing w:after="0"/>
              <w:rPr>
                <w:rFonts w:ascii="Times New Roman" w:hAnsi="Times New Roman"/>
                <w:b/>
                <w:bCs/>
                <w:sz w:val="24"/>
                <w:szCs w:val="24"/>
              </w:rPr>
            </w:pPr>
          </w:p>
        </w:tc>
        <w:tc>
          <w:tcPr>
            <w:tcW w:w="2442" w:type="pct"/>
          </w:tcPr>
          <w:p w14:paraId="67AF4DD0" w14:textId="0763B111" w:rsidR="0071721C" w:rsidRPr="007F02A0" w:rsidRDefault="0071721C" w:rsidP="00461916">
            <w:pPr>
              <w:spacing w:after="0"/>
              <w:rPr>
                <w:rFonts w:ascii="Times New Roman" w:hAnsi="Times New Roman"/>
                <w:bCs/>
                <w:sz w:val="24"/>
                <w:szCs w:val="24"/>
              </w:rPr>
            </w:pPr>
            <w:r>
              <w:rPr>
                <w:rFonts w:ascii="Times New Roman" w:hAnsi="Times New Roman"/>
                <w:bCs/>
                <w:sz w:val="24"/>
                <w:szCs w:val="24"/>
              </w:rPr>
              <w:t xml:space="preserve">10. </w:t>
            </w:r>
            <w:r w:rsidRPr="007F02A0">
              <w:rPr>
                <w:rFonts w:ascii="Times New Roman" w:hAnsi="Times New Roman"/>
                <w:bCs/>
                <w:sz w:val="24"/>
                <w:szCs w:val="24"/>
              </w:rPr>
              <w:t>Опасность исламского фундаментализма.</w:t>
            </w:r>
          </w:p>
        </w:tc>
        <w:tc>
          <w:tcPr>
            <w:tcW w:w="778" w:type="pct"/>
            <w:vAlign w:val="center"/>
          </w:tcPr>
          <w:p w14:paraId="4B490B70" w14:textId="77777777" w:rsidR="0071721C" w:rsidRPr="007F02A0" w:rsidRDefault="0071721C" w:rsidP="00461916">
            <w:pPr>
              <w:spacing w:after="0"/>
              <w:rPr>
                <w:rFonts w:ascii="Times New Roman" w:hAnsi="Times New Roman"/>
                <w:bCs/>
                <w:sz w:val="24"/>
                <w:szCs w:val="24"/>
              </w:rPr>
            </w:pPr>
          </w:p>
        </w:tc>
        <w:tc>
          <w:tcPr>
            <w:tcW w:w="865" w:type="pct"/>
            <w:vMerge/>
          </w:tcPr>
          <w:p w14:paraId="4C48B096" w14:textId="77777777" w:rsidR="0071721C" w:rsidRPr="007F02A0" w:rsidRDefault="0071721C" w:rsidP="00461916">
            <w:pPr>
              <w:spacing w:after="0"/>
              <w:rPr>
                <w:rFonts w:ascii="Times New Roman" w:hAnsi="Times New Roman"/>
                <w:b/>
                <w:bCs/>
                <w:sz w:val="24"/>
                <w:szCs w:val="24"/>
              </w:rPr>
            </w:pPr>
          </w:p>
        </w:tc>
      </w:tr>
      <w:tr w:rsidR="0071721C" w:rsidRPr="007F02A0" w14:paraId="44965D8D" w14:textId="77777777" w:rsidTr="00084122">
        <w:trPr>
          <w:trHeight w:val="20"/>
        </w:trPr>
        <w:tc>
          <w:tcPr>
            <w:tcW w:w="915" w:type="pct"/>
            <w:vMerge/>
          </w:tcPr>
          <w:p w14:paraId="161E2EE5" w14:textId="77777777" w:rsidR="0071721C" w:rsidRPr="007F02A0" w:rsidRDefault="0071721C" w:rsidP="00461916">
            <w:pPr>
              <w:spacing w:after="0"/>
              <w:rPr>
                <w:rFonts w:ascii="Times New Roman" w:hAnsi="Times New Roman"/>
                <w:b/>
                <w:bCs/>
                <w:sz w:val="24"/>
                <w:szCs w:val="24"/>
              </w:rPr>
            </w:pPr>
          </w:p>
        </w:tc>
        <w:tc>
          <w:tcPr>
            <w:tcW w:w="2442" w:type="pct"/>
          </w:tcPr>
          <w:p w14:paraId="1EF9D3FF" w14:textId="26F07E77" w:rsidR="0071721C" w:rsidRPr="007F02A0" w:rsidRDefault="0071721C" w:rsidP="00461916">
            <w:pPr>
              <w:spacing w:after="0"/>
              <w:rPr>
                <w:rFonts w:ascii="Times New Roman" w:hAnsi="Times New Roman"/>
                <w:bCs/>
                <w:sz w:val="24"/>
                <w:szCs w:val="24"/>
              </w:rPr>
            </w:pPr>
            <w:r>
              <w:rPr>
                <w:rFonts w:ascii="Times New Roman" w:hAnsi="Times New Roman"/>
                <w:bCs/>
                <w:sz w:val="24"/>
                <w:szCs w:val="24"/>
              </w:rPr>
              <w:t xml:space="preserve">11. </w:t>
            </w:r>
            <w:r w:rsidRPr="007F02A0">
              <w:rPr>
                <w:rFonts w:ascii="Times New Roman" w:hAnsi="Times New Roman"/>
                <w:bCs/>
                <w:sz w:val="24"/>
                <w:szCs w:val="24"/>
              </w:rPr>
              <w:t>Восстановление конституционного порядка в Чеченской республике.</w:t>
            </w:r>
          </w:p>
        </w:tc>
        <w:tc>
          <w:tcPr>
            <w:tcW w:w="778" w:type="pct"/>
            <w:vAlign w:val="center"/>
          </w:tcPr>
          <w:p w14:paraId="71469814" w14:textId="77777777" w:rsidR="0071721C" w:rsidRPr="007F02A0" w:rsidRDefault="0071721C" w:rsidP="00461916">
            <w:pPr>
              <w:spacing w:after="0"/>
              <w:rPr>
                <w:rFonts w:ascii="Times New Roman" w:hAnsi="Times New Roman"/>
                <w:bCs/>
                <w:sz w:val="24"/>
                <w:szCs w:val="24"/>
              </w:rPr>
            </w:pPr>
          </w:p>
        </w:tc>
        <w:tc>
          <w:tcPr>
            <w:tcW w:w="865" w:type="pct"/>
            <w:vMerge/>
          </w:tcPr>
          <w:p w14:paraId="3C452B2E" w14:textId="77777777" w:rsidR="0071721C" w:rsidRPr="007F02A0" w:rsidRDefault="0071721C" w:rsidP="00461916">
            <w:pPr>
              <w:spacing w:after="0"/>
              <w:rPr>
                <w:rFonts w:ascii="Times New Roman" w:hAnsi="Times New Roman"/>
                <w:b/>
                <w:bCs/>
                <w:sz w:val="24"/>
                <w:szCs w:val="24"/>
              </w:rPr>
            </w:pPr>
          </w:p>
        </w:tc>
      </w:tr>
      <w:tr w:rsidR="0071721C" w:rsidRPr="007F02A0" w14:paraId="2C1A1C8B" w14:textId="77777777" w:rsidTr="00084122">
        <w:trPr>
          <w:trHeight w:val="20"/>
        </w:trPr>
        <w:tc>
          <w:tcPr>
            <w:tcW w:w="915" w:type="pct"/>
            <w:vMerge/>
          </w:tcPr>
          <w:p w14:paraId="578FBBE5" w14:textId="77777777" w:rsidR="0071721C" w:rsidRPr="007F02A0" w:rsidRDefault="0071721C" w:rsidP="00461916">
            <w:pPr>
              <w:spacing w:after="0"/>
              <w:rPr>
                <w:rFonts w:ascii="Times New Roman" w:hAnsi="Times New Roman"/>
                <w:b/>
                <w:bCs/>
                <w:sz w:val="24"/>
                <w:szCs w:val="24"/>
              </w:rPr>
            </w:pPr>
          </w:p>
        </w:tc>
        <w:tc>
          <w:tcPr>
            <w:tcW w:w="2442" w:type="pct"/>
          </w:tcPr>
          <w:p w14:paraId="40281995" w14:textId="2F167102" w:rsidR="0071721C" w:rsidRPr="007F02A0" w:rsidRDefault="0071721C" w:rsidP="00461916">
            <w:pPr>
              <w:spacing w:after="0"/>
              <w:rPr>
                <w:rFonts w:ascii="Times New Roman" w:hAnsi="Times New Roman"/>
                <w:bCs/>
                <w:sz w:val="24"/>
                <w:szCs w:val="24"/>
              </w:rPr>
            </w:pPr>
            <w:r>
              <w:rPr>
                <w:rFonts w:ascii="Times New Roman" w:hAnsi="Times New Roman"/>
                <w:bCs/>
                <w:sz w:val="24"/>
                <w:szCs w:val="24"/>
              </w:rPr>
              <w:t xml:space="preserve">12. </w:t>
            </w:r>
            <w:r w:rsidRPr="007F02A0">
              <w:rPr>
                <w:rFonts w:ascii="Times New Roman" w:hAnsi="Times New Roman"/>
                <w:bCs/>
                <w:sz w:val="24"/>
                <w:szCs w:val="24"/>
              </w:rPr>
              <w:t xml:space="preserve">Корректировка курса реформ и </w:t>
            </w:r>
            <w:r>
              <w:rPr>
                <w:rFonts w:ascii="Times New Roman" w:hAnsi="Times New Roman"/>
                <w:bCs/>
                <w:sz w:val="24"/>
                <w:szCs w:val="24"/>
              </w:rPr>
              <w:t xml:space="preserve">ПОП </w:t>
            </w:r>
            <w:proofErr w:type="spellStart"/>
            <w:r w:rsidRPr="007F02A0">
              <w:rPr>
                <w:rFonts w:ascii="Times New Roman" w:hAnsi="Times New Roman"/>
                <w:bCs/>
                <w:sz w:val="24"/>
                <w:szCs w:val="24"/>
              </w:rPr>
              <w:t>ытки</w:t>
            </w:r>
            <w:proofErr w:type="spellEnd"/>
            <w:r w:rsidRPr="007F02A0">
              <w:rPr>
                <w:rFonts w:ascii="Times New Roman" w:hAnsi="Times New Roman"/>
                <w:bCs/>
                <w:sz w:val="24"/>
                <w:szCs w:val="24"/>
              </w:rPr>
              <w:t xml:space="preserve"> стабилизации экономики.</w:t>
            </w:r>
          </w:p>
        </w:tc>
        <w:tc>
          <w:tcPr>
            <w:tcW w:w="778" w:type="pct"/>
            <w:vAlign w:val="center"/>
          </w:tcPr>
          <w:p w14:paraId="5D6A375A" w14:textId="77777777" w:rsidR="0071721C" w:rsidRPr="007F02A0" w:rsidRDefault="0071721C" w:rsidP="00461916">
            <w:pPr>
              <w:spacing w:after="0"/>
              <w:rPr>
                <w:rFonts w:ascii="Times New Roman" w:hAnsi="Times New Roman"/>
                <w:bCs/>
                <w:sz w:val="24"/>
                <w:szCs w:val="24"/>
              </w:rPr>
            </w:pPr>
          </w:p>
        </w:tc>
        <w:tc>
          <w:tcPr>
            <w:tcW w:w="865" w:type="pct"/>
            <w:vMerge/>
          </w:tcPr>
          <w:p w14:paraId="4EDA69CF" w14:textId="77777777" w:rsidR="0071721C" w:rsidRPr="007F02A0" w:rsidRDefault="0071721C" w:rsidP="00461916">
            <w:pPr>
              <w:spacing w:after="0"/>
              <w:rPr>
                <w:rFonts w:ascii="Times New Roman" w:hAnsi="Times New Roman"/>
                <w:b/>
                <w:bCs/>
                <w:sz w:val="24"/>
                <w:szCs w:val="24"/>
              </w:rPr>
            </w:pPr>
          </w:p>
        </w:tc>
      </w:tr>
      <w:tr w:rsidR="0071721C" w:rsidRPr="007F02A0" w14:paraId="4ADB8445" w14:textId="77777777" w:rsidTr="00084122">
        <w:trPr>
          <w:trHeight w:val="20"/>
        </w:trPr>
        <w:tc>
          <w:tcPr>
            <w:tcW w:w="915" w:type="pct"/>
            <w:vMerge/>
          </w:tcPr>
          <w:p w14:paraId="0C7550E8" w14:textId="77777777" w:rsidR="0071721C" w:rsidRPr="007F02A0" w:rsidRDefault="0071721C" w:rsidP="00461916">
            <w:pPr>
              <w:spacing w:after="0"/>
              <w:rPr>
                <w:rFonts w:ascii="Times New Roman" w:hAnsi="Times New Roman"/>
                <w:b/>
                <w:bCs/>
                <w:sz w:val="24"/>
                <w:szCs w:val="24"/>
              </w:rPr>
            </w:pPr>
          </w:p>
        </w:tc>
        <w:tc>
          <w:tcPr>
            <w:tcW w:w="2442" w:type="pct"/>
          </w:tcPr>
          <w:p w14:paraId="0BAD9A31" w14:textId="331622E0" w:rsidR="0071721C" w:rsidRDefault="0071721C" w:rsidP="0071721C">
            <w:pPr>
              <w:spacing w:after="0"/>
              <w:rPr>
                <w:rFonts w:ascii="Times New Roman" w:hAnsi="Times New Roman"/>
                <w:bCs/>
                <w:sz w:val="24"/>
                <w:szCs w:val="24"/>
              </w:rPr>
            </w:pPr>
            <w:r>
              <w:rPr>
                <w:rFonts w:ascii="Times New Roman" w:hAnsi="Times New Roman"/>
                <w:bCs/>
                <w:sz w:val="24"/>
                <w:szCs w:val="24"/>
              </w:rPr>
              <w:t xml:space="preserve">13. </w:t>
            </w:r>
            <w:r w:rsidRPr="007F02A0">
              <w:rPr>
                <w:rFonts w:ascii="Times New Roman" w:hAnsi="Times New Roman"/>
                <w:bCs/>
                <w:sz w:val="24"/>
                <w:szCs w:val="24"/>
              </w:rPr>
              <w:t>Новые приоритеты внешней политики.</w:t>
            </w:r>
          </w:p>
        </w:tc>
        <w:tc>
          <w:tcPr>
            <w:tcW w:w="778" w:type="pct"/>
            <w:vAlign w:val="center"/>
          </w:tcPr>
          <w:p w14:paraId="1E010F56" w14:textId="77777777" w:rsidR="0071721C" w:rsidRPr="007F02A0" w:rsidRDefault="0071721C" w:rsidP="00461916">
            <w:pPr>
              <w:spacing w:after="0"/>
              <w:rPr>
                <w:rFonts w:ascii="Times New Roman" w:hAnsi="Times New Roman"/>
                <w:bCs/>
                <w:sz w:val="24"/>
                <w:szCs w:val="24"/>
              </w:rPr>
            </w:pPr>
          </w:p>
        </w:tc>
        <w:tc>
          <w:tcPr>
            <w:tcW w:w="865" w:type="pct"/>
            <w:vMerge/>
          </w:tcPr>
          <w:p w14:paraId="29B61F4D" w14:textId="77777777" w:rsidR="0071721C" w:rsidRPr="007F02A0" w:rsidRDefault="0071721C" w:rsidP="00461916">
            <w:pPr>
              <w:spacing w:after="0"/>
              <w:rPr>
                <w:rFonts w:ascii="Times New Roman" w:hAnsi="Times New Roman"/>
                <w:b/>
                <w:bCs/>
                <w:sz w:val="24"/>
                <w:szCs w:val="24"/>
              </w:rPr>
            </w:pPr>
          </w:p>
        </w:tc>
      </w:tr>
      <w:tr w:rsidR="0071721C" w:rsidRPr="007F02A0" w14:paraId="4A6FA7B3" w14:textId="77777777" w:rsidTr="00084122">
        <w:trPr>
          <w:trHeight w:val="20"/>
        </w:trPr>
        <w:tc>
          <w:tcPr>
            <w:tcW w:w="915" w:type="pct"/>
            <w:vMerge/>
          </w:tcPr>
          <w:p w14:paraId="626E26DA" w14:textId="77777777" w:rsidR="0071721C" w:rsidRPr="007F02A0" w:rsidRDefault="0071721C" w:rsidP="00461916">
            <w:pPr>
              <w:spacing w:after="0"/>
              <w:rPr>
                <w:rFonts w:ascii="Times New Roman" w:hAnsi="Times New Roman"/>
                <w:b/>
                <w:bCs/>
                <w:sz w:val="24"/>
                <w:szCs w:val="24"/>
              </w:rPr>
            </w:pPr>
          </w:p>
        </w:tc>
        <w:tc>
          <w:tcPr>
            <w:tcW w:w="2442" w:type="pct"/>
          </w:tcPr>
          <w:p w14:paraId="36D56697" w14:textId="592BB0E7" w:rsidR="0071721C" w:rsidRDefault="0071721C" w:rsidP="00461916">
            <w:pPr>
              <w:spacing w:after="0"/>
              <w:rPr>
                <w:rFonts w:ascii="Times New Roman" w:hAnsi="Times New Roman"/>
                <w:bCs/>
                <w:sz w:val="24"/>
                <w:szCs w:val="24"/>
              </w:rPr>
            </w:pPr>
            <w:r>
              <w:rPr>
                <w:rFonts w:ascii="Times New Roman" w:hAnsi="Times New Roman"/>
                <w:bCs/>
                <w:sz w:val="24"/>
                <w:szCs w:val="24"/>
              </w:rPr>
              <w:t xml:space="preserve">14. </w:t>
            </w:r>
            <w:r w:rsidRPr="007F02A0">
              <w:rPr>
                <w:rFonts w:ascii="Times New Roman" w:hAnsi="Times New Roman"/>
                <w:bCs/>
                <w:sz w:val="24"/>
                <w:szCs w:val="24"/>
              </w:rPr>
              <w:t>Мировое признание новой России суверенным государством.</w:t>
            </w:r>
          </w:p>
        </w:tc>
        <w:tc>
          <w:tcPr>
            <w:tcW w:w="778" w:type="pct"/>
            <w:vAlign w:val="center"/>
          </w:tcPr>
          <w:p w14:paraId="33CD9030" w14:textId="77777777" w:rsidR="0071721C" w:rsidRPr="007F02A0" w:rsidRDefault="0071721C" w:rsidP="00461916">
            <w:pPr>
              <w:spacing w:after="0"/>
              <w:rPr>
                <w:rFonts w:ascii="Times New Roman" w:hAnsi="Times New Roman"/>
                <w:bCs/>
                <w:sz w:val="24"/>
                <w:szCs w:val="24"/>
              </w:rPr>
            </w:pPr>
          </w:p>
        </w:tc>
        <w:tc>
          <w:tcPr>
            <w:tcW w:w="865" w:type="pct"/>
            <w:vMerge/>
          </w:tcPr>
          <w:p w14:paraId="70215967" w14:textId="77777777" w:rsidR="0071721C" w:rsidRPr="007F02A0" w:rsidRDefault="0071721C" w:rsidP="00461916">
            <w:pPr>
              <w:spacing w:after="0"/>
              <w:rPr>
                <w:rFonts w:ascii="Times New Roman" w:hAnsi="Times New Roman"/>
                <w:b/>
                <w:bCs/>
                <w:sz w:val="24"/>
                <w:szCs w:val="24"/>
              </w:rPr>
            </w:pPr>
          </w:p>
        </w:tc>
      </w:tr>
      <w:tr w:rsidR="0071721C" w:rsidRPr="007F02A0" w14:paraId="3ABBB5B0" w14:textId="77777777" w:rsidTr="00084122">
        <w:trPr>
          <w:trHeight w:val="20"/>
        </w:trPr>
        <w:tc>
          <w:tcPr>
            <w:tcW w:w="915" w:type="pct"/>
            <w:vMerge/>
          </w:tcPr>
          <w:p w14:paraId="38814B6E" w14:textId="77777777" w:rsidR="0071721C" w:rsidRPr="007F02A0" w:rsidRDefault="0071721C" w:rsidP="00461916">
            <w:pPr>
              <w:spacing w:after="0"/>
              <w:rPr>
                <w:rFonts w:ascii="Times New Roman" w:hAnsi="Times New Roman"/>
                <w:b/>
                <w:bCs/>
                <w:sz w:val="24"/>
                <w:szCs w:val="24"/>
              </w:rPr>
            </w:pPr>
          </w:p>
        </w:tc>
        <w:tc>
          <w:tcPr>
            <w:tcW w:w="2442" w:type="pct"/>
          </w:tcPr>
          <w:p w14:paraId="533786CA" w14:textId="652E26B4" w:rsidR="0071721C" w:rsidRDefault="0071721C" w:rsidP="00461916">
            <w:pPr>
              <w:spacing w:after="0"/>
              <w:rPr>
                <w:rFonts w:ascii="Times New Roman" w:hAnsi="Times New Roman"/>
                <w:bCs/>
                <w:sz w:val="24"/>
                <w:szCs w:val="24"/>
              </w:rPr>
            </w:pPr>
            <w:r>
              <w:rPr>
                <w:rFonts w:ascii="Times New Roman" w:hAnsi="Times New Roman"/>
                <w:bCs/>
                <w:sz w:val="24"/>
                <w:szCs w:val="24"/>
              </w:rPr>
              <w:t xml:space="preserve">15. </w:t>
            </w:r>
            <w:r w:rsidRPr="007F02A0">
              <w:rPr>
                <w:rFonts w:ascii="Times New Roman" w:hAnsi="Times New Roman"/>
                <w:bCs/>
                <w:sz w:val="24"/>
                <w:szCs w:val="24"/>
              </w:rPr>
              <w:t>Российская Федерация в планах международных организаций: военно-политическая конкуренция и экономическое сотрудничество</w:t>
            </w:r>
          </w:p>
        </w:tc>
        <w:tc>
          <w:tcPr>
            <w:tcW w:w="778" w:type="pct"/>
            <w:vAlign w:val="center"/>
          </w:tcPr>
          <w:p w14:paraId="143AC655" w14:textId="77777777" w:rsidR="0071721C" w:rsidRPr="007F02A0" w:rsidRDefault="0071721C" w:rsidP="00461916">
            <w:pPr>
              <w:spacing w:after="0"/>
              <w:rPr>
                <w:rFonts w:ascii="Times New Roman" w:hAnsi="Times New Roman"/>
                <w:bCs/>
                <w:sz w:val="24"/>
                <w:szCs w:val="24"/>
              </w:rPr>
            </w:pPr>
          </w:p>
        </w:tc>
        <w:tc>
          <w:tcPr>
            <w:tcW w:w="865" w:type="pct"/>
            <w:vMerge/>
          </w:tcPr>
          <w:p w14:paraId="2DD76147" w14:textId="77777777" w:rsidR="0071721C" w:rsidRPr="007F02A0" w:rsidRDefault="0071721C" w:rsidP="007172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71721C" w:rsidRPr="007F02A0" w14:paraId="6BF57527" w14:textId="77777777" w:rsidTr="00084122">
        <w:trPr>
          <w:trHeight w:val="20"/>
        </w:trPr>
        <w:tc>
          <w:tcPr>
            <w:tcW w:w="915" w:type="pct"/>
            <w:vMerge/>
          </w:tcPr>
          <w:p w14:paraId="4E35F30F" w14:textId="77777777" w:rsidR="0071721C" w:rsidRPr="007F02A0" w:rsidRDefault="0071721C" w:rsidP="00461916">
            <w:pPr>
              <w:spacing w:after="0"/>
              <w:rPr>
                <w:rFonts w:ascii="Times New Roman" w:hAnsi="Times New Roman"/>
                <w:b/>
                <w:bCs/>
                <w:sz w:val="24"/>
                <w:szCs w:val="24"/>
              </w:rPr>
            </w:pPr>
          </w:p>
        </w:tc>
        <w:tc>
          <w:tcPr>
            <w:tcW w:w="2442" w:type="pct"/>
          </w:tcPr>
          <w:p w14:paraId="06BA634A" w14:textId="5A20C649" w:rsidR="0071721C" w:rsidRDefault="0071721C" w:rsidP="0071721C">
            <w:pPr>
              <w:spacing w:after="0"/>
              <w:rPr>
                <w:rFonts w:ascii="Times New Roman" w:hAnsi="Times New Roman"/>
                <w:bCs/>
                <w:sz w:val="24"/>
                <w:szCs w:val="24"/>
              </w:rPr>
            </w:pPr>
            <w:r>
              <w:rPr>
                <w:rFonts w:ascii="Times New Roman" w:hAnsi="Times New Roman"/>
                <w:bCs/>
                <w:sz w:val="24"/>
                <w:szCs w:val="24"/>
              </w:rPr>
              <w:t xml:space="preserve">16. </w:t>
            </w:r>
            <w:r w:rsidRPr="007F02A0">
              <w:rPr>
                <w:rFonts w:ascii="Times New Roman" w:hAnsi="Times New Roman"/>
                <w:bCs/>
                <w:sz w:val="24"/>
                <w:szCs w:val="24"/>
              </w:rPr>
              <w:t>Укрепление влияния России на постсоветском пространстве: договоры с Украиной, Белоруссией, Абхазией, Южной Осетией и пр.</w:t>
            </w:r>
          </w:p>
        </w:tc>
        <w:tc>
          <w:tcPr>
            <w:tcW w:w="778" w:type="pct"/>
            <w:vAlign w:val="center"/>
          </w:tcPr>
          <w:p w14:paraId="377FC362" w14:textId="77777777" w:rsidR="0071721C" w:rsidRPr="007F02A0" w:rsidRDefault="0071721C" w:rsidP="00461916">
            <w:pPr>
              <w:spacing w:after="0"/>
              <w:rPr>
                <w:rFonts w:ascii="Times New Roman" w:hAnsi="Times New Roman"/>
                <w:bCs/>
                <w:sz w:val="24"/>
                <w:szCs w:val="24"/>
              </w:rPr>
            </w:pPr>
          </w:p>
        </w:tc>
        <w:tc>
          <w:tcPr>
            <w:tcW w:w="865" w:type="pct"/>
            <w:vMerge/>
          </w:tcPr>
          <w:p w14:paraId="3B77549A" w14:textId="77777777" w:rsidR="0071721C" w:rsidRPr="007F02A0" w:rsidRDefault="0071721C" w:rsidP="00461916">
            <w:pPr>
              <w:spacing w:after="0"/>
              <w:rPr>
                <w:rFonts w:ascii="Times New Roman" w:hAnsi="Times New Roman"/>
                <w:b/>
                <w:bCs/>
                <w:sz w:val="24"/>
                <w:szCs w:val="24"/>
              </w:rPr>
            </w:pPr>
          </w:p>
        </w:tc>
      </w:tr>
      <w:tr w:rsidR="0071721C" w:rsidRPr="007F02A0" w14:paraId="2C0A1215" w14:textId="77777777" w:rsidTr="00084122">
        <w:trPr>
          <w:trHeight w:val="20"/>
        </w:trPr>
        <w:tc>
          <w:tcPr>
            <w:tcW w:w="915" w:type="pct"/>
            <w:vMerge/>
          </w:tcPr>
          <w:p w14:paraId="429C57DF" w14:textId="77777777" w:rsidR="0071721C" w:rsidRPr="007F02A0" w:rsidRDefault="0071721C" w:rsidP="00461916">
            <w:pPr>
              <w:spacing w:after="0"/>
              <w:rPr>
                <w:rFonts w:ascii="Times New Roman" w:hAnsi="Times New Roman"/>
                <w:b/>
                <w:bCs/>
                <w:sz w:val="24"/>
                <w:szCs w:val="24"/>
              </w:rPr>
            </w:pPr>
          </w:p>
        </w:tc>
        <w:tc>
          <w:tcPr>
            <w:tcW w:w="2442" w:type="pct"/>
          </w:tcPr>
          <w:p w14:paraId="02E3E5D9" w14:textId="47CA1410" w:rsidR="0071721C" w:rsidRDefault="0071721C" w:rsidP="00461916">
            <w:pPr>
              <w:spacing w:after="0"/>
              <w:rPr>
                <w:rFonts w:ascii="Times New Roman" w:hAnsi="Times New Roman"/>
                <w:bCs/>
                <w:sz w:val="24"/>
                <w:szCs w:val="24"/>
              </w:rPr>
            </w:pPr>
            <w:r>
              <w:rPr>
                <w:rFonts w:ascii="Times New Roman" w:hAnsi="Times New Roman"/>
                <w:bCs/>
                <w:sz w:val="24"/>
                <w:szCs w:val="24"/>
              </w:rPr>
              <w:t xml:space="preserve">17. </w:t>
            </w:r>
            <w:r w:rsidRPr="007F02A0">
              <w:rPr>
                <w:rFonts w:ascii="Times New Roman" w:hAnsi="Times New Roman"/>
                <w:bCs/>
                <w:sz w:val="24"/>
                <w:szCs w:val="24"/>
              </w:rPr>
              <w:t>Внутренняя политика России на северном Кавказе.</w:t>
            </w:r>
          </w:p>
        </w:tc>
        <w:tc>
          <w:tcPr>
            <w:tcW w:w="778" w:type="pct"/>
            <w:vAlign w:val="center"/>
          </w:tcPr>
          <w:p w14:paraId="7BF57585" w14:textId="77777777" w:rsidR="0071721C" w:rsidRPr="007F02A0" w:rsidRDefault="0071721C" w:rsidP="00461916">
            <w:pPr>
              <w:spacing w:after="0"/>
              <w:rPr>
                <w:rFonts w:ascii="Times New Roman" w:hAnsi="Times New Roman"/>
                <w:bCs/>
                <w:sz w:val="24"/>
                <w:szCs w:val="24"/>
              </w:rPr>
            </w:pPr>
          </w:p>
        </w:tc>
        <w:tc>
          <w:tcPr>
            <w:tcW w:w="865" w:type="pct"/>
            <w:vMerge/>
          </w:tcPr>
          <w:p w14:paraId="12AA584C" w14:textId="77777777" w:rsidR="0071721C" w:rsidRPr="007F02A0" w:rsidRDefault="0071721C" w:rsidP="00461916">
            <w:pPr>
              <w:spacing w:after="0"/>
              <w:rPr>
                <w:rFonts w:ascii="Times New Roman" w:hAnsi="Times New Roman"/>
                <w:b/>
                <w:bCs/>
                <w:sz w:val="24"/>
                <w:szCs w:val="24"/>
              </w:rPr>
            </w:pPr>
          </w:p>
        </w:tc>
      </w:tr>
      <w:tr w:rsidR="0071721C" w:rsidRPr="007F02A0" w14:paraId="2CAE88A2" w14:textId="77777777" w:rsidTr="00084122">
        <w:trPr>
          <w:trHeight w:val="20"/>
        </w:trPr>
        <w:tc>
          <w:tcPr>
            <w:tcW w:w="915" w:type="pct"/>
            <w:vMerge/>
          </w:tcPr>
          <w:p w14:paraId="19648B7E" w14:textId="77777777" w:rsidR="0071721C" w:rsidRPr="007F02A0" w:rsidRDefault="0071721C" w:rsidP="00461916">
            <w:pPr>
              <w:spacing w:after="0"/>
              <w:rPr>
                <w:rFonts w:ascii="Times New Roman" w:hAnsi="Times New Roman"/>
                <w:b/>
                <w:bCs/>
                <w:sz w:val="24"/>
                <w:szCs w:val="24"/>
              </w:rPr>
            </w:pPr>
          </w:p>
        </w:tc>
        <w:tc>
          <w:tcPr>
            <w:tcW w:w="2442" w:type="pct"/>
          </w:tcPr>
          <w:p w14:paraId="41482EC6" w14:textId="651AA91C" w:rsidR="0071721C" w:rsidRDefault="0071721C" w:rsidP="00461916">
            <w:pPr>
              <w:spacing w:after="0"/>
              <w:rPr>
                <w:rFonts w:ascii="Times New Roman" w:hAnsi="Times New Roman"/>
                <w:bCs/>
                <w:sz w:val="24"/>
                <w:szCs w:val="24"/>
              </w:rPr>
            </w:pPr>
            <w:r>
              <w:rPr>
                <w:rFonts w:ascii="Times New Roman" w:hAnsi="Times New Roman"/>
                <w:bCs/>
                <w:sz w:val="24"/>
                <w:szCs w:val="24"/>
              </w:rPr>
              <w:t xml:space="preserve">18. </w:t>
            </w:r>
            <w:r w:rsidRPr="007F02A0">
              <w:rPr>
                <w:rFonts w:ascii="Times New Roman" w:hAnsi="Times New Roman"/>
                <w:bCs/>
                <w:sz w:val="24"/>
                <w:szCs w:val="24"/>
              </w:rPr>
              <w:t>Причины, участники, содержание, результаты вооруженного конфликта в этом регионе.</w:t>
            </w:r>
          </w:p>
        </w:tc>
        <w:tc>
          <w:tcPr>
            <w:tcW w:w="778" w:type="pct"/>
            <w:vAlign w:val="center"/>
          </w:tcPr>
          <w:p w14:paraId="09373F25" w14:textId="77777777" w:rsidR="0071721C" w:rsidRPr="007F02A0" w:rsidRDefault="0071721C" w:rsidP="00461916">
            <w:pPr>
              <w:spacing w:after="0"/>
              <w:rPr>
                <w:rFonts w:ascii="Times New Roman" w:hAnsi="Times New Roman"/>
                <w:bCs/>
                <w:sz w:val="24"/>
                <w:szCs w:val="24"/>
              </w:rPr>
            </w:pPr>
          </w:p>
        </w:tc>
        <w:tc>
          <w:tcPr>
            <w:tcW w:w="865" w:type="pct"/>
            <w:vMerge/>
          </w:tcPr>
          <w:p w14:paraId="277E206C" w14:textId="77777777" w:rsidR="0071721C" w:rsidRPr="007F02A0" w:rsidRDefault="0071721C" w:rsidP="00461916">
            <w:pPr>
              <w:spacing w:after="0"/>
              <w:rPr>
                <w:rFonts w:ascii="Times New Roman" w:hAnsi="Times New Roman"/>
                <w:b/>
                <w:bCs/>
                <w:sz w:val="24"/>
                <w:szCs w:val="24"/>
              </w:rPr>
            </w:pPr>
          </w:p>
        </w:tc>
      </w:tr>
      <w:tr w:rsidR="0071721C" w:rsidRPr="007F02A0" w14:paraId="482B451B" w14:textId="77777777" w:rsidTr="00084122">
        <w:trPr>
          <w:trHeight w:val="20"/>
        </w:trPr>
        <w:tc>
          <w:tcPr>
            <w:tcW w:w="915" w:type="pct"/>
            <w:vMerge/>
          </w:tcPr>
          <w:p w14:paraId="3EBC6793" w14:textId="77777777" w:rsidR="0071721C" w:rsidRPr="007F02A0" w:rsidRDefault="0071721C" w:rsidP="00461916">
            <w:pPr>
              <w:spacing w:after="0"/>
              <w:rPr>
                <w:rFonts w:ascii="Times New Roman" w:hAnsi="Times New Roman"/>
                <w:b/>
                <w:bCs/>
                <w:sz w:val="24"/>
                <w:szCs w:val="24"/>
              </w:rPr>
            </w:pPr>
          </w:p>
        </w:tc>
        <w:tc>
          <w:tcPr>
            <w:tcW w:w="2442" w:type="pct"/>
          </w:tcPr>
          <w:p w14:paraId="57C733F7" w14:textId="693FE4A3" w:rsidR="0071721C" w:rsidRPr="007F02A0" w:rsidRDefault="0071721C" w:rsidP="0071721C">
            <w:pPr>
              <w:spacing w:after="0"/>
              <w:rPr>
                <w:rFonts w:ascii="Times New Roman" w:hAnsi="Times New Roman"/>
                <w:bCs/>
                <w:sz w:val="24"/>
                <w:szCs w:val="24"/>
              </w:rPr>
            </w:pPr>
            <w:r>
              <w:rPr>
                <w:rFonts w:ascii="Times New Roman" w:hAnsi="Times New Roman"/>
                <w:bCs/>
                <w:sz w:val="24"/>
                <w:szCs w:val="24"/>
              </w:rPr>
              <w:t xml:space="preserve">19. </w:t>
            </w:r>
            <w:r w:rsidRPr="007F02A0">
              <w:rPr>
                <w:rFonts w:ascii="Times New Roman" w:hAnsi="Times New Roman"/>
                <w:bCs/>
                <w:sz w:val="24"/>
                <w:szCs w:val="24"/>
              </w:rPr>
              <w:t>Отношения со странами Дальнего Востока.</w:t>
            </w:r>
          </w:p>
          <w:p w14:paraId="5CDE3922" w14:textId="25123074" w:rsidR="0071721C" w:rsidRDefault="0071721C" w:rsidP="00461916">
            <w:pPr>
              <w:spacing w:after="0"/>
              <w:rPr>
                <w:rFonts w:ascii="Times New Roman" w:hAnsi="Times New Roman"/>
                <w:bCs/>
                <w:sz w:val="24"/>
                <w:szCs w:val="24"/>
              </w:rPr>
            </w:pPr>
            <w:r>
              <w:rPr>
                <w:rFonts w:ascii="Times New Roman" w:hAnsi="Times New Roman"/>
                <w:bCs/>
                <w:sz w:val="24"/>
                <w:szCs w:val="24"/>
              </w:rPr>
              <w:lastRenderedPageBreak/>
              <w:t xml:space="preserve">20. </w:t>
            </w:r>
            <w:r w:rsidRPr="007F02A0">
              <w:rPr>
                <w:rFonts w:ascii="Times New Roman" w:hAnsi="Times New Roman"/>
                <w:bCs/>
                <w:sz w:val="24"/>
                <w:szCs w:val="24"/>
              </w:rPr>
              <w:t>Изменения в территориальном устройстве России. Возвращение Крыма.</w:t>
            </w:r>
          </w:p>
        </w:tc>
        <w:tc>
          <w:tcPr>
            <w:tcW w:w="778" w:type="pct"/>
            <w:vAlign w:val="center"/>
          </w:tcPr>
          <w:p w14:paraId="5442B92C" w14:textId="77777777" w:rsidR="0071721C" w:rsidRPr="007F02A0" w:rsidRDefault="0071721C" w:rsidP="00461916">
            <w:pPr>
              <w:spacing w:after="0"/>
              <w:rPr>
                <w:rFonts w:ascii="Times New Roman" w:hAnsi="Times New Roman"/>
                <w:bCs/>
                <w:sz w:val="24"/>
                <w:szCs w:val="24"/>
              </w:rPr>
            </w:pPr>
          </w:p>
        </w:tc>
        <w:tc>
          <w:tcPr>
            <w:tcW w:w="865" w:type="pct"/>
            <w:vMerge/>
          </w:tcPr>
          <w:p w14:paraId="1EC6B570" w14:textId="77777777" w:rsidR="0071721C" w:rsidRPr="007F02A0" w:rsidRDefault="0071721C" w:rsidP="00461916">
            <w:pPr>
              <w:spacing w:after="0"/>
              <w:rPr>
                <w:rFonts w:ascii="Times New Roman" w:hAnsi="Times New Roman"/>
                <w:b/>
                <w:bCs/>
                <w:sz w:val="24"/>
                <w:szCs w:val="24"/>
              </w:rPr>
            </w:pPr>
          </w:p>
        </w:tc>
      </w:tr>
      <w:tr w:rsidR="00461916" w:rsidRPr="007F02A0" w14:paraId="3F248941" w14:textId="77777777" w:rsidTr="00084122">
        <w:trPr>
          <w:trHeight w:val="20"/>
        </w:trPr>
        <w:tc>
          <w:tcPr>
            <w:tcW w:w="915" w:type="pct"/>
            <w:vMerge w:val="restart"/>
          </w:tcPr>
          <w:p w14:paraId="26244F39" w14:textId="77777777" w:rsidR="00461916" w:rsidRPr="007F02A0" w:rsidRDefault="00461916" w:rsidP="00461916">
            <w:pPr>
              <w:spacing w:after="0"/>
              <w:rPr>
                <w:rFonts w:ascii="Times New Roman" w:hAnsi="Times New Roman"/>
                <w:b/>
                <w:bCs/>
                <w:sz w:val="24"/>
                <w:szCs w:val="24"/>
              </w:rPr>
            </w:pPr>
            <w:r w:rsidRPr="007F02A0">
              <w:rPr>
                <w:rFonts w:ascii="Times New Roman" w:hAnsi="Times New Roman"/>
                <w:b/>
                <w:bCs/>
                <w:sz w:val="24"/>
                <w:szCs w:val="24"/>
              </w:rPr>
              <w:t>Тема 3.2.</w:t>
            </w:r>
          </w:p>
          <w:p w14:paraId="59FFFB5F" w14:textId="77777777" w:rsidR="00461916" w:rsidRPr="007F02A0" w:rsidRDefault="00461916" w:rsidP="00461916">
            <w:pPr>
              <w:spacing w:after="0"/>
              <w:rPr>
                <w:rFonts w:ascii="Times New Roman" w:hAnsi="Times New Roman"/>
                <w:b/>
                <w:bCs/>
                <w:sz w:val="24"/>
                <w:szCs w:val="24"/>
              </w:rPr>
            </w:pPr>
            <w:r w:rsidRPr="007F02A0">
              <w:rPr>
                <w:rFonts w:ascii="Times New Roman" w:hAnsi="Times New Roman"/>
                <w:b/>
                <w:bCs/>
                <w:sz w:val="24"/>
                <w:szCs w:val="24"/>
              </w:rPr>
              <w:t>Россия в 2000-е годы</w:t>
            </w:r>
          </w:p>
        </w:tc>
        <w:tc>
          <w:tcPr>
            <w:tcW w:w="2442" w:type="pct"/>
          </w:tcPr>
          <w:p w14:paraId="4C5B5828" w14:textId="77777777" w:rsidR="00461916" w:rsidRPr="007F02A0" w:rsidRDefault="00461916" w:rsidP="00461916">
            <w:pPr>
              <w:spacing w:after="0"/>
              <w:rPr>
                <w:rFonts w:ascii="Times New Roman" w:hAnsi="Times New Roman"/>
                <w:bCs/>
                <w:sz w:val="24"/>
                <w:szCs w:val="24"/>
              </w:rPr>
            </w:pPr>
            <w:r w:rsidRPr="007F02A0">
              <w:rPr>
                <w:rFonts w:ascii="Times New Roman" w:hAnsi="Times New Roman"/>
                <w:b/>
                <w:bCs/>
                <w:sz w:val="24"/>
                <w:szCs w:val="24"/>
              </w:rPr>
              <w:t>Содержание учебного материала</w:t>
            </w:r>
          </w:p>
        </w:tc>
        <w:tc>
          <w:tcPr>
            <w:tcW w:w="778" w:type="pct"/>
            <w:vAlign w:val="center"/>
          </w:tcPr>
          <w:p w14:paraId="6751DEE7" w14:textId="7864258E" w:rsidR="00461916" w:rsidRPr="007F02A0" w:rsidRDefault="00461916" w:rsidP="00461916">
            <w:pPr>
              <w:spacing w:after="0"/>
              <w:jc w:val="center"/>
              <w:rPr>
                <w:rFonts w:ascii="Times New Roman" w:hAnsi="Times New Roman"/>
                <w:b/>
                <w:bCs/>
                <w:sz w:val="24"/>
                <w:szCs w:val="24"/>
              </w:rPr>
            </w:pPr>
          </w:p>
        </w:tc>
        <w:tc>
          <w:tcPr>
            <w:tcW w:w="865" w:type="pct"/>
          </w:tcPr>
          <w:p w14:paraId="4AE14518" w14:textId="77777777" w:rsidR="00461916" w:rsidRPr="007F02A0" w:rsidRDefault="00461916" w:rsidP="00461916">
            <w:pPr>
              <w:spacing w:after="0"/>
              <w:rPr>
                <w:rFonts w:ascii="Times New Roman" w:hAnsi="Times New Roman"/>
                <w:b/>
                <w:bCs/>
                <w:sz w:val="24"/>
                <w:szCs w:val="24"/>
              </w:rPr>
            </w:pPr>
          </w:p>
        </w:tc>
      </w:tr>
      <w:tr w:rsidR="0071721C" w:rsidRPr="007F02A0" w14:paraId="15A52D78" w14:textId="77777777" w:rsidTr="00084122">
        <w:trPr>
          <w:trHeight w:val="20"/>
        </w:trPr>
        <w:tc>
          <w:tcPr>
            <w:tcW w:w="915" w:type="pct"/>
            <w:vMerge/>
          </w:tcPr>
          <w:p w14:paraId="48A899F4" w14:textId="77777777" w:rsidR="0071721C" w:rsidRPr="007F02A0" w:rsidRDefault="0071721C" w:rsidP="00461916">
            <w:pPr>
              <w:spacing w:after="0"/>
              <w:rPr>
                <w:rFonts w:ascii="Times New Roman" w:hAnsi="Times New Roman"/>
                <w:b/>
                <w:bCs/>
                <w:sz w:val="24"/>
                <w:szCs w:val="24"/>
              </w:rPr>
            </w:pPr>
          </w:p>
        </w:tc>
        <w:tc>
          <w:tcPr>
            <w:tcW w:w="2442" w:type="pct"/>
          </w:tcPr>
          <w:p w14:paraId="072709F9" w14:textId="00A7170F" w:rsidR="0071721C" w:rsidRPr="0071721C" w:rsidRDefault="0071721C" w:rsidP="00461916">
            <w:pPr>
              <w:spacing w:after="0"/>
              <w:rPr>
                <w:rFonts w:ascii="Times New Roman" w:hAnsi="Times New Roman"/>
                <w:bCs/>
                <w:sz w:val="24"/>
                <w:szCs w:val="24"/>
              </w:rPr>
            </w:pPr>
            <w:r>
              <w:rPr>
                <w:rFonts w:ascii="Times New Roman" w:hAnsi="Times New Roman"/>
                <w:bCs/>
                <w:sz w:val="24"/>
                <w:szCs w:val="24"/>
              </w:rPr>
              <w:t xml:space="preserve">1. </w:t>
            </w:r>
            <w:r w:rsidRPr="007F02A0">
              <w:rPr>
                <w:rFonts w:ascii="Times New Roman" w:hAnsi="Times New Roman"/>
                <w:bCs/>
                <w:sz w:val="24"/>
                <w:szCs w:val="24"/>
              </w:rPr>
              <w:t>Россия в 2000-е годы: выводы времени и задачи модернизации.</w:t>
            </w:r>
          </w:p>
        </w:tc>
        <w:tc>
          <w:tcPr>
            <w:tcW w:w="778" w:type="pct"/>
            <w:vAlign w:val="center"/>
          </w:tcPr>
          <w:p w14:paraId="7FB6513F" w14:textId="77777777" w:rsidR="0071721C" w:rsidRPr="007F02A0" w:rsidRDefault="0071721C" w:rsidP="00461916">
            <w:pPr>
              <w:spacing w:after="0"/>
              <w:jc w:val="center"/>
              <w:rPr>
                <w:rFonts w:ascii="Times New Roman" w:hAnsi="Times New Roman"/>
                <w:b/>
                <w:bCs/>
                <w:sz w:val="24"/>
                <w:szCs w:val="24"/>
              </w:rPr>
            </w:pPr>
          </w:p>
        </w:tc>
        <w:tc>
          <w:tcPr>
            <w:tcW w:w="865" w:type="pct"/>
            <w:vMerge w:val="restart"/>
          </w:tcPr>
          <w:p w14:paraId="7F1CEA3B" w14:textId="77777777" w:rsidR="0071721C" w:rsidRPr="004E0623" w:rsidRDefault="0071721C" w:rsidP="004619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01</w:t>
            </w:r>
          </w:p>
          <w:p w14:paraId="1352DAC3" w14:textId="77777777" w:rsidR="0071721C" w:rsidRPr="004E0623" w:rsidRDefault="0071721C" w:rsidP="004619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 xml:space="preserve">ОК 02 </w:t>
            </w:r>
          </w:p>
          <w:p w14:paraId="6C9F3218" w14:textId="77777777" w:rsidR="0071721C" w:rsidRPr="004E0623" w:rsidRDefault="0071721C" w:rsidP="004619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04</w:t>
            </w:r>
          </w:p>
          <w:p w14:paraId="3251B8F5" w14:textId="77777777" w:rsidR="0071721C" w:rsidRPr="004E0623" w:rsidRDefault="0071721C" w:rsidP="004619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05</w:t>
            </w:r>
          </w:p>
          <w:p w14:paraId="04315AC3" w14:textId="77777777" w:rsidR="0071721C" w:rsidRPr="004E0623" w:rsidRDefault="0071721C" w:rsidP="004619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06</w:t>
            </w:r>
          </w:p>
          <w:p w14:paraId="74739073" w14:textId="77777777" w:rsidR="0071721C" w:rsidRPr="007F02A0" w:rsidRDefault="0071721C" w:rsidP="00461916">
            <w:pPr>
              <w:suppressAutoHyphens/>
              <w:spacing w:after="0"/>
              <w:jc w:val="center"/>
              <w:rPr>
                <w:rFonts w:ascii="Times New Roman" w:hAnsi="Times New Roman"/>
                <w:sz w:val="24"/>
                <w:szCs w:val="24"/>
              </w:rPr>
            </w:pPr>
          </w:p>
          <w:p w14:paraId="1057DC25" w14:textId="77777777" w:rsidR="0071721C" w:rsidRPr="007F02A0" w:rsidRDefault="0071721C" w:rsidP="00461916">
            <w:pPr>
              <w:spacing w:after="0"/>
              <w:rPr>
                <w:rFonts w:ascii="Times New Roman" w:hAnsi="Times New Roman"/>
                <w:b/>
                <w:bCs/>
                <w:sz w:val="24"/>
                <w:szCs w:val="24"/>
              </w:rPr>
            </w:pPr>
          </w:p>
        </w:tc>
      </w:tr>
      <w:tr w:rsidR="0071721C" w:rsidRPr="007F02A0" w14:paraId="6E2B09F1" w14:textId="77777777" w:rsidTr="00084122">
        <w:trPr>
          <w:trHeight w:val="20"/>
        </w:trPr>
        <w:tc>
          <w:tcPr>
            <w:tcW w:w="915" w:type="pct"/>
            <w:vMerge/>
          </w:tcPr>
          <w:p w14:paraId="155E9147" w14:textId="77777777" w:rsidR="0071721C" w:rsidRPr="007F02A0" w:rsidRDefault="0071721C" w:rsidP="00461916">
            <w:pPr>
              <w:spacing w:after="0"/>
              <w:rPr>
                <w:rFonts w:ascii="Times New Roman" w:hAnsi="Times New Roman"/>
                <w:b/>
                <w:bCs/>
                <w:sz w:val="24"/>
                <w:szCs w:val="24"/>
              </w:rPr>
            </w:pPr>
          </w:p>
        </w:tc>
        <w:tc>
          <w:tcPr>
            <w:tcW w:w="2442" w:type="pct"/>
          </w:tcPr>
          <w:p w14:paraId="67F7FEB9" w14:textId="6AF95261" w:rsidR="0071721C" w:rsidRPr="0071721C" w:rsidRDefault="0071721C" w:rsidP="00461916">
            <w:pPr>
              <w:spacing w:after="0"/>
              <w:rPr>
                <w:rFonts w:ascii="Times New Roman" w:hAnsi="Times New Roman"/>
                <w:bCs/>
                <w:sz w:val="24"/>
                <w:szCs w:val="24"/>
              </w:rPr>
            </w:pPr>
            <w:r w:rsidRPr="007F02A0">
              <w:rPr>
                <w:rFonts w:ascii="Times New Roman" w:hAnsi="Times New Roman"/>
                <w:bCs/>
                <w:sz w:val="24"/>
                <w:szCs w:val="24"/>
              </w:rPr>
              <w:t>2.</w:t>
            </w:r>
            <w:r>
              <w:rPr>
                <w:rFonts w:ascii="Times New Roman" w:hAnsi="Times New Roman"/>
                <w:bCs/>
                <w:sz w:val="24"/>
                <w:szCs w:val="24"/>
              </w:rPr>
              <w:t xml:space="preserve"> </w:t>
            </w:r>
            <w:r w:rsidRPr="007F02A0">
              <w:rPr>
                <w:rFonts w:ascii="Times New Roman" w:hAnsi="Times New Roman"/>
                <w:bCs/>
                <w:sz w:val="24"/>
                <w:szCs w:val="24"/>
              </w:rPr>
              <w:t xml:space="preserve">Президенство </w:t>
            </w:r>
            <w:proofErr w:type="spellStart"/>
            <w:r w:rsidRPr="007F02A0">
              <w:rPr>
                <w:rFonts w:ascii="Times New Roman" w:hAnsi="Times New Roman"/>
                <w:bCs/>
                <w:sz w:val="24"/>
                <w:szCs w:val="24"/>
              </w:rPr>
              <w:t>В.В.Путина</w:t>
            </w:r>
            <w:proofErr w:type="spellEnd"/>
            <w:r w:rsidRPr="007F02A0">
              <w:rPr>
                <w:rFonts w:ascii="Times New Roman" w:hAnsi="Times New Roman"/>
                <w:bCs/>
                <w:sz w:val="24"/>
                <w:szCs w:val="24"/>
              </w:rPr>
              <w:t>. Многопартийность. Политические партии и электорат.</w:t>
            </w:r>
          </w:p>
        </w:tc>
        <w:tc>
          <w:tcPr>
            <w:tcW w:w="778" w:type="pct"/>
            <w:vAlign w:val="center"/>
          </w:tcPr>
          <w:p w14:paraId="2FF3E64F" w14:textId="77777777" w:rsidR="0071721C" w:rsidRPr="007F02A0" w:rsidRDefault="0071721C" w:rsidP="00461916">
            <w:pPr>
              <w:spacing w:after="0"/>
              <w:jc w:val="center"/>
              <w:rPr>
                <w:rFonts w:ascii="Times New Roman" w:hAnsi="Times New Roman"/>
                <w:b/>
                <w:bCs/>
                <w:sz w:val="24"/>
                <w:szCs w:val="24"/>
              </w:rPr>
            </w:pPr>
          </w:p>
        </w:tc>
        <w:tc>
          <w:tcPr>
            <w:tcW w:w="865" w:type="pct"/>
            <w:vMerge/>
          </w:tcPr>
          <w:p w14:paraId="3AD73C24" w14:textId="77777777" w:rsidR="0071721C" w:rsidRPr="007F02A0" w:rsidRDefault="0071721C" w:rsidP="00461916">
            <w:pPr>
              <w:spacing w:after="0"/>
              <w:rPr>
                <w:rFonts w:ascii="Times New Roman" w:hAnsi="Times New Roman"/>
                <w:b/>
                <w:bCs/>
                <w:sz w:val="24"/>
                <w:szCs w:val="24"/>
              </w:rPr>
            </w:pPr>
          </w:p>
        </w:tc>
      </w:tr>
      <w:tr w:rsidR="0071721C" w:rsidRPr="007F02A0" w14:paraId="640E8F0E" w14:textId="77777777" w:rsidTr="00084122">
        <w:trPr>
          <w:trHeight w:val="20"/>
        </w:trPr>
        <w:tc>
          <w:tcPr>
            <w:tcW w:w="915" w:type="pct"/>
            <w:vMerge/>
          </w:tcPr>
          <w:p w14:paraId="04294CBA" w14:textId="77777777" w:rsidR="0071721C" w:rsidRPr="007F02A0" w:rsidRDefault="0071721C" w:rsidP="00461916">
            <w:pPr>
              <w:spacing w:after="0"/>
              <w:rPr>
                <w:rFonts w:ascii="Times New Roman" w:hAnsi="Times New Roman"/>
                <w:b/>
                <w:bCs/>
                <w:sz w:val="24"/>
                <w:szCs w:val="24"/>
              </w:rPr>
            </w:pPr>
          </w:p>
        </w:tc>
        <w:tc>
          <w:tcPr>
            <w:tcW w:w="2442" w:type="pct"/>
          </w:tcPr>
          <w:p w14:paraId="3F713DE2" w14:textId="79DA37B7" w:rsidR="0071721C" w:rsidRPr="0071721C" w:rsidRDefault="0071721C" w:rsidP="00461916">
            <w:pPr>
              <w:spacing w:after="0"/>
              <w:rPr>
                <w:rFonts w:ascii="Times New Roman" w:hAnsi="Times New Roman"/>
                <w:bCs/>
                <w:sz w:val="24"/>
                <w:szCs w:val="24"/>
              </w:rPr>
            </w:pPr>
            <w:r w:rsidRPr="007F02A0">
              <w:rPr>
                <w:rFonts w:ascii="Times New Roman" w:hAnsi="Times New Roman"/>
                <w:bCs/>
                <w:sz w:val="24"/>
                <w:szCs w:val="24"/>
              </w:rPr>
              <w:t>3.</w:t>
            </w:r>
            <w:r>
              <w:rPr>
                <w:rFonts w:ascii="Times New Roman" w:hAnsi="Times New Roman"/>
                <w:bCs/>
                <w:sz w:val="24"/>
                <w:szCs w:val="24"/>
              </w:rPr>
              <w:t xml:space="preserve"> </w:t>
            </w:r>
            <w:r w:rsidRPr="007F02A0">
              <w:rPr>
                <w:rFonts w:ascii="Times New Roman" w:hAnsi="Times New Roman"/>
                <w:bCs/>
                <w:sz w:val="24"/>
                <w:szCs w:val="24"/>
              </w:rPr>
              <w:t>Федерализм и сепаратизм. Восстановление единого правового пространства страны.</w:t>
            </w:r>
          </w:p>
        </w:tc>
        <w:tc>
          <w:tcPr>
            <w:tcW w:w="778" w:type="pct"/>
            <w:vAlign w:val="center"/>
          </w:tcPr>
          <w:p w14:paraId="765FD76C" w14:textId="77777777" w:rsidR="0071721C" w:rsidRPr="007F02A0" w:rsidRDefault="0071721C" w:rsidP="00461916">
            <w:pPr>
              <w:spacing w:after="0"/>
              <w:jc w:val="center"/>
              <w:rPr>
                <w:rFonts w:ascii="Times New Roman" w:hAnsi="Times New Roman"/>
                <w:b/>
                <w:bCs/>
                <w:sz w:val="24"/>
                <w:szCs w:val="24"/>
              </w:rPr>
            </w:pPr>
          </w:p>
        </w:tc>
        <w:tc>
          <w:tcPr>
            <w:tcW w:w="865" w:type="pct"/>
            <w:vMerge/>
          </w:tcPr>
          <w:p w14:paraId="55D83FA5" w14:textId="77777777" w:rsidR="0071721C" w:rsidRPr="007F02A0" w:rsidRDefault="0071721C" w:rsidP="00461916">
            <w:pPr>
              <w:spacing w:after="0"/>
              <w:rPr>
                <w:rFonts w:ascii="Times New Roman" w:hAnsi="Times New Roman"/>
                <w:b/>
                <w:bCs/>
                <w:sz w:val="24"/>
                <w:szCs w:val="24"/>
              </w:rPr>
            </w:pPr>
          </w:p>
        </w:tc>
      </w:tr>
      <w:tr w:rsidR="0071721C" w:rsidRPr="007F02A0" w14:paraId="78ECDAF2" w14:textId="77777777" w:rsidTr="00084122">
        <w:trPr>
          <w:trHeight w:val="20"/>
        </w:trPr>
        <w:tc>
          <w:tcPr>
            <w:tcW w:w="915" w:type="pct"/>
            <w:vMerge/>
          </w:tcPr>
          <w:p w14:paraId="435779D9" w14:textId="77777777" w:rsidR="0071721C" w:rsidRPr="007F02A0" w:rsidRDefault="0071721C" w:rsidP="00461916">
            <w:pPr>
              <w:spacing w:after="0"/>
              <w:rPr>
                <w:rFonts w:ascii="Times New Roman" w:hAnsi="Times New Roman"/>
                <w:b/>
                <w:bCs/>
                <w:sz w:val="24"/>
                <w:szCs w:val="24"/>
              </w:rPr>
            </w:pPr>
          </w:p>
        </w:tc>
        <w:tc>
          <w:tcPr>
            <w:tcW w:w="2442" w:type="pct"/>
          </w:tcPr>
          <w:p w14:paraId="0DEA53D4" w14:textId="439857A6" w:rsidR="0071721C" w:rsidRPr="0071721C" w:rsidRDefault="0071721C" w:rsidP="00461916">
            <w:pPr>
              <w:spacing w:after="0"/>
              <w:rPr>
                <w:rFonts w:ascii="Times New Roman" w:hAnsi="Times New Roman"/>
                <w:bCs/>
                <w:sz w:val="24"/>
                <w:szCs w:val="24"/>
              </w:rPr>
            </w:pPr>
            <w:r w:rsidRPr="007F02A0">
              <w:rPr>
                <w:rFonts w:ascii="Times New Roman" w:hAnsi="Times New Roman"/>
                <w:bCs/>
                <w:sz w:val="24"/>
                <w:szCs w:val="24"/>
              </w:rPr>
              <w:t>4.</w:t>
            </w:r>
            <w:r>
              <w:rPr>
                <w:rFonts w:ascii="Times New Roman" w:hAnsi="Times New Roman"/>
                <w:bCs/>
                <w:sz w:val="24"/>
                <w:szCs w:val="24"/>
              </w:rPr>
              <w:t xml:space="preserve"> </w:t>
            </w:r>
            <w:r w:rsidRPr="007F02A0">
              <w:rPr>
                <w:rFonts w:ascii="Times New Roman" w:hAnsi="Times New Roman"/>
                <w:bCs/>
                <w:sz w:val="24"/>
                <w:szCs w:val="24"/>
              </w:rPr>
              <w:t>Экономическое развитие страны: периоды подъема и кризиса.</w:t>
            </w:r>
          </w:p>
        </w:tc>
        <w:tc>
          <w:tcPr>
            <w:tcW w:w="778" w:type="pct"/>
            <w:vAlign w:val="center"/>
          </w:tcPr>
          <w:p w14:paraId="719E95E6" w14:textId="77777777" w:rsidR="0071721C" w:rsidRPr="007F02A0" w:rsidRDefault="0071721C" w:rsidP="00461916">
            <w:pPr>
              <w:spacing w:after="0"/>
              <w:jc w:val="center"/>
              <w:rPr>
                <w:rFonts w:ascii="Times New Roman" w:hAnsi="Times New Roman"/>
                <w:b/>
                <w:bCs/>
                <w:sz w:val="24"/>
                <w:szCs w:val="24"/>
              </w:rPr>
            </w:pPr>
          </w:p>
        </w:tc>
        <w:tc>
          <w:tcPr>
            <w:tcW w:w="865" w:type="pct"/>
            <w:vMerge/>
          </w:tcPr>
          <w:p w14:paraId="6BE986FF" w14:textId="77777777" w:rsidR="0071721C" w:rsidRPr="007F02A0" w:rsidRDefault="0071721C" w:rsidP="00461916">
            <w:pPr>
              <w:spacing w:after="0"/>
              <w:rPr>
                <w:rFonts w:ascii="Times New Roman" w:hAnsi="Times New Roman"/>
                <w:b/>
                <w:bCs/>
                <w:sz w:val="24"/>
                <w:szCs w:val="24"/>
              </w:rPr>
            </w:pPr>
          </w:p>
        </w:tc>
      </w:tr>
      <w:tr w:rsidR="0071721C" w:rsidRPr="007F02A0" w14:paraId="1F0E5BF9" w14:textId="77777777" w:rsidTr="00084122">
        <w:trPr>
          <w:trHeight w:val="20"/>
        </w:trPr>
        <w:tc>
          <w:tcPr>
            <w:tcW w:w="915" w:type="pct"/>
            <w:vMerge/>
          </w:tcPr>
          <w:p w14:paraId="31986EED" w14:textId="77777777" w:rsidR="0071721C" w:rsidRPr="007F02A0" w:rsidRDefault="0071721C" w:rsidP="00461916">
            <w:pPr>
              <w:spacing w:after="0"/>
              <w:rPr>
                <w:rFonts w:ascii="Times New Roman" w:hAnsi="Times New Roman"/>
                <w:b/>
                <w:bCs/>
                <w:sz w:val="24"/>
                <w:szCs w:val="24"/>
              </w:rPr>
            </w:pPr>
          </w:p>
        </w:tc>
        <w:tc>
          <w:tcPr>
            <w:tcW w:w="2442" w:type="pct"/>
          </w:tcPr>
          <w:p w14:paraId="3FE43B10" w14:textId="6562BBC1" w:rsidR="0071721C" w:rsidRPr="0071721C" w:rsidRDefault="0071721C" w:rsidP="00461916">
            <w:pPr>
              <w:spacing w:after="0"/>
              <w:rPr>
                <w:rFonts w:ascii="Times New Roman" w:hAnsi="Times New Roman"/>
                <w:bCs/>
                <w:sz w:val="24"/>
                <w:szCs w:val="24"/>
              </w:rPr>
            </w:pPr>
            <w:r w:rsidRPr="007F02A0">
              <w:rPr>
                <w:rFonts w:ascii="Times New Roman" w:hAnsi="Times New Roman"/>
                <w:bCs/>
                <w:sz w:val="24"/>
                <w:szCs w:val="24"/>
              </w:rPr>
              <w:t>5.</w:t>
            </w:r>
            <w:r>
              <w:rPr>
                <w:rFonts w:ascii="Times New Roman" w:hAnsi="Times New Roman"/>
                <w:bCs/>
                <w:sz w:val="24"/>
                <w:szCs w:val="24"/>
              </w:rPr>
              <w:t xml:space="preserve"> </w:t>
            </w:r>
            <w:r w:rsidRPr="007F02A0">
              <w:rPr>
                <w:rFonts w:ascii="Times New Roman" w:hAnsi="Times New Roman"/>
                <w:bCs/>
                <w:sz w:val="24"/>
                <w:szCs w:val="24"/>
              </w:rPr>
              <w:t>Основные направления социальной политики.</w:t>
            </w:r>
          </w:p>
        </w:tc>
        <w:tc>
          <w:tcPr>
            <w:tcW w:w="778" w:type="pct"/>
            <w:vAlign w:val="center"/>
          </w:tcPr>
          <w:p w14:paraId="31BA9ACC" w14:textId="77777777" w:rsidR="0071721C" w:rsidRPr="007F02A0" w:rsidRDefault="0071721C" w:rsidP="00461916">
            <w:pPr>
              <w:spacing w:after="0"/>
              <w:jc w:val="center"/>
              <w:rPr>
                <w:rFonts w:ascii="Times New Roman" w:hAnsi="Times New Roman"/>
                <w:b/>
                <w:bCs/>
                <w:sz w:val="24"/>
                <w:szCs w:val="24"/>
              </w:rPr>
            </w:pPr>
          </w:p>
        </w:tc>
        <w:tc>
          <w:tcPr>
            <w:tcW w:w="865" w:type="pct"/>
            <w:vMerge/>
          </w:tcPr>
          <w:p w14:paraId="5ED1509C" w14:textId="77777777" w:rsidR="0071721C" w:rsidRPr="007F02A0" w:rsidRDefault="0071721C" w:rsidP="00461916">
            <w:pPr>
              <w:spacing w:after="0"/>
              <w:rPr>
                <w:rFonts w:ascii="Times New Roman" w:hAnsi="Times New Roman"/>
                <w:b/>
                <w:bCs/>
                <w:sz w:val="24"/>
                <w:szCs w:val="24"/>
              </w:rPr>
            </w:pPr>
          </w:p>
        </w:tc>
      </w:tr>
      <w:tr w:rsidR="0071721C" w:rsidRPr="007F02A0" w14:paraId="696C097B" w14:textId="77777777" w:rsidTr="00084122">
        <w:trPr>
          <w:trHeight w:val="20"/>
        </w:trPr>
        <w:tc>
          <w:tcPr>
            <w:tcW w:w="915" w:type="pct"/>
            <w:vMerge/>
          </w:tcPr>
          <w:p w14:paraId="04EB1722" w14:textId="77777777" w:rsidR="0071721C" w:rsidRPr="007F02A0" w:rsidRDefault="0071721C" w:rsidP="00461916">
            <w:pPr>
              <w:spacing w:after="0"/>
              <w:rPr>
                <w:rFonts w:ascii="Times New Roman" w:hAnsi="Times New Roman"/>
                <w:b/>
                <w:bCs/>
                <w:sz w:val="24"/>
                <w:szCs w:val="24"/>
              </w:rPr>
            </w:pPr>
          </w:p>
        </w:tc>
        <w:tc>
          <w:tcPr>
            <w:tcW w:w="2442" w:type="pct"/>
          </w:tcPr>
          <w:p w14:paraId="49E32541" w14:textId="7AD7A246" w:rsidR="0071721C" w:rsidRPr="0071721C" w:rsidRDefault="0071721C" w:rsidP="00461916">
            <w:pPr>
              <w:spacing w:after="0"/>
              <w:rPr>
                <w:rFonts w:ascii="Times New Roman" w:hAnsi="Times New Roman"/>
                <w:bCs/>
                <w:sz w:val="24"/>
                <w:szCs w:val="24"/>
              </w:rPr>
            </w:pPr>
            <w:r w:rsidRPr="007F02A0">
              <w:rPr>
                <w:rFonts w:ascii="Times New Roman" w:hAnsi="Times New Roman"/>
                <w:bCs/>
                <w:sz w:val="24"/>
                <w:szCs w:val="24"/>
              </w:rPr>
              <w:t>6.</w:t>
            </w:r>
            <w:r>
              <w:rPr>
                <w:rFonts w:ascii="Times New Roman" w:hAnsi="Times New Roman"/>
                <w:bCs/>
                <w:sz w:val="24"/>
                <w:szCs w:val="24"/>
              </w:rPr>
              <w:t xml:space="preserve"> </w:t>
            </w:r>
            <w:r w:rsidRPr="007F02A0">
              <w:rPr>
                <w:rFonts w:ascii="Times New Roman" w:hAnsi="Times New Roman"/>
                <w:bCs/>
                <w:sz w:val="24"/>
                <w:szCs w:val="24"/>
              </w:rPr>
              <w:t>Задачи инновационного развития. Россиянин в глобальном информационном пространстве.</w:t>
            </w:r>
          </w:p>
        </w:tc>
        <w:tc>
          <w:tcPr>
            <w:tcW w:w="778" w:type="pct"/>
            <w:vAlign w:val="center"/>
          </w:tcPr>
          <w:p w14:paraId="2A190768" w14:textId="77777777" w:rsidR="0071721C" w:rsidRPr="007F02A0" w:rsidRDefault="0071721C" w:rsidP="00461916">
            <w:pPr>
              <w:spacing w:after="0"/>
              <w:jc w:val="center"/>
              <w:rPr>
                <w:rFonts w:ascii="Times New Roman" w:hAnsi="Times New Roman"/>
                <w:b/>
                <w:bCs/>
                <w:sz w:val="24"/>
                <w:szCs w:val="24"/>
              </w:rPr>
            </w:pPr>
          </w:p>
        </w:tc>
        <w:tc>
          <w:tcPr>
            <w:tcW w:w="865" w:type="pct"/>
            <w:vMerge/>
          </w:tcPr>
          <w:p w14:paraId="1D3DDDA0" w14:textId="77777777" w:rsidR="0071721C" w:rsidRPr="007F02A0" w:rsidRDefault="0071721C" w:rsidP="00461916">
            <w:pPr>
              <w:spacing w:after="0"/>
              <w:rPr>
                <w:rFonts w:ascii="Times New Roman" w:hAnsi="Times New Roman"/>
                <w:b/>
                <w:bCs/>
                <w:sz w:val="24"/>
                <w:szCs w:val="24"/>
              </w:rPr>
            </w:pPr>
          </w:p>
        </w:tc>
      </w:tr>
      <w:tr w:rsidR="0071721C" w:rsidRPr="007F02A0" w14:paraId="60C2ECA1" w14:textId="77777777" w:rsidTr="00084122">
        <w:trPr>
          <w:trHeight w:val="20"/>
        </w:trPr>
        <w:tc>
          <w:tcPr>
            <w:tcW w:w="915" w:type="pct"/>
            <w:vMerge/>
          </w:tcPr>
          <w:p w14:paraId="62FEA846" w14:textId="77777777" w:rsidR="0071721C" w:rsidRPr="007F02A0" w:rsidRDefault="0071721C" w:rsidP="00461916">
            <w:pPr>
              <w:spacing w:after="0"/>
              <w:rPr>
                <w:rFonts w:ascii="Times New Roman" w:hAnsi="Times New Roman"/>
                <w:b/>
                <w:bCs/>
                <w:sz w:val="24"/>
                <w:szCs w:val="24"/>
              </w:rPr>
            </w:pPr>
          </w:p>
        </w:tc>
        <w:tc>
          <w:tcPr>
            <w:tcW w:w="2442" w:type="pct"/>
          </w:tcPr>
          <w:p w14:paraId="5E8A6FC0" w14:textId="1B8FB3B4" w:rsidR="0071721C" w:rsidRPr="007F02A0" w:rsidRDefault="0071721C" w:rsidP="00461916">
            <w:pPr>
              <w:spacing w:after="0"/>
              <w:rPr>
                <w:rFonts w:ascii="Times New Roman" w:hAnsi="Times New Roman"/>
                <w:bCs/>
                <w:sz w:val="24"/>
                <w:szCs w:val="24"/>
              </w:rPr>
            </w:pPr>
            <w:r w:rsidRPr="007F02A0">
              <w:rPr>
                <w:rFonts w:ascii="Times New Roman" w:hAnsi="Times New Roman"/>
                <w:bCs/>
                <w:sz w:val="24"/>
                <w:szCs w:val="24"/>
              </w:rPr>
              <w:t>7.</w:t>
            </w:r>
            <w:r>
              <w:rPr>
                <w:rFonts w:ascii="Times New Roman" w:hAnsi="Times New Roman"/>
                <w:bCs/>
                <w:sz w:val="24"/>
                <w:szCs w:val="24"/>
              </w:rPr>
              <w:t xml:space="preserve"> </w:t>
            </w:r>
            <w:r w:rsidRPr="007F02A0">
              <w:rPr>
                <w:rFonts w:ascii="Times New Roman" w:hAnsi="Times New Roman"/>
                <w:bCs/>
                <w:sz w:val="24"/>
                <w:szCs w:val="24"/>
              </w:rPr>
              <w:t>Тенденции в развитии образования и культуры.</w:t>
            </w:r>
          </w:p>
        </w:tc>
        <w:tc>
          <w:tcPr>
            <w:tcW w:w="778" w:type="pct"/>
            <w:vAlign w:val="center"/>
          </w:tcPr>
          <w:p w14:paraId="7FEE0F48" w14:textId="77777777" w:rsidR="0071721C" w:rsidRPr="007F02A0" w:rsidRDefault="0071721C" w:rsidP="00461916">
            <w:pPr>
              <w:spacing w:after="0"/>
              <w:jc w:val="center"/>
              <w:rPr>
                <w:rFonts w:ascii="Times New Roman" w:hAnsi="Times New Roman"/>
                <w:b/>
                <w:bCs/>
                <w:sz w:val="24"/>
                <w:szCs w:val="24"/>
              </w:rPr>
            </w:pPr>
          </w:p>
        </w:tc>
        <w:tc>
          <w:tcPr>
            <w:tcW w:w="865" w:type="pct"/>
            <w:vMerge/>
          </w:tcPr>
          <w:p w14:paraId="6ACD4AFE" w14:textId="77777777" w:rsidR="0071721C" w:rsidRPr="007F02A0" w:rsidRDefault="0071721C" w:rsidP="00461916">
            <w:pPr>
              <w:spacing w:after="0"/>
              <w:rPr>
                <w:rFonts w:ascii="Times New Roman" w:hAnsi="Times New Roman"/>
                <w:b/>
                <w:bCs/>
                <w:sz w:val="24"/>
                <w:szCs w:val="24"/>
              </w:rPr>
            </w:pPr>
          </w:p>
        </w:tc>
      </w:tr>
      <w:tr w:rsidR="0071721C" w:rsidRPr="007F02A0" w14:paraId="26CDBAC6" w14:textId="77777777" w:rsidTr="00084122">
        <w:trPr>
          <w:trHeight w:val="20"/>
        </w:trPr>
        <w:tc>
          <w:tcPr>
            <w:tcW w:w="915" w:type="pct"/>
            <w:vMerge/>
          </w:tcPr>
          <w:p w14:paraId="77B24CCA" w14:textId="77777777" w:rsidR="0071721C" w:rsidRPr="007F02A0" w:rsidRDefault="0071721C" w:rsidP="00461916">
            <w:pPr>
              <w:spacing w:after="0"/>
              <w:rPr>
                <w:rFonts w:ascii="Times New Roman" w:hAnsi="Times New Roman"/>
                <w:b/>
                <w:bCs/>
                <w:sz w:val="24"/>
                <w:szCs w:val="24"/>
              </w:rPr>
            </w:pPr>
          </w:p>
        </w:tc>
        <w:tc>
          <w:tcPr>
            <w:tcW w:w="2442" w:type="pct"/>
          </w:tcPr>
          <w:p w14:paraId="7E163DFC" w14:textId="72EDD14F" w:rsidR="0071721C" w:rsidRPr="007F02A0" w:rsidRDefault="0071721C" w:rsidP="00461916">
            <w:pPr>
              <w:spacing w:after="0"/>
              <w:rPr>
                <w:rFonts w:ascii="Times New Roman" w:hAnsi="Times New Roman"/>
                <w:bCs/>
                <w:sz w:val="24"/>
                <w:szCs w:val="24"/>
              </w:rPr>
            </w:pPr>
            <w:r w:rsidRPr="007F02A0">
              <w:rPr>
                <w:rFonts w:ascii="Times New Roman" w:hAnsi="Times New Roman"/>
                <w:bCs/>
                <w:sz w:val="24"/>
                <w:szCs w:val="24"/>
              </w:rPr>
              <w:t>8.</w:t>
            </w:r>
            <w:r>
              <w:rPr>
                <w:rFonts w:ascii="Times New Roman" w:hAnsi="Times New Roman"/>
                <w:bCs/>
                <w:sz w:val="24"/>
                <w:szCs w:val="24"/>
              </w:rPr>
              <w:t xml:space="preserve"> </w:t>
            </w:r>
            <w:r w:rsidRPr="007F02A0">
              <w:rPr>
                <w:rFonts w:ascii="Times New Roman" w:hAnsi="Times New Roman"/>
                <w:bCs/>
                <w:sz w:val="24"/>
                <w:szCs w:val="24"/>
              </w:rPr>
              <w:t>Религиозные конфессии, повышение их роли в жизни страны.</w:t>
            </w:r>
          </w:p>
        </w:tc>
        <w:tc>
          <w:tcPr>
            <w:tcW w:w="778" w:type="pct"/>
            <w:vAlign w:val="center"/>
          </w:tcPr>
          <w:p w14:paraId="3654EE40" w14:textId="3501A2E9" w:rsidR="0071721C" w:rsidRPr="007F02A0" w:rsidRDefault="0071721C" w:rsidP="00461916">
            <w:pPr>
              <w:spacing w:after="0"/>
              <w:rPr>
                <w:rFonts w:ascii="Times New Roman" w:hAnsi="Times New Roman"/>
                <w:bCs/>
                <w:sz w:val="24"/>
                <w:szCs w:val="24"/>
              </w:rPr>
            </w:pPr>
          </w:p>
        </w:tc>
        <w:tc>
          <w:tcPr>
            <w:tcW w:w="865" w:type="pct"/>
            <w:vMerge/>
          </w:tcPr>
          <w:p w14:paraId="11488973" w14:textId="77777777" w:rsidR="0071721C" w:rsidRPr="007F02A0" w:rsidRDefault="0071721C" w:rsidP="00461916">
            <w:pPr>
              <w:spacing w:after="0"/>
              <w:rPr>
                <w:rFonts w:ascii="Times New Roman" w:hAnsi="Times New Roman"/>
                <w:b/>
                <w:bCs/>
                <w:sz w:val="24"/>
                <w:szCs w:val="24"/>
              </w:rPr>
            </w:pPr>
          </w:p>
        </w:tc>
      </w:tr>
      <w:tr w:rsidR="00461916" w:rsidRPr="007F02A0" w14:paraId="5E30C008" w14:textId="77777777" w:rsidTr="00084122">
        <w:trPr>
          <w:trHeight w:val="20"/>
        </w:trPr>
        <w:tc>
          <w:tcPr>
            <w:tcW w:w="915" w:type="pct"/>
          </w:tcPr>
          <w:p w14:paraId="3D830809" w14:textId="77777777" w:rsidR="00461916" w:rsidRPr="007F02A0" w:rsidRDefault="00461916" w:rsidP="00461916">
            <w:pPr>
              <w:spacing w:after="0"/>
              <w:rPr>
                <w:rFonts w:ascii="Times New Roman" w:hAnsi="Times New Roman"/>
                <w:b/>
                <w:bCs/>
                <w:sz w:val="24"/>
                <w:szCs w:val="24"/>
              </w:rPr>
            </w:pPr>
            <w:r w:rsidRPr="007F02A0">
              <w:rPr>
                <w:rFonts w:ascii="Times New Roman" w:hAnsi="Times New Roman"/>
                <w:b/>
                <w:bCs/>
                <w:sz w:val="24"/>
                <w:szCs w:val="24"/>
              </w:rPr>
              <w:t xml:space="preserve">Тема 3.3. </w:t>
            </w:r>
          </w:p>
          <w:p w14:paraId="66D80D65" w14:textId="77777777" w:rsidR="00461916" w:rsidRPr="007F02A0" w:rsidRDefault="00461916" w:rsidP="00461916">
            <w:pPr>
              <w:spacing w:after="0"/>
              <w:rPr>
                <w:rFonts w:ascii="Times New Roman" w:hAnsi="Times New Roman"/>
                <w:b/>
                <w:bCs/>
                <w:sz w:val="24"/>
                <w:szCs w:val="24"/>
              </w:rPr>
            </w:pPr>
            <w:r w:rsidRPr="007F02A0">
              <w:rPr>
                <w:rFonts w:ascii="Times New Roman" w:hAnsi="Times New Roman"/>
                <w:b/>
                <w:bCs/>
                <w:sz w:val="24"/>
                <w:szCs w:val="24"/>
              </w:rPr>
              <w:t xml:space="preserve">Итоговое занятие </w:t>
            </w:r>
          </w:p>
        </w:tc>
        <w:tc>
          <w:tcPr>
            <w:tcW w:w="2442" w:type="pct"/>
          </w:tcPr>
          <w:p w14:paraId="0986CA84" w14:textId="77777777" w:rsidR="00461916" w:rsidRPr="007F02A0" w:rsidRDefault="00461916" w:rsidP="00461916">
            <w:pPr>
              <w:spacing w:after="0"/>
              <w:rPr>
                <w:rFonts w:ascii="Times New Roman" w:hAnsi="Times New Roman"/>
                <w:b/>
                <w:bCs/>
                <w:sz w:val="24"/>
                <w:szCs w:val="24"/>
              </w:rPr>
            </w:pPr>
            <w:r w:rsidRPr="007F02A0">
              <w:rPr>
                <w:rFonts w:ascii="Times New Roman" w:hAnsi="Times New Roman"/>
                <w:sz w:val="24"/>
                <w:szCs w:val="24"/>
              </w:rPr>
              <w:t>Промежуточная аттестация (дифференцированный зачет)</w:t>
            </w:r>
          </w:p>
        </w:tc>
        <w:tc>
          <w:tcPr>
            <w:tcW w:w="778" w:type="pct"/>
            <w:vAlign w:val="center"/>
          </w:tcPr>
          <w:p w14:paraId="1313CFDF" w14:textId="1AD394E5" w:rsidR="00461916" w:rsidRPr="007F02A0" w:rsidRDefault="00461916" w:rsidP="00461916">
            <w:pPr>
              <w:spacing w:after="0"/>
              <w:jc w:val="center"/>
              <w:rPr>
                <w:rFonts w:ascii="Times New Roman" w:hAnsi="Times New Roman"/>
                <w:bCs/>
                <w:sz w:val="24"/>
                <w:szCs w:val="24"/>
              </w:rPr>
            </w:pPr>
          </w:p>
        </w:tc>
        <w:tc>
          <w:tcPr>
            <w:tcW w:w="865" w:type="pct"/>
          </w:tcPr>
          <w:p w14:paraId="7A1A4E0A" w14:textId="77777777" w:rsidR="00461916" w:rsidRPr="007F02A0" w:rsidRDefault="00461916" w:rsidP="00461916">
            <w:pPr>
              <w:suppressAutoHyphens/>
              <w:spacing w:after="0"/>
              <w:rPr>
                <w:rFonts w:ascii="Times New Roman" w:hAnsi="Times New Roman"/>
                <w:sz w:val="24"/>
                <w:szCs w:val="24"/>
              </w:rPr>
            </w:pPr>
          </w:p>
        </w:tc>
      </w:tr>
      <w:tr w:rsidR="00461916" w:rsidRPr="007F02A0" w14:paraId="59272C08" w14:textId="77777777" w:rsidTr="00084122">
        <w:trPr>
          <w:trHeight w:val="20"/>
        </w:trPr>
        <w:tc>
          <w:tcPr>
            <w:tcW w:w="3357" w:type="pct"/>
            <w:gridSpan w:val="2"/>
          </w:tcPr>
          <w:p w14:paraId="0F43CA0D" w14:textId="77777777" w:rsidR="00461916" w:rsidRPr="007F02A0" w:rsidRDefault="00461916" w:rsidP="00461916">
            <w:pPr>
              <w:spacing w:after="0"/>
              <w:rPr>
                <w:rFonts w:ascii="Times New Roman" w:hAnsi="Times New Roman"/>
                <w:b/>
                <w:bCs/>
                <w:sz w:val="24"/>
                <w:szCs w:val="24"/>
              </w:rPr>
            </w:pPr>
            <w:r w:rsidRPr="007F02A0">
              <w:rPr>
                <w:rFonts w:ascii="Times New Roman" w:hAnsi="Times New Roman"/>
                <w:b/>
                <w:bCs/>
                <w:sz w:val="24"/>
                <w:szCs w:val="24"/>
              </w:rPr>
              <w:t>Всего:</w:t>
            </w:r>
          </w:p>
        </w:tc>
        <w:tc>
          <w:tcPr>
            <w:tcW w:w="778" w:type="pct"/>
            <w:vAlign w:val="center"/>
          </w:tcPr>
          <w:p w14:paraId="36AB11B7" w14:textId="77777777" w:rsidR="00461916" w:rsidRPr="007F02A0" w:rsidRDefault="00461916" w:rsidP="00461916">
            <w:pPr>
              <w:spacing w:after="0"/>
              <w:jc w:val="center"/>
              <w:rPr>
                <w:rFonts w:ascii="Times New Roman" w:hAnsi="Times New Roman"/>
                <w:b/>
                <w:bCs/>
                <w:sz w:val="24"/>
                <w:szCs w:val="24"/>
              </w:rPr>
            </w:pPr>
            <w:r w:rsidRPr="007F02A0">
              <w:rPr>
                <w:rFonts w:ascii="Times New Roman" w:hAnsi="Times New Roman"/>
                <w:b/>
                <w:bCs/>
                <w:sz w:val="24"/>
                <w:szCs w:val="24"/>
              </w:rPr>
              <w:t>32</w:t>
            </w:r>
          </w:p>
        </w:tc>
        <w:tc>
          <w:tcPr>
            <w:tcW w:w="865" w:type="pct"/>
          </w:tcPr>
          <w:p w14:paraId="5BD36DC6" w14:textId="77777777" w:rsidR="00461916" w:rsidRPr="007F02A0" w:rsidRDefault="00461916" w:rsidP="00461916">
            <w:pPr>
              <w:spacing w:after="0"/>
              <w:rPr>
                <w:rFonts w:ascii="Times New Roman" w:hAnsi="Times New Roman"/>
                <w:b/>
                <w:bCs/>
                <w:sz w:val="24"/>
                <w:szCs w:val="24"/>
              </w:rPr>
            </w:pPr>
          </w:p>
        </w:tc>
      </w:tr>
    </w:tbl>
    <w:p w14:paraId="4ED10659" w14:textId="77777777" w:rsidR="00FF5935" w:rsidRPr="007F02A0" w:rsidRDefault="00FF5935" w:rsidP="00FF5935">
      <w:pPr>
        <w:ind w:firstLine="709"/>
        <w:rPr>
          <w:rFonts w:ascii="Times New Roman" w:hAnsi="Times New Roman"/>
          <w:sz w:val="24"/>
          <w:szCs w:val="24"/>
        </w:rPr>
        <w:sectPr w:rsidR="00FF5935" w:rsidRPr="007F02A0" w:rsidSect="00077991">
          <w:pgSz w:w="16840" w:h="11907" w:orient="landscape"/>
          <w:pgMar w:top="1134" w:right="567" w:bottom="1134" w:left="1701" w:header="709" w:footer="709" w:gutter="0"/>
          <w:cols w:space="720"/>
        </w:sectPr>
      </w:pPr>
    </w:p>
    <w:p w14:paraId="43ED5D32" w14:textId="77777777" w:rsidR="00FF5935" w:rsidRPr="007F02A0" w:rsidRDefault="00FF5935" w:rsidP="00FF5935">
      <w:pPr>
        <w:ind w:left="1353"/>
        <w:rPr>
          <w:rFonts w:ascii="Times New Roman" w:hAnsi="Times New Roman"/>
          <w:b/>
          <w:bCs/>
          <w:sz w:val="24"/>
          <w:szCs w:val="24"/>
        </w:rPr>
      </w:pPr>
      <w:r w:rsidRPr="007F02A0">
        <w:rPr>
          <w:rFonts w:ascii="Times New Roman" w:hAnsi="Times New Roman"/>
          <w:b/>
          <w:bCs/>
          <w:sz w:val="24"/>
          <w:szCs w:val="24"/>
        </w:rPr>
        <w:lastRenderedPageBreak/>
        <w:t>3. УСЛОВИЯ РЕАЛИЗАЦИИ УЧЕБНОЙ ДИСЦИПЛИНЫ</w:t>
      </w:r>
    </w:p>
    <w:p w14:paraId="041D3157" w14:textId="77777777" w:rsidR="00FF5935" w:rsidRPr="007F02A0" w:rsidRDefault="00FF5935" w:rsidP="00FF5935">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EFA98D7" w14:textId="3673B1E8" w:rsidR="00FF5935" w:rsidRPr="007F02A0" w:rsidRDefault="00FF5935" w:rsidP="00FF5935">
      <w:pPr>
        <w:suppressAutoHyphens/>
        <w:autoSpaceDE w:val="0"/>
        <w:autoSpaceDN w:val="0"/>
        <w:adjustRightInd w:val="0"/>
        <w:spacing w:after="0"/>
        <w:ind w:firstLine="709"/>
        <w:jc w:val="both"/>
        <w:rPr>
          <w:rFonts w:ascii="Times New Roman" w:hAnsi="Times New Roman"/>
          <w:bCs/>
          <w:sz w:val="24"/>
          <w:szCs w:val="24"/>
          <w:lang w:eastAsia="en-US"/>
        </w:rPr>
      </w:pPr>
      <w:r w:rsidRPr="007F02A0">
        <w:rPr>
          <w:rFonts w:ascii="Times New Roman" w:hAnsi="Times New Roman"/>
          <w:bCs/>
          <w:sz w:val="24"/>
          <w:szCs w:val="24"/>
        </w:rPr>
        <w:t>Кабинет «</w:t>
      </w:r>
      <w:r w:rsidR="00084122">
        <w:rPr>
          <w:rFonts w:ascii="Times New Roman" w:hAnsi="Times New Roman"/>
          <w:bCs/>
          <w:sz w:val="24"/>
          <w:szCs w:val="24"/>
        </w:rPr>
        <w:t>С</w:t>
      </w:r>
      <w:r w:rsidRPr="007F02A0">
        <w:rPr>
          <w:rFonts w:ascii="Times New Roman" w:hAnsi="Times New Roman"/>
          <w:bCs/>
          <w:sz w:val="24"/>
          <w:szCs w:val="24"/>
        </w:rPr>
        <w:t>оциально-гуманитарных дисциплин</w:t>
      </w:r>
      <w:r w:rsidR="00084122">
        <w:rPr>
          <w:rFonts w:ascii="Times New Roman" w:hAnsi="Times New Roman"/>
          <w:bCs/>
          <w:sz w:val="24"/>
          <w:szCs w:val="24"/>
        </w:rPr>
        <w:t>ы</w:t>
      </w:r>
      <w:r w:rsidRPr="007F02A0">
        <w:rPr>
          <w:rFonts w:ascii="Times New Roman" w:hAnsi="Times New Roman"/>
          <w:bCs/>
          <w:sz w:val="24"/>
          <w:szCs w:val="24"/>
        </w:rPr>
        <w:t>»</w:t>
      </w:r>
      <w:r w:rsidRPr="007F02A0">
        <w:rPr>
          <w:rFonts w:ascii="Times New Roman" w:hAnsi="Times New Roman"/>
          <w:sz w:val="24"/>
          <w:szCs w:val="24"/>
          <w:lang w:eastAsia="en-US"/>
        </w:rPr>
        <w:t>,</w:t>
      </w:r>
      <w:r w:rsidRPr="007F02A0">
        <w:rPr>
          <w:rFonts w:ascii="Times New Roman" w:hAnsi="Times New Roman"/>
          <w:sz w:val="24"/>
          <w:szCs w:val="24"/>
          <w:vertAlign w:val="superscript"/>
          <w:lang w:eastAsia="en-US"/>
        </w:rPr>
        <w:t xml:space="preserve"> </w:t>
      </w:r>
      <w:r w:rsidRPr="007F02A0">
        <w:rPr>
          <w:rFonts w:ascii="Times New Roman" w:hAnsi="Times New Roman"/>
          <w:sz w:val="24"/>
          <w:szCs w:val="24"/>
          <w:lang w:eastAsia="en-US"/>
        </w:rPr>
        <w:t>оснащенный о</w:t>
      </w:r>
      <w:r w:rsidRPr="007F02A0">
        <w:rPr>
          <w:rFonts w:ascii="Times New Roman" w:hAnsi="Times New Roman"/>
          <w:bCs/>
          <w:sz w:val="24"/>
          <w:szCs w:val="24"/>
          <w:lang w:eastAsia="en-US"/>
        </w:rPr>
        <w:t>борудованием</w:t>
      </w:r>
      <w:r w:rsidR="00084122">
        <w:rPr>
          <w:rFonts w:ascii="Times New Roman" w:hAnsi="Times New Roman"/>
          <w:bCs/>
          <w:sz w:val="24"/>
          <w:szCs w:val="24"/>
          <w:lang w:eastAsia="en-US"/>
        </w:rPr>
        <w:t>, оснащенный в соответствии с п.6.1.2.1 образовательной программы по специальности.</w:t>
      </w:r>
    </w:p>
    <w:p w14:paraId="32BDB7CF" w14:textId="77777777" w:rsidR="00FF5935" w:rsidRPr="007F02A0" w:rsidRDefault="00FF5935" w:rsidP="00FF5935">
      <w:pPr>
        <w:suppressAutoHyphens/>
        <w:autoSpaceDE w:val="0"/>
        <w:autoSpaceDN w:val="0"/>
        <w:adjustRightInd w:val="0"/>
        <w:spacing w:after="0"/>
        <w:jc w:val="both"/>
        <w:rPr>
          <w:rFonts w:ascii="Times New Roman" w:hAnsi="Times New Roman"/>
          <w:sz w:val="24"/>
          <w:szCs w:val="24"/>
          <w:lang w:eastAsia="en-US"/>
        </w:rPr>
      </w:pPr>
    </w:p>
    <w:p w14:paraId="33413CE4" w14:textId="77777777" w:rsidR="00FF5935" w:rsidRPr="007F02A0" w:rsidRDefault="00FF5935" w:rsidP="00FF5935">
      <w:pPr>
        <w:suppressAutoHyphens/>
        <w:spacing w:after="0"/>
        <w:ind w:firstLine="709"/>
        <w:jc w:val="both"/>
        <w:rPr>
          <w:rFonts w:ascii="Times New Roman" w:hAnsi="Times New Roman"/>
          <w:b/>
          <w:bCs/>
          <w:sz w:val="24"/>
          <w:szCs w:val="24"/>
        </w:rPr>
      </w:pPr>
      <w:r w:rsidRPr="007F02A0">
        <w:rPr>
          <w:rFonts w:ascii="Times New Roman" w:hAnsi="Times New Roman"/>
          <w:b/>
          <w:bCs/>
          <w:sz w:val="24"/>
          <w:szCs w:val="24"/>
        </w:rPr>
        <w:t>3.2. Информационное обеспечение реализации программы</w:t>
      </w:r>
    </w:p>
    <w:p w14:paraId="68C9D59C" w14:textId="77777777" w:rsidR="00FF5935" w:rsidRPr="007F02A0" w:rsidRDefault="00FF5935" w:rsidP="00FF5935">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Для реализации программы библиотечный фонд образовательной организации должен иметь п</w:t>
      </w:r>
      <w:r w:rsidRPr="007F02A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02A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14B942" w14:textId="77777777" w:rsidR="00FF5935" w:rsidRPr="007F02A0" w:rsidRDefault="00FF5935" w:rsidP="00FF5935">
      <w:pPr>
        <w:suppressAutoHyphens/>
        <w:spacing w:after="0"/>
        <w:ind w:firstLine="709"/>
        <w:jc w:val="both"/>
        <w:rPr>
          <w:rFonts w:ascii="Times New Roman" w:hAnsi="Times New Roman"/>
          <w:sz w:val="24"/>
          <w:szCs w:val="24"/>
        </w:rPr>
      </w:pPr>
    </w:p>
    <w:p w14:paraId="1013EEEC" w14:textId="77777777" w:rsidR="00FF5935" w:rsidRPr="007F02A0" w:rsidRDefault="00FF5935" w:rsidP="00FF5935">
      <w:pPr>
        <w:suppressAutoHyphens/>
        <w:spacing w:after="0"/>
        <w:ind w:firstLine="709"/>
        <w:jc w:val="both"/>
        <w:rPr>
          <w:rFonts w:ascii="Times New Roman" w:hAnsi="Times New Roman"/>
          <w:b/>
          <w:sz w:val="24"/>
          <w:szCs w:val="24"/>
        </w:rPr>
      </w:pPr>
      <w:r w:rsidRPr="007F02A0">
        <w:rPr>
          <w:rFonts w:ascii="Times New Roman" w:hAnsi="Times New Roman"/>
          <w:b/>
          <w:sz w:val="24"/>
          <w:szCs w:val="24"/>
        </w:rPr>
        <w:t>3.2.1. Основные печатные издания</w:t>
      </w:r>
    </w:p>
    <w:p w14:paraId="67C19452" w14:textId="77777777" w:rsidR="00FF5935" w:rsidRPr="007F02A0" w:rsidRDefault="00FF5935" w:rsidP="00FF5935">
      <w:pPr>
        <w:spacing w:after="0"/>
        <w:ind w:firstLine="709"/>
        <w:contextualSpacing/>
        <w:jc w:val="both"/>
        <w:rPr>
          <w:rFonts w:ascii="Times New Roman" w:hAnsi="Times New Roman"/>
          <w:sz w:val="24"/>
          <w:szCs w:val="24"/>
        </w:rPr>
      </w:pPr>
      <w:r w:rsidRPr="007F02A0">
        <w:rPr>
          <w:rFonts w:ascii="Times New Roman" w:hAnsi="Times New Roman"/>
          <w:sz w:val="24"/>
          <w:szCs w:val="24"/>
        </w:rPr>
        <w:t xml:space="preserve">1. Артемов, В. В. История : учебник для СПО / В. В. Артемов, Ю. Н. </w:t>
      </w:r>
      <w:proofErr w:type="spellStart"/>
      <w:r w:rsidRPr="007F02A0">
        <w:rPr>
          <w:rFonts w:ascii="Times New Roman" w:hAnsi="Times New Roman"/>
          <w:sz w:val="24"/>
          <w:szCs w:val="24"/>
        </w:rPr>
        <w:t>Лубченков</w:t>
      </w:r>
      <w:proofErr w:type="spellEnd"/>
      <w:r w:rsidRPr="007F02A0">
        <w:rPr>
          <w:rFonts w:ascii="Times New Roman" w:hAnsi="Times New Roman"/>
          <w:sz w:val="24"/>
          <w:szCs w:val="24"/>
        </w:rPr>
        <w:t xml:space="preserve">. – 21-е изд., стер. - Москва : Академия, 2021. - 448с. - (Среднее профессиональное образование) – Текст : непосредственный. - </w:t>
      </w:r>
      <w:r w:rsidRPr="007F02A0">
        <w:rPr>
          <w:rFonts w:ascii="Times New Roman" w:hAnsi="Times New Roman"/>
          <w:sz w:val="24"/>
          <w:szCs w:val="24"/>
          <w:lang w:val="en-US"/>
        </w:rPr>
        <w:t>ISBN</w:t>
      </w:r>
      <w:r w:rsidRPr="007F02A0">
        <w:rPr>
          <w:rFonts w:ascii="Times New Roman" w:hAnsi="Times New Roman"/>
          <w:sz w:val="24"/>
          <w:szCs w:val="24"/>
        </w:rPr>
        <w:t xml:space="preserve"> </w:t>
      </w:r>
      <w:r w:rsidRPr="007F02A0">
        <w:rPr>
          <w:rFonts w:ascii="Times New Roman" w:hAnsi="Times New Roman"/>
          <w:color w:val="000000"/>
          <w:sz w:val="24"/>
          <w:szCs w:val="24"/>
        </w:rPr>
        <w:t>978-5-0054-0043-7</w:t>
      </w:r>
    </w:p>
    <w:p w14:paraId="0863FDA9" w14:textId="77777777" w:rsidR="00FF5935" w:rsidRPr="007F02A0" w:rsidRDefault="00FF5935" w:rsidP="00FF5935">
      <w:pPr>
        <w:spacing w:after="0"/>
        <w:ind w:firstLine="709"/>
        <w:contextualSpacing/>
        <w:jc w:val="both"/>
        <w:rPr>
          <w:rFonts w:ascii="Times New Roman" w:hAnsi="Times New Roman"/>
          <w:color w:val="000000"/>
          <w:sz w:val="24"/>
          <w:szCs w:val="24"/>
        </w:rPr>
      </w:pPr>
      <w:r w:rsidRPr="007F02A0">
        <w:rPr>
          <w:rFonts w:ascii="Times New Roman" w:hAnsi="Times New Roman"/>
          <w:sz w:val="24"/>
          <w:szCs w:val="24"/>
        </w:rPr>
        <w:t xml:space="preserve">2. Артемов, В. В. История: дидактические материалы : учебное пособие для СПО / В. В. Артемов, Ю. Н. </w:t>
      </w:r>
      <w:proofErr w:type="spellStart"/>
      <w:r w:rsidRPr="007F02A0">
        <w:rPr>
          <w:rFonts w:ascii="Times New Roman" w:hAnsi="Times New Roman"/>
          <w:sz w:val="24"/>
          <w:szCs w:val="24"/>
        </w:rPr>
        <w:t>Лубченков</w:t>
      </w:r>
      <w:proofErr w:type="spellEnd"/>
      <w:r w:rsidRPr="007F02A0">
        <w:rPr>
          <w:rFonts w:ascii="Times New Roman" w:hAnsi="Times New Roman"/>
          <w:sz w:val="24"/>
          <w:szCs w:val="24"/>
        </w:rPr>
        <w:t xml:space="preserve">. – 3-е изд., стер. – Москва: Академия, 2020. - (Профессиональное образование). – Текст : непосредственный - </w:t>
      </w:r>
      <w:r w:rsidRPr="007F02A0">
        <w:rPr>
          <w:rFonts w:ascii="Times New Roman" w:hAnsi="Times New Roman"/>
          <w:sz w:val="24"/>
          <w:szCs w:val="24"/>
          <w:lang w:val="en-US"/>
        </w:rPr>
        <w:t>ISBN</w:t>
      </w:r>
      <w:r w:rsidRPr="007F02A0">
        <w:rPr>
          <w:rFonts w:ascii="Times New Roman" w:hAnsi="Times New Roman"/>
          <w:sz w:val="24"/>
          <w:szCs w:val="24"/>
        </w:rPr>
        <w:t xml:space="preserve"> </w:t>
      </w:r>
      <w:r w:rsidRPr="007F02A0">
        <w:rPr>
          <w:rFonts w:ascii="Times New Roman" w:hAnsi="Times New Roman"/>
          <w:color w:val="000000"/>
          <w:sz w:val="24"/>
          <w:szCs w:val="24"/>
        </w:rPr>
        <w:t>978-5-4468-9252-5</w:t>
      </w:r>
    </w:p>
    <w:p w14:paraId="7F06F723" w14:textId="77777777" w:rsidR="00FF5935" w:rsidRPr="007F02A0" w:rsidRDefault="00FF5935" w:rsidP="00FF5935">
      <w:pPr>
        <w:spacing w:after="0"/>
        <w:ind w:firstLine="709"/>
        <w:contextualSpacing/>
        <w:jc w:val="both"/>
        <w:rPr>
          <w:rFonts w:ascii="Times New Roman" w:hAnsi="Times New Roman"/>
          <w:bCs/>
          <w:sz w:val="24"/>
          <w:szCs w:val="24"/>
        </w:rPr>
      </w:pPr>
      <w:r w:rsidRPr="007F02A0">
        <w:rPr>
          <w:rFonts w:ascii="Times New Roman" w:hAnsi="Times New Roman"/>
          <w:bCs/>
          <w:sz w:val="24"/>
          <w:szCs w:val="24"/>
        </w:rPr>
        <w:t>3. Земцов Б. Н. История отечественного государства и права. Советский период : учебное пособие / Б. Н. Земцов. — Санкт-Петербург : Лань, 2021. — 216 с. — ISBN 978-5-8114-3123-6. </w:t>
      </w:r>
    </w:p>
    <w:p w14:paraId="4943E324" w14:textId="77777777" w:rsidR="00FF5935" w:rsidRPr="007F02A0" w:rsidRDefault="00FF5935" w:rsidP="00FF5935">
      <w:pPr>
        <w:spacing w:after="0"/>
        <w:ind w:firstLine="709"/>
        <w:contextualSpacing/>
        <w:jc w:val="both"/>
        <w:rPr>
          <w:rFonts w:ascii="Times New Roman" w:hAnsi="Times New Roman"/>
          <w:bCs/>
          <w:sz w:val="24"/>
          <w:szCs w:val="24"/>
        </w:rPr>
      </w:pPr>
      <w:r w:rsidRPr="007F02A0">
        <w:rPr>
          <w:rFonts w:ascii="Times New Roman" w:hAnsi="Times New Roman"/>
          <w:color w:val="000000"/>
          <w:sz w:val="24"/>
          <w:szCs w:val="24"/>
        </w:rPr>
        <w:t>4.</w:t>
      </w:r>
      <w:r w:rsidRPr="007F02A0">
        <w:rPr>
          <w:rFonts w:ascii="Times New Roman" w:hAnsi="Times New Roman"/>
          <w:bCs/>
          <w:sz w:val="24"/>
          <w:szCs w:val="24"/>
        </w:rPr>
        <w:t xml:space="preserve"> Зуев, М. Н. История России </w:t>
      </w:r>
      <w:r w:rsidRPr="007F02A0">
        <w:rPr>
          <w:rFonts w:ascii="Times New Roman" w:hAnsi="Times New Roman"/>
          <w:bCs/>
          <w:sz w:val="24"/>
          <w:szCs w:val="24"/>
          <w:lang w:val="en-US"/>
        </w:rPr>
        <w:t>XX</w:t>
      </w:r>
      <w:r w:rsidRPr="007F02A0">
        <w:rPr>
          <w:rFonts w:ascii="Times New Roman" w:hAnsi="Times New Roman"/>
          <w:bCs/>
          <w:sz w:val="24"/>
          <w:szCs w:val="24"/>
        </w:rPr>
        <w:t xml:space="preserve">-начала </w:t>
      </w:r>
      <w:r w:rsidRPr="007F02A0">
        <w:rPr>
          <w:rFonts w:ascii="Times New Roman" w:hAnsi="Times New Roman"/>
          <w:bCs/>
          <w:sz w:val="24"/>
          <w:szCs w:val="24"/>
          <w:lang w:val="en-US"/>
        </w:rPr>
        <w:t>XXI</w:t>
      </w:r>
      <w:r w:rsidRPr="007F02A0">
        <w:rPr>
          <w:rFonts w:ascii="Times New Roman" w:hAnsi="Times New Roman"/>
          <w:bCs/>
          <w:sz w:val="24"/>
          <w:szCs w:val="24"/>
        </w:rPr>
        <w:t xml:space="preserve"> века : учебник и практикум для среднего профессионального образования / М.Н. Зуев, С.Я. Лавренов. – Москва : </w:t>
      </w:r>
      <w:proofErr w:type="spellStart"/>
      <w:r w:rsidRPr="007F02A0">
        <w:rPr>
          <w:rFonts w:ascii="Times New Roman" w:hAnsi="Times New Roman"/>
          <w:bCs/>
          <w:sz w:val="24"/>
          <w:szCs w:val="24"/>
        </w:rPr>
        <w:t>Юрайт</w:t>
      </w:r>
      <w:proofErr w:type="spellEnd"/>
      <w:r w:rsidRPr="007F02A0">
        <w:rPr>
          <w:rFonts w:ascii="Times New Roman" w:hAnsi="Times New Roman"/>
          <w:bCs/>
          <w:sz w:val="24"/>
          <w:szCs w:val="24"/>
        </w:rPr>
        <w:t xml:space="preserve">, 2020. - 200 с. - (Профессиональное образование). - </w:t>
      </w:r>
      <w:r w:rsidRPr="007F02A0">
        <w:rPr>
          <w:rFonts w:ascii="Times New Roman" w:hAnsi="Times New Roman"/>
          <w:bCs/>
          <w:sz w:val="24"/>
          <w:szCs w:val="24"/>
          <w:lang w:val="en-US"/>
        </w:rPr>
        <w:t>ISBN</w:t>
      </w:r>
      <w:r w:rsidRPr="007F02A0">
        <w:rPr>
          <w:rFonts w:ascii="Times New Roman" w:hAnsi="Times New Roman"/>
          <w:bCs/>
          <w:sz w:val="24"/>
          <w:szCs w:val="24"/>
        </w:rPr>
        <w:t>978-5-534-01245-3. – Текст : непосредственный.</w:t>
      </w:r>
    </w:p>
    <w:p w14:paraId="4C6DA56F" w14:textId="77777777" w:rsidR="00FF5935" w:rsidRPr="007F02A0" w:rsidRDefault="00FF5935" w:rsidP="00FF5935">
      <w:pPr>
        <w:tabs>
          <w:tab w:val="left" w:pos="1170"/>
        </w:tabs>
        <w:spacing w:after="0"/>
        <w:ind w:firstLine="709"/>
        <w:contextualSpacing/>
        <w:jc w:val="both"/>
        <w:rPr>
          <w:rFonts w:ascii="Times New Roman" w:hAnsi="Times New Roman"/>
          <w:sz w:val="24"/>
          <w:szCs w:val="24"/>
        </w:rPr>
      </w:pPr>
      <w:r w:rsidRPr="007F02A0">
        <w:rPr>
          <w:rFonts w:ascii="Times New Roman" w:hAnsi="Times New Roman"/>
          <w:sz w:val="24"/>
          <w:szCs w:val="24"/>
        </w:rPr>
        <w:t>5. Карпачев С.П. История России: учебное пособие для СПО/</w:t>
      </w:r>
      <w:proofErr w:type="spellStart"/>
      <w:r w:rsidRPr="007F02A0">
        <w:rPr>
          <w:rFonts w:ascii="Times New Roman" w:hAnsi="Times New Roman"/>
          <w:sz w:val="24"/>
          <w:szCs w:val="24"/>
        </w:rPr>
        <w:t>С.П.Карпачев</w:t>
      </w:r>
      <w:proofErr w:type="spellEnd"/>
      <w:r w:rsidRPr="007F02A0">
        <w:rPr>
          <w:rFonts w:ascii="Times New Roman" w:hAnsi="Times New Roman"/>
          <w:sz w:val="24"/>
          <w:szCs w:val="24"/>
        </w:rPr>
        <w:t xml:space="preserve"> – 2-е изд., переработанное и доп. – Москва: Издательство </w:t>
      </w:r>
      <w:proofErr w:type="spellStart"/>
      <w:r w:rsidRPr="007F02A0">
        <w:rPr>
          <w:rFonts w:ascii="Times New Roman" w:hAnsi="Times New Roman"/>
          <w:sz w:val="24"/>
          <w:szCs w:val="24"/>
        </w:rPr>
        <w:t>Юрайт</w:t>
      </w:r>
      <w:proofErr w:type="spellEnd"/>
      <w:r w:rsidRPr="007F02A0">
        <w:rPr>
          <w:rFonts w:ascii="Times New Roman" w:hAnsi="Times New Roman"/>
          <w:sz w:val="24"/>
          <w:szCs w:val="24"/>
        </w:rPr>
        <w:t xml:space="preserve">, 2019 – 248 с. – (Серия: Профессиональное образование). </w:t>
      </w:r>
      <w:r w:rsidRPr="007F02A0">
        <w:rPr>
          <w:rFonts w:ascii="Times New Roman" w:hAnsi="Times New Roman"/>
          <w:sz w:val="24"/>
          <w:szCs w:val="24"/>
          <w:lang w:val="en-US"/>
        </w:rPr>
        <w:t>ISBN</w:t>
      </w:r>
      <w:r w:rsidRPr="007F02A0">
        <w:rPr>
          <w:rFonts w:ascii="Times New Roman" w:hAnsi="Times New Roman"/>
          <w:sz w:val="24"/>
          <w:szCs w:val="24"/>
        </w:rPr>
        <w:t xml:space="preserve"> 978-5-534-08753-6</w:t>
      </w:r>
    </w:p>
    <w:p w14:paraId="2570667F" w14:textId="77777777" w:rsidR="00FF5935" w:rsidRPr="007F02A0" w:rsidRDefault="00FF5935" w:rsidP="00FF5935">
      <w:pPr>
        <w:spacing w:after="0"/>
        <w:ind w:firstLine="709"/>
        <w:contextualSpacing/>
        <w:jc w:val="both"/>
        <w:rPr>
          <w:rFonts w:ascii="Times New Roman" w:hAnsi="Times New Roman"/>
          <w:sz w:val="24"/>
          <w:szCs w:val="24"/>
        </w:rPr>
      </w:pPr>
      <w:r w:rsidRPr="007F02A0">
        <w:rPr>
          <w:rFonts w:ascii="Times New Roman" w:hAnsi="Times New Roman"/>
          <w:sz w:val="24"/>
          <w:szCs w:val="24"/>
        </w:rPr>
        <w:t xml:space="preserve">6. Кириллов, В. В. История России: учебник для СПО / В. В. Кириллов, М. А. </w:t>
      </w:r>
      <w:proofErr w:type="spellStart"/>
      <w:r w:rsidRPr="007F02A0">
        <w:rPr>
          <w:rFonts w:ascii="Times New Roman" w:hAnsi="Times New Roman"/>
          <w:sz w:val="24"/>
          <w:szCs w:val="24"/>
        </w:rPr>
        <w:t>Бравина</w:t>
      </w:r>
      <w:proofErr w:type="spellEnd"/>
      <w:r w:rsidRPr="007F02A0">
        <w:rPr>
          <w:rFonts w:ascii="Times New Roman" w:hAnsi="Times New Roman"/>
          <w:sz w:val="24"/>
          <w:szCs w:val="24"/>
        </w:rPr>
        <w:t xml:space="preserve">. — Москва : Издательство </w:t>
      </w:r>
      <w:proofErr w:type="spellStart"/>
      <w:r w:rsidRPr="007F02A0">
        <w:rPr>
          <w:rFonts w:ascii="Times New Roman" w:hAnsi="Times New Roman"/>
          <w:sz w:val="24"/>
          <w:szCs w:val="24"/>
        </w:rPr>
        <w:t>Юрайт</w:t>
      </w:r>
      <w:proofErr w:type="spellEnd"/>
      <w:r w:rsidRPr="007F02A0">
        <w:rPr>
          <w:rFonts w:ascii="Times New Roman" w:hAnsi="Times New Roman"/>
          <w:sz w:val="24"/>
          <w:szCs w:val="24"/>
        </w:rPr>
        <w:t>, 2019. — 502 с. — Серия : Профессиональное образование. ISBN 978-5-9916-6616-9</w:t>
      </w:r>
    </w:p>
    <w:p w14:paraId="6418E170" w14:textId="77777777" w:rsidR="00FF5935" w:rsidRPr="007F02A0" w:rsidRDefault="00FF5935" w:rsidP="00FF5935">
      <w:pPr>
        <w:spacing w:after="0"/>
        <w:ind w:firstLine="709"/>
        <w:contextualSpacing/>
        <w:jc w:val="both"/>
        <w:rPr>
          <w:rFonts w:ascii="Times New Roman" w:hAnsi="Times New Roman"/>
          <w:sz w:val="24"/>
          <w:szCs w:val="24"/>
        </w:rPr>
      </w:pPr>
      <w:r w:rsidRPr="007F02A0">
        <w:rPr>
          <w:rFonts w:ascii="Times New Roman" w:hAnsi="Times New Roman"/>
          <w:sz w:val="24"/>
          <w:szCs w:val="24"/>
        </w:rPr>
        <w:t xml:space="preserve">7. Некрасова М.Б. История России: учебник и практикум для среднего профессионального образования/ </w:t>
      </w:r>
      <w:proofErr w:type="spellStart"/>
      <w:r w:rsidRPr="007F02A0">
        <w:rPr>
          <w:rFonts w:ascii="Times New Roman" w:hAnsi="Times New Roman"/>
          <w:sz w:val="24"/>
          <w:szCs w:val="24"/>
        </w:rPr>
        <w:t>М.Б.Некрасова</w:t>
      </w:r>
      <w:proofErr w:type="spellEnd"/>
      <w:r w:rsidRPr="007F02A0">
        <w:rPr>
          <w:rFonts w:ascii="Times New Roman" w:hAnsi="Times New Roman"/>
          <w:sz w:val="24"/>
          <w:szCs w:val="24"/>
        </w:rPr>
        <w:t xml:space="preserve"> – 5-е изд., </w:t>
      </w:r>
      <w:proofErr w:type="spellStart"/>
      <w:r w:rsidRPr="007F02A0">
        <w:rPr>
          <w:rFonts w:ascii="Times New Roman" w:hAnsi="Times New Roman"/>
          <w:sz w:val="24"/>
          <w:szCs w:val="24"/>
        </w:rPr>
        <w:t>перераб</w:t>
      </w:r>
      <w:proofErr w:type="spellEnd"/>
      <w:r w:rsidRPr="007F02A0">
        <w:rPr>
          <w:rFonts w:ascii="Times New Roman" w:hAnsi="Times New Roman"/>
          <w:sz w:val="24"/>
          <w:szCs w:val="24"/>
        </w:rPr>
        <w:t xml:space="preserve">. и доп. – Москва: Издательство </w:t>
      </w:r>
      <w:proofErr w:type="spellStart"/>
      <w:r w:rsidRPr="007F02A0">
        <w:rPr>
          <w:rFonts w:ascii="Times New Roman" w:hAnsi="Times New Roman"/>
          <w:sz w:val="24"/>
          <w:szCs w:val="24"/>
        </w:rPr>
        <w:t>Юрайт</w:t>
      </w:r>
      <w:proofErr w:type="spellEnd"/>
      <w:r w:rsidRPr="007F02A0">
        <w:rPr>
          <w:rFonts w:ascii="Times New Roman" w:hAnsi="Times New Roman"/>
          <w:sz w:val="24"/>
          <w:szCs w:val="24"/>
        </w:rPr>
        <w:t xml:space="preserve">, 2021 – 263 с. – (Профессиональное образование) – Текст: непосредственный </w:t>
      </w:r>
      <w:r w:rsidRPr="007F02A0">
        <w:rPr>
          <w:rFonts w:ascii="Times New Roman" w:hAnsi="Times New Roman"/>
          <w:sz w:val="24"/>
          <w:szCs w:val="24"/>
          <w:lang w:val="en-US"/>
        </w:rPr>
        <w:t>ISBN</w:t>
      </w:r>
      <w:r w:rsidRPr="007F02A0">
        <w:rPr>
          <w:rFonts w:ascii="Times New Roman" w:hAnsi="Times New Roman"/>
          <w:sz w:val="24"/>
          <w:szCs w:val="24"/>
        </w:rPr>
        <w:t xml:space="preserve"> 978-5-534-05027-1</w:t>
      </w:r>
    </w:p>
    <w:p w14:paraId="298D7495" w14:textId="77777777" w:rsidR="00FF5935" w:rsidRPr="007F02A0" w:rsidRDefault="00FF5935" w:rsidP="00FF5935">
      <w:pPr>
        <w:spacing w:after="0"/>
        <w:ind w:firstLine="709"/>
        <w:contextualSpacing/>
        <w:jc w:val="both"/>
        <w:rPr>
          <w:rFonts w:ascii="Times New Roman" w:hAnsi="Times New Roman"/>
          <w:sz w:val="24"/>
          <w:szCs w:val="24"/>
        </w:rPr>
      </w:pPr>
      <w:r w:rsidRPr="007F02A0">
        <w:rPr>
          <w:rFonts w:ascii="Times New Roman" w:hAnsi="Times New Roman"/>
          <w:sz w:val="24"/>
          <w:szCs w:val="24"/>
        </w:rPr>
        <w:t xml:space="preserve">8. Семин В.П. История: учебное пособие / В.П. Семин, Ю.Н. </w:t>
      </w:r>
      <w:proofErr w:type="spellStart"/>
      <w:r w:rsidRPr="007F02A0">
        <w:rPr>
          <w:rFonts w:ascii="Times New Roman" w:hAnsi="Times New Roman"/>
          <w:sz w:val="24"/>
          <w:szCs w:val="24"/>
        </w:rPr>
        <w:t>Арзамаскин</w:t>
      </w:r>
      <w:proofErr w:type="spellEnd"/>
      <w:r w:rsidRPr="007F02A0">
        <w:rPr>
          <w:rFonts w:ascii="Times New Roman" w:hAnsi="Times New Roman"/>
          <w:sz w:val="24"/>
          <w:szCs w:val="24"/>
        </w:rPr>
        <w:t xml:space="preserve">. — Москва: </w:t>
      </w:r>
      <w:proofErr w:type="spellStart"/>
      <w:r w:rsidRPr="007F02A0">
        <w:rPr>
          <w:rFonts w:ascii="Times New Roman" w:hAnsi="Times New Roman"/>
          <w:sz w:val="24"/>
          <w:szCs w:val="24"/>
        </w:rPr>
        <w:t>КноРус</w:t>
      </w:r>
      <w:proofErr w:type="spellEnd"/>
      <w:r w:rsidRPr="007F02A0">
        <w:rPr>
          <w:rFonts w:ascii="Times New Roman" w:hAnsi="Times New Roman"/>
          <w:sz w:val="24"/>
          <w:szCs w:val="24"/>
        </w:rPr>
        <w:t>, 2021. — 304с.</w:t>
      </w:r>
    </w:p>
    <w:p w14:paraId="32BE4B60" w14:textId="77777777" w:rsidR="00FF5935" w:rsidRPr="007F02A0" w:rsidRDefault="00FF5935" w:rsidP="00FF5935">
      <w:pPr>
        <w:spacing w:after="0"/>
        <w:ind w:firstLine="709"/>
        <w:contextualSpacing/>
        <w:jc w:val="both"/>
        <w:rPr>
          <w:rFonts w:ascii="Times New Roman" w:hAnsi="Times New Roman"/>
          <w:sz w:val="24"/>
          <w:szCs w:val="24"/>
        </w:rPr>
      </w:pPr>
      <w:r w:rsidRPr="007F02A0">
        <w:rPr>
          <w:rFonts w:ascii="Times New Roman" w:hAnsi="Times New Roman"/>
          <w:sz w:val="24"/>
          <w:szCs w:val="24"/>
        </w:rPr>
        <w:t xml:space="preserve">9. Соловьев К.А. История России: учебник и практикум для среднего профессионального образования/ </w:t>
      </w:r>
      <w:proofErr w:type="spellStart"/>
      <w:r w:rsidRPr="007F02A0">
        <w:rPr>
          <w:rFonts w:ascii="Times New Roman" w:hAnsi="Times New Roman"/>
          <w:sz w:val="24"/>
          <w:szCs w:val="24"/>
        </w:rPr>
        <w:t>К.А.Соловьев</w:t>
      </w:r>
      <w:proofErr w:type="spellEnd"/>
      <w:r w:rsidRPr="007F02A0">
        <w:rPr>
          <w:rFonts w:ascii="Times New Roman" w:hAnsi="Times New Roman"/>
          <w:sz w:val="24"/>
          <w:szCs w:val="24"/>
        </w:rPr>
        <w:t xml:space="preserve"> и др.) – Москва: Издательство </w:t>
      </w:r>
      <w:proofErr w:type="spellStart"/>
      <w:r w:rsidRPr="007F02A0">
        <w:rPr>
          <w:rFonts w:ascii="Times New Roman" w:hAnsi="Times New Roman"/>
          <w:sz w:val="24"/>
          <w:szCs w:val="24"/>
        </w:rPr>
        <w:t>Юрайт</w:t>
      </w:r>
      <w:proofErr w:type="spellEnd"/>
      <w:r w:rsidRPr="007F02A0">
        <w:rPr>
          <w:rFonts w:ascii="Times New Roman" w:hAnsi="Times New Roman"/>
          <w:sz w:val="24"/>
          <w:szCs w:val="24"/>
        </w:rPr>
        <w:t xml:space="preserve">, 2021 – 252 с – (Профессиональное образование) – Текст: непосредственный </w:t>
      </w:r>
      <w:r w:rsidRPr="007F02A0">
        <w:rPr>
          <w:rFonts w:ascii="Times New Roman" w:hAnsi="Times New Roman"/>
          <w:sz w:val="24"/>
          <w:szCs w:val="24"/>
          <w:lang w:val="en-US"/>
        </w:rPr>
        <w:t>ISBN</w:t>
      </w:r>
      <w:r w:rsidRPr="007F02A0">
        <w:rPr>
          <w:rFonts w:ascii="Times New Roman" w:hAnsi="Times New Roman"/>
          <w:sz w:val="24"/>
          <w:szCs w:val="24"/>
        </w:rPr>
        <w:t xml:space="preserve"> 978-5-534-01272-9.</w:t>
      </w:r>
    </w:p>
    <w:p w14:paraId="495E7425" w14:textId="77777777" w:rsidR="00FF5935" w:rsidRPr="007F02A0" w:rsidRDefault="00FF5935" w:rsidP="00FF5935">
      <w:pPr>
        <w:spacing w:after="0"/>
        <w:ind w:firstLine="709"/>
        <w:contextualSpacing/>
        <w:jc w:val="both"/>
        <w:rPr>
          <w:rFonts w:ascii="Times New Roman" w:hAnsi="Times New Roman"/>
          <w:sz w:val="24"/>
          <w:szCs w:val="24"/>
        </w:rPr>
      </w:pPr>
    </w:p>
    <w:p w14:paraId="756497EA" w14:textId="77777777" w:rsidR="00E26804" w:rsidRDefault="00E26804" w:rsidP="00FF5935">
      <w:pPr>
        <w:spacing w:after="0"/>
        <w:ind w:firstLine="709"/>
        <w:contextualSpacing/>
        <w:jc w:val="both"/>
        <w:rPr>
          <w:rFonts w:ascii="Times New Roman" w:hAnsi="Times New Roman"/>
          <w:b/>
          <w:sz w:val="24"/>
          <w:szCs w:val="24"/>
        </w:rPr>
      </w:pPr>
    </w:p>
    <w:p w14:paraId="3236D707" w14:textId="77777777" w:rsidR="00E26804" w:rsidRDefault="00E26804" w:rsidP="00FF5935">
      <w:pPr>
        <w:spacing w:after="0"/>
        <w:ind w:firstLine="709"/>
        <w:contextualSpacing/>
        <w:jc w:val="both"/>
        <w:rPr>
          <w:rFonts w:ascii="Times New Roman" w:hAnsi="Times New Roman"/>
          <w:b/>
          <w:sz w:val="24"/>
          <w:szCs w:val="24"/>
        </w:rPr>
      </w:pPr>
    </w:p>
    <w:p w14:paraId="479A9A37" w14:textId="2F24CF70" w:rsidR="00FF5935" w:rsidRPr="007F02A0" w:rsidRDefault="00FF5935" w:rsidP="00FF5935">
      <w:pPr>
        <w:spacing w:after="0"/>
        <w:ind w:firstLine="709"/>
        <w:contextualSpacing/>
        <w:jc w:val="both"/>
        <w:rPr>
          <w:rFonts w:ascii="Times New Roman" w:hAnsi="Times New Roman"/>
          <w:b/>
          <w:sz w:val="24"/>
          <w:szCs w:val="24"/>
        </w:rPr>
      </w:pPr>
      <w:r w:rsidRPr="007F02A0">
        <w:rPr>
          <w:rFonts w:ascii="Times New Roman" w:hAnsi="Times New Roman"/>
          <w:b/>
          <w:sz w:val="24"/>
          <w:szCs w:val="24"/>
        </w:rPr>
        <w:lastRenderedPageBreak/>
        <w:t xml:space="preserve">3.2.2. Основные электронные издания </w:t>
      </w:r>
    </w:p>
    <w:p w14:paraId="6C450B87" w14:textId="77777777" w:rsidR="000F5A60" w:rsidRPr="000F5A60" w:rsidRDefault="000F5A60" w:rsidP="000F5A60">
      <w:pPr>
        <w:pStyle w:val="ad"/>
        <w:numPr>
          <w:ilvl w:val="0"/>
          <w:numId w:val="55"/>
        </w:numPr>
        <w:spacing w:before="0" w:after="0" w:line="276" w:lineRule="auto"/>
        <w:ind w:left="0" w:firstLine="709"/>
        <w:contextualSpacing/>
        <w:jc w:val="both"/>
        <w:rPr>
          <w:bCs/>
        </w:rPr>
      </w:pPr>
      <w:r w:rsidRPr="000F5A60">
        <w:rPr>
          <w:bCs/>
        </w:rPr>
        <w:t xml:space="preserve">Земцов Б. Н. История отечественного государства и права. Советский период : учебное пособие / Б. Н. Земцов. — Санкт-Петербург : Лань, 2021. — 216 с. — ISBN 978-5-8114-3123-6. — Текст : электронный // Лань : электронно-библиотечная система. — URL: </w:t>
      </w:r>
      <w:hyperlink r:id="rId7" w:history="1">
        <w:r w:rsidRPr="000F5A60">
          <w:rPr>
            <w:bCs/>
          </w:rPr>
          <w:t>https://e.lanbook.com/book/169260</w:t>
        </w:r>
      </w:hyperlink>
      <w:r w:rsidRPr="000F5A60">
        <w:rPr>
          <w:bCs/>
        </w:rPr>
        <w:t xml:space="preserve">  (дата обращения: 13.01.2022). — Режим доступа: для </w:t>
      </w:r>
      <w:proofErr w:type="spellStart"/>
      <w:r w:rsidRPr="000F5A60">
        <w:rPr>
          <w:bCs/>
        </w:rPr>
        <w:t>авториз</w:t>
      </w:r>
      <w:proofErr w:type="spellEnd"/>
      <w:r w:rsidRPr="000F5A60">
        <w:rPr>
          <w:bCs/>
        </w:rPr>
        <w:t>. пользователей.</w:t>
      </w:r>
    </w:p>
    <w:p w14:paraId="2FD82B7C" w14:textId="77777777" w:rsidR="000F5A60" w:rsidRPr="000F5A60" w:rsidRDefault="000F5A60" w:rsidP="000F5A60">
      <w:pPr>
        <w:pStyle w:val="afffff9"/>
        <w:widowControl/>
        <w:numPr>
          <w:ilvl w:val="0"/>
          <w:numId w:val="55"/>
        </w:numPr>
        <w:spacing w:line="276" w:lineRule="auto"/>
        <w:ind w:left="0" w:firstLine="709"/>
        <w:jc w:val="both"/>
        <w:rPr>
          <w:bCs/>
          <w:lang w:val="ru-RU" w:eastAsia="ru-RU"/>
        </w:rPr>
      </w:pPr>
      <w:r w:rsidRPr="000F5A60">
        <w:rPr>
          <w:bCs/>
          <w:lang w:val="ru-RU" w:eastAsia="ru-RU"/>
        </w:rPr>
        <w:t xml:space="preserve">История России : учебник и практикум для среднего профессионального образования / Д. О. </w:t>
      </w:r>
      <w:proofErr w:type="spellStart"/>
      <w:r w:rsidRPr="000F5A60">
        <w:rPr>
          <w:bCs/>
          <w:lang w:val="ru-RU" w:eastAsia="ru-RU"/>
        </w:rPr>
        <w:t>Чураков</w:t>
      </w:r>
      <w:proofErr w:type="spellEnd"/>
      <w:r w:rsidRPr="000F5A60">
        <w:rPr>
          <w:bCs/>
          <w:lang w:val="ru-RU" w:eastAsia="ru-RU"/>
        </w:rPr>
        <w:t xml:space="preserve"> [и др.] ; под редакцией Д. О. </w:t>
      </w:r>
      <w:proofErr w:type="spellStart"/>
      <w:r w:rsidRPr="000F5A60">
        <w:rPr>
          <w:bCs/>
          <w:lang w:val="ru-RU" w:eastAsia="ru-RU"/>
        </w:rPr>
        <w:t>Чуракова</w:t>
      </w:r>
      <w:proofErr w:type="spellEnd"/>
      <w:r w:rsidRPr="000F5A60">
        <w:rPr>
          <w:bCs/>
          <w:lang w:val="ru-RU" w:eastAsia="ru-RU"/>
        </w:rPr>
        <w:t xml:space="preserve">, С. А. Саркисяна. — 2-е изд., </w:t>
      </w:r>
      <w:proofErr w:type="spellStart"/>
      <w:r w:rsidRPr="000F5A60">
        <w:rPr>
          <w:bCs/>
          <w:lang w:val="ru-RU" w:eastAsia="ru-RU"/>
        </w:rPr>
        <w:t>испр</w:t>
      </w:r>
      <w:proofErr w:type="spellEnd"/>
      <w:r w:rsidRPr="000F5A60">
        <w:rPr>
          <w:bCs/>
          <w:lang w:val="ru-RU" w:eastAsia="ru-RU"/>
        </w:rPr>
        <w:t xml:space="preserve">. и доп. — Москва : Издательство </w:t>
      </w:r>
      <w:proofErr w:type="spellStart"/>
      <w:r w:rsidRPr="000F5A60">
        <w:rPr>
          <w:bCs/>
          <w:lang w:val="ru-RU" w:eastAsia="ru-RU"/>
        </w:rPr>
        <w:t>Юрайт</w:t>
      </w:r>
      <w:proofErr w:type="spellEnd"/>
      <w:r w:rsidRPr="000F5A60">
        <w:rPr>
          <w:bCs/>
          <w:lang w:val="ru-RU" w:eastAsia="ru-RU"/>
        </w:rPr>
        <w:t xml:space="preserve">, 2023. — 456 с. — (Профессиональное образование). — ISBN 978-5-534-10034-1. — Текст : электронный // Образовательная платформа </w:t>
      </w:r>
      <w:proofErr w:type="spellStart"/>
      <w:r w:rsidRPr="000F5A60">
        <w:rPr>
          <w:bCs/>
          <w:lang w:val="ru-RU" w:eastAsia="ru-RU"/>
        </w:rPr>
        <w:t>Юрайт</w:t>
      </w:r>
      <w:proofErr w:type="spellEnd"/>
      <w:r w:rsidRPr="000F5A60">
        <w:rPr>
          <w:bCs/>
          <w:lang w:val="ru-RU" w:eastAsia="ru-RU"/>
        </w:rPr>
        <w:t xml:space="preserve"> [сайт]. — URL: </w:t>
      </w:r>
      <w:hyperlink r:id="rId8" w:history="1">
        <w:r w:rsidRPr="000F5A60">
          <w:rPr>
            <w:bCs/>
            <w:lang w:val="ru-RU" w:eastAsia="ru-RU"/>
          </w:rPr>
          <w:t>https</w:t>
        </w:r>
        <w:r w:rsidRPr="000F5A60">
          <w:rPr>
            <w:bCs/>
            <w:lang w:eastAsia="ru-RU"/>
          </w:rPr>
          <w:t>://</w:t>
        </w:r>
        <w:proofErr w:type="spellStart"/>
        <w:r w:rsidRPr="000F5A60">
          <w:rPr>
            <w:bCs/>
            <w:lang w:val="ru-RU" w:eastAsia="ru-RU"/>
          </w:rPr>
          <w:t>urait</w:t>
        </w:r>
        <w:proofErr w:type="spellEnd"/>
        <w:r w:rsidRPr="000F5A60">
          <w:rPr>
            <w:bCs/>
            <w:lang w:eastAsia="ru-RU"/>
          </w:rPr>
          <w:t>.</w:t>
        </w:r>
        <w:proofErr w:type="spellStart"/>
        <w:r w:rsidRPr="000F5A60">
          <w:rPr>
            <w:bCs/>
            <w:lang w:val="ru-RU" w:eastAsia="ru-RU"/>
          </w:rPr>
          <w:t>ru</w:t>
        </w:r>
        <w:proofErr w:type="spellEnd"/>
        <w:r w:rsidRPr="000F5A60">
          <w:rPr>
            <w:bCs/>
            <w:lang w:eastAsia="ru-RU"/>
          </w:rPr>
          <w:t>/</w:t>
        </w:r>
        <w:proofErr w:type="spellStart"/>
        <w:r w:rsidRPr="000F5A60">
          <w:rPr>
            <w:bCs/>
            <w:lang w:val="ru-RU" w:eastAsia="ru-RU"/>
          </w:rPr>
          <w:t>bcode</w:t>
        </w:r>
        <w:proofErr w:type="spellEnd"/>
        <w:r w:rsidRPr="000F5A60">
          <w:rPr>
            <w:bCs/>
            <w:lang w:eastAsia="ru-RU"/>
          </w:rPr>
          <w:t>/511900</w:t>
        </w:r>
      </w:hyperlink>
      <w:r w:rsidRPr="000F5A60">
        <w:rPr>
          <w:bCs/>
          <w:lang w:val="ru-RU" w:eastAsia="ru-RU"/>
        </w:rPr>
        <w:t>  </w:t>
      </w:r>
    </w:p>
    <w:p w14:paraId="13090E30" w14:textId="77777777" w:rsidR="000F5A60" w:rsidRPr="000F5A60" w:rsidRDefault="000F5A60" w:rsidP="000F5A60">
      <w:pPr>
        <w:pStyle w:val="afffff9"/>
        <w:widowControl/>
        <w:numPr>
          <w:ilvl w:val="0"/>
          <w:numId w:val="55"/>
        </w:numPr>
        <w:spacing w:line="276" w:lineRule="auto"/>
        <w:ind w:left="0" w:firstLine="709"/>
        <w:jc w:val="both"/>
        <w:rPr>
          <w:bCs/>
          <w:lang w:val="ru-RU" w:eastAsia="ru-RU"/>
        </w:rPr>
      </w:pPr>
      <w:r w:rsidRPr="000F5A60">
        <w:rPr>
          <w:bCs/>
          <w:lang w:val="ru-RU" w:eastAsia="ru-RU"/>
        </w:rPr>
        <w:t xml:space="preserve">История России : учебник и практикум для среднего профессионального образования / К. А. Соловьев [и др.] ; под редакцией К. А. Соловьева. — Москва : Издательство </w:t>
      </w:r>
      <w:proofErr w:type="spellStart"/>
      <w:r w:rsidRPr="000F5A60">
        <w:rPr>
          <w:bCs/>
          <w:lang w:val="ru-RU" w:eastAsia="ru-RU"/>
        </w:rPr>
        <w:t>Юрайт</w:t>
      </w:r>
      <w:proofErr w:type="spellEnd"/>
      <w:r w:rsidRPr="000F5A60">
        <w:rPr>
          <w:bCs/>
          <w:lang w:val="ru-RU" w:eastAsia="ru-RU"/>
        </w:rPr>
        <w:t xml:space="preserve">, 2023. — 241 с. — (Профессиональное образование). — ISBN 978-5-534-15877-9. — Текст : электронный // Образовательная платформа </w:t>
      </w:r>
      <w:proofErr w:type="spellStart"/>
      <w:r w:rsidRPr="000F5A60">
        <w:rPr>
          <w:bCs/>
          <w:lang w:val="ru-RU" w:eastAsia="ru-RU"/>
        </w:rPr>
        <w:t>Юрайт</w:t>
      </w:r>
      <w:proofErr w:type="spellEnd"/>
      <w:r w:rsidRPr="000F5A60">
        <w:rPr>
          <w:bCs/>
          <w:lang w:val="ru-RU" w:eastAsia="ru-RU"/>
        </w:rPr>
        <w:t xml:space="preserve"> [сайт]. — URL: </w:t>
      </w:r>
      <w:hyperlink r:id="rId9" w:history="1">
        <w:r w:rsidRPr="000F5A60">
          <w:rPr>
            <w:bCs/>
            <w:lang w:val="ru-RU" w:eastAsia="ru-RU"/>
          </w:rPr>
          <w:t>https</w:t>
        </w:r>
        <w:r w:rsidRPr="000F5A60">
          <w:rPr>
            <w:bCs/>
            <w:lang w:eastAsia="ru-RU"/>
          </w:rPr>
          <w:t>://</w:t>
        </w:r>
        <w:proofErr w:type="spellStart"/>
        <w:r w:rsidRPr="000F5A60">
          <w:rPr>
            <w:bCs/>
            <w:lang w:val="ru-RU" w:eastAsia="ru-RU"/>
          </w:rPr>
          <w:t>urait</w:t>
        </w:r>
        <w:proofErr w:type="spellEnd"/>
        <w:r w:rsidRPr="000F5A60">
          <w:rPr>
            <w:bCs/>
            <w:lang w:eastAsia="ru-RU"/>
          </w:rPr>
          <w:t>.</w:t>
        </w:r>
        <w:proofErr w:type="spellStart"/>
        <w:r w:rsidRPr="000F5A60">
          <w:rPr>
            <w:bCs/>
            <w:lang w:val="ru-RU" w:eastAsia="ru-RU"/>
          </w:rPr>
          <w:t>ru</w:t>
        </w:r>
        <w:proofErr w:type="spellEnd"/>
        <w:r w:rsidRPr="000F5A60">
          <w:rPr>
            <w:bCs/>
            <w:lang w:eastAsia="ru-RU"/>
          </w:rPr>
          <w:t>/</w:t>
        </w:r>
        <w:proofErr w:type="spellStart"/>
        <w:r w:rsidRPr="000F5A60">
          <w:rPr>
            <w:bCs/>
            <w:lang w:val="ru-RU" w:eastAsia="ru-RU"/>
          </w:rPr>
          <w:t>bcode</w:t>
        </w:r>
        <w:proofErr w:type="spellEnd"/>
        <w:r w:rsidRPr="000F5A60">
          <w:rPr>
            <w:bCs/>
            <w:lang w:eastAsia="ru-RU"/>
          </w:rPr>
          <w:t>/510103</w:t>
        </w:r>
      </w:hyperlink>
      <w:r w:rsidRPr="000F5A60">
        <w:rPr>
          <w:bCs/>
          <w:lang w:val="ru-RU" w:eastAsia="ru-RU"/>
        </w:rPr>
        <w:t>  </w:t>
      </w:r>
    </w:p>
    <w:p w14:paraId="5D720E9E" w14:textId="77777777" w:rsidR="000F5A60" w:rsidRPr="000F5A60" w:rsidRDefault="000F5A60" w:rsidP="000F5A60">
      <w:pPr>
        <w:pStyle w:val="ad"/>
        <w:numPr>
          <w:ilvl w:val="0"/>
          <w:numId w:val="55"/>
        </w:numPr>
        <w:spacing w:before="0" w:after="0" w:line="276" w:lineRule="auto"/>
        <w:ind w:left="0" w:firstLine="709"/>
        <w:contextualSpacing/>
        <w:jc w:val="both"/>
        <w:rPr>
          <w:bCs/>
        </w:rPr>
      </w:pPr>
      <w:r w:rsidRPr="000F5A60">
        <w:rPr>
          <w:bCs/>
        </w:rPr>
        <w:t>История России. ХХ — начало XXI века : учебник для среднего профессионального образования / Л. И. </w:t>
      </w:r>
      <w:proofErr w:type="spellStart"/>
      <w:r w:rsidRPr="000F5A60">
        <w:rPr>
          <w:bCs/>
        </w:rPr>
        <w:t>Семенникова</w:t>
      </w:r>
      <w:proofErr w:type="spellEnd"/>
      <w:r w:rsidRPr="000F5A60">
        <w:rPr>
          <w:bCs/>
        </w:rPr>
        <w:t xml:space="preserve"> [и др.] ; под редакцией Л. И. Семенниковой. — 7-е изд., </w:t>
      </w:r>
      <w:proofErr w:type="spellStart"/>
      <w:r w:rsidRPr="000F5A60">
        <w:rPr>
          <w:bCs/>
        </w:rPr>
        <w:t>испр</w:t>
      </w:r>
      <w:proofErr w:type="spellEnd"/>
      <w:r w:rsidRPr="000F5A60">
        <w:rPr>
          <w:bCs/>
        </w:rPr>
        <w:t xml:space="preserve">. и доп. — Москва : Издательство </w:t>
      </w:r>
      <w:proofErr w:type="spellStart"/>
      <w:r w:rsidRPr="000F5A60">
        <w:rPr>
          <w:bCs/>
        </w:rPr>
        <w:t>Юрайт</w:t>
      </w:r>
      <w:proofErr w:type="spellEnd"/>
      <w:r w:rsidRPr="000F5A60">
        <w:rPr>
          <w:bCs/>
        </w:rPr>
        <w:t xml:space="preserve">, 2019. — 328 с. — (Профессиональное образование). — ISBN 978-5-534-09384-1. — Текст : электронный // Образовательная платформа </w:t>
      </w:r>
      <w:proofErr w:type="spellStart"/>
      <w:r w:rsidRPr="000F5A60">
        <w:rPr>
          <w:bCs/>
        </w:rPr>
        <w:t>Юрайт</w:t>
      </w:r>
      <w:proofErr w:type="spellEnd"/>
      <w:r w:rsidRPr="000F5A60">
        <w:rPr>
          <w:bCs/>
        </w:rPr>
        <w:t xml:space="preserve"> [сайт]. — URL: </w:t>
      </w:r>
      <w:hyperlink r:id="rId10" w:tgtFrame="_blank" w:history="1">
        <w:r w:rsidRPr="000F5A60">
          <w:rPr>
            <w:bCs/>
          </w:rPr>
          <w:t>https://urait.ru/bcode/427726</w:t>
        </w:r>
      </w:hyperlink>
      <w:r w:rsidRPr="000F5A60">
        <w:rPr>
          <w:bCs/>
        </w:rPr>
        <w:t> </w:t>
      </w:r>
    </w:p>
    <w:p w14:paraId="7BA7B2AA" w14:textId="77777777" w:rsidR="000F5A60" w:rsidRPr="000F5A60" w:rsidRDefault="000F5A60" w:rsidP="000F5A60">
      <w:pPr>
        <w:pStyle w:val="afffff9"/>
        <w:widowControl/>
        <w:numPr>
          <w:ilvl w:val="0"/>
          <w:numId w:val="55"/>
        </w:numPr>
        <w:spacing w:line="276" w:lineRule="auto"/>
        <w:ind w:left="0" w:firstLine="709"/>
        <w:jc w:val="both"/>
        <w:rPr>
          <w:bCs/>
          <w:lang w:val="ru-RU" w:eastAsia="ru-RU"/>
        </w:rPr>
      </w:pPr>
      <w:r w:rsidRPr="000F5A60">
        <w:rPr>
          <w:bCs/>
          <w:lang w:val="ru-RU" w:eastAsia="ru-RU"/>
        </w:rPr>
        <w:t xml:space="preserve">Карпачев, С. П.  История России : учебное пособие для среднего профессионального образования / С. П. Карпачев. — 3-е изд., </w:t>
      </w:r>
      <w:proofErr w:type="spellStart"/>
      <w:r w:rsidRPr="000F5A60">
        <w:rPr>
          <w:bCs/>
          <w:lang w:val="ru-RU" w:eastAsia="ru-RU"/>
        </w:rPr>
        <w:t>перераб</w:t>
      </w:r>
      <w:proofErr w:type="spellEnd"/>
      <w:r w:rsidRPr="000F5A60">
        <w:rPr>
          <w:bCs/>
          <w:lang w:val="ru-RU" w:eastAsia="ru-RU"/>
        </w:rPr>
        <w:t xml:space="preserve">. и доп. — Москва : Издательство </w:t>
      </w:r>
      <w:proofErr w:type="spellStart"/>
      <w:r w:rsidRPr="000F5A60">
        <w:rPr>
          <w:bCs/>
          <w:lang w:val="ru-RU" w:eastAsia="ru-RU"/>
        </w:rPr>
        <w:t>Юрайт</w:t>
      </w:r>
      <w:proofErr w:type="spellEnd"/>
      <w:r w:rsidRPr="000F5A60">
        <w:rPr>
          <w:bCs/>
          <w:lang w:val="ru-RU" w:eastAsia="ru-RU"/>
        </w:rPr>
        <w:t xml:space="preserve">, 2023. — 248 с. — (Профессиональное образование). — ISBN 978-5-534-08753-6. — Текст : электронный // Образовательная платформа </w:t>
      </w:r>
      <w:proofErr w:type="spellStart"/>
      <w:r w:rsidRPr="000F5A60">
        <w:rPr>
          <w:bCs/>
          <w:lang w:val="ru-RU" w:eastAsia="ru-RU"/>
        </w:rPr>
        <w:t>Юрайт</w:t>
      </w:r>
      <w:proofErr w:type="spellEnd"/>
      <w:r w:rsidRPr="000F5A60">
        <w:rPr>
          <w:bCs/>
          <w:lang w:val="ru-RU" w:eastAsia="ru-RU"/>
        </w:rPr>
        <w:t xml:space="preserve"> [сайт]. — URL: </w:t>
      </w:r>
      <w:hyperlink r:id="rId11" w:history="1">
        <w:r w:rsidRPr="000F5A60">
          <w:rPr>
            <w:bCs/>
            <w:lang w:val="ru-RU" w:eastAsia="ru-RU"/>
          </w:rPr>
          <w:t>https</w:t>
        </w:r>
        <w:r w:rsidRPr="000F5A60">
          <w:rPr>
            <w:bCs/>
            <w:lang w:eastAsia="ru-RU"/>
          </w:rPr>
          <w:t>://</w:t>
        </w:r>
        <w:proofErr w:type="spellStart"/>
        <w:r w:rsidRPr="000F5A60">
          <w:rPr>
            <w:bCs/>
            <w:lang w:val="ru-RU" w:eastAsia="ru-RU"/>
          </w:rPr>
          <w:t>urait</w:t>
        </w:r>
        <w:proofErr w:type="spellEnd"/>
        <w:r w:rsidRPr="000F5A60">
          <w:rPr>
            <w:bCs/>
            <w:lang w:eastAsia="ru-RU"/>
          </w:rPr>
          <w:t>.</w:t>
        </w:r>
        <w:proofErr w:type="spellStart"/>
        <w:r w:rsidRPr="000F5A60">
          <w:rPr>
            <w:bCs/>
            <w:lang w:val="ru-RU" w:eastAsia="ru-RU"/>
          </w:rPr>
          <w:t>ru</w:t>
        </w:r>
        <w:proofErr w:type="spellEnd"/>
        <w:r w:rsidRPr="000F5A60">
          <w:rPr>
            <w:bCs/>
            <w:lang w:eastAsia="ru-RU"/>
          </w:rPr>
          <w:t>/</w:t>
        </w:r>
        <w:proofErr w:type="spellStart"/>
        <w:r w:rsidRPr="000F5A60">
          <w:rPr>
            <w:bCs/>
            <w:lang w:val="ru-RU" w:eastAsia="ru-RU"/>
          </w:rPr>
          <w:t>bcode</w:t>
        </w:r>
        <w:proofErr w:type="spellEnd"/>
        <w:r w:rsidRPr="000F5A60">
          <w:rPr>
            <w:bCs/>
            <w:lang w:eastAsia="ru-RU"/>
          </w:rPr>
          <w:t>/510698</w:t>
        </w:r>
      </w:hyperlink>
      <w:r w:rsidRPr="000F5A60">
        <w:rPr>
          <w:bCs/>
          <w:lang w:val="ru-RU" w:eastAsia="ru-RU"/>
        </w:rPr>
        <w:t>  </w:t>
      </w:r>
    </w:p>
    <w:p w14:paraId="6B7E19D8" w14:textId="77777777" w:rsidR="000F5A60" w:rsidRPr="000F5A60" w:rsidRDefault="000F5A60" w:rsidP="000F5A60">
      <w:pPr>
        <w:pStyle w:val="ad"/>
        <w:numPr>
          <w:ilvl w:val="0"/>
          <w:numId w:val="55"/>
        </w:numPr>
        <w:spacing w:before="0" w:after="0" w:line="276" w:lineRule="auto"/>
        <w:ind w:left="0" w:firstLine="709"/>
        <w:contextualSpacing/>
        <w:jc w:val="both"/>
        <w:rPr>
          <w:bCs/>
        </w:rPr>
      </w:pPr>
      <w:r w:rsidRPr="000F5A60">
        <w:rPr>
          <w:bCs/>
        </w:rPr>
        <w:t xml:space="preserve">Кузьмина, О. В. История : учебник / О. В. Кузьмина, С. Л. Фирсов. - Москва : ГЭОТАР-Медиа, 2020. - 160 с. : ил. - 160 с. - ISBN 978-5-9704-5758-0. - Текст : электронный // ЭБС "Консультант студента" : [сайт]. - URL : https://www.studentlibrary.ru/book/ISBN9785970457580.html </w:t>
      </w:r>
    </w:p>
    <w:p w14:paraId="5FB2577F" w14:textId="77777777" w:rsidR="000F5A60" w:rsidRPr="000F5A60" w:rsidRDefault="000F5A60" w:rsidP="000F5A60">
      <w:pPr>
        <w:pStyle w:val="ad"/>
        <w:numPr>
          <w:ilvl w:val="0"/>
          <w:numId w:val="55"/>
        </w:numPr>
        <w:spacing w:before="0" w:after="0" w:line="276" w:lineRule="auto"/>
        <w:ind w:left="0" w:firstLine="709"/>
        <w:contextualSpacing/>
        <w:jc w:val="both"/>
        <w:rPr>
          <w:bCs/>
        </w:rPr>
      </w:pPr>
      <w:r w:rsidRPr="000F5A60">
        <w:rPr>
          <w:bCs/>
        </w:rPr>
        <w:t xml:space="preserve">Некрасова, М. Б. История России [Электронный ресурс] : учебник и практикум для СПО / М. Б. Некрасова. - 5-е изд., пер. и доп. - Москва : </w:t>
      </w:r>
      <w:proofErr w:type="spellStart"/>
      <w:r w:rsidRPr="000F5A60">
        <w:rPr>
          <w:bCs/>
        </w:rPr>
        <w:t>Юрайт</w:t>
      </w:r>
      <w:proofErr w:type="spellEnd"/>
      <w:r w:rsidRPr="000F5A60">
        <w:rPr>
          <w:bCs/>
        </w:rPr>
        <w:t xml:space="preserve">, 2018. - 363 с. - (Профессиональное образование). - ISBN 978-5- 534-05027-1. </w:t>
      </w:r>
      <w:hyperlink r:id="rId12" w:history="1">
        <w:r w:rsidRPr="000F5A60">
          <w:rPr>
            <w:bCs/>
          </w:rPr>
          <w:t>https://www.biblio-online.ru/viewer/istoriya-rossii-433317</w:t>
        </w:r>
      </w:hyperlink>
    </w:p>
    <w:p w14:paraId="57D38FDB" w14:textId="77777777" w:rsidR="000F5A60" w:rsidRPr="000F5A60" w:rsidRDefault="000F5A60" w:rsidP="000F5A60">
      <w:pPr>
        <w:pStyle w:val="afffff9"/>
        <w:widowControl/>
        <w:numPr>
          <w:ilvl w:val="0"/>
          <w:numId w:val="55"/>
        </w:numPr>
        <w:spacing w:line="276" w:lineRule="auto"/>
        <w:ind w:left="0" w:firstLine="709"/>
        <w:jc w:val="both"/>
        <w:rPr>
          <w:bCs/>
          <w:lang w:val="ru-RU" w:eastAsia="ru-RU"/>
        </w:rPr>
      </w:pPr>
      <w:r w:rsidRPr="000F5A60">
        <w:rPr>
          <w:bCs/>
          <w:lang w:val="ru-RU" w:eastAsia="ru-RU"/>
        </w:rPr>
        <w:t xml:space="preserve">Сафонов, А. А.  История (конец XX — начало XXI века) : учебник для среднего профессионального образования / А. А. Сафонов, М. А. Сафонова. — 3-е изд., </w:t>
      </w:r>
      <w:proofErr w:type="spellStart"/>
      <w:r w:rsidRPr="000F5A60">
        <w:rPr>
          <w:bCs/>
          <w:lang w:val="ru-RU" w:eastAsia="ru-RU"/>
        </w:rPr>
        <w:t>перераб</w:t>
      </w:r>
      <w:proofErr w:type="spellEnd"/>
      <w:r w:rsidRPr="000F5A60">
        <w:rPr>
          <w:bCs/>
          <w:lang w:val="ru-RU" w:eastAsia="ru-RU"/>
        </w:rPr>
        <w:t xml:space="preserve">. и доп. — Москва : Издательство </w:t>
      </w:r>
      <w:proofErr w:type="spellStart"/>
      <w:r w:rsidRPr="000F5A60">
        <w:rPr>
          <w:bCs/>
          <w:lang w:val="ru-RU" w:eastAsia="ru-RU"/>
        </w:rPr>
        <w:t>Юрайт</w:t>
      </w:r>
      <w:proofErr w:type="spellEnd"/>
      <w:r w:rsidRPr="000F5A60">
        <w:rPr>
          <w:bCs/>
          <w:lang w:val="ru-RU" w:eastAsia="ru-RU"/>
        </w:rPr>
        <w:t xml:space="preserve">, 2023. — 284 с. — (Профессиональное образование). — ISBN 978-5-534-16116-8. — Текст : электронный // Образовательная платформа </w:t>
      </w:r>
      <w:proofErr w:type="spellStart"/>
      <w:r w:rsidRPr="000F5A60">
        <w:rPr>
          <w:bCs/>
          <w:lang w:val="ru-RU" w:eastAsia="ru-RU"/>
        </w:rPr>
        <w:t>Юрайт</w:t>
      </w:r>
      <w:proofErr w:type="spellEnd"/>
      <w:r w:rsidRPr="000F5A60">
        <w:rPr>
          <w:bCs/>
          <w:lang w:val="ru-RU" w:eastAsia="ru-RU"/>
        </w:rPr>
        <w:t xml:space="preserve"> [сайт]. — URL: </w:t>
      </w:r>
      <w:hyperlink r:id="rId13" w:history="1">
        <w:r w:rsidRPr="000F5A60">
          <w:rPr>
            <w:bCs/>
            <w:lang w:val="ru-RU" w:eastAsia="ru-RU"/>
          </w:rPr>
          <w:t>https</w:t>
        </w:r>
        <w:r w:rsidRPr="000F5A60">
          <w:rPr>
            <w:bCs/>
            <w:lang w:eastAsia="ru-RU"/>
          </w:rPr>
          <w:t>://</w:t>
        </w:r>
        <w:proofErr w:type="spellStart"/>
        <w:r w:rsidRPr="000F5A60">
          <w:rPr>
            <w:bCs/>
            <w:lang w:val="ru-RU" w:eastAsia="ru-RU"/>
          </w:rPr>
          <w:t>urait</w:t>
        </w:r>
        <w:proofErr w:type="spellEnd"/>
        <w:r w:rsidRPr="000F5A60">
          <w:rPr>
            <w:bCs/>
            <w:lang w:eastAsia="ru-RU"/>
          </w:rPr>
          <w:t>.</w:t>
        </w:r>
        <w:proofErr w:type="spellStart"/>
        <w:r w:rsidRPr="000F5A60">
          <w:rPr>
            <w:bCs/>
            <w:lang w:val="ru-RU" w:eastAsia="ru-RU"/>
          </w:rPr>
          <w:t>ru</w:t>
        </w:r>
        <w:proofErr w:type="spellEnd"/>
        <w:r w:rsidRPr="000F5A60">
          <w:rPr>
            <w:bCs/>
            <w:lang w:eastAsia="ru-RU"/>
          </w:rPr>
          <w:t>/</w:t>
        </w:r>
        <w:proofErr w:type="spellStart"/>
        <w:r w:rsidRPr="000F5A60">
          <w:rPr>
            <w:bCs/>
            <w:lang w:val="ru-RU" w:eastAsia="ru-RU"/>
          </w:rPr>
          <w:t>bcode</w:t>
        </w:r>
        <w:proofErr w:type="spellEnd"/>
        <w:r w:rsidRPr="000F5A60">
          <w:rPr>
            <w:bCs/>
            <w:lang w:eastAsia="ru-RU"/>
          </w:rPr>
          <w:t>/530451</w:t>
        </w:r>
      </w:hyperlink>
      <w:r w:rsidRPr="000F5A60">
        <w:rPr>
          <w:bCs/>
          <w:lang w:val="ru-RU" w:eastAsia="ru-RU"/>
        </w:rPr>
        <w:t>  </w:t>
      </w:r>
    </w:p>
    <w:p w14:paraId="2574FD85" w14:textId="77777777" w:rsidR="00FF5935" w:rsidRPr="007F02A0" w:rsidRDefault="00FF5935" w:rsidP="00FF5935">
      <w:pPr>
        <w:spacing w:after="0"/>
        <w:ind w:firstLine="708"/>
        <w:contextualSpacing/>
        <w:jc w:val="both"/>
        <w:rPr>
          <w:rFonts w:ascii="Times New Roman" w:hAnsi="Times New Roman"/>
          <w:sz w:val="24"/>
          <w:szCs w:val="24"/>
        </w:rPr>
      </w:pPr>
    </w:p>
    <w:p w14:paraId="142E9330" w14:textId="77777777" w:rsidR="00FF5935" w:rsidRPr="007F02A0" w:rsidRDefault="00FF5935" w:rsidP="00FF5935">
      <w:pPr>
        <w:spacing w:after="0"/>
        <w:ind w:firstLine="709"/>
        <w:contextualSpacing/>
        <w:jc w:val="both"/>
        <w:rPr>
          <w:rFonts w:ascii="Times New Roman" w:hAnsi="Times New Roman"/>
          <w:bCs/>
          <w:sz w:val="24"/>
          <w:szCs w:val="24"/>
        </w:rPr>
      </w:pPr>
      <w:r w:rsidRPr="007F02A0">
        <w:rPr>
          <w:rFonts w:ascii="Times New Roman" w:hAnsi="Times New Roman"/>
          <w:b/>
          <w:bCs/>
          <w:sz w:val="24"/>
          <w:szCs w:val="24"/>
        </w:rPr>
        <w:t xml:space="preserve">3.2.3. Дополнительные источники </w:t>
      </w:r>
    </w:p>
    <w:p w14:paraId="59D150EF" w14:textId="77777777" w:rsidR="00FF5935" w:rsidRPr="007F02A0" w:rsidRDefault="00FF5935" w:rsidP="00FF5935">
      <w:pPr>
        <w:spacing w:after="0"/>
        <w:ind w:firstLine="709"/>
        <w:contextualSpacing/>
        <w:jc w:val="both"/>
        <w:rPr>
          <w:rFonts w:ascii="Times New Roman" w:hAnsi="Times New Roman"/>
          <w:sz w:val="24"/>
          <w:szCs w:val="24"/>
        </w:rPr>
      </w:pPr>
      <w:r w:rsidRPr="007F02A0">
        <w:rPr>
          <w:rFonts w:ascii="Times New Roman" w:hAnsi="Times New Roman"/>
          <w:sz w:val="24"/>
          <w:szCs w:val="24"/>
        </w:rPr>
        <w:t xml:space="preserve">1. Единое окно доступа к образовательным ресурсам. Библиотека [Электронный ресурс]. – </w:t>
      </w:r>
      <w:r w:rsidRPr="007F02A0">
        <w:rPr>
          <w:rFonts w:ascii="Times New Roman" w:hAnsi="Times New Roman"/>
          <w:sz w:val="24"/>
          <w:szCs w:val="24"/>
          <w:lang w:val="en-US"/>
        </w:rPr>
        <w:t>URL</w:t>
      </w:r>
      <w:r w:rsidRPr="007F02A0">
        <w:rPr>
          <w:rFonts w:ascii="Times New Roman" w:hAnsi="Times New Roman"/>
          <w:sz w:val="24"/>
          <w:szCs w:val="24"/>
        </w:rPr>
        <w:t xml:space="preserve">: </w:t>
      </w:r>
      <w:hyperlink r:id="rId14" w:history="1">
        <w:r w:rsidRPr="007F02A0">
          <w:rPr>
            <w:rFonts w:ascii="Times New Roman" w:hAnsi="Times New Roman"/>
            <w:sz w:val="24"/>
            <w:szCs w:val="24"/>
            <w:lang w:val="en-US"/>
          </w:rPr>
          <w:t>http</w:t>
        </w:r>
        <w:r w:rsidRPr="007F02A0">
          <w:rPr>
            <w:rFonts w:ascii="Times New Roman" w:hAnsi="Times New Roman"/>
            <w:sz w:val="24"/>
            <w:szCs w:val="24"/>
          </w:rPr>
          <w:t>://</w:t>
        </w:r>
        <w:r w:rsidRPr="007F02A0">
          <w:rPr>
            <w:rFonts w:ascii="Times New Roman" w:hAnsi="Times New Roman"/>
            <w:sz w:val="24"/>
            <w:szCs w:val="24"/>
            <w:lang w:val="en-US"/>
          </w:rPr>
          <w:t>window</w:t>
        </w:r>
        <w:r w:rsidRPr="007F02A0">
          <w:rPr>
            <w:rFonts w:ascii="Times New Roman" w:hAnsi="Times New Roman"/>
            <w:sz w:val="24"/>
            <w:szCs w:val="24"/>
          </w:rPr>
          <w:t>.</w:t>
        </w:r>
        <w:proofErr w:type="spellStart"/>
        <w:r w:rsidRPr="007F02A0">
          <w:rPr>
            <w:rFonts w:ascii="Times New Roman" w:hAnsi="Times New Roman"/>
            <w:sz w:val="24"/>
            <w:szCs w:val="24"/>
            <w:lang w:val="en-US"/>
          </w:rPr>
          <w:t>edu</w:t>
        </w:r>
        <w:proofErr w:type="spellEnd"/>
        <w:r w:rsidRPr="007F02A0">
          <w:rPr>
            <w:rFonts w:ascii="Times New Roman" w:hAnsi="Times New Roman"/>
            <w:sz w:val="24"/>
            <w:szCs w:val="24"/>
          </w:rPr>
          <w:t>.</w:t>
        </w:r>
        <w:proofErr w:type="spellStart"/>
        <w:r w:rsidRPr="007F02A0">
          <w:rPr>
            <w:rFonts w:ascii="Times New Roman" w:hAnsi="Times New Roman"/>
            <w:sz w:val="24"/>
            <w:szCs w:val="24"/>
            <w:lang w:val="en-US"/>
          </w:rPr>
          <w:t>ru</w:t>
        </w:r>
        <w:proofErr w:type="spellEnd"/>
        <w:r w:rsidRPr="007F02A0">
          <w:rPr>
            <w:rFonts w:ascii="Times New Roman" w:hAnsi="Times New Roman"/>
            <w:sz w:val="24"/>
            <w:szCs w:val="24"/>
          </w:rPr>
          <w:t>/</w:t>
        </w:r>
        <w:r w:rsidRPr="007F02A0">
          <w:rPr>
            <w:rFonts w:ascii="Times New Roman" w:hAnsi="Times New Roman"/>
            <w:sz w:val="24"/>
            <w:szCs w:val="24"/>
            <w:lang w:val="en-US"/>
          </w:rPr>
          <w:t>window</w:t>
        </w:r>
        <w:r w:rsidRPr="007F02A0">
          <w:rPr>
            <w:rFonts w:ascii="Times New Roman" w:hAnsi="Times New Roman"/>
            <w:sz w:val="24"/>
            <w:szCs w:val="24"/>
          </w:rPr>
          <w:t>/</w:t>
        </w:r>
        <w:r w:rsidRPr="007F02A0">
          <w:rPr>
            <w:rFonts w:ascii="Times New Roman" w:hAnsi="Times New Roman"/>
            <w:sz w:val="24"/>
            <w:szCs w:val="24"/>
            <w:lang w:val="en-US"/>
          </w:rPr>
          <w:t>library</w:t>
        </w:r>
      </w:hyperlink>
    </w:p>
    <w:p w14:paraId="4E1AB904" w14:textId="77777777" w:rsidR="00FF5935" w:rsidRPr="007F02A0" w:rsidRDefault="00FF5935" w:rsidP="00FF5935">
      <w:pPr>
        <w:spacing w:after="0"/>
        <w:ind w:firstLine="708"/>
        <w:contextualSpacing/>
        <w:jc w:val="both"/>
        <w:rPr>
          <w:rFonts w:ascii="Times New Roman" w:hAnsi="Times New Roman"/>
          <w:sz w:val="24"/>
          <w:szCs w:val="24"/>
        </w:rPr>
      </w:pPr>
      <w:r w:rsidRPr="007F02A0">
        <w:rPr>
          <w:rFonts w:ascii="Times New Roman" w:hAnsi="Times New Roman"/>
          <w:sz w:val="24"/>
          <w:szCs w:val="24"/>
        </w:rPr>
        <w:t xml:space="preserve">2. Иллюстрированная энциклопедия Отечественной истории [Электронный ресурс]. – </w:t>
      </w:r>
      <w:r w:rsidRPr="007F02A0">
        <w:rPr>
          <w:rFonts w:ascii="Times New Roman" w:hAnsi="Times New Roman"/>
          <w:sz w:val="24"/>
          <w:szCs w:val="24"/>
          <w:lang w:val="en-US"/>
        </w:rPr>
        <w:t>URL</w:t>
      </w:r>
      <w:r w:rsidRPr="007F02A0">
        <w:rPr>
          <w:rFonts w:ascii="Times New Roman" w:hAnsi="Times New Roman"/>
          <w:sz w:val="24"/>
          <w:szCs w:val="24"/>
        </w:rPr>
        <w:t xml:space="preserve">: </w:t>
      </w:r>
      <w:hyperlink r:id="rId15" w:history="1">
        <w:r w:rsidRPr="007F02A0">
          <w:rPr>
            <w:rFonts w:ascii="Times New Roman" w:hAnsi="Times New Roman"/>
            <w:sz w:val="24"/>
            <w:szCs w:val="24"/>
          </w:rPr>
          <w:t>http://hiztory.ru</w:t>
        </w:r>
      </w:hyperlink>
      <w:r w:rsidRPr="007F02A0">
        <w:rPr>
          <w:rFonts w:ascii="Times New Roman" w:hAnsi="Times New Roman"/>
          <w:sz w:val="24"/>
          <w:szCs w:val="24"/>
        </w:rPr>
        <w:t>, свободный</w:t>
      </w:r>
    </w:p>
    <w:p w14:paraId="7238A046" w14:textId="77777777" w:rsidR="00FF5935" w:rsidRPr="007F02A0" w:rsidRDefault="00FF5935" w:rsidP="00FF5935">
      <w:pPr>
        <w:spacing w:after="0"/>
        <w:ind w:firstLine="708"/>
        <w:contextualSpacing/>
        <w:jc w:val="both"/>
        <w:rPr>
          <w:rFonts w:ascii="Times New Roman" w:hAnsi="Times New Roman"/>
          <w:sz w:val="24"/>
          <w:szCs w:val="24"/>
        </w:rPr>
      </w:pPr>
      <w:r w:rsidRPr="007F02A0">
        <w:rPr>
          <w:rFonts w:ascii="Times New Roman" w:hAnsi="Times New Roman"/>
          <w:sz w:val="24"/>
          <w:szCs w:val="24"/>
        </w:rPr>
        <w:lastRenderedPageBreak/>
        <w:t xml:space="preserve">3. История России [Электронный ресурс]. – </w:t>
      </w:r>
      <w:r w:rsidRPr="007F02A0">
        <w:rPr>
          <w:rFonts w:ascii="Times New Roman" w:hAnsi="Times New Roman"/>
          <w:sz w:val="24"/>
          <w:szCs w:val="24"/>
          <w:lang w:val="en-US"/>
        </w:rPr>
        <w:t>URL</w:t>
      </w:r>
      <w:r w:rsidRPr="007F02A0">
        <w:rPr>
          <w:rFonts w:ascii="Times New Roman" w:hAnsi="Times New Roman"/>
          <w:sz w:val="24"/>
          <w:szCs w:val="24"/>
        </w:rPr>
        <w:t xml:space="preserve">: </w:t>
      </w:r>
      <w:hyperlink r:id="rId16" w:history="1">
        <w:r w:rsidRPr="007F02A0">
          <w:rPr>
            <w:rFonts w:ascii="Times New Roman" w:hAnsi="Times New Roman"/>
            <w:sz w:val="24"/>
            <w:szCs w:val="24"/>
          </w:rPr>
          <w:t>http://histerl.ru</w:t>
        </w:r>
      </w:hyperlink>
    </w:p>
    <w:p w14:paraId="016984C3" w14:textId="77777777" w:rsidR="00FF5935" w:rsidRPr="007F02A0" w:rsidRDefault="00FF5935" w:rsidP="00FF5935">
      <w:pPr>
        <w:spacing w:after="0"/>
        <w:ind w:firstLine="708"/>
        <w:contextualSpacing/>
        <w:jc w:val="both"/>
        <w:rPr>
          <w:rFonts w:ascii="Times New Roman" w:hAnsi="Times New Roman"/>
          <w:sz w:val="24"/>
          <w:szCs w:val="24"/>
        </w:rPr>
      </w:pPr>
      <w:r w:rsidRPr="007F02A0">
        <w:rPr>
          <w:rFonts w:ascii="Times New Roman" w:hAnsi="Times New Roman"/>
          <w:sz w:val="24"/>
          <w:szCs w:val="24"/>
        </w:rPr>
        <w:t>4. История России, Всемирная история «</w:t>
      </w:r>
      <w:proofErr w:type="spellStart"/>
      <w:r w:rsidRPr="007F02A0">
        <w:rPr>
          <w:rFonts w:ascii="Times New Roman" w:hAnsi="Times New Roman"/>
          <w:sz w:val="24"/>
          <w:szCs w:val="24"/>
        </w:rPr>
        <w:t>История.ру</w:t>
      </w:r>
      <w:proofErr w:type="spellEnd"/>
      <w:r w:rsidRPr="007F02A0">
        <w:rPr>
          <w:rFonts w:ascii="Times New Roman" w:hAnsi="Times New Roman"/>
          <w:sz w:val="24"/>
          <w:szCs w:val="24"/>
        </w:rPr>
        <w:t xml:space="preserve">». [Электронный ресурс] – </w:t>
      </w:r>
      <w:r w:rsidRPr="007F02A0">
        <w:rPr>
          <w:rFonts w:ascii="Times New Roman" w:hAnsi="Times New Roman"/>
          <w:sz w:val="24"/>
          <w:szCs w:val="24"/>
          <w:lang w:val="en-US"/>
        </w:rPr>
        <w:t>URL</w:t>
      </w:r>
      <w:r w:rsidRPr="007F02A0">
        <w:rPr>
          <w:rFonts w:ascii="Times New Roman" w:hAnsi="Times New Roman"/>
          <w:sz w:val="24"/>
          <w:szCs w:val="24"/>
        </w:rPr>
        <w:t xml:space="preserve">: </w:t>
      </w:r>
      <w:hyperlink r:id="rId17" w:history="1">
        <w:r w:rsidRPr="007F02A0">
          <w:rPr>
            <w:rFonts w:ascii="Times New Roman" w:hAnsi="Times New Roman"/>
            <w:sz w:val="24"/>
            <w:szCs w:val="24"/>
          </w:rPr>
          <w:t>http://www.istorya.ru</w:t>
        </w:r>
      </w:hyperlink>
    </w:p>
    <w:p w14:paraId="4816CC89" w14:textId="77777777" w:rsidR="00FF5935" w:rsidRPr="007F02A0" w:rsidRDefault="00FF5935" w:rsidP="00FF5935">
      <w:pPr>
        <w:spacing w:after="0"/>
        <w:ind w:firstLine="708"/>
        <w:contextualSpacing/>
        <w:jc w:val="both"/>
        <w:rPr>
          <w:rFonts w:ascii="Times New Roman" w:hAnsi="Times New Roman"/>
          <w:sz w:val="24"/>
          <w:szCs w:val="24"/>
        </w:rPr>
      </w:pPr>
      <w:r w:rsidRPr="007F02A0">
        <w:rPr>
          <w:rFonts w:ascii="Times New Roman" w:hAnsi="Times New Roman"/>
          <w:sz w:val="24"/>
          <w:szCs w:val="24"/>
        </w:rPr>
        <w:t xml:space="preserve">5. Исторические источники по истории России в ХХ века из библиотеки электронных ресурсов исторического факультета МГУ им. М.В. Ломоносова [Электронный ресурс] – </w:t>
      </w:r>
      <w:r w:rsidRPr="007F02A0">
        <w:rPr>
          <w:rFonts w:ascii="Times New Roman" w:hAnsi="Times New Roman"/>
          <w:sz w:val="24"/>
          <w:szCs w:val="24"/>
          <w:lang w:val="en-US"/>
        </w:rPr>
        <w:t>URL</w:t>
      </w:r>
      <w:r w:rsidRPr="007F02A0">
        <w:rPr>
          <w:rFonts w:ascii="Times New Roman" w:hAnsi="Times New Roman"/>
          <w:sz w:val="24"/>
          <w:szCs w:val="24"/>
        </w:rPr>
        <w:t xml:space="preserve">: </w:t>
      </w:r>
      <w:hyperlink r:id="rId18" w:history="1">
        <w:r w:rsidRPr="007F02A0">
          <w:rPr>
            <w:rFonts w:ascii="Times New Roman" w:hAnsi="Times New Roman"/>
            <w:sz w:val="24"/>
            <w:szCs w:val="24"/>
          </w:rPr>
          <w:t>http://www.hist.msu.ru/ER/Etext/PICT/ussr.htm</w:t>
        </w:r>
      </w:hyperlink>
    </w:p>
    <w:p w14:paraId="2DB1773E" w14:textId="77777777" w:rsidR="00FF5935" w:rsidRPr="007F02A0" w:rsidRDefault="00FF5935" w:rsidP="00FF5935">
      <w:pPr>
        <w:spacing w:after="0"/>
        <w:ind w:firstLine="708"/>
        <w:contextualSpacing/>
        <w:jc w:val="both"/>
        <w:rPr>
          <w:rFonts w:ascii="Times New Roman" w:hAnsi="Times New Roman"/>
          <w:sz w:val="24"/>
          <w:szCs w:val="24"/>
        </w:rPr>
      </w:pPr>
      <w:r w:rsidRPr="007F02A0">
        <w:rPr>
          <w:rFonts w:ascii="Times New Roman" w:hAnsi="Times New Roman"/>
          <w:sz w:val="24"/>
          <w:szCs w:val="24"/>
        </w:rPr>
        <w:t xml:space="preserve">6. Конституция Российской Федерации. Энциклопедический словарь – </w:t>
      </w:r>
      <w:r w:rsidRPr="007F02A0">
        <w:rPr>
          <w:rFonts w:ascii="Times New Roman" w:hAnsi="Times New Roman"/>
          <w:sz w:val="24"/>
          <w:szCs w:val="24"/>
          <w:lang w:val="en-US"/>
        </w:rPr>
        <w:t>URL</w:t>
      </w:r>
      <w:r w:rsidRPr="007F02A0">
        <w:rPr>
          <w:rFonts w:ascii="Times New Roman" w:hAnsi="Times New Roman"/>
          <w:sz w:val="24"/>
          <w:szCs w:val="24"/>
        </w:rPr>
        <w:t>:</w:t>
      </w:r>
      <w:r w:rsidRPr="007F02A0">
        <w:t xml:space="preserve"> </w:t>
      </w:r>
      <w:hyperlink r:id="rId19" w:tgtFrame="_blank" w:history="1">
        <w:r w:rsidRPr="007F02A0">
          <w:rPr>
            <w:rFonts w:ascii="Times New Roman" w:hAnsi="Times New Roman"/>
            <w:color w:val="195A47"/>
            <w:sz w:val="24"/>
            <w:szCs w:val="24"/>
            <w:u w:val="single"/>
          </w:rPr>
          <w:t>http://www.rubricon.com/konst_1.asp</w:t>
        </w:r>
      </w:hyperlink>
    </w:p>
    <w:p w14:paraId="0C3851CE" w14:textId="77777777" w:rsidR="00FF5935" w:rsidRPr="007F02A0" w:rsidRDefault="00FF5935" w:rsidP="00FF5935">
      <w:pPr>
        <w:spacing w:after="0"/>
        <w:ind w:firstLine="708"/>
        <w:contextualSpacing/>
        <w:jc w:val="both"/>
        <w:rPr>
          <w:rFonts w:ascii="Times New Roman" w:hAnsi="Times New Roman"/>
          <w:sz w:val="24"/>
          <w:szCs w:val="24"/>
        </w:rPr>
      </w:pPr>
      <w:r w:rsidRPr="007F02A0">
        <w:rPr>
          <w:rFonts w:ascii="Times New Roman" w:hAnsi="Times New Roman"/>
          <w:sz w:val="24"/>
          <w:szCs w:val="24"/>
        </w:rPr>
        <w:t xml:space="preserve">7.Проект Российского военно-исторического общества - История России. Чистый исторический интернет: карты, тексты документов, публицистика, персоналии и др. [Электронный ресурс] – </w:t>
      </w:r>
      <w:r w:rsidRPr="007F02A0">
        <w:rPr>
          <w:rFonts w:ascii="Times New Roman" w:hAnsi="Times New Roman"/>
          <w:sz w:val="24"/>
          <w:szCs w:val="24"/>
          <w:lang w:val="en-US"/>
        </w:rPr>
        <w:t>URL</w:t>
      </w:r>
      <w:r w:rsidRPr="007F02A0">
        <w:rPr>
          <w:rFonts w:ascii="Times New Roman" w:hAnsi="Times New Roman"/>
          <w:sz w:val="24"/>
          <w:szCs w:val="24"/>
        </w:rPr>
        <w:t>:</w:t>
      </w:r>
      <w:r w:rsidRPr="007F02A0">
        <w:rPr>
          <w:rFonts w:ascii="Times New Roman" w:hAnsi="Times New Roman"/>
          <w:color w:val="333333"/>
          <w:sz w:val="24"/>
          <w:szCs w:val="24"/>
        </w:rPr>
        <w:t xml:space="preserve"> </w:t>
      </w:r>
      <w:hyperlink r:id="rId20" w:tgtFrame="_blank" w:history="1">
        <w:r w:rsidRPr="007F02A0">
          <w:rPr>
            <w:rFonts w:ascii="Times New Roman" w:hAnsi="Times New Roman"/>
            <w:color w:val="195A47"/>
            <w:sz w:val="24"/>
            <w:szCs w:val="24"/>
            <w:u w:val="single"/>
          </w:rPr>
          <w:t>http://histrf.ru/mediateka/maps/interactive-map</w:t>
        </w:r>
      </w:hyperlink>
    </w:p>
    <w:p w14:paraId="67A6FBDD" w14:textId="77777777" w:rsidR="00FF5935" w:rsidRPr="007F02A0" w:rsidRDefault="00FF5935" w:rsidP="00FF5935">
      <w:pPr>
        <w:spacing w:after="0"/>
        <w:ind w:firstLine="708"/>
        <w:contextualSpacing/>
        <w:jc w:val="both"/>
        <w:rPr>
          <w:rFonts w:ascii="Times New Roman" w:hAnsi="Times New Roman"/>
          <w:sz w:val="24"/>
          <w:szCs w:val="24"/>
        </w:rPr>
      </w:pPr>
      <w:r w:rsidRPr="007F02A0">
        <w:rPr>
          <w:rFonts w:ascii="Times New Roman" w:hAnsi="Times New Roman"/>
          <w:sz w:val="24"/>
          <w:szCs w:val="24"/>
        </w:rPr>
        <w:t xml:space="preserve">8. Сто главных документов российской истории [Электронный ресурс] – </w:t>
      </w:r>
      <w:r w:rsidRPr="007F02A0">
        <w:rPr>
          <w:rFonts w:ascii="Times New Roman" w:hAnsi="Times New Roman"/>
          <w:sz w:val="24"/>
          <w:szCs w:val="24"/>
          <w:lang w:val="en-US"/>
        </w:rPr>
        <w:t>URL</w:t>
      </w:r>
      <w:r w:rsidRPr="007F02A0">
        <w:rPr>
          <w:rFonts w:ascii="Times New Roman" w:hAnsi="Times New Roman"/>
          <w:sz w:val="24"/>
          <w:szCs w:val="24"/>
        </w:rPr>
        <w:t xml:space="preserve">: </w:t>
      </w:r>
      <w:hyperlink r:id="rId21" w:history="1">
        <w:r w:rsidRPr="007F02A0">
          <w:rPr>
            <w:rFonts w:ascii="Times New Roman" w:hAnsi="Times New Roman"/>
            <w:sz w:val="24"/>
            <w:szCs w:val="24"/>
          </w:rPr>
          <w:t>http://doc.histrf.ru/</w:t>
        </w:r>
      </w:hyperlink>
    </w:p>
    <w:p w14:paraId="0C1937B0" w14:textId="77777777" w:rsidR="00FF5935" w:rsidRPr="007F02A0" w:rsidRDefault="00FF5935" w:rsidP="00FF5935">
      <w:pPr>
        <w:spacing w:after="0"/>
        <w:ind w:firstLine="708"/>
        <w:contextualSpacing/>
        <w:jc w:val="both"/>
        <w:rPr>
          <w:rFonts w:ascii="Times New Roman" w:hAnsi="Times New Roman"/>
          <w:sz w:val="24"/>
          <w:szCs w:val="24"/>
        </w:rPr>
      </w:pPr>
      <w:r w:rsidRPr="007F02A0">
        <w:rPr>
          <w:rFonts w:ascii="Times New Roman" w:hAnsi="Times New Roman"/>
          <w:sz w:val="24"/>
          <w:szCs w:val="24"/>
        </w:rPr>
        <w:t xml:space="preserve">9. Федеральный историко-документальный просветительский портал [Электронный ресурс] – </w:t>
      </w:r>
      <w:r w:rsidRPr="007F02A0">
        <w:rPr>
          <w:rFonts w:ascii="Times New Roman" w:hAnsi="Times New Roman"/>
          <w:sz w:val="24"/>
          <w:szCs w:val="24"/>
          <w:lang w:val="en-US"/>
        </w:rPr>
        <w:t>URL</w:t>
      </w:r>
      <w:r w:rsidRPr="007F02A0">
        <w:rPr>
          <w:rFonts w:ascii="Times New Roman" w:hAnsi="Times New Roman"/>
          <w:sz w:val="24"/>
          <w:szCs w:val="24"/>
        </w:rPr>
        <w:t>: (</w:t>
      </w:r>
      <w:hyperlink r:id="rId22" w:history="1">
        <w:r w:rsidRPr="007F02A0">
          <w:rPr>
            <w:rFonts w:ascii="Times New Roman" w:hAnsi="Times New Roman"/>
            <w:sz w:val="24"/>
            <w:szCs w:val="24"/>
          </w:rPr>
          <w:t>https://portal.historyrussia.org/</w:t>
        </w:r>
      </w:hyperlink>
      <w:r w:rsidRPr="007F02A0">
        <w:rPr>
          <w:rFonts w:ascii="Times New Roman" w:hAnsi="Times New Roman"/>
          <w:sz w:val="24"/>
          <w:szCs w:val="24"/>
        </w:rPr>
        <w:t>).</w:t>
      </w:r>
    </w:p>
    <w:p w14:paraId="3E7A0BB7" w14:textId="77777777" w:rsidR="00FF5935" w:rsidRPr="007F02A0" w:rsidRDefault="00FF5935" w:rsidP="00FF5935">
      <w:pPr>
        <w:spacing w:after="0"/>
        <w:ind w:firstLine="708"/>
        <w:contextualSpacing/>
        <w:jc w:val="both"/>
        <w:rPr>
          <w:rFonts w:ascii="Times New Roman" w:hAnsi="Times New Roman"/>
          <w:sz w:val="24"/>
          <w:szCs w:val="24"/>
        </w:rPr>
      </w:pPr>
      <w:r w:rsidRPr="007F02A0">
        <w:rPr>
          <w:rFonts w:ascii="Times New Roman" w:hAnsi="Times New Roman"/>
          <w:sz w:val="24"/>
          <w:szCs w:val="24"/>
        </w:rPr>
        <w:t>10. Федеральный портал История РФ. 100 главных документов российской истории.</w:t>
      </w:r>
      <w:r w:rsidRPr="007F02A0">
        <w:rPr>
          <w:rFonts w:ascii="Times New Roman" w:hAnsi="Times New Roman"/>
          <w:color w:val="333333"/>
          <w:sz w:val="24"/>
          <w:szCs w:val="24"/>
        </w:rPr>
        <w:t xml:space="preserve"> ХХ век</w:t>
      </w:r>
      <w:r w:rsidRPr="007F02A0">
        <w:rPr>
          <w:rFonts w:ascii="Times New Roman" w:hAnsi="Times New Roman"/>
          <w:sz w:val="24"/>
          <w:szCs w:val="24"/>
        </w:rPr>
        <w:t xml:space="preserve"> [Электронный ресурс] – </w:t>
      </w:r>
      <w:r w:rsidRPr="007F02A0">
        <w:rPr>
          <w:rFonts w:ascii="Times New Roman" w:hAnsi="Times New Roman"/>
          <w:sz w:val="24"/>
          <w:szCs w:val="24"/>
          <w:lang w:val="en-US"/>
        </w:rPr>
        <w:t>URL</w:t>
      </w:r>
      <w:r w:rsidRPr="007F02A0">
        <w:rPr>
          <w:rFonts w:ascii="Times New Roman" w:hAnsi="Times New Roman"/>
          <w:sz w:val="24"/>
          <w:szCs w:val="24"/>
        </w:rPr>
        <w:t xml:space="preserve">: </w:t>
      </w:r>
      <w:hyperlink r:id="rId23" w:tgtFrame="_blank" w:history="1">
        <w:r w:rsidRPr="007F02A0">
          <w:rPr>
            <w:rFonts w:ascii="Times New Roman" w:hAnsi="Times New Roman"/>
            <w:color w:val="195A47"/>
            <w:sz w:val="24"/>
            <w:szCs w:val="24"/>
            <w:u w:val="single"/>
          </w:rPr>
          <w:t>http://doc.histrf.ru/20/</w:t>
        </w:r>
      </w:hyperlink>
    </w:p>
    <w:p w14:paraId="6B204ED5" w14:textId="77777777" w:rsidR="00FF5935" w:rsidRPr="007F02A0" w:rsidRDefault="00FF5935" w:rsidP="00FF5935">
      <w:pPr>
        <w:spacing w:after="0"/>
        <w:ind w:firstLine="708"/>
        <w:contextualSpacing/>
        <w:jc w:val="both"/>
        <w:rPr>
          <w:rFonts w:ascii="Times New Roman" w:hAnsi="Times New Roman"/>
          <w:sz w:val="24"/>
          <w:szCs w:val="24"/>
        </w:rPr>
      </w:pPr>
      <w:r w:rsidRPr="007F02A0">
        <w:rPr>
          <w:rFonts w:ascii="Times New Roman" w:hAnsi="Times New Roman"/>
          <w:sz w:val="24"/>
          <w:szCs w:val="24"/>
        </w:rPr>
        <w:t xml:space="preserve">11. </w:t>
      </w:r>
      <w:r w:rsidRPr="007F02A0">
        <w:rPr>
          <w:rFonts w:ascii="Times New Roman" w:hAnsi="Times New Roman"/>
          <w:color w:val="333333"/>
          <w:sz w:val="24"/>
          <w:szCs w:val="24"/>
        </w:rPr>
        <w:t>Э</w:t>
      </w:r>
      <w:r w:rsidRPr="007F02A0">
        <w:rPr>
          <w:rFonts w:ascii="Times New Roman" w:hAnsi="Times New Roman"/>
          <w:sz w:val="24"/>
          <w:szCs w:val="24"/>
        </w:rPr>
        <w:t xml:space="preserve">нциклопедический словарь «История Отечества» [Электронный ресурс] – </w:t>
      </w:r>
      <w:r w:rsidRPr="007F02A0">
        <w:rPr>
          <w:rFonts w:ascii="Times New Roman" w:hAnsi="Times New Roman"/>
          <w:sz w:val="24"/>
          <w:szCs w:val="24"/>
          <w:lang w:val="en-US"/>
        </w:rPr>
        <w:t>URL</w:t>
      </w:r>
      <w:r w:rsidRPr="007F02A0">
        <w:rPr>
          <w:rFonts w:ascii="Times New Roman" w:hAnsi="Times New Roman"/>
          <w:sz w:val="24"/>
          <w:szCs w:val="24"/>
        </w:rPr>
        <w:t xml:space="preserve">: </w:t>
      </w:r>
      <w:hyperlink r:id="rId24" w:history="1">
        <w:r w:rsidRPr="007F02A0">
          <w:rPr>
            <w:rFonts w:ascii="Times New Roman" w:hAnsi="Times New Roman"/>
            <w:sz w:val="24"/>
            <w:szCs w:val="24"/>
          </w:rPr>
          <w:t>http://www.rubricon.com/io_1.asp</w:t>
        </w:r>
      </w:hyperlink>
      <w:r w:rsidRPr="007F02A0">
        <w:rPr>
          <w:rFonts w:ascii="Times New Roman" w:hAnsi="Times New Roman"/>
          <w:color w:val="002060"/>
          <w:sz w:val="24"/>
          <w:szCs w:val="24"/>
        </w:rPr>
        <w:t xml:space="preserve"> </w:t>
      </w:r>
    </w:p>
    <w:p w14:paraId="517D3C09" w14:textId="0A2F21D2" w:rsidR="00FF5935" w:rsidRDefault="00FF5935" w:rsidP="00FF5935">
      <w:pPr>
        <w:shd w:val="clear" w:color="auto" w:fill="FFFFFF"/>
        <w:spacing w:after="0"/>
        <w:rPr>
          <w:rFonts w:ascii="Times New Roman" w:hAnsi="Times New Roman"/>
          <w:sz w:val="24"/>
          <w:szCs w:val="24"/>
        </w:rPr>
      </w:pPr>
      <w:r w:rsidRPr="007F02A0">
        <w:rPr>
          <w:rFonts w:ascii="Times New Roman" w:hAnsi="Times New Roman"/>
          <w:sz w:val="24"/>
          <w:szCs w:val="24"/>
        </w:rPr>
        <w:t xml:space="preserve"> </w:t>
      </w:r>
    </w:p>
    <w:p w14:paraId="4D311C1A" w14:textId="77777777" w:rsidR="00AD21C0" w:rsidRPr="007F02A0" w:rsidRDefault="00AD21C0" w:rsidP="00FF5935">
      <w:pPr>
        <w:shd w:val="clear" w:color="auto" w:fill="FFFFFF"/>
        <w:spacing w:after="0"/>
        <w:rPr>
          <w:rFonts w:ascii="Times New Roman" w:hAnsi="Times New Roman"/>
          <w:sz w:val="24"/>
          <w:szCs w:val="24"/>
        </w:rPr>
      </w:pPr>
    </w:p>
    <w:p w14:paraId="4C750C72" w14:textId="4288C81F" w:rsidR="00FF5935" w:rsidRPr="007F02A0" w:rsidRDefault="00FF5935" w:rsidP="00FF5935">
      <w:pPr>
        <w:shd w:val="clear" w:color="auto" w:fill="FFFFFF"/>
        <w:spacing w:after="0"/>
        <w:jc w:val="center"/>
        <w:rPr>
          <w:rFonts w:ascii="Times New Roman" w:hAnsi="Times New Roman"/>
          <w:b/>
          <w:sz w:val="24"/>
          <w:szCs w:val="24"/>
        </w:rPr>
      </w:pPr>
      <w:r w:rsidRPr="007F02A0">
        <w:rPr>
          <w:rFonts w:ascii="Times New Roman" w:hAnsi="Times New Roman"/>
          <w:b/>
          <w:sz w:val="24"/>
          <w:szCs w:val="24"/>
        </w:rPr>
        <w:t xml:space="preserve">4. </w:t>
      </w:r>
      <w:bookmarkStart w:id="20" w:name="_Hlk73021712"/>
      <w:r w:rsidRPr="007F02A0">
        <w:rPr>
          <w:rFonts w:ascii="Times New Roman" w:hAnsi="Times New Roman"/>
          <w:b/>
          <w:sz w:val="24"/>
          <w:szCs w:val="24"/>
        </w:rPr>
        <w:t xml:space="preserve">КОНТРОЛЬ И ОЦЕНКА РЕЗУЛЬТАТОВ ОСВОЕНИЯ </w:t>
      </w:r>
      <w:r w:rsidRPr="007F02A0">
        <w:rPr>
          <w:rFonts w:ascii="Times New Roman" w:hAnsi="Times New Roman"/>
          <w:b/>
          <w:sz w:val="24"/>
          <w:szCs w:val="24"/>
        </w:rPr>
        <w:br/>
        <w:t>УЧЕБНОЙ ДИСЦИПЛИНЫ</w:t>
      </w:r>
      <w:bookmarkEnd w:id="20"/>
    </w:p>
    <w:p w14:paraId="416B4FD3" w14:textId="77777777" w:rsidR="00FF5935" w:rsidRPr="007F02A0" w:rsidRDefault="00FF5935" w:rsidP="00FF5935">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FF5935" w:rsidRPr="007F02A0" w14:paraId="69273745" w14:textId="77777777" w:rsidTr="00F56322">
        <w:tc>
          <w:tcPr>
            <w:tcW w:w="1912" w:type="pct"/>
          </w:tcPr>
          <w:p w14:paraId="4CE22665" w14:textId="4203DD46" w:rsidR="00FF5935" w:rsidRPr="007F02A0" w:rsidRDefault="00FF5935" w:rsidP="00F56322">
            <w:pPr>
              <w:suppressAutoHyphens/>
              <w:spacing w:after="0"/>
              <w:jc w:val="center"/>
              <w:rPr>
                <w:rFonts w:ascii="Times New Roman" w:hAnsi="Times New Roman"/>
                <w:b/>
                <w:bCs/>
                <w:sz w:val="24"/>
                <w:szCs w:val="24"/>
              </w:rPr>
            </w:pPr>
            <w:r w:rsidRPr="007F02A0">
              <w:rPr>
                <w:rFonts w:ascii="Times New Roman" w:hAnsi="Times New Roman"/>
                <w:b/>
                <w:bCs/>
                <w:sz w:val="24"/>
                <w:szCs w:val="24"/>
              </w:rPr>
              <w:t>Результаты обучения</w:t>
            </w:r>
            <w:r w:rsidRPr="007F02A0">
              <w:rPr>
                <w:rFonts w:ascii="Times New Roman" w:hAnsi="Times New Roman"/>
                <w:sz w:val="24"/>
                <w:szCs w:val="24"/>
              </w:rPr>
              <w:t xml:space="preserve"> </w:t>
            </w:r>
          </w:p>
        </w:tc>
        <w:tc>
          <w:tcPr>
            <w:tcW w:w="1580" w:type="pct"/>
          </w:tcPr>
          <w:p w14:paraId="1AE7DB3E" w14:textId="77777777" w:rsidR="00FF5935" w:rsidRPr="007F02A0" w:rsidRDefault="00FF5935" w:rsidP="00F56322">
            <w:pPr>
              <w:spacing w:after="0"/>
              <w:jc w:val="center"/>
              <w:rPr>
                <w:rFonts w:ascii="Times New Roman" w:hAnsi="Times New Roman"/>
                <w:b/>
                <w:bCs/>
                <w:sz w:val="24"/>
                <w:szCs w:val="24"/>
              </w:rPr>
            </w:pPr>
            <w:r w:rsidRPr="007F02A0">
              <w:rPr>
                <w:rFonts w:ascii="Times New Roman" w:hAnsi="Times New Roman"/>
                <w:b/>
                <w:bCs/>
                <w:sz w:val="24"/>
                <w:szCs w:val="24"/>
              </w:rPr>
              <w:t>Критерии оценки</w:t>
            </w:r>
          </w:p>
        </w:tc>
        <w:tc>
          <w:tcPr>
            <w:tcW w:w="1508" w:type="pct"/>
          </w:tcPr>
          <w:p w14:paraId="4BD2983D" w14:textId="77777777" w:rsidR="00FF5935" w:rsidRPr="007F02A0" w:rsidRDefault="00FF5935" w:rsidP="00F56322">
            <w:pPr>
              <w:spacing w:after="0"/>
              <w:jc w:val="center"/>
              <w:rPr>
                <w:rFonts w:ascii="Times New Roman" w:hAnsi="Times New Roman"/>
                <w:b/>
                <w:bCs/>
                <w:sz w:val="24"/>
                <w:szCs w:val="24"/>
              </w:rPr>
            </w:pPr>
            <w:r w:rsidRPr="007F02A0">
              <w:rPr>
                <w:rFonts w:ascii="Times New Roman" w:hAnsi="Times New Roman"/>
                <w:b/>
                <w:bCs/>
                <w:sz w:val="24"/>
                <w:szCs w:val="24"/>
              </w:rPr>
              <w:t>Методы оценки</w:t>
            </w:r>
          </w:p>
        </w:tc>
      </w:tr>
      <w:tr w:rsidR="00227604" w:rsidRPr="007F02A0" w14:paraId="0663D1D3" w14:textId="77777777" w:rsidTr="00227604">
        <w:tc>
          <w:tcPr>
            <w:tcW w:w="5000" w:type="pct"/>
            <w:gridSpan w:val="3"/>
          </w:tcPr>
          <w:p w14:paraId="352C7A7D" w14:textId="58A5B460" w:rsidR="00227604" w:rsidRPr="00227604" w:rsidRDefault="00227604" w:rsidP="00227604">
            <w:pPr>
              <w:spacing w:after="0"/>
              <w:rPr>
                <w:rFonts w:ascii="Times New Roman" w:hAnsi="Times New Roman"/>
                <w:iCs/>
                <w:sz w:val="24"/>
                <w:szCs w:val="24"/>
              </w:rPr>
            </w:pPr>
            <w:r w:rsidRPr="00227604">
              <w:rPr>
                <w:rFonts w:ascii="Times New Roman" w:hAnsi="Times New Roman"/>
                <w:bCs/>
                <w:iCs/>
                <w:sz w:val="24"/>
                <w:szCs w:val="24"/>
              </w:rPr>
              <w:t>Перечень знаний, осваиваемых в рамках дисциплины</w:t>
            </w:r>
          </w:p>
        </w:tc>
      </w:tr>
      <w:tr w:rsidR="00FF5935" w:rsidRPr="007F02A0" w14:paraId="0CB5AAA1" w14:textId="77777777" w:rsidTr="00F56322">
        <w:tc>
          <w:tcPr>
            <w:tcW w:w="1912" w:type="pct"/>
          </w:tcPr>
          <w:p w14:paraId="20804D7A"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знания</w:t>
            </w:r>
          </w:p>
          <w:p w14:paraId="7528FB03"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основных дат и временных периодов отечественной истории;</w:t>
            </w:r>
          </w:p>
          <w:p w14:paraId="40329D0C"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основных фактов, процессов, явлений, характеризующих целостность отечественной истории;</w:t>
            </w:r>
          </w:p>
          <w:p w14:paraId="70BFB20B"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современных версий и трактовок важнейших проблем отечественной истории;</w:t>
            </w:r>
          </w:p>
          <w:p w14:paraId="051E444A"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особенности исторического пути России, ее роли в мировом сообществе;</w:t>
            </w:r>
          </w:p>
          <w:p w14:paraId="752E7AC2"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исторической обусловленности современных общественных процессов</w:t>
            </w:r>
          </w:p>
          <w:p w14:paraId="1328674E"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sz w:val="24"/>
                <w:szCs w:val="24"/>
              </w:rPr>
              <w:lastRenderedPageBreak/>
              <w:t>- традиционных ценностей многонационального народа России</w:t>
            </w:r>
          </w:p>
        </w:tc>
        <w:tc>
          <w:tcPr>
            <w:tcW w:w="1580" w:type="pct"/>
          </w:tcPr>
          <w:p w14:paraId="100FD482"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lastRenderedPageBreak/>
              <w:t>- раскрытие содержания материала в объеме, предусмотренном программой учебной дисциплины;</w:t>
            </w:r>
          </w:p>
          <w:p w14:paraId="4A584968"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t>- изложение материала грамотным языком в определенной логической последовательности, точно используя терминологию, факты и аргументы, даты, определения и т.д.;</w:t>
            </w:r>
          </w:p>
          <w:p w14:paraId="3804EDE1"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t>- понимание взаимосвязей характеризуемых исторических событий и явлений;</w:t>
            </w:r>
          </w:p>
          <w:p w14:paraId="30269513"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t xml:space="preserve">- демонстрация знаний основных дат отечественной истории </w:t>
            </w:r>
          </w:p>
        </w:tc>
        <w:tc>
          <w:tcPr>
            <w:tcW w:w="1508" w:type="pct"/>
          </w:tcPr>
          <w:p w14:paraId="5331C68E"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 xml:space="preserve">Текущий контроль в форме фронтального и индивидуального опроса, модульные письменные работы, тестирование. </w:t>
            </w:r>
          </w:p>
          <w:p w14:paraId="379B0875"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Итоговый контроль в форме дифференцированного зачета</w:t>
            </w:r>
          </w:p>
          <w:p w14:paraId="51A0464C" w14:textId="77777777" w:rsidR="00FF5935" w:rsidRPr="007F02A0" w:rsidRDefault="00FF5935" w:rsidP="00F56322">
            <w:pPr>
              <w:spacing w:after="0"/>
              <w:rPr>
                <w:rFonts w:ascii="Times New Roman" w:hAnsi="Times New Roman"/>
                <w:bCs/>
                <w:sz w:val="24"/>
                <w:szCs w:val="24"/>
              </w:rPr>
            </w:pPr>
          </w:p>
        </w:tc>
      </w:tr>
      <w:tr w:rsidR="00227604" w:rsidRPr="007F02A0" w14:paraId="561166A7" w14:textId="77777777" w:rsidTr="00227604">
        <w:trPr>
          <w:trHeight w:val="386"/>
        </w:trPr>
        <w:tc>
          <w:tcPr>
            <w:tcW w:w="5000" w:type="pct"/>
            <w:gridSpan w:val="3"/>
          </w:tcPr>
          <w:p w14:paraId="09607FBF" w14:textId="334D2F15" w:rsidR="00227604" w:rsidRPr="00227604" w:rsidRDefault="00227604" w:rsidP="00F56322">
            <w:pPr>
              <w:spacing w:after="0"/>
              <w:rPr>
                <w:rFonts w:ascii="Times New Roman" w:hAnsi="Times New Roman"/>
                <w:bCs/>
                <w:iCs/>
                <w:sz w:val="24"/>
                <w:szCs w:val="24"/>
              </w:rPr>
            </w:pPr>
            <w:r w:rsidRPr="00227604">
              <w:rPr>
                <w:rFonts w:ascii="Times New Roman" w:hAnsi="Times New Roman"/>
                <w:bCs/>
                <w:iCs/>
                <w:sz w:val="24"/>
                <w:szCs w:val="24"/>
              </w:rPr>
              <w:t>Перечень умений, осваиваемых в рамках дисциплины</w:t>
            </w:r>
          </w:p>
        </w:tc>
      </w:tr>
      <w:tr w:rsidR="00FF5935" w:rsidRPr="007F02A0" w14:paraId="2803EBE3" w14:textId="77777777" w:rsidTr="00F56322">
        <w:trPr>
          <w:trHeight w:val="896"/>
        </w:trPr>
        <w:tc>
          <w:tcPr>
            <w:tcW w:w="1912" w:type="pct"/>
          </w:tcPr>
          <w:p w14:paraId="305F8DE0"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умения</w:t>
            </w:r>
          </w:p>
          <w:p w14:paraId="5CD2845E"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проводить комплексный поиск исторической информации в источниках разного типа;</w:t>
            </w:r>
          </w:p>
          <w:p w14:paraId="132CFA9E"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определять последовательность и длительность исторических событий, явлений, процессов;</w:t>
            </w:r>
          </w:p>
          <w:p w14:paraId="3F974B87"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характеризовать место, обстоятельства, участников, результаты важнейших исторических событий;</w:t>
            </w:r>
          </w:p>
          <w:p w14:paraId="2A394280"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работать с историческими документами;</w:t>
            </w:r>
          </w:p>
          <w:p w14:paraId="71B8F4C6"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анализировать историческую информацию, представленную в разных знаковых системах (текст, карта, таблица, схема, аудиовизуальный ряд);</w:t>
            </w:r>
          </w:p>
          <w:p w14:paraId="5F934CAF"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sz w:val="24"/>
                <w:szCs w:val="24"/>
              </w:rPr>
              <w:t>- устанавливать причинно-следственные связи между явлениями, пространственные и временные рамки изучаемых исторических процессов и явлений.</w:t>
            </w:r>
          </w:p>
        </w:tc>
        <w:tc>
          <w:tcPr>
            <w:tcW w:w="1580" w:type="pct"/>
          </w:tcPr>
          <w:p w14:paraId="30F1C00C"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t>- способность анализировать содержащуюся в разных источниках информацию о событиях и явлениях прошлого и настоящего России;</w:t>
            </w:r>
          </w:p>
          <w:p w14:paraId="45616A78"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t>- способность рассматривать события в соответствии с принципом историзма, в их динамике, взаимосвязи и взаимообусловленности;</w:t>
            </w:r>
          </w:p>
          <w:p w14:paraId="453E5CD4"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t>- способность применять исторические знания при анализе различных проблем современного общества.</w:t>
            </w:r>
          </w:p>
          <w:p w14:paraId="047C05B0" w14:textId="77777777" w:rsidR="00FF5935" w:rsidRPr="007F02A0" w:rsidRDefault="00FF5935" w:rsidP="00F56322">
            <w:pPr>
              <w:spacing w:after="0"/>
              <w:rPr>
                <w:rFonts w:ascii="Times New Roman" w:hAnsi="Times New Roman"/>
                <w:bCs/>
                <w:sz w:val="24"/>
                <w:szCs w:val="24"/>
              </w:rPr>
            </w:pPr>
          </w:p>
        </w:tc>
        <w:tc>
          <w:tcPr>
            <w:tcW w:w="1508" w:type="pct"/>
          </w:tcPr>
          <w:p w14:paraId="24F2EE28"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t>Оценка результатов выполнения творческой работы (подготовка и защита реферата, написание эссе)</w:t>
            </w:r>
          </w:p>
          <w:p w14:paraId="16A7375F"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t>Экспертное наблюдение за ходом ведения дискуссии</w:t>
            </w:r>
          </w:p>
        </w:tc>
      </w:tr>
    </w:tbl>
    <w:p w14:paraId="397D3C08" w14:textId="77777777" w:rsidR="00FF5935" w:rsidRPr="007F02A0" w:rsidRDefault="00FF5935" w:rsidP="00FF5935">
      <w:pPr>
        <w:spacing w:after="0"/>
        <w:jc w:val="both"/>
        <w:rPr>
          <w:rFonts w:ascii="Times New Roman" w:hAnsi="Times New Roman"/>
          <w:b/>
          <w:sz w:val="24"/>
          <w:szCs w:val="24"/>
        </w:rPr>
      </w:pPr>
    </w:p>
    <w:p w14:paraId="68641A53" w14:textId="77777777" w:rsidR="00227604" w:rsidRDefault="00227604" w:rsidP="00FF5935">
      <w:pPr>
        <w:spacing w:after="0"/>
        <w:jc w:val="both"/>
        <w:rPr>
          <w:rFonts w:ascii="Times New Roman" w:hAnsi="Times New Roman"/>
          <w:b/>
          <w:sz w:val="24"/>
          <w:szCs w:val="24"/>
        </w:rPr>
        <w:sectPr w:rsidR="00227604" w:rsidSect="00077991">
          <w:pgSz w:w="11906" w:h="16838"/>
          <w:pgMar w:top="1134" w:right="567" w:bottom="1134" w:left="1701" w:header="708" w:footer="708" w:gutter="0"/>
          <w:cols w:space="720"/>
          <w:docGrid w:linePitch="299"/>
        </w:sectPr>
      </w:pPr>
    </w:p>
    <w:p w14:paraId="68788D9D" w14:textId="0CEDD7F6" w:rsidR="0083745B" w:rsidRPr="00EC4959" w:rsidRDefault="0083745B" w:rsidP="0083745B">
      <w:pPr>
        <w:widowControl w:val="0"/>
        <w:autoSpaceDE w:val="0"/>
        <w:autoSpaceDN w:val="0"/>
        <w:spacing w:after="0" w:line="240" w:lineRule="auto"/>
        <w:jc w:val="right"/>
        <w:rPr>
          <w:rFonts w:ascii="Times New Roman" w:hAnsi="Times New Roman"/>
          <w:b/>
          <w:sz w:val="24"/>
          <w:szCs w:val="24"/>
          <w:lang w:eastAsia="en-US"/>
        </w:rPr>
      </w:pPr>
      <w:r w:rsidRPr="00EC4959">
        <w:rPr>
          <w:rFonts w:ascii="Times New Roman" w:hAnsi="Times New Roman"/>
          <w:b/>
          <w:sz w:val="24"/>
          <w:szCs w:val="24"/>
          <w:lang w:eastAsia="en-US"/>
        </w:rPr>
        <w:lastRenderedPageBreak/>
        <w:t xml:space="preserve">Приложение </w:t>
      </w:r>
      <w:r>
        <w:rPr>
          <w:rFonts w:ascii="Times New Roman" w:hAnsi="Times New Roman"/>
          <w:b/>
          <w:sz w:val="24"/>
          <w:szCs w:val="24"/>
          <w:lang w:eastAsia="en-US"/>
        </w:rPr>
        <w:t>3</w:t>
      </w:r>
      <w:r w:rsidRPr="00EC4959">
        <w:rPr>
          <w:rFonts w:ascii="Times New Roman" w:hAnsi="Times New Roman"/>
          <w:b/>
          <w:sz w:val="24"/>
          <w:szCs w:val="24"/>
          <w:lang w:eastAsia="en-US"/>
        </w:rPr>
        <w:t>.</w:t>
      </w:r>
      <w:r w:rsidR="005535D6">
        <w:rPr>
          <w:rFonts w:ascii="Times New Roman" w:hAnsi="Times New Roman"/>
          <w:b/>
          <w:sz w:val="24"/>
          <w:szCs w:val="24"/>
          <w:lang w:eastAsia="en-US"/>
        </w:rPr>
        <w:t>2</w:t>
      </w:r>
    </w:p>
    <w:p w14:paraId="18FC5DC8" w14:textId="77777777" w:rsidR="00084122" w:rsidRDefault="00084122" w:rsidP="00084122">
      <w:pPr>
        <w:jc w:val="right"/>
        <w:rPr>
          <w:rFonts w:ascii="Times New Roman" w:hAnsi="Times New Roman"/>
          <w:sz w:val="24"/>
          <w:szCs w:val="24"/>
        </w:rPr>
      </w:pPr>
      <w:r w:rsidRPr="00314663">
        <w:rPr>
          <w:rFonts w:ascii="Times New Roman" w:hAnsi="Times New Roman"/>
          <w:bCs/>
          <w:sz w:val="24"/>
          <w:szCs w:val="24"/>
        </w:rPr>
        <w:t>к ПОП-П по</w:t>
      </w:r>
      <w:r>
        <w:rPr>
          <w:rFonts w:ascii="Times New Roman" w:hAnsi="Times New Roman"/>
          <w:bCs/>
          <w:sz w:val="24"/>
          <w:szCs w:val="24"/>
        </w:rPr>
        <w:t xml:space="preserve"> специальности</w:t>
      </w:r>
      <w:r w:rsidRPr="00314663">
        <w:rPr>
          <w:rFonts w:ascii="Times New Roman" w:hAnsi="Times New Roman"/>
          <w:bCs/>
          <w:i/>
          <w:sz w:val="24"/>
          <w:szCs w:val="24"/>
        </w:rPr>
        <w:br/>
      </w:r>
      <w:r w:rsidRPr="005A041A">
        <w:rPr>
          <w:rFonts w:ascii="Times New Roman" w:hAnsi="Times New Roman"/>
          <w:bCs/>
          <w:iCs/>
          <w:sz w:val="24"/>
          <w:szCs w:val="24"/>
        </w:rPr>
        <w:t>31.02.02 Акушерское дело</w:t>
      </w:r>
    </w:p>
    <w:p w14:paraId="3E61D84D" w14:textId="77777777" w:rsidR="00FF5935" w:rsidRPr="007F02A0" w:rsidRDefault="00FF5935" w:rsidP="00FF5935">
      <w:pPr>
        <w:spacing w:after="0"/>
        <w:jc w:val="center"/>
        <w:rPr>
          <w:rFonts w:ascii="Times New Roman" w:hAnsi="Times New Roman"/>
          <w:bCs/>
          <w:sz w:val="24"/>
          <w:szCs w:val="24"/>
        </w:rPr>
      </w:pPr>
    </w:p>
    <w:p w14:paraId="4AB3C7F5" w14:textId="77777777" w:rsidR="00FF5935" w:rsidRPr="007F02A0" w:rsidRDefault="00FF5935" w:rsidP="00FF5935">
      <w:pPr>
        <w:jc w:val="center"/>
        <w:rPr>
          <w:rFonts w:ascii="Times New Roman" w:hAnsi="Times New Roman"/>
          <w:b/>
          <w:sz w:val="24"/>
          <w:szCs w:val="24"/>
        </w:rPr>
      </w:pPr>
    </w:p>
    <w:p w14:paraId="6E0ACE81" w14:textId="77777777" w:rsidR="00FF5935" w:rsidRPr="007F02A0" w:rsidRDefault="00FF5935" w:rsidP="00FF5935">
      <w:pPr>
        <w:jc w:val="center"/>
        <w:rPr>
          <w:rFonts w:ascii="Times New Roman" w:hAnsi="Times New Roman"/>
          <w:b/>
          <w:sz w:val="24"/>
          <w:szCs w:val="24"/>
        </w:rPr>
      </w:pPr>
    </w:p>
    <w:p w14:paraId="2FA11629" w14:textId="082AD7E3" w:rsidR="00FF5935" w:rsidRDefault="00FF5935" w:rsidP="00FF5935">
      <w:pPr>
        <w:jc w:val="center"/>
        <w:rPr>
          <w:rFonts w:ascii="Times New Roman" w:hAnsi="Times New Roman"/>
          <w:b/>
          <w:sz w:val="24"/>
          <w:szCs w:val="24"/>
        </w:rPr>
      </w:pPr>
    </w:p>
    <w:p w14:paraId="6EA8D8C8" w14:textId="5E916F22" w:rsidR="00685D3A" w:rsidRDefault="00685D3A" w:rsidP="00FF5935">
      <w:pPr>
        <w:jc w:val="center"/>
        <w:rPr>
          <w:rFonts w:ascii="Times New Roman" w:hAnsi="Times New Roman"/>
          <w:b/>
          <w:sz w:val="24"/>
          <w:szCs w:val="24"/>
        </w:rPr>
      </w:pPr>
    </w:p>
    <w:p w14:paraId="0C615C92" w14:textId="0E291220" w:rsidR="00685D3A" w:rsidRDefault="00685D3A" w:rsidP="00FF5935">
      <w:pPr>
        <w:jc w:val="center"/>
        <w:rPr>
          <w:rFonts w:ascii="Times New Roman" w:hAnsi="Times New Roman"/>
          <w:b/>
          <w:sz w:val="24"/>
          <w:szCs w:val="24"/>
        </w:rPr>
      </w:pPr>
    </w:p>
    <w:p w14:paraId="58A91B3B" w14:textId="6A869CD1" w:rsidR="00685D3A" w:rsidRDefault="00685D3A" w:rsidP="00FF5935">
      <w:pPr>
        <w:jc w:val="center"/>
        <w:rPr>
          <w:rFonts w:ascii="Times New Roman" w:hAnsi="Times New Roman"/>
          <w:b/>
          <w:sz w:val="24"/>
          <w:szCs w:val="24"/>
        </w:rPr>
      </w:pPr>
    </w:p>
    <w:p w14:paraId="493AFDD4" w14:textId="4EDFB982" w:rsidR="00685D3A" w:rsidRDefault="00685D3A" w:rsidP="00FF5935">
      <w:pPr>
        <w:jc w:val="center"/>
        <w:rPr>
          <w:rFonts w:ascii="Times New Roman" w:hAnsi="Times New Roman"/>
          <w:b/>
          <w:sz w:val="24"/>
          <w:szCs w:val="24"/>
        </w:rPr>
      </w:pPr>
    </w:p>
    <w:p w14:paraId="77DC9108" w14:textId="77777777" w:rsidR="00685D3A" w:rsidRDefault="00685D3A" w:rsidP="00FF5935">
      <w:pPr>
        <w:jc w:val="center"/>
        <w:rPr>
          <w:rFonts w:ascii="Times New Roman" w:hAnsi="Times New Roman"/>
          <w:b/>
          <w:sz w:val="24"/>
          <w:szCs w:val="24"/>
        </w:rPr>
      </w:pPr>
    </w:p>
    <w:p w14:paraId="6949CA38" w14:textId="77777777" w:rsidR="00685D3A" w:rsidRPr="007F02A0" w:rsidRDefault="00685D3A" w:rsidP="00FF5935">
      <w:pPr>
        <w:jc w:val="center"/>
        <w:rPr>
          <w:rFonts w:ascii="Times New Roman" w:hAnsi="Times New Roman"/>
          <w:b/>
          <w:sz w:val="24"/>
          <w:szCs w:val="24"/>
        </w:rPr>
      </w:pPr>
    </w:p>
    <w:p w14:paraId="5294ECC8" w14:textId="77777777" w:rsidR="00034C04" w:rsidRPr="00985111" w:rsidRDefault="00034C04" w:rsidP="00034C04">
      <w:pPr>
        <w:jc w:val="center"/>
        <w:rPr>
          <w:rFonts w:ascii="Times New Roman" w:hAnsi="Times New Roman"/>
          <w:b/>
          <w:sz w:val="24"/>
          <w:szCs w:val="24"/>
        </w:rPr>
      </w:pPr>
      <w:r w:rsidRPr="00985111">
        <w:rPr>
          <w:rFonts w:ascii="Times New Roman" w:hAnsi="Times New Roman"/>
          <w:b/>
          <w:sz w:val="24"/>
          <w:szCs w:val="24"/>
        </w:rPr>
        <w:t>ПРИМЕРНАЯ РАБОЧАЯ ПРОГРАММА УЧЕБНОЙ ДИСЦИПЛИНЫ</w:t>
      </w:r>
    </w:p>
    <w:p w14:paraId="60CFF25C" w14:textId="1489F9A4" w:rsidR="00FF5935" w:rsidRPr="007F02A0" w:rsidRDefault="00FF5935" w:rsidP="00FF5935">
      <w:pPr>
        <w:jc w:val="center"/>
        <w:rPr>
          <w:rFonts w:ascii="Times New Roman" w:hAnsi="Times New Roman"/>
          <w:b/>
          <w:sz w:val="24"/>
          <w:szCs w:val="24"/>
        </w:rPr>
      </w:pPr>
      <w:r w:rsidRPr="007F02A0">
        <w:rPr>
          <w:rFonts w:ascii="Times New Roman" w:hAnsi="Times New Roman"/>
          <w:b/>
          <w:sz w:val="24"/>
          <w:szCs w:val="24"/>
        </w:rPr>
        <w:t>«СГ.02</w:t>
      </w:r>
      <w:r w:rsidR="0083745B">
        <w:rPr>
          <w:rFonts w:ascii="Times New Roman" w:hAnsi="Times New Roman"/>
          <w:b/>
          <w:sz w:val="24"/>
          <w:szCs w:val="24"/>
        </w:rPr>
        <w:t xml:space="preserve"> </w:t>
      </w:r>
      <w:r w:rsidR="00685D3A">
        <w:rPr>
          <w:rFonts w:ascii="Times New Roman" w:hAnsi="Times New Roman"/>
          <w:b/>
          <w:sz w:val="24"/>
          <w:szCs w:val="24"/>
        </w:rPr>
        <w:t>И</w:t>
      </w:r>
      <w:r w:rsidR="00685D3A" w:rsidRPr="007F02A0">
        <w:rPr>
          <w:rFonts w:ascii="Times New Roman" w:hAnsi="Times New Roman"/>
          <w:b/>
          <w:sz w:val="24"/>
          <w:szCs w:val="24"/>
        </w:rPr>
        <w:t>ностранный язык в профессиональной деятельности</w:t>
      </w:r>
      <w:r w:rsidRPr="007F02A0">
        <w:rPr>
          <w:rFonts w:ascii="Times New Roman" w:hAnsi="Times New Roman"/>
          <w:b/>
          <w:sz w:val="24"/>
          <w:szCs w:val="24"/>
        </w:rPr>
        <w:t>»</w:t>
      </w:r>
    </w:p>
    <w:p w14:paraId="249196A1" w14:textId="77777777" w:rsidR="00FF5935" w:rsidRPr="007F02A0" w:rsidRDefault="00FF5935" w:rsidP="00FF5935">
      <w:pPr>
        <w:jc w:val="center"/>
        <w:rPr>
          <w:rFonts w:ascii="Times New Roman" w:hAnsi="Times New Roman"/>
          <w:b/>
          <w:sz w:val="24"/>
          <w:szCs w:val="24"/>
        </w:rPr>
      </w:pPr>
    </w:p>
    <w:p w14:paraId="004C733D" w14:textId="77777777" w:rsidR="00FF5935" w:rsidRPr="007F02A0" w:rsidRDefault="00FF5935" w:rsidP="00FF5935">
      <w:pPr>
        <w:rPr>
          <w:rFonts w:ascii="Times New Roman" w:hAnsi="Times New Roman"/>
          <w:b/>
          <w:sz w:val="24"/>
          <w:szCs w:val="24"/>
        </w:rPr>
      </w:pPr>
    </w:p>
    <w:p w14:paraId="0FED88FC" w14:textId="77777777" w:rsidR="00FF5935" w:rsidRPr="007F02A0" w:rsidRDefault="00FF5935" w:rsidP="00FF5935">
      <w:pPr>
        <w:rPr>
          <w:rFonts w:ascii="Times New Roman" w:hAnsi="Times New Roman"/>
          <w:b/>
          <w:sz w:val="24"/>
          <w:szCs w:val="24"/>
        </w:rPr>
      </w:pPr>
    </w:p>
    <w:p w14:paraId="26ACEA44" w14:textId="77777777" w:rsidR="00FF5935" w:rsidRPr="007F02A0" w:rsidRDefault="00FF5935" w:rsidP="00FF5935">
      <w:pPr>
        <w:rPr>
          <w:rFonts w:ascii="Times New Roman" w:hAnsi="Times New Roman"/>
          <w:b/>
          <w:sz w:val="24"/>
          <w:szCs w:val="24"/>
        </w:rPr>
      </w:pPr>
    </w:p>
    <w:p w14:paraId="0B2AAB61" w14:textId="77777777" w:rsidR="00FF5935" w:rsidRPr="007F02A0" w:rsidRDefault="00FF5935" w:rsidP="00FF5935">
      <w:pPr>
        <w:rPr>
          <w:rFonts w:ascii="Times New Roman" w:hAnsi="Times New Roman"/>
          <w:b/>
          <w:sz w:val="24"/>
          <w:szCs w:val="24"/>
        </w:rPr>
      </w:pPr>
    </w:p>
    <w:p w14:paraId="7EFD4E73" w14:textId="77777777" w:rsidR="00FF5935" w:rsidRPr="007F02A0" w:rsidRDefault="00FF5935" w:rsidP="00FF5935">
      <w:pPr>
        <w:rPr>
          <w:rFonts w:ascii="Times New Roman" w:hAnsi="Times New Roman"/>
          <w:b/>
          <w:sz w:val="24"/>
          <w:szCs w:val="24"/>
        </w:rPr>
      </w:pPr>
    </w:p>
    <w:p w14:paraId="56B7840B" w14:textId="77777777" w:rsidR="00FF5935" w:rsidRPr="007F02A0" w:rsidRDefault="00FF5935" w:rsidP="00FF5935">
      <w:pPr>
        <w:rPr>
          <w:rFonts w:ascii="Times New Roman" w:hAnsi="Times New Roman"/>
          <w:b/>
          <w:sz w:val="24"/>
          <w:szCs w:val="24"/>
        </w:rPr>
      </w:pPr>
    </w:p>
    <w:p w14:paraId="595173FC" w14:textId="77777777" w:rsidR="00FF5935" w:rsidRPr="007F02A0" w:rsidRDefault="00FF5935" w:rsidP="00FF5935">
      <w:pPr>
        <w:rPr>
          <w:rFonts w:ascii="Times New Roman" w:hAnsi="Times New Roman"/>
          <w:b/>
          <w:sz w:val="24"/>
          <w:szCs w:val="24"/>
        </w:rPr>
      </w:pPr>
    </w:p>
    <w:p w14:paraId="24DB6A28" w14:textId="77777777" w:rsidR="00FF5935" w:rsidRPr="007F02A0" w:rsidRDefault="00FF5935" w:rsidP="00FF5935">
      <w:pPr>
        <w:rPr>
          <w:rFonts w:ascii="Times New Roman" w:hAnsi="Times New Roman"/>
          <w:b/>
          <w:sz w:val="24"/>
          <w:szCs w:val="24"/>
        </w:rPr>
      </w:pPr>
    </w:p>
    <w:p w14:paraId="108451AF" w14:textId="77777777" w:rsidR="00FF5935" w:rsidRPr="007F02A0" w:rsidRDefault="00FF5935" w:rsidP="00FF5935">
      <w:pPr>
        <w:rPr>
          <w:rFonts w:ascii="Times New Roman" w:hAnsi="Times New Roman"/>
          <w:b/>
          <w:sz w:val="24"/>
          <w:szCs w:val="24"/>
        </w:rPr>
      </w:pPr>
    </w:p>
    <w:p w14:paraId="3F3E4F30" w14:textId="77777777" w:rsidR="00FF5935" w:rsidRPr="007F02A0" w:rsidRDefault="00FF5935" w:rsidP="00FF5935">
      <w:pPr>
        <w:rPr>
          <w:rFonts w:ascii="Times New Roman" w:hAnsi="Times New Roman"/>
          <w:b/>
          <w:sz w:val="24"/>
          <w:szCs w:val="24"/>
        </w:rPr>
      </w:pPr>
    </w:p>
    <w:p w14:paraId="5470A925" w14:textId="77777777" w:rsidR="00FF5935" w:rsidRPr="007F02A0" w:rsidRDefault="00FF5935" w:rsidP="00FF5935">
      <w:pPr>
        <w:rPr>
          <w:rFonts w:ascii="Times New Roman" w:hAnsi="Times New Roman"/>
          <w:b/>
          <w:sz w:val="24"/>
          <w:szCs w:val="24"/>
        </w:rPr>
      </w:pPr>
    </w:p>
    <w:p w14:paraId="0115DFF0" w14:textId="77777777" w:rsidR="00FF5935" w:rsidRPr="007F02A0" w:rsidRDefault="00FF5935" w:rsidP="00FF5935">
      <w:pPr>
        <w:rPr>
          <w:rFonts w:ascii="Times New Roman" w:hAnsi="Times New Roman"/>
          <w:b/>
          <w:sz w:val="24"/>
          <w:szCs w:val="24"/>
        </w:rPr>
      </w:pPr>
    </w:p>
    <w:p w14:paraId="3F3CB874" w14:textId="77777777" w:rsidR="00FF5935" w:rsidRPr="007F02A0" w:rsidRDefault="00FF5935" w:rsidP="00FF5935">
      <w:pPr>
        <w:jc w:val="center"/>
        <w:rPr>
          <w:rFonts w:ascii="Times New Roman" w:hAnsi="Times New Roman"/>
          <w:b/>
          <w:sz w:val="24"/>
          <w:szCs w:val="24"/>
          <w:vertAlign w:val="superscript"/>
        </w:rPr>
      </w:pPr>
      <w:r w:rsidRPr="007F02A0">
        <w:rPr>
          <w:rFonts w:ascii="Times New Roman" w:hAnsi="Times New Roman"/>
          <w:b/>
          <w:bCs/>
          <w:sz w:val="24"/>
          <w:szCs w:val="24"/>
        </w:rPr>
        <w:t>202</w:t>
      </w:r>
      <w:r>
        <w:rPr>
          <w:rFonts w:ascii="Times New Roman" w:hAnsi="Times New Roman"/>
          <w:b/>
          <w:bCs/>
          <w:sz w:val="24"/>
          <w:szCs w:val="24"/>
        </w:rPr>
        <w:t>3</w:t>
      </w:r>
      <w:r w:rsidRPr="007F02A0">
        <w:rPr>
          <w:rFonts w:ascii="Times New Roman" w:hAnsi="Times New Roman"/>
          <w:b/>
          <w:bCs/>
          <w:sz w:val="24"/>
          <w:szCs w:val="24"/>
        </w:rPr>
        <w:t xml:space="preserve"> г.</w:t>
      </w:r>
      <w:r w:rsidRPr="007F02A0">
        <w:rPr>
          <w:rFonts w:ascii="Times New Roman" w:hAnsi="Times New Roman"/>
          <w:b/>
          <w:bCs/>
          <w:sz w:val="24"/>
          <w:szCs w:val="24"/>
        </w:rPr>
        <w:br w:type="page"/>
      </w:r>
    </w:p>
    <w:p w14:paraId="330E5DE3" w14:textId="77777777" w:rsidR="00685D3A" w:rsidRPr="00985111" w:rsidRDefault="00685D3A" w:rsidP="00685D3A">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4934970B" w14:textId="77777777" w:rsidR="00685D3A" w:rsidRPr="00314663" w:rsidRDefault="00685D3A" w:rsidP="00685D3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85D3A" w:rsidRPr="00985111" w14:paraId="28837420" w14:textId="77777777" w:rsidTr="009C67B2">
        <w:tc>
          <w:tcPr>
            <w:tcW w:w="7501" w:type="dxa"/>
          </w:tcPr>
          <w:p w14:paraId="01936913" w14:textId="77777777" w:rsidR="00685D3A" w:rsidRPr="005F59C7" w:rsidRDefault="00685D3A" w:rsidP="000F5A60">
            <w:pPr>
              <w:numPr>
                <w:ilvl w:val="0"/>
                <w:numId w:val="42"/>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0F32BCD8" w14:textId="77777777" w:rsidR="00685D3A" w:rsidRPr="005F59C7" w:rsidRDefault="00685D3A" w:rsidP="009C67B2">
            <w:pPr>
              <w:rPr>
                <w:rFonts w:ascii="Times New Roman" w:hAnsi="Times New Roman"/>
                <w:b/>
                <w:sz w:val="24"/>
                <w:szCs w:val="24"/>
              </w:rPr>
            </w:pPr>
          </w:p>
        </w:tc>
      </w:tr>
      <w:tr w:rsidR="00685D3A" w:rsidRPr="00985111" w14:paraId="59DCEBB3" w14:textId="77777777" w:rsidTr="009C67B2">
        <w:tc>
          <w:tcPr>
            <w:tcW w:w="7501" w:type="dxa"/>
          </w:tcPr>
          <w:p w14:paraId="560AC3CE" w14:textId="77777777" w:rsidR="00685D3A" w:rsidRPr="00314663" w:rsidRDefault="00685D3A" w:rsidP="000F5A60">
            <w:pPr>
              <w:numPr>
                <w:ilvl w:val="0"/>
                <w:numId w:val="42"/>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7606A5AA" w14:textId="77777777" w:rsidR="00685D3A" w:rsidRPr="005F59C7" w:rsidRDefault="00685D3A" w:rsidP="000F5A60">
            <w:pPr>
              <w:numPr>
                <w:ilvl w:val="0"/>
                <w:numId w:val="42"/>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780E5B99" w14:textId="77777777" w:rsidR="00685D3A" w:rsidRPr="005F59C7" w:rsidRDefault="00685D3A" w:rsidP="009C67B2">
            <w:pPr>
              <w:rPr>
                <w:rFonts w:ascii="Times New Roman" w:hAnsi="Times New Roman"/>
                <w:b/>
                <w:sz w:val="24"/>
                <w:szCs w:val="24"/>
              </w:rPr>
            </w:pPr>
          </w:p>
        </w:tc>
      </w:tr>
      <w:tr w:rsidR="00685D3A" w:rsidRPr="00985111" w14:paraId="59200DDE" w14:textId="77777777" w:rsidTr="009C67B2">
        <w:tc>
          <w:tcPr>
            <w:tcW w:w="7501" w:type="dxa"/>
          </w:tcPr>
          <w:p w14:paraId="0B4B1A42" w14:textId="77777777" w:rsidR="00685D3A" w:rsidRPr="00314663" w:rsidRDefault="00685D3A" w:rsidP="000F5A60">
            <w:pPr>
              <w:numPr>
                <w:ilvl w:val="0"/>
                <w:numId w:val="42"/>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5B3AFC7D" w14:textId="77777777" w:rsidR="00685D3A" w:rsidRPr="00314663" w:rsidRDefault="00685D3A" w:rsidP="009C67B2">
            <w:pPr>
              <w:suppressAutoHyphens/>
              <w:rPr>
                <w:rFonts w:ascii="Times New Roman" w:hAnsi="Times New Roman"/>
                <w:b/>
                <w:sz w:val="24"/>
                <w:szCs w:val="24"/>
              </w:rPr>
            </w:pPr>
          </w:p>
        </w:tc>
        <w:tc>
          <w:tcPr>
            <w:tcW w:w="1854" w:type="dxa"/>
          </w:tcPr>
          <w:p w14:paraId="00F52F31" w14:textId="77777777" w:rsidR="00685D3A" w:rsidRPr="005F59C7" w:rsidRDefault="00685D3A" w:rsidP="009C67B2">
            <w:pPr>
              <w:rPr>
                <w:rFonts w:ascii="Times New Roman" w:hAnsi="Times New Roman"/>
                <w:b/>
                <w:sz w:val="24"/>
                <w:szCs w:val="24"/>
              </w:rPr>
            </w:pPr>
          </w:p>
        </w:tc>
      </w:tr>
    </w:tbl>
    <w:p w14:paraId="7D8CA4B1" w14:textId="77777777" w:rsidR="006D7856" w:rsidRPr="005F59C7" w:rsidRDefault="00FF5935" w:rsidP="006D7856">
      <w:pPr>
        <w:suppressAutoHyphens/>
        <w:contextualSpacing/>
        <w:jc w:val="center"/>
        <w:rPr>
          <w:rFonts w:ascii="Times New Roman" w:hAnsi="Times New Roman"/>
          <w:b/>
          <w:sz w:val="24"/>
          <w:szCs w:val="24"/>
        </w:rPr>
      </w:pPr>
      <w:r w:rsidRPr="007F02A0">
        <w:rPr>
          <w:rFonts w:ascii="Times New Roman" w:hAnsi="Times New Roman"/>
          <w:b/>
          <w:sz w:val="24"/>
          <w:szCs w:val="24"/>
          <w:u w:val="single"/>
        </w:rPr>
        <w:br w:type="page"/>
      </w:r>
      <w:r w:rsidR="006D7856" w:rsidRPr="005F59C7">
        <w:rPr>
          <w:rFonts w:ascii="Times New Roman" w:hAnsi="Times New Roman"/>
          <w:b/>
          <w:sz w:val="24"/>
          <w:szCs w:val="24"/>
        </w:rPr>
        <w:lastRenderedPageBreak/>
        <w:t xml:space="preserve">1. ОБЩАЯ ХАРАКТЕРИСТИКА </w:t>
      </w:r>
      <w:r w:rsidR="006D7856" w:rsidRPr="005F59C7">
        <w:rPr>
          <w:rFonts w:ascii="Times New Roman" w:hAnsi="Times New Roman"/>
          <w:b/>
          <w:color w:val="000000"/>
          <w:sz w:val="24"/>
          <w:szCs w:val="24"/>
        </w:rPr>
        <w:t>РАБОЧЕЙ ПРОГРАММЫ</w:t>
      </w:r>
      <w:r w:rsidR="006D7856" w:rsidRPr="005F59C7">
        <w:rPr>
          <w:rFonts w:ascii="Times New Roman" w:hAnsi="Times New Roman"/>
          <w:b/>
          <w:sz w:val="24"/>
          <w:szCs w:val="24"/>
        </w:rPr>
        <w:t xml:space="preserve"> </w:t>
      </w:r>
      <w:r w:rsidR="006D7856" w:rsidRPr="005F59C7">
        <w:rPr>
          <w:rFonts w:ascii="Times New Roman" w:hAnsi="Times New Roman"/>
          <w:b/>
          <w:sz w:val="24"/>
          <w:szCs w:val="24"/>
        </w:rPr>
        <w:br/>
        <w:t>УЧЕБНОЙ ДИСЦИПЛИНЫ</w:t>
      </w:r>
    </w:p>
    <w:p w14:paraId="53D1D9BD" w14:textId="1C6E34B7" w:rsidR="00FF5935" w:rsidRDefault="00FF5935" w:rsidP="00FF5935">
      <w:pPr>
        <w:suppressAutoHyphens/>
        <w:spacing w:after="0"/>
        <w:jc w:val="center"/>
        <w:rPr>
          <w:rFonts w:ascii="Times New Roman" w:hAnsi="Times New Roman"/>
          <w:b/>
          <w:sz w:val="24"/>
          <w:szCs w:val="24"/>
        </w:rPr>
      </w:pPr>
      <w:r w:rsidRPr="007F02A0">
        <w:rPr>
          <w:rFonts w:ascii="Times New Roman" w:hAnsi="Times New Roman"/>
          <w:b/>
          <w:sz w:val="24"/>
          <w:szCs w:val="24"/>
        </w:rPr>
        <w:t>«СГ.02</w:t>
      </w:r>
      <w:r w:rsidR="0083745B">
        <w:rPr>
          <w:rFonts w:ascii="Times New Roman" w:hAnsi="Times New Roman"/>
          <w:b/>
          <w:sz w:val="24"/>
          <w:szCs w:val="24"/>
        </w:rPr>
        <w:t xml:space="preserve"> </w:t>
      </w:r>
      <w:r w:rsidR="00084122">
        <w:rPr>
          <w:rFonts w:ascii="Times New Roman" w:hAnsi="Times New Roman"/>
          <w:b/>
          <w:sz w:val="24"/>
          <w:szCs w:val="24"/>
        </w:rPr>
        <w:t>И</w:t>
      </w:r>
      <w:r w:rsidR="00084122" w:rsidRPr="007F02A0">
        <w:rPr>
          <w:rFonts w:ascii="Times New Roman" w:hAnsi="Times New Roman"/>
          <w:b/>
          <w:sz w:val="24"/>
          <w:szCs w:val="24"/>
        </w:rPr>
        <w:t>ностранный язык в профессиональной деятельности</w:t>
      </w:r>
      <w:r w:rsidRPr="007F02A0">
        <w:rPr>
          <w:rFonts w:ascii="Times New Roman" w:hAnsi="Times New Roman"/>
          <w:b/>
          <w:sz w:val="24"/>
          <w:szCs w:val="24"/>
        </w:rPr>
        <w:t>»</w:t>
      </w:r>
    </w:p>
    <w:p w14:paraId="4AE917F6" w14:textId="77777777" w:rsidR="00302E36" w:rsidRPr="007F02A0" w:rsidRDefault="00302E36" w:rsidP="00FF5935">
      <w:pPr>
        <w:suppressAutoHyphens/>
        <w:spacing w:after="0"/>
        <w:jc w:val="center"/>
        <w:rPr>
          <w:rFonts w:ascii="Times New Roman" w:hAnsi="Times New Roman"/>
          <w:b/>
          <w:sz w:val="24"/>
          <w:szCs w:val="24"/>
        </w:rPr>
      </w:pPr>
    </w:p>
    <w:p w14:paraId="349B0A9B" w14:textId="77777777" w:rsidR="00FF5935" w:rsidRPr="007F02A0" w:rsidRDefault="00FF5935" w:rsidP="00FF5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b/>
          <w:sz w:val="24"/>
          <w:szCs w:val="24"/>
        </w:rPr>
        <w:t xml:space="preserve">1.1. Место дисциплины в структуре основной образовательной программы: </w:t>
      </w:r>
      <w:r w:rsidRPr="007F02A0">
        <w:rPr>
          <w:rFonts w:ascii="Times New Roman" w:hAnsi="Times New Roman"/>
          <w:sz w:val="24"/>
          <w:szCs w:val="24"/>
        </w:rPr>
        <w:tab/>
      </w:r>
    </w:p>
    <w:p w14:paraId="71CF59E4" w14:textId="26CE23B4" w:rsidR="00084122" w:rsidRPr="00570336" w:rsidRDefault="00FF5935" w:rsidP="00084122">
      <w:pPr>
        <w:spacing w:after="0" w:line="240" w:lineRule="auto"/>
        <w:jc w:val="both"/>
        <w:rPr>
          <w:rFonts w:ascii="Times New Roman" w:hAnsi="Times New Roman"/>
          <w:bCs/>
          <w:i/>
          <w:sz w:val="24"/>
          <w:szCs w:val="24"/>
        </w:rPr>
      </w:pPr>
      <w:r w:rsidRPr="007F02A0">
        <w:rPr>
          <w:rFonts w:ascii="Times New Roman" w:hAnsi="Times New Roman"/>
          <w:sz w:val="24"/>
          <w:szCs w:val="24"/>
        </w:rPr>
        <w:t>Учебная дисциплина «</w:t>
      </w:r>
      <w:r w:rsidR="00084122">
        <w:rPr>
          <w:rFonts w:ascii="Times New Roman" w:hAnsi="Times New Roman"/>
          <w:sz w:val="24"/>
          <w:szCs w:val="24"/>
        </w:rPr>
        <w:t xml:space="preserve">СГ.02 </w:t>
      </w:r>
      <w:r w:rsidRPr="007F02A0">
        <w:rPr>
          <w:rFonts w:ascii="Times New Roman" w:hAnsi="Times New Roman"/>
          <w:sz w:val="24"/>
          <w:szCs w:val="24"/>
        </w:rPr>
        <w:t xml:space="preserve">Иностранный язык в профессиональной деятельности» является обязательной частью социально-гуманитарного цикла </w:t>
      </w:r>
      <w:r>
        <w:rPr>
          <w:rFonts w:ascii="Times New Roman" w:hAnsi="Times New Roman"/>
          <w:sz w:val="24"/>
          <w:szCs w:val="24"/>
        </w:rPr>
        <w:t xml:space="preserve">примерной образовательной программы </w:t>
      </w:r>
      <w:r w:rsidRPr="007F02A0">
        <w:rPr>
          <w:rFonts w:ascii="Times New Roman" w:hAnsi="Times New Roman"/>
          <w:sz w:val="24"/>
          <w:szCs w:val="24"/>
        </w:rPr>
        <w:t xml:space="preserve">в соответствии с ФГОС СПО </w:t>
      </w:r>
      <w:bookmarkStart w:id="21" w:name="_Hlk139555985"/>
      <w:bookmarkStart w:id="22" w:name="_Hlk139035049"/>
      <w:r w:rsidR="00084122">
        <w:rPr>
          <w:rFonts w:ascii="Times New Roman" w:hAnsi="Times New Roman"/>
          <w:bCs/>
          <w:sz w:val="24"/>
          <w:szCs w:val="24"/>
        </w:rPr>
        <w:t xml:space="preserve">по специальности </w:t>
      </w:r>
      <w:bookmarkStart w:id="23" w:name="_Hlk139036771"/>
      <w:r w:rsidR="00084122" w:rsidRPr="005A041A">
        <w:rPr>
          <w:rFonts w:ascii="Times New Roman" w:hAnsi="Times New Roman"/>
          <w:bCs/>
          <w:iCs/>
          <w:sz w:val="24"/>
          <w:szCs w:val="24"/>
        </w:rPr>
        <w:t>31.02.02 Акушерское дело</w:t>
      </w:r>
      <w:r w:rsidR="00084122">
        <w:rPr>
          <w:rFonts w:ascii="Times New Roman" w:hAnsi="Times New Roman"/>
          <w:bCs/>
          <w:iCs/>
          <w:sz w:val="24"/>
          <w:szCs w:val="24"/>
        </w:rPr>
        <w:t>.</w:t>
      </w:r>
      <w:bookmarkEnd w:id="21"/>
      <w:r w:rsidR="00084122">
        <w:rPr>
          <w:rFonts w:ascii="Times New Roman" w:hAnsi="Times New Roman"/>
          <w:bCs/>
          <w:i/>
          <w:sz w:val="24"/>
          <w:szCs w:val="24"/>
        </w:rPr>
        <w:t xml:space="preserve">             </w:t>
      </w:r>
    </w:p>
    <w:bookmarkEnd w:id="22"/>
    <w:bookmarkEnd w:id="23"/>
    <w:p w14:paraId="4F8A4387" w14:textId="77777777" w:rsidR="00ED66FA" w:rsidRPr="00A2638B" w:rsidRDefault="00FF5935" w:rsidP="00ED66F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sz w:val="24"/>
          <w:szCs w:val="24"/>
        </w:rPr>
        <w:t xml:space="preserve"> Особое значение дисциплина имеет при формировании и развитии </w:t>
      </w:r>
      <w:r w:rsidR="00ED66FA" w:rsidRPr="00A2638B">
        <w:rPr>
          <w:rFonts w:ascii="Times New Roman" w:hAnsi="Times New Roman"/>
          <w:sz w:val="24"/>
          <w:szCs w:val="24"/>
        </w:rPr>
        <w:t>ОК 02, ОК 04, ОК 05, ОК 09</w:t>
      </w:r>
      <w:r w:rsidR="00ED66FA" w:rsidRPr="00A2638B">
        <w:rPr>
          <w:rFonts w:ascii="Times New Roman" w:hAnsi="Times New Roman"/>
          <w:i/>
          <w:sz w:val="24"/>
          <w:szCs w:val="24"/>
        </w:rPr>
        <w:t>.</w:t>
      </w:r>
    </w:p>
    <w:p w14:paraId="3ABB88AF" w14:textId="647DFFC5" w:rsidR="00FF5935" w:rsidRPr="007F02A0" w:rsidRDefault="00FF5935" w:rsidP="00ED66F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7F02A0">
        <w:rPr>
          <w:rFonts w:ascii="Times New Roman" w:hAnsi="Times New Roman"/>
          <w:b/>
          <w:sz w:val="24"/>
          <w:szCs w:val="24"/>
        </w:rPr>
        <w:t xml:space="preserve">1.2. Цель и планируемые результаты освоения дисциплины: </w:t>
      </w:r>
    </w:p>
    <w:p w14:paraId="477767A2" w14:textId="77777777" w:rsidR="00FF5935" w:rsidRPr="007F02A0" w:rsidRDefault="00FF5935" w:rsidP="00FF5935">
      <w:pPr>
        <w:suppressAutoHyphens/>
        <w:spacing w:after="0"/>
        <w:ind w:firstLine="709"/>
        <w:jc w:val="both"/>
        <w:rPr>
          <w:rFonts w:ascii="Times New Roman" w:hAnsi="Times New Roman"/>
          <w:sz w:val="24"/>
          <w:szCs w:val="24"/>
          <w:lang w:eastAsia="en-US"/>
        </w:rPr>
      </w:pPr>
      <w:r w:rsidRPr="007F02A0">
        <w:rPr>
          <w:rFonts w:ascii="Times New Roman" w:hAnsi="Times New Roman"/>
          <w:sz w:val="24"/>
          <w:szCs w:val="24"/>
        </w:rPr>
        <w:t>В рамках программы учебной дисциплины обучающимися осваиваются умения 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076"/>
        <w:gridCol w:w="3969"/>
      </w:tblGrid>
      <w:tr w:rsidR="00FF5935" w:rsidRPr="00E26804" w14:paraId="68320ED6" w14:textId="77777777" w:rsidTr="00ED66FA">
        <w:trPr>
          <w:trHeight w:val="649"/>
        </w:trPr>
        <w:tc>
          <w:tcPr>
            <w:tcW w:w="1589" w:type="dxa"/>
            <w:hideMark/>
          </w:tcPr>
          <w:p w14:paraId="4ACF8552" w14:textId="436B7295" w:rsidR="00FF5935" w:rsidRPr="00E26804" w:rsidRDefault="00FF5935" w:rsidP="00B14664">
            <w:pPr>
              <w:spacing w:after="0"/>
              <w:jc w:val="center"/>
              <w:rPr>
                <w:rFonts w:ascii="Times New Roman" w:hAnsi="Times New Roman"/>
                <w:sz w:val="24"/>
                <w:szCs w:val="24"/>
              </w:rPr>
            </w:pPr>
            <w:r w:rsidRPr="00E26804">
              <w:rPr>
                <w:rFonts w:ascii="Times New Roman" w:hAnsi="Times New Roman"/>
                <w:sz w:val="24"/>
                <w:szCs w:val="24"/>
              </w:rPr>
              <w:t>Код</w:t>
            </w:r>
          </w:p>
          <w:p w14:paraId="163A81F8" w14:textId="3F3BAB49" w:rsidR="00FF5935" w:rsidRPr="00E26804" w:rsidRDefault="00FF5935" w:rsidP="00B14664">
            <w:pPr>
              <w:suppressAutoHyphens/>
              <w:spacing w:after="0"/>
              <w:jc w:val="center"/>
              <w:rPr>
                <w:rFonts w:ascii="Times New Roman" w:hAnsi="Times New Roman"/>
                <w:sz w:val="24"/>
                <w:szCs w:val="24"/>
              </w:rPr>
            </w:pPr>
            <w:r w:rsidRPr="00E26804">
              <w:rPr>
                <w:rFonts w:ascii="Times New Roman" w:hAnsi="Times New Roman"/>
                <w:sz w:val="24"/>
                <w:szCs w:val="24"/>
              </w:rPr>
              <w:t>ПК, ОК</w:t>
            </w:r>
          </w:p>
        </w:tc>
        <w:tc>
          <w:tcPr>
            <w:tcW w:w="4076" w:type="dxa"/>
            <w:hideMark/>
          </w:tcPr>
          <w:p w14:paraId="5D98BF23" w14:textId="77777777" w:rsidR="00FF5935" w:rsidRPr="00E26804" w:rsidRDefault="00FF5935" w:rsidP="00B14664">
            <w:pPr>
              <w:suppressAutoHyphens/>
              <w:spacing w:after="0"/>
              <w:jc w:val="center"/>
              <w:rPr>
                <w:rFonts w:ascii="Times New Roman" w:hAnsi="Times New Roman"/>
                <w:sz w:val="24"/>
                <w:szCs w:val="24"/>
              </w:rPr>
            </w:pPr>
            <w:r w:rsidRPr="00E26804">
              <w:rPr>
                <w:rFonts w:ascii="Times New Roman" w:hAnsi="Times New Roman"/>
                <w:sz w:val="24"/>
                <w:szCs w:val="24"/>
              </w:rPr>
              <w:t>Умения</w:t>
            </w:r>
          </w:p>
        </w:tc>
        <w:tc>
          <w:tcPr>
            <w:tcW w:w="3969" w:type="dxa"/>
            <w:hideMark/>
          </w:tcPr>
          <w:p w14:paraId="47E99CD2" w14:textId="77777777" w:rsidR="00FF5935" w:rsidRPr="00E26804" w:rsidRDefault="00FF5935" w:rsidP="00B14664">
            <w:pPr>
              <w:suppressAutoHyphens/>
              <w:spacing w:after="0"/>
              <w:jc w:val="center"/>
              <w:rPr>
                <w:rFonts w:ascii="Times New Roman" w:hAnsi="Times New Roman"/>
                <w:sz w:val="24"/>
                <w:szCs w:val="24"/>
              </w:rPr>
            </w:pPr>
            <w:r w:rsidRPr="00E26804">
              <w:rPr>
                <w:rFonts w:ascii="Times New Roman" w:hAnsi="Times New Roman"/>
                <w:sz w:val="24"/>
                <w:szCs w:val="24"/>
              </w:rPr>
              <w:t>Знания</w:t>
            </w:r>
          </w:p>
        </w:tc>
      </w:tr>
      <w:tr w:rsidR="00B14664" w:rsidRPr="00E26804" w14:paraId="78893278" w14:textId="77777777" w:rsidTr="00ED66FA">
        <w:trPr>
          <w:trHeight w:val="649"/>
        </w:trPr>
        <w:tc>
          <w:tcPr>
            <w:tcW w:w="1589" w:type="dxa"/>
            <w:vMerge w:val="restart"/>
          </w:tcPr>
          <w:p w14:paraId="0E6966E7" w14:textId="77777777" w:rsidR="00B14664" w:rsidRPr="00E26804" w:rsidRDefault="00B14664" w:rsidP="00E26804">
            <w:pPr>
              <w:suppressAutoHyphens/>
              <w:spacing w:after="0"/>
              <w:ind w:right="-1"/>
              <w:jc w:val="center"/>
              <w:rPr>
                <w:rFonts w:ascii="Times New Roman" w:hAnsi="Times New Roman"/>
                <w:b/>
                <w:bCs/>
                <w:iCs/>
                <w:sz w:val="24"/>
                <w:szCs w:val="24"/>
              </w:rPr>
            </w:pPr>
            <w:r w:rsidRPr="00E26804">
              <w:rPr>
                <w:rFonts w:ascii="Times New Roman" w:hAnsi="Times New Roman"/>
                <w:b/>
                <w:bCs/>
                <w:iCs/>
                <w:sz w:val="24"/>
                <w:szCs w:val="24"/>
              </w:rPr>
              <w:t>ОК 02</w:t>
            </w:r>
          </w:p>
          <w:p w14:paraId="0C2FB506" w14:textId="77777777" w:rsidR="00B14664" w:rsidRPr="00E26804" w:rsidRDefault="00B14664" w:rsidP="00E26804">
            <w:pPr>
              <w:spacing w:after="0"/>
              <w:jc w:val="center"/>
              <w:rPr>
                <w:rFonts w:ascii="Times New Roman" w:hAnsi="Times New Roman"/>
                <w:b/>
                <w:bCs/>
                <w:sz w:val="24"/>
                <w:szCs w:val="24"/>
              </w:rPr>
            </w:pPr>
          </w:p>
        </w:tc>
        <w:tc>
          <w:tcPr>
            <w:tcW w:w="4076" w:type="dxa"/>
          </w:tcPr>
          <w:p w14:paraId="1D40605A" w14:textId="00C02696" w:rsidR="00B14664" w:rsidRPr="00E26804" w:rsidRDefault="00B14664" w:rsidP="00E26804">
            <w:pPr>
              <w:suppressAutoHyphens/>
              <w:spacing w:after="0"/>
              <w:rPr>
                <w:rFonts w:ascii="Times New Roman" w:hAnsi="Times New Roman"/>
                <w:sz w:val="24"/>
                <w:szCs w:val="24"/>
              </w:rPr>
            </w:pPr>
            <w:r w:rsidRPr="00E26804">
              <w:rPr>
                <w:rFonts w:ascii="Times New Roman" w:hAnsi="Times New Roman"/>
                <w:color w:val="000000"/>
                <w:sz w:val="24"/>
                <w:szCs w:val="24"/>
              </w:rPr>
              <w:t>определять задачи для поиска информации</w:t>
            </w:r>
          </w:p>
        </w:tc>
        <w:tc>
          <w:tcPr>
            <w:tcW w:w="3969" w:type="dxa"/>
          </w:tcPr>
          <w:p w14:paraId="49BD26E0" w14:textId="52498455" w:rsidR="00B14664" w:rsidRPr="00E26804" w:rsidRDefault="00B14664" w:rsidP="00E26804">
            <w:pPr>
              <w:suppressAutoHyphens/>
              <w:spacing w:after="0"/>
              <w:rPr>
                <w:rFonts w:ascii="Times New Roman" w:hAnsi="Times New Roman"/>
                <w:sz w:val="24"/>
                <w:szCs w:val="24"/>
              </w:rPr>
            </w:pPr>
            <w:r w:rsidRPr="00E26804">
              <w:rPr>
                <w:rFonts w:ascii="Times New Roman" w:hAnsi="Times New Roman"/>
                <w:color w:val="000000"/>
                <w:sz w:val="24"/>
                <w:szCs w:val="24"/>
              </w:rPr>
              <w:t>приемы структурирования информации</w:t>
            </w:r>
          </w:p>
        </w:tc>
      </w:tr>
      <w:tr w:rsidR="00B14664" w:rsidRPr="00E26804" w14:paraId="3458B896" w14:textId="77777777" w:rsidTr="00ED66FA">
        <w:trPr>
          <w:trHeight w:val="649"/>
        </w:trPr>
        <w:tc>
          <w:tcPr>
            <w:tcW w:w="1589" w:type="dxa"/>
            <w:vMerge/>
          </w:tcPr>
          <w:p w14:paraId="4AA2C43E" w14:textId="77777777" w:rsidR="00B14664" w:rsidRPr="00E26804" w:rsidRDefault="00B14664" w:rsidP="00E26804">
            <w:pPr>
              <w:spacing w:after="0"/>
              <w:jc w:val="center"/>
              <w:rPr>
                <w:rFonts w:ascii="Times New Roman" w:hAnsi="Times New Roman"/>
                <w:b/>
                <w:bCs/>
                <w:sz w:val="24"/>
                <w:szCs w:val="24"/>
              </w:rPr>
            </w:pPr>
          </w:p>
        </w:tc>
        <w:tc>
          <w:tcPr>
            <w:tcW w:w="4076" w:type="dxa"/>
          </w:tcPr>
          <w:p w14:paraId="614F51F3" w14:textId="1E382332" w:rsidR="00B14664" w:rsidRPr="00E26804" w:rsidRDefault="00B14664" w:rsidP="00E26804">
            <w:pPr>
              <w:suppressAutoHyphens/>
              <w:spacing w:after="0"/>
              <w:rPr>
                <w:rFonts w:ascii="Times New Roman" w:hAnsi="Times New Roman"/>
                <w:sz w:val="24"/>
                <w:szCs w:val="24"/>
              </w:rPr>
            </w:pPr>
            <w:r w:rsidRPr="00E26804">
              <w:rPr>
                <w:rFonts w:ascii="Times New Roman" w:hAnsi="Times New Roman"/>
                <w:color w:val="000000"/>
                <w:sz w:val="24"/>
                <w:szCs w:val="24"/>
              </w:rPr>
              <w:t>планировать процесс поиска; структурировать получаемую информацию</w:t>
            </w:r>
          </w:p>
        </w:tc>
        <w:tc>
          <w:tcPr>
            <w:tcW w:w="3969" w:type="dxa"/>
          </w:tcPr>
          <w:p w14:paraId="3B07C68C" w14:textId="77777777" w:rsidR="00B14664" w:rsidRPr="00E26804" w:rsidRDefault="00B14664" w:rsidP="00E26804">
            <w:pPr>
              <w:suppressAutoHyphens/>
              <w:spacing w:after="0"/>
              <w:rPr>
                <w:rFonts w:ascii="Times New Roman" w:hAnsi="Times New Roman"/>
                <w:sz w:val="24"/>
                <w:szCs w:val="24"/>
              </w:rPr>
            </w:pPr>
          </w:p>
        </w:tc>
      </w:tr>
      <w:tr w:rsidR="00B14664" w:rsidRPr="00E26804" w14:paraId="74BB210A" w14:textId="77777777" w:rsidTr="00ED66FA">
        <w:trPr>
          <w:trHeight w:val="649"/>
        </w:trPr>
        <w:tc>
          <w:tcPr>
            <w:tcW w:w="1589" w:type="dxa"/>
            <w:vMerge/>
          </w:tcPr>
          <w:p w14:paraId="5C2D6AB5" w14:textId="77777777" w:rsidR="00B14664" w:rsidRPr="00E26804" w:rsidRDefault="00B14664" w:rsidP="00E26804">
            <w:pPr>
              <w:spacing w:after="0"/>
              <w:jc w:val="center"/>
              <w:rPr>
                <w:rFonts w:ascii="Times New Roman" w:hAnsi="Times New Roman"/>
                <w:b/>
                <w:bCs/>
                <w:sz w:val="24"/>
                <w:szCs w:val="24"/>
              </w:rPr>
            </w:pPr>
          </w:p>
        </w:tc>
        <w:tc>
          <w:tcPr>
            <w:tcW w:w="4076" w:type="dxa"/>
          </w:tcPr>
          <w:p w14:paraId="556391D9" w14:textId="6D3E76A7" w:rsidR="00B14664" w:rsidRPr="00E26804" w:rsidRDefault="00B14664" w:rsidP="00E26804">
            <w:pPr>
              <w:suppressAutoHyphens/>
              <w:spacing w:after="0"/>
              <w:rPr>
                <w:rFonts w:ascii="Times New Roman" w:hAnsi="Times New Roman"/>
                <w:sz w:val="24"/>
                <w:szCs w:val="24"/>
              </w:rPr>
            </w:pPr>
            <w:r w:rsidRPr="00E26804">
              <w:rPr>
                <w:rFonts w:ascii="Times New Roman" w:hAnsi="Times New Roman"/>
                <w:color w:val="000000"/>
                <w:sz w:val="24"/>
                <w:szCs w:val="24"/>
              </w:rPr>
              <w:t>выделять наиболее значимое в перечне информации</w:t>
            </w:r>
          </w:p>
        </w:tc>
        <w:tc>
          <w:tcPr>
            <w:tcW w:w="3969" w:type="dxa"/>
          </w:tcPr>
          <w:p w14:paraId="67DF187B" w14:textId="77777777" w:rsidR="00B14664" w:rsidRPr="00E26804" w:rsidRDefault="00B14664" w:rsidP="00E26804">
            <w:pPr>
              <w:suppressAutoHyphens/>
              <w:spacing w:after="0"/>
              <w:rPr>
                <w:rFonts w:ascii="Times New Roman" w:hAnsi="Times New Roman"/>
                <w:sz w:val="24"/>
                <w:szCs w:val="24"/>
              </w:rPr>
            </w:pPr>
          </w:p>
        </w:tc>
      </w:tr>
      <w:tr w:rsidR="00B14664" w:rsidRPr="00E26804" w14:paraId="2D7CDB1F" w14:textId="77777777" w:rsidTr="00ED66FA">
        <w:trPr>
          <w:trHeight w:val="649"/>
        </w:trPr>
        <w:tc>
          <w:tcPr>
            <w:tcW w:w="1589" w:type="dxa"/>
            <w:vMerge/>
          </w:tcPr>
          <w:p w14:paraId="4B9FE0A1" w14:textId="77777777" w:rsidR="00B14664" w:rsidRPr="00E26804" w:rsidRDefault="00B14664" w:rsidP="00E26804">
            <w:pPr>
              <w:spacing w:after="0"/>
              <w:jc w:val="center"/>
              <w:rPr>
                <w:rFonts w:ascii="Times New Roman" w:hAnsi="Times New Roman"/>
                <w:b/>
                <w:bCs/>
                <w:sz w:val="24"/>
                <w:szCs w:val="24"/>
              </w:rPr>
            </w:pPr>
          </w:p>
        </w:tc>
        <w:tc>
          <w:tcPr>
            <w:tcW w:w="4076" w:type="dxa"/>
          </w:tcPr>
          <w:p w14:paraId="4F794F2A" w14:textId="5BD6880E" w:rsidR="00B14664" w:rsidRPr="00E26804" w:rsidRDefault="00B14664" w:rsidP="00E26804">
            <w:pPr>
              <w:suppressAutoHyphens/>
              <w:spacing w:after="0"/>
              <w:rPr>
                <w:rFonts w:ascii="Times New Roman" w:hAnsi="Times New Roman"/>
                <w:sz w:val="24"/>
                <w:szCs w:val="24"/>
              </w:rPr>
            </w:pPr>
            <w:r w:rsidRPr="00E26804">
              <w:rPr>
                <w:rFonts w:ascii="Times New Roman" w:hAnsi="Times New Roman"/>
                <w:color w:val="000000"/>
                <w:sz w:val="24"/>
                <w:szCs w:val="24"/>
              </w:rPr>
              <w:t>использовать современное программное обеспечение</w:t>
            </w:r>
          </w:p>
        </w:tc>
        <w:tc>
          <w:tcPr>
            <w:tcW w:w="3969" w:type="dxa"/>
          </w:tcPr>
          <w:p w14:paraId="7BDECD74" w14:textId="77777777" w:rsidR="00B14664" w:rsidRPr="00E26804" w:rsidRDefault="00B14664" w:rsidP="00E26804">
            <w:pPr>
              <w:suppressAutoHyphens/>
              <w:spacing w:after="0"/>
              <w:rPr>
                <w:rFonts w:ascii="Times New Roman" w:hAnsi="Times New Roman"/>
                <w:sz w:val="24"/>
                <w:szCs w:val="24"/>
              </w:rPr>
            </w:pPr>
          </w:p>
        </w:tc>
      </w:tr>
      <w:tr w:rsidR="00B14664" w:rsidRPr="00E26804" w14:paraId="7979458F" w14:textId="77777777" w:rsidTr="00ED66FA">
        <w:trPr>
          <w:trHeight w:val="649"/>
        </w:trPr>
        <w:tc>
          <w:tcPr>
            <w:tcW w:w="1589" w:type="dxa"/>
            <w:vMerge/>
          </w:tcPr>
          <w:p w14:paraId="296680A1" w14:textId="77777777" w:rsidR="00B14664" w:rsidRPr="00E26804" w:rsidRDefault="00B14664" w:rsidP="00E26804">
            <w:pPr>
              <w:spacing w:after="0"/>
              <w:jc w:val="center"/>
              <w:rPr>
                <w:rFonts w:ascii="Times New Roman" w:hAnsi="Times New Roman"/>
                <w:b/>
                <w:bCs/>
                <w:sz w:val="24"/>
                <w:szCs w:val="24"/>
              </w:rPr>
            </w:pPr>
          </w:p>
        </w:tc>
        <w:tc>
          <w:tcPr>
            <w:tcW w:w="4076" w:type="dxa"/>
          </w:tcPr>
          <w:p w14:paraId="5C617874" w14:textId="2A03147C" w:rsidR="00B14664" w:rsidRPr="00E26804" w:rsidRDefault="00B14664" w:rsidP="00E26804">
            <w:pPr>
              <w:suppressAutoHyphens/>
              <w:spacing w:after="0"/>
              <w:rPr>
                <w:rFonts w:ascii="Times New Roman" w:hAnsi="Times New Roman"/>
                <w:sz w:val="24"/>
                <w:szCs w:val="24"/>
              </w:rPr>
            </w:pPr>
            <w:r w:rsidRPr="00E26804">
              <w:rPr>
                <w:rFonts w:ascii="Times New Roman" w:hAnsi="Times New Roman"/>
                <w:color w:val="000000"/>
                <w:sz w:val="24"/>
                <w:szCs w:val="24"/>
              </w:rPr>
              <w:t>использовать различные цифровые средства для решения профессиональных задач</w:t>
            </w:r>
          </w:p>
        </w:tc>
        <w:tc>
          <w:tcPr>
            <w:tcW w:w="3969" w:type="dxa"/>
          </w:tcPr>
          <w:p w14:paraId="2256DD6C" w14:textId="77777777" w:rsidR="00B14664" w:rsidRPr="00E26804" w:rsidRDefault="00B14664" w:rsidP="00E26804">
            <w:pPr>
              <w:suppressAutoHyphens/>
              <w:spacing w:after="0"/>
              <w:rPr>
                <w:rFonts w:ascii="Times New Roman" w:hAnsi="Times New Roman"/>
                <w:sz w:val="24"/>
                <w:szCs w:val="24"/>
              </w:rPr>
            </w:pPr>
          </w:p>
        </w:tc>
      </w:tr>
      <w:tr w:rsidR="00B14664" w:rsidRPr="00E26804" w14:paraId="5686A428" w14:textId="77777777" w:rsidTr="00ED66FA">
        <w:trPr>
          <w:trHeight w:val="649"/>
        </w:trPr>
        <w:tc>
          <w:tcPr>
            <w:tcW w:w="1589" w:type="dxa"/>
          </w:tcPr>
          <w:p w14:paraId="7910FF5A" w14:textId="77777777" w:rsidR="00B14664" w:rsidRPr="00E26804" w:rsidRDefault="00B14664" w:rsidP="00E26804">
            <w:pPr>
              <w:suppressAutoHyphens/>
              <w:spacing w:after="0"/>
              <w:ind w:right="-1"/>
              <w:jc w:val="center"/>
              <w:rPr>
                <w:rFonts w:ascii="Times New Roman" w:hAnsi="Times New Roman"/>
                <w:b/>
                <w:bCs/>
                <w:iCs/>
                <w:sz w:val="24"/>
                <w:szCs w:val="24"/>
              </w:rPr>
            </w:pPr>
            <w:r w:rsidRPr="00E26804">
              <w:rPr>
                <w:rFonts w:ascii="Times New Roman" w:hAnsi="Times New Roman"/>
                <w:b/>
                <w:bCs/>
                <w:iCs/>
                <w:sz w:val="24"/>
                <w:szCs w:val="24"/>
              </w:rPr>
              <w:t>ОК 04</w:t>
            </w:r>
          </w:p>
          <w:p w14:paraId="0DE53F49" w14:textId="77777777" w:rsidR="00B14664" w:rsidRPr="00E26804" w:rsidRDefault="00B14664" w:rsidP="00E26804">
            <w:pPr>
              <w:spacing w:after="0"/>
              <w:jc w:val="center"/>
              <w:rPr>
                <w:rFonts w:ascii="Times New Roman" w:hAnsi="Times New Roman"/>
                <w:b/>
                <w:bCs/>
                <w:sz w:val="24"/>
                <w:szCs w:val="24"/>
              </w:rPr>
            </w:pPr>
          </w:p>
        </w:tc>
        <w:tc>
          <w:tcPr>
            <w:tcW w:w="4076" w:type="dxa"/>
          </w:tcPr>
          <w:p w14:paraId="2EB99349" w14:textId="010FB036" w:rsidR="00B14664" w:rsidRPr="00E26804" w:rsidRDefault="00B14664" w:rsidP="00E26804">
            <w:pPr>
              <w:suppressAutoHyphens/>
              <w:spacing w:after="0"/>
              <w:rPr>
                <w:rFonts w:ascii="Times New Roman" w:hAnsi="Times New Roman"/>
                <w:sz w:val="24"/>
                <w:szCs w:val="24"/>
              </w:rPr>
            </w:pPr>
            <w:r w:rsidRPr="00E26804">
              <w:rPr>
                <w:rFonts w:ascii="Times New Roman" w:hAnsi="Times New Roman"/>
                <w:color w:val="000000"/>
                <w:sz w:val="24"/>
                <w:szCs w:val="24"/>
              </w:rPr>
              <w:t>приемы структурирования информации</w:t>
            </w:r>
          </w:p>
        </w:tc>
        <w:tc>
          <w:tcPr>
            <w:tcW w:w="3969" w:type="dxa"/>
          </w:tcPr>
          <w:p w14:paraId="2054211A" w14:textId="041913BF" w:rsidR="00B14664" w:rsidRPr="00E26804" w:rsidRDefault="00B14664" w:rsidP="00E26804">
            <w:pPr>
              <w:suppressAutoHyphens/>
              <w:spacing w:after="0"/>
              <w:rPr>
                <w:rFonts w:ascii="Times New Roman" w:hAnsi="Times New Roman"/>
                <w:sz w:val="24"/>
                <w:szCs w:val="24"/>
              </w:rPr>
            </w:pPr>
            <w:r w:rsidRPr="00E26804">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B14664" w:rsidRPr="00E26804" w14:paraId="22364DA0" w14:textId="77777777" w:rsidTr="00ED66FA">
        <w:trPr>
          <w:trHeight w:val="649"/>
        </w:trPr>
        <w:tc>
          <w:tcPr>
            <w:tcW w:w="1589" w:type="dxa"/>
          </w:tcPr>
          <w:p w14:paraId="1E18D672" w14:textId="77777777" w:rsidR="00B14664" w:rsidRPr="00E26804" w:rsidRDefault="00B14664" w:rsidP="00E26804">
            <w:pPr>
              <w:suppressAutoHyphens/>
              <w:spacing w:after="0"/>
              <w:ind w:right="-1"/>
              <w:jc w:val="center"/>
              <w:rPr>
                <w:rFonts w:ascii="Times New Roman" w:hAnsi="Times New Roman"/>
                <w:b/>
                <w:bCs/>
                <w:iCs/>
                <w:sz w:val="24"/>
                <w:szCs w:val="24"/>
              </w:rPr>
            </w:pPr>
            <w:r w:rsidRPr="00E26804">
              <w:rPr>
                <w:rFonts w:ascii="Times New Roman" w:hAnsi="Times New Roman"/>
                <w:b/>
                <w:bCs/>
                <w:iCs/>
                <w:sz w:val="24"/>
                <w:szCs w:val="24"/>
              </w:rPr>
              <w:t>ОК 05</w:t>
            </w:r>
          </w:p>
          <w:p w14:paraId="1C3F870F" w14:textId="77777777" w:rsidR="00B14664" w:rsidRPr="00E26804" w:rsidRDefault="00B14664" w:rsidP="00E26804">
            <w:pPr>
              <w:suppressAutoHyphens/>
              <w:spacing w:after="0"/>
              <w:ind w:right="-1"/>
              <w:jc w:val="center"/>
              <w:rPr>
                <w:rFonts w:ascii="Times New Roman" w:hAnsi="Times New Roman"/>
                <w:b/>
                <w:bCs/>
                <w:iCs/>
                <w:sz w:val="24"/>
                <w:szCs w:val="24"/>
              </w:rPr>
            </w:pPr>
          </w:p>
        </w:tc>
        <w:tc>
          <w:tcPr>
            <w:tcW w:w="4076" w:type="dxa"/>
          </w:tcPr>
          <w:p w14:paraId="4C2D10A8" w14:textId="133BC5F3" w:rsidR="00B14664" w:rsidRPr="00E26804" w:rsidRDefault="00B14664" w:rsidP="00E26804">
            <w:pPr>
              <w:tabs>
                <w:tab w:val="left" w:pos="402"/>
              </w:tabs>
              <w:suppressAutoHyphens/>
              <w:spacing w:after="0"/>
              <w:rPr>
                <w:rFonts w:ascii="Times New Roman" w:hAnsi="Times New Roman"/>
                <w:color w:val="000000"/>
                <w:sz w:val="24"/>
                <w:szCs w:val="24"/>
              </w:rPr>
            </w:pPr>
            <w:r w:rsidRPr="00E26804">
              <w:rPr>
                <w:rFonts w:ascii="Times New Roman" w:hAnsi="Times New Roman"/>
                <w:iCs/>
                <w:sz w:val="24"/>
                <w:szCs w:val="24"/>
              </w:rPr>
              <w:t xml:space="preserve">грамотно </w:t>
            </w:r>
            <w:r w:rsidRPr="00E26804">
              <w:rPr>
                <w:rFonts w:ascii="Times New Roman" w:hAnsi="Times New Roman"/>
                <w:bCs/>
                <w:sz w:val="24"/>
                <w:szCs w:val="24"/>
              </w:rPr>
              <w:t xml:space="preserve">излагать свои мысли </w:t>
            </w:r>
            <w:r w:rsidRPr="00E26804">
              <w:rPr>
                <w:rFonts w:ascii="Times New Roman" w:hAnsi="Times New Roman"/>
                <w:bCs/>
                <w:sz w:val="24"/>
                <w:szCs w:val="24"/>
              </w:rPr>
              <w:br/>
              <w:t xml:space="preserve">и оформлять документы по профессиональной тематике на государственном языке, </w:t>
            </w:r>
            <w:r w:rsidRPr="00E26804">
              <w:rPr>
                <w:rFonts w:ascii="Times New Roman" w:hAnsi="Times New Roman"/>
                <w:iCs/>
                <w:sz w:val="24"/>
                <w:szCs w:val="24"/>
              </w:rPr>
              <w:t>проявлять толерантность в рабочем коллективе</w:t>
            </w:r>
          </w:p>
        </w:tc>
        <w:tc>
          <w:tcPr>
            <w:tcW w:w="3969" w:type="dxa"/>
          </w:tcPr>
          <w:p w14:paraId="77E4DE6F" w14:textId="552AE136" w:rsidR="00B14664" w:rsidRPr="00E26804" w:rsidRDefault="00B14664" w:rsidP="00E26804">
            <w:pPr>
              <w:suppressAutoHyphens/>
              <w:spacing w:after="0"/>
              <w:rPr>
                <w:rFonts w:ascii="Times New Roman" w:hAnsi="Times New Roman"/>
                <w:bCs/>
                <w:sz w:val="24"/>
                <w:szCs w:val="24"/>
              </w:rPr>
            </w:pPr>
            <w:r w:rsidRPr="00E26804">
              <w:rPr>
                <w:rFonts w:ascii="Times New Roman" w:hAnsi="Times New Roman"/>
                <w:bCs/>
                <w:sz w:val="24"/>
                <w:szCs w:val="24"/>
              </w:rPr>
              <w:t xml:space="preserve">правила оформления документов </w:t>
            </w:r>
            <w:r w:rsidRPr="00E26804">
              <w:rPr>
                <w:rFonts w:ascii="Times New Roman" w:hAnsi="Times New Roman"/>
                <w:bCs/>
                <w:sz w:val="24"/>
                <w:szCs w:val="24"/>
              </w:rPr>
              <w:br/>
              <w:t>и построения устных сообщений</w:t>
            </w:r>
          </w:p>
        </w:tc>
      </w:tr>
      <w:tr w:rsidR="00B14664" w:rsidRPr="00E26804" w14:paraId="0747E5E7" w14:textId="77777777" w:rsidTr="00ED66FA">
        <w:trPr>
          <w:trHeight w:val="649"/>
        </w:trPr>
        <w:tc>
          <w:tcPr>
            <w:tcW w:w="1589" w:type="dxa"/>
          </w:tcPr>
          <w:p w14:paraId="6DB1B1EA" w14:textId="77777777" w:rsidR="00B14664" w:rsidRPr="00E26804" w:rsidRDefault="00B14664" w:rsidP="00E26804">
            <w:pPr>
              <w:suppressAutoHyphens/>
              <w:spacing w:after="0"/>
              <w:ind w:right="-1"/>
              <w:jc w:val="center"/>
              <w:rPr>
                <w:rFonts w:ascii="Times New Roman" w:hAnsi="Times New Roman"/>
                <w:b/>
                <w:bCs/>
                <w:iCs/>
                <w:sz w:val="24"/>
                <w:szCs w:val="24"/>
              </w:rPr>
            </w:pPr>
            <w:r w:rsidRPr="00E26804">
              <w:rPr>
                <w:rFonts w:ascii="Times New Roman" w:hAnsi="Times New Roman"/>
                <w:b/>
                <w:bCs/>
                <w:iCs/>
                <w:sz w:val="24"/>
                <w:szCs w:val="24"/>
              </w:rPr>
              <w:t>ОК 09</w:t>
            </w:r>
          </w:p>
          <w:p w14:paraId="78AD5F0A" w14:textId="77777777" w:rsidR="00B14664" w:rsidRPr="00E26804" w:rsidRDefault="00B14664" w:rsidP="00E26804">
            <w:pPr>
              <w:suppressAutoHyphens/>
              <w:spacing w:after="0"/>
              <w:ind w:right="-1"/>
              <w:jc w:val="center"/>
              <w:rPr>
                <w:rFonts w:ascii="Times New Roman" w:hAnsi="Times New Roman"/>
                <w:b/>
                <w:bCs/>
                <w:iCs/>
                <w:sz w:val="24"/>
                <w:szCs w:val="24"/>
              </w:rPr>
            </w:pPr>
          </w:p>
        </w:tc>
        <w:tc>
          <w:tcPr>
            <w:tcW w:w="4076" w:type="dxa"/>
          </w:tcPr>
          <w:p w14:paraId="2E240D07" w14:textId="65FD4446" w:rsidR="00B14664" w:rsidRPr="00E26804" w:rsidRDefault="00B14664" w:rsidP="00E26804">
            <w:pPr>
              <w:suppressAutoHyphens/>
              <w:spacing w:after="0"/>
              <w:rPr>
                <w:rFonts w:ascii="Times New Roman" w:hAnsi="Times New Roman"/>
                <w:color w:val="000000"/>
                <w:sz w:val="24"/>
                <w:szCs w:val="24"/>
              </w:rPr>
            </w:pPr>
            <w:r w:rsidRPr="00E26804">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969" w:type="dxa"/>
          </w:tcPr>
          <w:p w14:paraId="38148BE7" w14:textId="30E62A2A" w:rsidR="00B14664" w:rsidRPr="00E26804" w:rsidRDefault="00B14664" w:rsidP="00E26804">
            <w:pPr>
              <w:suppressAutoHyphens/>
              <w:spacing w:after="0"/>
              <w:rPr>
                <w:rFonts w:ascii="Times New Roman" w:hAnsi="Times New Roman"/>
                <w:bCs/>
                <w:sz w:val="24"/>
                <w:szCs w:val="24"/>
              </w:rPr>
            </w:pPr>
            <w:r w:rsidRPr="00E26804">
              <w:rPr>
                <w:rFonts w:ascii="Times New Roman" w:hAnsi="Times New Roman"/>
                <w:iCs/>
                <w:sz w:val="24"/>
                <w:szCs w:val="24"/>
              </w:rPr>
              <w:t>правила построения простых и сложных предложений на профессиональные темы</w:t>
            </w:r>
          </w:p>
        </w:tc>
      </w:tr>
      <w:tr w:rsidR="00B14664" w:rsidRPr="00E26804" w14:paraId="04E93EE3" w14:textId="77777777" w:rsidTr="00ED66FA">
        <w:trPr>
          <w:trHeight w:val="649"/>
        </w:trPr>
        <w:tc>
          <w:tcPr>
            <w:tcW w:w="1589" w:type="dxa"/>
          </w:tcPr>
          <w:p w14:paraId="147368C3" w14:textId="77777777" w:rsidR="00B14664" w:rsidRPr="00E26804" w:rsidRDefault="00B14664" w:rsidP="00E26804">
            <w:pPr>
              <w:suppressAutoHyphens/>
              <w:spacing w:after="0"/>
              <w:ind w:right="-1"/>
              <w:jc w:val="center"/>
              <w:rPr>
                <w:rFonts w:ascii="Times New Roman" w:hAnsi="Times New Roman"/>
                <w:b/>
                <w:bCs/>
                <w:iCs/>
                <w:sz w:val="24"/>
                <w:szCs w:val="24"/>
              </w:rPr>
            </w:pPr>
          </w:p>
        </w:tc>
        <w:tc>
          <w:tcPr>
            <w:tcW w:w="4076" w:type="dxa"/>
          </w:tcPr>
          <w:p w14:paraId="2A86C10E" w14:textId="4031196E" w:rsidR="00B14664" w:rsidRPr="00E26804" w:rsidRDefault="00B14664" w:rsidP="00E26804">
            <w:pPr>
              <w:suppressAutoHyphens/>
              <w:spacing w:after="0"/>
              <w:rPr>
                <w:rFonts w:ascii="Times New Roman" w:hAnsi="Times New Roman"/>
                <w:color w:val="000000"/>
                <w:sz w:val="24"/>
                <w:szCs w:val="24"/>
              </w:rPr>
            </w:pPr>
            <w:r w:rsidRPr="00E26804">
              <w:rPr>
                <w:rFonts w:ascii="Times New Roman" w:hAnsi="Times New Roman"/>
                <w:iCs/>
                <w:sz w:val="24"/>
                <w:szCs w:val="24"/>
              </w:rPr>
              <w:t xml:space="preserve">участвовать в диалогах на знакомые общие </w:t>
            </w:r>
            <w:r w:rsidRPr="00E26804">
              <w:rPr>
                <w:rFonts w:ascii="Times New Roman" w:hAnsi="Times New Roman"/>
                <w:iCs/>
                <w:sz w:val="24"/>
                <w:szCs w:val="24"/>
              </w:rPr>
              <w:br/>
              <w:t>и профессиональные темы</w:t>
            </w:r>
          </w:p>
        </w:tc>
        <w:tc>
          <w:tcPr>
            <w:tcW w:w="3969" w:type="dxa"/>
          </w:tcPr>
          <w:p w14:paraId="0EA9031E" w14:textId="08EC6D05" w:rsidR="00B14664" w:rsidRPr="00E26804" w:rsidRDefault="00B14664" w:rsidP="00E26804">
            <w:pPr>
              <w:suppressAutoHyphens/>
              <w:spacing w:after="0"/>
              <w:rPr>
                <w:rFonts w:ascii="Times New Roman" w:hAnsi="Times New Roman"/>
                <w:bCs/>
                <w:sz w:val="24"/>
                <w:szCs w:val="24"/>
              </w:rPr>
            </w:pPr>
            <w:r w:rsidRPr="00E26804">
              <w:rPr>
                <w:rFonts w:ascii="Times New Roman" w:hAnsi="Times New Roman"/>
                <w:iCs/>
                <w:sz w:val="24"/>
                <w:szCs w:val="24"/>
              </w:rPr>
              <w:t>основные общеупотребительные глаголы (бытовая и профессиональная лексика)</w:t>
            </w:r>
          </w:p>
        </w:tc>
      </w:tr>
      <w:tr w:rsidR="00B14664" w:rsidRPr="00E26804" w14:paraId="546189EE" w14:textId="77777777" w:rsidTr="00ED66FA">
        <w:trPr>
          <w:trHeight w:val="649"/>
        </w:trPr>
        <w:tc>
          <w:tcPr>
            <w:tcW w:w="1589" w:type="dxa"/>
          </w:tcPr>
          <w:p w14:paraId="6C9F1C65" w14:textId="77777777" w:rsidR="00B14664" w:rsidRPr="00E26804" w:rsidRDefault="00B14664" w:rsidP="00E26804">
            <w:pPr>
              <w:suppressAutoHyphens/>
              <w:spacing w:after="0"/>
              <w:ind w:right="-1"/>
              <w:jc w:val="center"/>
              <w:rPr>
                <w:rFonts w:ascii="Times New Roman" w:hAnsi="Times New Roman"/>
                <w:b/>
                <w:bCs/>
                <w:iCs/>
                <w:sz w:val="24"/>
                <w:szCs w:val="24"/>
              </w:rPr>
            </w:pPr>
          </w:p>
        </w:tc>
        <w:tc>
          <w:tcPr>
            <w:tcW w:w="4076" w:type="dxa"/>
          </w:tcPr>
          <w:p w14:paraId="2F1138CB" w14:textId="36A96F4C" w:rsidR="00B14664" w:rsidRPr="00E26804" w:rsidRDefault="00B14664" w:rsidP="00E26804">
            <w:pPr>
              <w:suppressAutoHyphens/>
              <w:spacing w:after="0"/>
              <w:rPr>
                <w:rFonts w:ascii="Times New Roman" w:hAnsi="Times New Roman"/>
                <w:color w:val="000000"/>
                <w:sz w:val="24"/>
                <w:szCs w:val="24"/>
              </w:rPr>
            </w:pPr>
            <w:r w:rsidRPr="00E26804">
              <w:rPr>
                <w:rFonts w:ascii="Times New Roman" w:hAnsi="Times New Roman"/>
                <w:iCs/>
                <w:sz w:val="24"/>
                <w:szCs w:val="24"/>
              </w:rPr>
              <w:t>строить простые высказывания о себе и о своей профессиональной деятельности</w:t>
            </w:r>
          </w:p>
        </w:tc>
        <w:tc>
          <w:tcPr>
            <w:tcW w:w="3969" w:type="dxa"/>
          </w:tcPr>
          <w:p w14:paraId="42BC7F04" w14:textId="711F1189" w:rsidR="00B14664" w:rsidRPr="00E26804" w:rsidRDefault="00B14664" w:rsidP="00E26804">
            <w:pPr>
              <w:suppressAutoHyphens/>
              <w:spacing w:after="0"/>
              <w:rPr>
                <w:rFonts w:ascii="Times New Roman" w:hAnsi="Times New Roman"/>
                <w:bCs/>
                <w:sz w:val="24"/>
                <w:szCs w:val="24"/>
              </w:rPr>
            </w:pPr>
            <w:r w:rsidRPr="00E26804">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B14664" w:rsidRPr="00E26804" w14:paraId="38A58E7E" w14:textId="77777777" w:rsidTr="00ED66FA">
        <w:trPr>
          <w:trHeight w:val="649"/>
        </w:trPr>
        <w:tc>
          <w:tcPr>
            <w:tcW w:w="1589" w:type="dxa"/>
          </w:tcPr>
          <w:p w14:paraId="019580D2" w14:textId="77777777" w:rsidR="00B14664" w:rsidRPr="00E26804" w:rsidRDefault="00B14664" w:rsidP="00E26804">
            <w:pPr>
              <w:suppressAutoHyphens/>
              <w:spacing w:after="0"/>
              <w:ind w:right="-1"/>
              <w:jc w:val="center"/>
              <w:rPr>
                <w:rFonts w:ascii="Times New Roman" w:hAnsi="Times New Roman"/>
                <w:b/>
                <w:bCs/>
                <w:iCs/>
                <w:sz w:val="24"/>
                <w:szCs w:val="24"/>
              </w:rPr>
            </w:pPr>
          </w:p>
        </w:tc>
        <w:tc>
          <w:tcPr>
            <w:tcW w:w="4076" w:type="dxa"/>
          </w:tcPr>
          <w:p w14:paraId="5F7BA40C" w14:textId="77777777" w:rsidR="00B14664" w:rsidRPr="00E26804" w:rsidRDefault="00B14664" w:rsidP="00E26804">
            <w:pPr>
              <w:suppressAutoHyphens/>
              <w:spacing w:after="0"/>
              <w:rPr>
                <w:rFonts w:ascii="Times New Roman" w:hAnsi="Times New Roman"/>
                <w:iCs/>
                <w:sz w:val="24"/>
                <w:szCs w:val="24"/>
              </w:rPr>
            </w:pPr>
          </w:p>
        </w:tc>
        <w:tc>
          <w:tcPr>
            <w:tcW w:w="3969" w:type="dxa"/>
          </w:tcPr>
          <w:p w14:paraId="25513D33" w14:textId="4FF0A1DD" w:rsidR="00B14664" w:rsidRPr="00E26804" w:rsidRDefault="00B14664" w:rsidP="00E26804">
            <w:pPr>
              <w:suppressAutoHyphens/>
              <w:spacing w:after="0"/>
              <w:rPr>
                <w:rFonts w:ascii="Times New Roman" w:hAnsi="Times New Roman"/>
                <w:bCs/>
                <w:sz w:val="24"/>
                <w:szCs w:val="24"/>
              </w:rPr>
            </w:pPr>
            <w:r w:rsidRPr="00E26804">
              <w:rPr>
                <w:rFonts w:ascii="Times New Roman" w:hAnsi="Times New Roman"/>
                <w:iCs/>
                <w:sz w:val="24"/>
                <w:szCs w:val="24"/>
              </w:rPr>
              <w:t>особенности произношения</w:t>
            </w:r>
          </w:p>
        </w:tc>
      </w:tr>
      <w:tr w:rsidR="00B14664" w:rsidRPr="00E26804" w14:paraId="0328D665" w14:textId="77777777" w:rsidTr="00ED66FA">
        <w:trPr>
          <w:trHeight w:val="649"/>
        </w:trPr>
        <w:tc>
          <w:tcPr>
            <w:tcW w:w="1589" w:type="dxa"/>
          </w:tcPr>
          <w:p w14:paraId="4986F8C5" w14:textId="77777777" w:rsidR="00B14664" w:rsidRPr="00E26804" w:rsidRDefault="00B14664" w:rsidP="00E268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Cs/>
                <w:sz w:val="24"/>
                <w:szCs w:val="24"/>
              </w:rPr>
            </w:pPr>
            <w:r w:rsidRPr="00E26804">
              <w:rPr>
                <w:rFonts w:ascii="Times New Roman" w:hAnsi="Times New Roman"/>
                <w:b/>
                <w:bCs/>
                <w:iCs/>
                <w:sz w:val="24"/>
                <w:szCs w:val="24"/>
              </w:rPr>
              <w:t>ПК 2.1</w:t>
            </w:r>
          </w:p>
          <w:p w14:paraId="75A5C8BC" w14:textId="77777777" w:rsidR="00B14664" w:rsidRPr="00E26804" w:rsidRDefault="00B14664" w:rsidP="00E26804">
            <w:pPr>
              <w:suppressAutoHyphens/>
              <w:spacing w:after="0"/>
              <w:ind w:right="-1"/>
              <w:jc w:val="center"/>
              <w:rPr>
                <w:rFonts w:ascii="Times New Roman" w:hAnsi="Times New Roman"/>
                <w:b/>
                <w:bCs/>
                <w:iCs/>
                <w:sz w:val="24"/>
                <w:szCs w:val="24"/>
              </w:rPr>
            </w:pPr>
          </w:p>
        </w:tc>
        <w:tc>
          <w:tcPr>
            <w:tcW w:w="4076" w:type="dxa"/>
          </w:tcPr>
          <w:p w14:paraId="7412BF4B" w14:textId="0E74D7E5" w:rsidR="00B14664" w:rsidRPr="00E26804" w:rsidRDefault="00B14664" w:rsidP="00E26804">
            <w:pPr>
              <w:tabs>
                <w:tab w:val="left" w:pos="1072"/>
              </w:tabs>
              <w:suppressAutoHyphens/>
              <w:spacing w:after="0"/>
              <w:rPr>
                <w:rFonts w:ascii="Times New Roman" w:hAnsi="Times New Roman"/>
                <w:iCs/>
                <w:sz w:val="24"/>
                <w:szCs w:val="24"/>
              </w:rPr>
            </w:pPr>
            <w:r w:rsidRPr="00E26804">
              <w:rPr>
                <w:rFonts w:ascii="Times New Roman" w:hAnsi="Times New Roman"/>
                <w:color w:val="000000"/>
                <w:sz w:val="24"/>
                <w:szCs w:val="24"/>
              </w:rPr>
              <w:t>оценка состояния пациента и (или) тяжести заболевания;</w:t>
            </w:r>
          </w:p>
        </w:tc>
        <w:tc>
          <w:tcPr>
            <w:tcW w:w="3969" w:type="dxa"/>
          </w:tcPr>
          <w:p w14:paraId="0E4188C6" w14:textId="2F0E4D30" w:rsidR="00B14664" w:rsidRPr="00E26804" w:rsidRDefault="00B14664" w:rsidP="00E26804">
            <w:pPr>
              <w:suppressAutoHyphens/>
              <w:spacing w:after="0"/>
              <w:rPr>
                <w:rFonts w:ascii="Times New Roman" w:hAnsi="Times New Roman"/>
                <w:iCs/>
                <w:sz w:val="24"/>
                <w:szCs w:val="24"/>
              </w:rPr>
            </w:pPr>
            <w:r w:rsidRPr="00E26804">
              <w:rPr>
                <w:rFonts w:ascii="Times New Roman" w:hAnsi="Times New Roman"/>
                <w:color w:val="000000"/>
                <w:sz w:val="24"/>
                <w:szCs w:val="24"/>
              </w:rPr>
              <w:t>проводить медицинские осмотры пациентов;</w:t>
            </w:r>
          </w:p>
        </w:tc>
      </w:tr>
      <w:tr w:rsidR="00B14664" w:rsidRPr="00E26804" w14:paraId="0D33C27E" w14:textId="77777777" w:rsidTr="00ED66FA">
        <w:trPr>
          <w:trHeight w:val="649"/>
        </w:trPr>
        <w:tc>
          <w:tcPr>
            <w:tcW w:w="1589" w:type="dxa"/>
          </w:tcPr>
          <w:p w14:paraId="796BEACE" w14:textId="77777777" w:rsidR="00B14664" w:rsidRPr="00E26804" w:rsidRDefault="00B14664" w:rsidP="00E268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Cs/>
                <w:sz w:val="24"/>
                <w:szCs w:val="24"/>
              </w:rPr>
            </w:pPr>
            <w:r w:rsidRPr="00E26804">
              <w:rPr>
                <w:rFonts w:ascii="Times New Roman" w:hAnsi="Times New Roman"/>
                <w:b/>
                <w:bCs/>
                <w:iCs/>
                <w:sz w:val="24"/>
                <w:szCs w:val="24"/>
              </w:rPr>
              <w:t>ПК 3.1</w:t>
            </w:r>
          </w:p>
          <w:p w14:paraId="55BB7993" w14:textId="77777777" w:rsidR="00B14664" w:rsidRPr="00E26804" w:rsidRDefault="00B14664" w:rsidP="00E26804">
            <w:pPr>
              <w:suppressAutoHyphens/>
              <w:spacing w:after="0"/>
              <w:ind w:right="-1"/>
              <w:jc w:val="center"/>
              <w:rPr>
                <w:rFonts w:ascii="Times New Roman" w:hAnsi="Times New Roman"/>
                <w:b/>
                <w:bCs/>
                <w:iCs/>
                <w:sz w:val="24"/>
                <w:szCs w:val="24"/>
              </w:rPr>
            </w:pPr>
          </w:p>
        </w:tc>
        <w:tc>
          <w:tcPr>
            <w:tcW w:w="4076" w:type="dxa"/>
          </w:tcPr>
          <w:p w14:paraId="1433EFA5" w14:textId="572B3CDD" w:rsidR="00B14664" w:rsidRPr="00E26804" w:rsidRDefault="00E26804" w:rsidP="00E26804">
            <w:pPr>
              <w:suppressAutoHyphens/>
              <w:spacing w:after="0"/>
              <w:rPr>
                <w:rFonts w:ascii="Times New Roman" w:hAnsi="Times New Roman"/>
                <w:iCs/>
                <w:sz w:val="24"/>
                <w:szCs w:val="24"/>
              </w:rPr>
            </w:pPr>
            <w:r w:rsidRPr="00E26804">
              <w:rPr>
                <w:rFonts w:ascii="Times New Roman" w:hAnsi="Times New Roman"/>
                <w:color w:val="000000"/>
                <w:sz w:val="24"/>
                <w:szCs w:val="24"/>
              </w:rPr>
              <w:t>проводить санитарно-просветительную работу по формированию здорового образа жизни у женской части населения, по профилактике гинекологических заболеваний и заболеваний молочных желез;</w:t>
            </w:r>
          </w:p>
        </w:tc>
        <w:tc>
          <w:tcPr>
            <w:tcW w:w="3969" w:type="dxa"/>
          </w:tcPr>
          <w:p w14:paraId="277D4E5B" w14:textId="6FAD1BF5" w:rsidR="00B14664" w:rsidRPr="00E26804" w:rsidRDefault="00E26804" w:rsidP="00E26804">
            <w:pPr>
              <w:suppressAutoHyphens/>
              <w:spacing w:after="0"/>
              <w:rPr>
                <w:rFonts w:ascii="Times New Roman" w:hAnsi="Times New Roman"/>
                <w:iCs/>
                <w:sz w:val="24"/>
                <w:szCs w:val="24"/>
              </w:rPr>
            </w:pPr>
            <w:r w:rsidRPr="00E26804">
              <w:rPr>
                <w:rFonts w:ascii="Times New Roman" w:hAnsi="Times New Roman"/>
                <w:color w:val="000000"/>
                <w:sz w:val="24"/>
                <w:szCs w:val="24"/>
              </w:rPr>
              <w:t>основы здорового образа жизни, методы его формирования;</w:t>
            </w:r>
          </w:p>
        </w:tc>
      </w:tr>
      <w:tr w:rsidR="00E26804" w:rsidRPr="00E26804" w14:paraId="570B5915" w14:textId="77777777" w:rsidTr="00ED66FA">
        <w:trPr>
          <w:trHeight w:val="649"/>
        </w:trPr>
        <w:tc>
          <w:tcPr>
            <w:tcW w:w="1589" w:type="dxa"/>
          </w:tcPr>
          <w:p w14:paraId="47FE6106" w14:textId="77777777" w:rsidR="00E26804" w:rsidRPr="00E26804" w:rsidRDefault="00E26804" w:rsidP="00E268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Cs/>
                <w:sz w:val="24"/>
                <w:szCs w:val="24"/>
              </w:rPr>
            </w:pPr>
            <w:r w:rsidRPr="00E26804">
              <w:rPr>
                <w:rFonts w:ascii="Times New Roman" w:hAnsi="Times New Roman"/>
                <w:b/>
                <w:bCs/>
                <w:iCs/>
                <w:sz w:val="24"/>
                <w:szCs w:val="24"/>
              </w:rPr>
              <w:t>ПК 3.3</w:t>
            </w:r>
          </w:p>
          <w:p w14:paraId="6E163E35" w14:textId="77777777" w:rsidR="00E26804" w:rsidRPr="00E26804" w:rsidRDefault="00E26804" w:rsidP="00E26804">
            <w:pPr>
              <w:suppressAutoHyphens/>
              <w:spacing w:after="0"/>
              <w:ind w:right="-1"/>
              <w:jc w:val="center"/>
              <w:rPr>
                <w:rFonts w:ascii="Times New Roman" w:hAnsi="Times New Roman"/>
                <w:b/>
                <w:bCs/>
                <w:iCs/>
                <w:sz w:val="24"/>
                <w:szCs w:val="24"/>
              </w:rPr>
            </w:pPr>
          </w:p>
        </w:tc>
        <w:tc>
          <w:tcPr>
            <w:tcW w:w="4076" w:type="dxa"/>
          </w:tcPr>
          <w:p w14:paraId="665D7030" w14:textId="0904EA5E" w:rsidR="00E26804" w:rsidRPr="00E26804" w:rsidRDefault="00E26804" w:rsidP="00E26804">
            <w:pPr>
              <w:suppressAutoHyphens/>
              <w:spacing w:after="0"/>
              <w:rPr>
                <w:rFonts w:ascii="Times New Roman" w:hAnsi="Times New Roman"/>
                <w:iCs/>
                <w:sz w:val="24"/>
                <w:szCs w:val="24"/>
              </w:rPr>
            </w:pPr>
            <w:r w:rsidRPr="00E26804">
              <w:rPr>
                <w:rFonts w:ascii="Times New Roman" w:hAnsi="Times New Roman"/>
                <w:color w:val="000000"/>
                <w:sz w:val="24"/>
                <w:szCs w:val="24"/>
              </w:rPr>
              <w:t>проводить психопрофилактическую подготовку беременных к родам, обучать мерам профилактики осложнений беременности, родов и послеродового периода.</w:t>
            </w:r>
          </w:p>
        </w:tc>
        <w:tc>
          <w:tcPr>
            <w:tcW w:w="3969" w:type="dxa"/>
          </w:tcPr>
          <w:p w14:paraId="29A5C1DF" w14:textId="1C411F5E" w:rsidR="00E26804" w:rsidRPr="00E26804" w:rsidRDefault="00E26804" w:rsidP="00E26804">
            <w:pPr>
              <w:suppressAutoHyphens/>
              <w:spacing w:after="0"/>
              <w:rPr>
                <w:rFonts w:ascii="Times New Roman" w:hAnsi="Times New Roman"/>
                <w:iCs/>
                <w:sz w:val="24"/>
                <w:szCs w:val="24"/>
              </w:rPr>
            </w:pPr>
            <w:r w:rsidRPr="00E26804">
              <w:rPr>
                <w:rFonts w:ascii="Times New Roman" w:hAnsi="Times New Roman"/>
                <w:color w:val="000000"/>
                <w:sz w:val="24"/>
                <w:szCs w:val="24"/>
              </w:rPr>
              <w:t>принципы психопрофилактической подготовки беременных к родам;</w:t>
            </w:r>
          </w:p>
        </w:tc>
      </w:tr>
    </w:tbl>
    <w:p w14:paraId="2A78F9F3" w14:textId="77777777" w:rsidR="00FF5935" w:rsidRPr="007F02A0" w:rsidRDefault="00FF5935" w:rsidP="00FF5935">
      <w:pPr>
        <w:suppressAutoHyphens/>
        <w:spacing w:after="0"/>
        <w:jc w:val="both"/>
        <w:rPr>
          <w:rFonts w:ascii="Times New Roman" w:hAnsi="Times New Roman"/>
          <w:b/>
          <w:sz w:val="24"/>
          <w:szCs w:val="24"/>
        </w:rPr>
      </w:pPr>
    </w:p>
    <w:p w14:paraId="7E19B897" w14:textId="77777777" w:rsidR="00FF5935" w:rsidRPr="007F02A0" w:rsidRDefault="00FF5935" w:rsidP="00AD21C0">
      <w:pPr>
        <w:suppressAutoHyphens/>
        <w:spacing w:after="0"/>
        <w:jc w:val="center"/>
        <w:rPr>
          <w:rFonts w:ascii="Times New Roman" w:hAnsi="Times New Roman"/>
          <w:b/>
          <w:sz w:val="24"/>
          <w:szCs w:val="24"/>
        </w:rPr>
      </w:pPr>
      <w:r w:rsidRPr="007F02A0">
        <w:rPr>
          <w:rFonts w:ascii="Times New Roman" w:hAnsi="Times New Roman"/>
          <w:b/>
          <w:sz w:val="24"/>
          <w:szCs w:val="24"/>
        </w:rPr>
        <w:t>2. СТРУКТУРА И СОДЕРЖАНИЕ УЧЕБНОЙ ДИСЦИПЛИНЫ</w:t>
      </w:r>
    </w:p>
    <w:p w14:paraId="3BCB667A" w14:textId="03114F28" w:rsidR="00FF5935" w:rsidRDefault="00FF5935" w:rsidP="00FF5935">
      <w:pPr>
        <w:suppressAutoHyphens/>
        <w:spacing w:after="0"/>
        <w:ind w:firstLine="709"/>
        <w:jc w:val="both"/>
        <w:rPr>
          <w:rFonts w:ascii="Times New Roman" w:hAnsi="Times New Roman"/>
          <w:b/>
          <w:sz w:val="24"/>
          <w:szCs w:val="24"/>
        </w:rPr>
      </w:pPr>
      <w:r w:rsidRPr="007F02A0">
        <w:rPr>
          <w:rFonts w:ascii="Times New Roman" w:hAnsi="Times New Roman"/>
          <w:b/>
          <w:sz w:val="24"/>
          <w:szCs w:val="24"/>
        </w:rPr>
        <w:t>2.1. Объем учебной дисциплины и виды учебной работы</w:t>
      </w:r>
    </w:p>
    <w:p w14:paraId="4A165A38" w14:textId="568FE206" w:rsidR="00ED66FA" w:rsidRDefault="00ED66FA" w:rsidP="00FF5935">
      <w:pPr>
        <w:suppressAutoHyphens/>
        <w:spacing w:after="0"/>
        <w:ind w:firstLine="709"/>
        <w:jc w:val="both"/>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ED66FA" w:rsidRPr="00E90E20" w14:paraId="1AF3911B" w14:textId="77777777" w:rsidTr="00302113">
        <w:trPr>
          <w:trHeight w:val="490"/>
        </w:trPr>
        <w:tc>
          <w:tcPr>
            <w:tcW w:w="3685" w:type="pct"/>
            <w:vAlign w:val="center"/>
          </w:tcPr>
          <w:p w14:paraId="6354B58E" w14:textId="77777777" w:rsidR="00ED66FA" w:rsidRPr="00E90E20" w:rsidRDefault="00ED66FA" w:rsidP="00302113">
            <w:pPr>
              <w:suppressAutoHyphens/>
              <w:rPr>
                <w:rFonts w:ascii="Times New Roman" w:hAnsi="Times New Roman"/>
                <w:b/>
                <w:sz w:val="24"/>
                <w:szCs w:val="24"/>
              </w:rPr>
            </w:pPr>
            <w:r w:rsidRPr="00E90E20">
              <w:rPr>
                <w:rFonts w:ascii="Times New Roman" w:hAnsi="Times New Roman"/>
                <w:b/>
                <w:sz w:val="24"/>
                <w:szCs w:val="24"/>
              </w:rPr>
              <w:t>Вид учебной работы</w:t>
            </w:r>
          </w:p>
        </w:tc>
        <w:tc>
          <w:tcPr>
            <w:tcW w:w="1315" w:type="pct"/>
            <w:vAlign w:val="center"/>
          </w:tcPr>
          <w:p w14:paraId="43C5EBCB" w14:textId="77777777" w:rsidR="00ED66FA" w:rsidRPr="00E90E20" w:rsidRDefault="00ED66FA" w:rsidP="00302113">
            <w:pPr>
              <w:suppressAutoHyphens/>
              <w:rPr>
                <w:rFonts w:ascii="Times New Roman" w:hAnsi="Times New Roman"/>
                <w:b/>
                <w:iCs/>
                <w:sz w:val="24"/>
                <w:szCs w:val="24"/>
              </w:rPr>
            </w:pPr>
            <w:r w:rsidRPr="00E90E20">
              <w:rPr>
                <w:rFonts w:ascii="Times New Roman" w:hAnsi="Times New Roman"/>
                <w:b/>
                <w:iCs/>
                <w:sz w:val="24"/>
                <w:szCs w:val="24"/>
              </w:rPr>
              <w:t>Объем в часах</w:t>
            </w:r>
          </w:p>
        </w:tc>
      </w:tr>
      <w:tr w:rsidR="00ED66FA" w:rsidRPr="00E90E20" w14:paraId="0BA52DD0" w14:textId="77777777" w:rsidTr="00302113">
        <w:trPr>
          <w:trHeight w:val="490"/>
        </w:trPr>
        <w:tc>
          <w:tcPr>
            <w:tcW w:w="3685" w:type="pct"/>
            <w:vAlign w:val="center"/>
          </w:tcPr>
          <w:p w14:paraId="0D1281CB" w14:textId="77777777" w:rsidR="00ED66FA" w:rsidRPr="00E90E20" w:rsidRDefault="00ED66FA" w:rsidP="00302113">
            <w:pPr>
              <w:suppressAutoHyphens/>
              <w:spacing w:after="0"/>
              <w:rPr>
                <w:rFonts w:ascii="Times New Roman" w:hAnsi="Times New Roman"/>
                <w:b/>
                <w:sz w:val="24"/>
                <w:szCs w:val="24"/>
              </w:rPr>
            </w:pPr>
            <w:r w:rsidRPr="00E90E20">
              <w:rPr>
                <w:rFonts w:ascii="Times New Roman" w:hAnsi="Times New Roman"/>
                <w:b/>
                <w:sz w:val="24"/>
                <w:szCs w:val="24"/>
              </w:rPr>
              <w:t>Объем образовательной программы учебной дисциплины</w:t>
            </w:r>
          </w:p>
        </w:tc>
        <w:tc>
          <w:tcPr>
            <w:tcW w:w="1315" w:type="pct"/>
            <w:vAlign w:val="center"/>
          </w:tcPr>
          <w:p w14:paraId="1A09F914" w14:textId="322A2143" w:rsidR="00ED66FA" w:rsidRPr="00E90E20" w:rsidRDefault="00ED66FA" w:rsidP="00302113">
            <w:pPr>
              <w:suppressAutoHyphens/>
              <w:spacing w:after="0"/>
              <w:jc w:val="center"/>
              <w:rPr>
                <w:rFonts w:ascii="Times New Roman" w:hAnsi="Times New Roman"/>
                <w:b/>
                <w:bCs/>
                <w:iCs/>
                <w:sz w:val="24"/>
                <w:szCs w:val="24"/>
              </w:rPr>
            </w:pPr>
            <w:r>
              <w:rPr>
                <w:rFonts w:ascii="Times New Roman" w:hAnsi="Times New Roman"/>
                <w:b/>
                <w:bCs/>
                <w:iCs/>
                <w:sz w:val="24"/>
                <w:szCs w:val="24"/>
              </w:rPr>
              <w:t>72</w:t>
            </w:r>
          </w:p>
        </w:tc>
      </w:tr>
      <w:tr w:rsidR="00ED66FA" w:rsidRPr="00E90E20" w14:paraId="4C32D2BC" w14:textId="77777777" w:rsidTr="00302113">
        <w:trPr>
          <w:trHeight w:val="490"/>
        </w:trPr>
        <w:tc>
          <w:tcPr>
            <w:tcW w:w="3685" w:type="pct"/>
            <w:shd w:val="clear" w:color="auto" w:fill="auto"/>
            <w:vAlign w:val="center"/>
          </w:tcPr>
          <w:p w14:paraId="5ADB4B38" w14:textId="77777777" w:rsidR="00ED66FA" w:rsidRPr="00E90E20" w:rsidRDefault="00ED66FA" w:rsidP="00302113">
            <w:pPr>
              <w:suppressAutoHyphens/>
              <w:spacing w:after="0"/>
              <w:rPr>
                <w:rFonts w:ascii="Times New Roman" w:hAnsi="Times New Roman"/>
                <w:b/>
                <w:sz w:val="24"/>
                <w:szCs w:val="24"/>
              </w:rPr>
            </w:pPr>
            <w:r w:rsidRPr="00E90E20">
              <w:rPr>
                <w:rFonts w:ascii="Times New Roman" w:hAnsi="Times New Roman"/>
                <w:b/>
                <w:sz w:val="24"/>
                <w:szCs w:val="24"/>
              </w:rPr>
              <w:t>в т.ч. в форме практической подготовки</w:t>
            </w:r>
          </w:p>
        </w:tc>
        <w:tc>
          <w:tcPr>
            <w:tcW w:w="1315" w:type="pct"/>
            <w:shd w:val="clear" w:color="auto" w:fill="auto"/>
            <w:vAlign w:val="center"/>
          </w:tcPr>
          <w:p w14:paraId="29E18833" w14:textId="73770159" w:rsidR="00ED66FA" w:rsidRPr="00E90E20" w:rsidRDefault="00ED66FA" w:rsidP="00302113">
            <w:pPr>
              <w:suppressAutoHyphens/>
              <w:spacing w:after="0"/>
              <w:jc w:val="center"/>
              <w:rPr>
                <w:rFonts w:ascii="Times New Roman" w:hAnsi="Times New Roman"/>
                <w:b/>
                <w:bCs/>
                <w:iCs/>
                <w:sz w:val="24"/>
                <w:szCs w:val="24"/>
              </w:rPr>
            </w:pPr>
            <w:r>
              <w:rPr>
                <w:rFonts w:ascii="Times New Roman" w:hAnsi="Times New Roman"/>
                <w:b/>
                <w:bCs/>
                <w:iCs/>
                <w:sz w:val="24"/>
                <w:szCs w:val="24"/>
              </w:rPr>
              <w:t>72</w:t>
            </w:r>
          </w:p>
        </w:tc>
      </w:tr>
      <w:tr w:rsidR="00ED66FA" w:rsidRPr="00E90E20" w14:paraId="17F07354" w14:textId="77777777" w:rsidTr="00302113">
        <w:trPr>
          <w:trHeight w:val="336"/>
        </w:trPr>
        <w:tc>
          <w:tcPr>
            <w:tcW w:w="5000" w:type="pct"/>
            <w:gridSpan w:val="2"/>
            <w:vAlign w:val="center"/>
          </w:tcPr>
          <w:p w14:paraId="54CB57B4" w14:textId="77777777" w:rsidR="00ED66FA" w:rsidRPr="00E90E20" w:rsidRDefault="00ED66FA" w:rsidP="00302113">
            <w:pPr>
              <w:suppressAutoHyphens/>
              <w:spacing w:after="0"/>
              <w:rPr>
                <w:rFonts w:ascii="Times New Roman" w:hAnsi="Times New Roman"/>
                <w:iCs/>
                <w:sz w:val="24"/>
                <w:szCs w:val="24"/>
              </w:rPr>
            </w:pPr>
            <w:r w:rsidRPr="00E90E20">
              <w:rPr>
                <w:rFonts w:ascii="Times New Roman" w:hAnsi="Times New Roman"/>
                <w:sz w:val="24"/>
                <w:szCs w:val="24"/>
              </w:rPr>
              <w:t>в т. ч.:</w:t>
            </w:r>
          </w:p>
        </w:tc>
      </w:tr>
      <w:tr w:rsidR="00ED66FA" w:rsidRPr="00E90E20" w14:paraId="22E3C89E" w14:textId="77777777" w:rsidTr="00302113">
        <w:trPr>
          <w:trHeight w:val="490"/>
        </w:trPr>
        <w:tc>
          <w:tcPr>
            <w:tcW w:w="3685" w:type="pct"/>
            <w:vAlign w:val="center"/>
          </w:tcPr>
          <w:p w14:paraId="7E85164F" w14:textId="77777777" w:rsidR="00ED66FA" w:rsidRPr="00E90E20" w:rsidRDefault="00ED66FA" w:rsidP="00302113">
            <w:pPr>
              <w:suppressAutoHyphens/>
              <w:spacing w:after="0"/>
              <w:rPr>
                <w:rFonts w:ascii="Times New Roman" w:hAnsi="Times New Roman"/>
                <w:sz w:val="24"/>
                <w:szCs w:val="24"/>
              </w:rPr>
            </w:pPr>
            <w:r w:rsidRPr="00E90E20">
              <w:rPr>
                <w:rFonts w:ascii="Times New Roman" w:hAnsi="Times New Roman"/>
                <w:sz w:val="24"/>
                <w:szCs w:val="24"/>
              </w:rPr>
              <w:t>теоретическое обучение</w:t>
            </w:r>
          </w:p>
        </w:tc>
        <w:tc>
          <w:tcPr>
            <w:tcW w:w="1315" w:type="pct"/>
            <w:vAlign w:val="center"/>
          </w:tcPr>
          <w:p w14:paraId="52B5C8C3" w14:textId="77777777" w:rsidR="00ED66FA" w:rsidRPr="00E90E20" w:rsidRDefault="00ED66FA" w:rsidP="00302113">
            <w:pPr>
              <w:suppressAutoHyphens/>
              <w:spacing w:after="0"/>
              <w:jc w:val="center"/>
              <w:rPr>
                <w:rFonts w:ascii="Times New Roman" w:hAnsi="Times New Roman"/>
                <w:iCs/>
                <w:sz w:val="24"/>
                <w:szCs w:val="24"/>
              </w:rPr>
            </w:pPr>
          </w:p>
        </w:tc>
      </w:tr>
      <w:tr w:rsidR="00ED66FA" w:rsidRPr="00E90E20" w14:paraId="595416B6" w14:textId="77777777" w:rsidTr="00302113">
        <w:trPr>
          <w:trHeight w:val="490"/>
        </w:trPr>
        <w:tc>
          <w:tcPr>
            <w:tcW w:w="3685" w:type="pct"/>
            <w:vAlign w:val="center"/>
          </w:tcPr>
          <w:p w14:paraId="17941ED5" w14:textId="77777777" w:rsidR="00ED66FA" w:rsidRPr="00E90E20" w:rsidRDefault="00ED66FA" w:rsidP="00302113">
            <w:pPr>
              <w:suppressAutoHyphens/>
              <w:spacing w:after="0"/>
              <w:rPr>
                <w:rFonts w:ascii="Times New Roman" w:hAnsi="Times New Roman"/>
                <w:sz w:val="24"/>
                <w:szCs w:val="24"/>
              </w:rPr>
            </w:pPr>
            <w:r w:rsidRPr="00E90E20">
              <w:rPr>
                <w:rFonts w:ascii="Times New Roman" w:hAnsi="Times New Roman"/>
                <w:sz w:val="24"/>
                <w:szCs w:val="24"/>
              </w:rPr>
              <w:t>практические занятия</w:t>
            </w:r>
          </w:p>
        </w:tc>
        <w:tc>
          <w:tcPr>
            <w:tcW w:w="1315" w:type="pct"/>
            <w:vAlign w:val="center"/>
          </w:tcPr>
          <w:p w14:paraId="286F8528" w14:textId="1D47BBAD" w:rsidR="00ED66FA" w:rsidRPr="00E90E20" w:rsidRDefault="00ED66FA" w:rsidP="00302113">
            <w:pPr>
              <w:suppressAutoHyphens/>
              <w:spacing w:after="0"/>
              <w:jc w:val="center"/>
              <w:rPr>
                <w:rFonts w:ascii="Times New Roman" w:hAnsi="Times New Roman"/>
                <w:iCs/>
                <w:sz w:val="24"/>
                <w:szCs w:val="24"/>
              </w:rPr>
            </w:pPr>
            <w:r>
              <w:rPr>
                <w:rFonts w:ascii="Times New Roman" w:hAnsi="Times New Roman"/>
                <w:iCs/>
                <w:sz w:val="24"/>
                <w:szCs w:val="24"/>
              </w:rPr>
              <w:t>72</w:t>
            </w:r>
          </w:p>
        </w:tc>
      </w:tr>
      <w:tr w:rsidR="00ED66FA" w:rsidRPr="00E90E20" w14:paraId="2D373FF8" w14:textId="77777777" w:rsidTr="00302113">
        <w:trPr>
          <w:trHeight w:val="420"/>
        </w:trPr>
        <w:tc>
          <w:tcPr>
            <w:tcW w:w="3685" w:type="pct"/>
            <w:tcBorders>
              <w:bottom w:val="single" w:sz="4" w:space="0" w:color="auto"/>
            </w:tcBorders>
            <w:vAlign w:val="center"/>
          </w:tcPr>
          <w:p w14:paraId="09F83364" w14:textId="77777777" w:rsidR="00ED66FA" w:rsidRPr="00E90E20" w:rsidRDefault="00ED66FA" w:rsidP="00302113">
            <w:pPr>
              <w:suppressAutoHyphens/>
              <w:spacing w:after="0"/>
              <w:rPr>
                <w:rFonts w:ascii="Times New Roman" w:hAnsi="Times New Roman"/>
                <w:iCs/>
                <w:sz w:val="24"/>
                <w:szCs w:val="24"/>
              </w:rPr>
            </w:pPr>
            <w:r w:rsidRPr="00E90E20">
              <w:rPr>
                <w:rFonts w:ascii="Times New Roman" w:hAnsi="Times New Roman"/>
                <w:iCs/>
                <w:sz w:val="24"/>
                <w:szCs w:val="24"/>
              </w:rPr>
              <w:t xml:space="preserve">Самостоятельная работа </w:t>
            </w:r>
          </w:p>
        </w:tc>
        <w:tc>
          <w:tcPr>
            <w:tcW w:w="1315" w:type="pct"/>
            <w:tcBorders>
              <w:bottom w:val="single" w:sz="4" w:space="0" w:color="auto"/>
            </w:tcBorders>
            <w:vAlign w:val="center"/>
          </w:tcPr>
          <w:p w14:paraId="11D82CB1" w14:textId="77777777" w:rsidR="00ED66FA" w:rsidRPr="00E90E20" w:rsidRDefault="00ED66FA" w:rsidP="00302113">
            <w:pPr>
              <w:suppressAutoHyphens/>
              <w:spacing w:after="0"/>
              <w:jc w:val="center"/>
              <w:rPr>
                <w:rFonts w:ascii="Times New Roman" w:hAnsi="Times New Roman"/>
                <w:iCs/>
                <w:sz w:val="24"/>
                <w:szCs w:val="24"/>
              </w:rPr>
            </w:pPr>
          </w:p>
        </w:tc>
      </w:tr>
      <w:tr w:rsidR="00ED66FA" w:rsidRPr="00E90E20" w14:paraId="41D45C10" w14:textId="77777777" w:rsidTr="00302113">
        <w:trPr>
          <w:trHeight w:val="200"/>
        </w:trPr>
        <w:tc>
          <w:tcPr>
            <w:tcW w:w="3685" w:type="pct"/>
            <w:tcBorders>
              <w:top w:val="single" w:sz="4" w:space="0" w:color="auto"/>
            </w:tcBorders>
            <w:vAlign w:val="center"/>
          </w:tcPr>
          <w:p w14:paraId="3B9DD361" w14:textId="77777777" w:rsidR="00ED66FA" w:rsidRPr="00E90E20" w:rsidRDefault="00ED66FA" w:rsidP="00302113">
            <w:pPr>
              <w:suppressAutoHyphens/>
              <w:rPr>
                <w:rFonts w:ascii="Times New Roman" w:hAnsi="Times New Roman"/>
                <w:b/>
                <w:iCs/>
                <w:sz w:val="24"/>
                <w:szCs w:val="24"/>
              </w:rPr>
            </w:pPr>
            <w:r w:rsidRPr="00E90E20">
              <w:rPr>
                <w:rFonts w:ascii="Times New Roman" w:hAnsi="Times New Roman"/>
                <w:b/>
                <w:iCs/>
                <w:sz w:val="24"/>
                <w:szCs w:val="24"/>
              </w:rPr>
              <w:t>Промежуточная аттестация</w:t>
            </w:r>
          </w:p>
        </w:tc>
        <w:tc>
          <w:tcPr>
            <w:tcW w:w="1315" w:type="pct"/>
            <w:tcBorders>
              <w:top w:val="single" w:sz="4" w:space="0" w:color="auto"/>
            </w:tcBorders>
            <w:vAlign w:val="center"/>
          </w:tcPr>
          <w:p w14:paraId="30C2F240" w14:textId="77777777" w:rsidR="00ED66FA" w:rsidRPr="00E90E20" w:rsidRDefault="00ED66FA" w:rsidP="00302113">
            <w:pPr>
              <w:suppressAutoHyphens/>
              <w:jc w:val="center"/>
              <w:rPr>
                <w:rFonts w:ascii="Times New Roman" w:hAnsi="Times New Roman"/>
                <w:iCs/>
                <w:sz w:val="24"/>
                <w:szCs w:val="24"/>
              </w:rPr>
            </w:pPr>
          </w:p>
        </w:tc>
      </w:tr>
    </w:tbl>
    <w:p w14:paraId="68DEDC31" w14:textId="48B21FBD" w:rsidR="00ED66FA" w:rsidRDefault="00ED66FA" w:rsidP="00FF5935">
      <w:pPr>
        <w:suppressAutoHyphens/>
        <w:spacing w:after="0"/>
        <w:ind w:firstLine="709"/>
        <w:jc w:val="both"/>
        <w:rPr>
          <w:rFonts w:ascii="Times New Roman" w:hAnsi="Times New Roman"/>
          <w:b/>
          <w:sz w:val="24"/>
          <w:szCs w:val="24"/>
        </w:rPr>
      </w:pPr>
    </w:p>
    <w:p w14:paraId="74786AA0" w14:textId="77777777" w:rsidR="00ED66FA" w:rsidRPr="007F02A0" w:rsidRDefault="00ED66FA" w:rsidP="00FF5935">
      <w:pPr>
        <w:suppressAutoHyphens/>
        <w:spacing w:after="0"/>
        <w:ind w:firstLine="709"/>
        <w:jc w:val="both"/>
        <w:rPr>
          <w:rFonts w:ascii="Times New Roman" w:hAnsi="Times New Roman"/>
          <w:b/>
          <w:sz w:val="24"/>
          <w:szCs w:val="24"/>
        </w:rPr>
      </w:pPr>
    </w:p>
    <w:p w14:paraId="66EB6AE5" w14:textId="77777777" w:rsidR="00FF5935" w:rsidRPr="007F02A0" w:rsidRDefault="00FF5935" w:rsidP="00FF5935">
      <w:pPr>
        <w:rPr>
          <w:rFonts w:ascii="Times New Roman" w:hAnsi="Times New Roman"/>
          <w:b/>
          <w:sz w:val="24"/>
          <w:szCs w:val="24"/>
        </w:rPr>
        <w:sectPr w:rsidR="00FF5935" w:rsidRPr="007F02A0" w:rsidSect="00077991">
          <w:pgSz w:w="11906" w:h="16838"/>
          <w:pgMar w:top="1134" w:right="567" w:bottom="1134" w:left="1701" w:header="708" w:footer="708" w:gutter="0"/>
          <w:cols w:space="720"/>
          <w:docGrid w:linePitch="299"/>
        </w:sectPr>
      </w:pPr>
    </w:p>
    <w:p w14:paraId="7070C993" w14:textId="58FF138B" w:rsidR="00FF5935" w:rsidRDefault="00FF5935" w:rsidP="00FF5935">
      <w:pPr>
        <w:ind w:firstLine="709"/>
        <w:rPr>
          <w:rFonts w:ascii="Times New Roman" w:hAnsi="Times New Roman"/>
          <w:b/>
          <w:sz w:val="24"/>
          <w:szCs w:val="24"/>
        </w:rPr>
      </w:pPr>
      <w:r w:rsidRPr="007F02A0">
        <w:rPr>
          <w:rFonts w:ascii="Times New Roman" w:hAnsi="Times New Roman"/>
          <w:b/>
          <w:sz w:val="24"/>
          <w:szCs w:val="24"/>
        </w:rPr>
        <w:lastRenderedPageBreak/>
        <w:t xml:space="preserve">2.2. Тематический план и содержание учебной дисциплины </w:t>
      </w:r>
    </w:p>
    <w:p w14:paraId="53364C94" w14:textId="77777777" w:rsidR="00ED66FA" w:rsidRPr="00A2638B" w:rsidRDefault="00ED66FA" w:rsidP="00ED66FA">
      <w:pPr>
        <w:spacing w:after="0"/>
        <w:rPr>
          <w:rFonts w:ascii="Times New Roman" w:hAnsi="Times New Roman"/>
          <w:b/>
          <w:bCs/>
          <w:sz w:val="24"/>
          <w:szCs w:val="24"/>
        </w:rPr>
      </w:pPr>
      <w:r w:rsidRPr="00A2638B">
        <w:rPr>
          <w:rFonts w:ascii="Times New Roman" w:hAnsi="Times New Roman"/>
          <w:b/>
          <w:sz w:val="24"/>
          <w:szCs w:val="24"/>
        </w:rPr>
        <w:t xml:space="preserve">2.2. Тематический план и содержание учебной дисциплины </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7"/>
        <w:gridCol w:w="7481"/>
        <w:gridCol w:w="2320"/>
        <w:gridCol w:w="2400"/>
      </w:tblGrid>
      <w:tr w:rsidR="00ED66FA" w:rsidRPr="00A2638B" w14:paraId="137E933C" w14:textId="77777777" w:rsidTr="00ED66FA">
        <w:trPr>
          <w:trHeight w:val="20"/>
        </w:trPr>
        <w:tc>
          <w:tcPr>
            <w:tcW w:w="766" w:type="pct"/>
            <w:vAlign w:val="center"/>
          </w:tcPr>
          <w:p w14:paraId="6524B031" w14:textId="7CF3A4A3" w:rsidR="00ED66FA" w:rsidRPr="00A2638B" w:rsidRDefault="00ED66FA" w:rsidP="00ED66FA">
            <w:pPr>
              <w:suppressAutoHyphens/>
              <w:spacing w:after="0"/>
              <w:jc w:val="center"/>
              <w:rPr>
                <w:rFonts w:ascii="Times New Roman" w:hAnsi="Times New Roman"/>
                <w:b/>
                <w:bCs/>
                <w:sz w:val="24"/>
                <w:szCs w:val="24"/>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2596" w:type="pct"/>
            <w:vAlign w:val="center"/>
          </w:tcPr>
          <w:p w14:paraId="4B882D41" w14:textId="5D4EB719" w:rsidR="00ED66FA" w:rsidRPr="00A2638B" w:rsidRDefault="00ED66FA" w:rsidP="00ED66FA">
            <w:pPr>
              <w:suppressAutoHyphens/>
              <w:spacing w:after="0"/>
              <w:jc w:val="center"/>
              <w:rPr>
                <w:rFonts w:ascii="Times New Roman" w:hAnsi="Times New Roman"/>
                <w:b/>
                <w:bCs/>
                <w:sz w:val="24"/>
                <w:szCs w:val="24"/>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805" w:type="pct"/>
            <w:vAlign w:val="center"/>
          </w:tcPr>
          <w:p w14:paraId="423CEE34" w14:textId="5104944F" w:rsidR="00ED66FA" w:rsidRPr="00A2638B" w:rsidRDefault="00ED66FA" w:rsidP="00ED66FA">
            <w:pPr>
              <w:suppressAutoHyphens/>
              <w:spacing w:after="0"/>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b"/>
                <w:rFonts w:ascii="Times New Roman" w:hAnsi="Times New Roman"/>
                <w:b/>
                <w:bCs/>
                <w:sz w:val="24"/>
                <w:szCs w:val="24"/>
              </w:rPr>
              <w:footnoteReference w:id="2"/>
            </w:r>
          </w:p>
        </w:tc>
        <w:tc>
          <w:tcPr>
            <w:tcW w:w="833" w:type="pct"/>
            <w:vAlign w:val="center"/>
          </w:tcPr>
          <w:p w14:paraId="368B27B1" w14:textId="1D155C94" w:rsidR="00ED66FA" w:rsidRPr="00A2638B" w:rsidRDefault="00ED66FA" w:rsidP="00ED66FA">
            <w:pPr>
              <w:suppressAutoHyphens/>
              <w:spacing w:after="0"/>
              <w:jc w:val="center"/>
              <w:rPr>
                <w:rFonts w:ascii="Times New Roman" w:hAnsi="Times New Roman"/>
                <w:b/>
                <w:bCs/>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ED66FA" w:rsidRPr="00A2638B" w14:paraId="0793D91F" w14:textId="77777777" w:rsidTr="00ED66FA">
        <w:trPr>
          <w:trHeight w:val="371"/>
        </w:trPr>
        <w:tc>
          <w:tcPr>
            <w:tcW w:w="766" w:type="pct"/>
          </w:tcPr>
          <w:p w14:paraId="79E327C8" w14:textId="77777777" w:rsidR="00ED66FA" w:rsidRPr="00A2638B" w:rsidRDefault="00ED66FA" w:rsidP="00302113">
            <w:pPr>
              <w:spacing w:after="0"/>
              <w:jc w:val="center"/>
              <w:rPr>
                <w:rFonts w:ascii="Times New Roman" w:hAnsi="Times New Roman"/>
                <w:b/>
                <w:bCs/>
                <w:iCs/>
                <w:sz w:val="24"/>
                <w:szCs w:val="24"/>
              </w:rPr>
            </w:pPr>
            <w:r w:rsidRPr="00A2638B">
              <w:rPr>
                <w:rFonts w:ascii="Times New Roman" w:hAnsi="Times New Roman"/>
                <w:b/>
                <w:bCs/>
                <w:iCs/>
                <w:sz w:val="24"/>
                <w:szCs w:val="24"/>
              </w:rPr>
              <w:t>1</w:t>
            </w:r>
          </w:p>
        </w:tc>
        <w:tc>
          <w:tcPr>
            <w:tcW w:w="2596" w:type="pct"/>
          </w:tcPr>
          <w:p w14:paraId="1A7A0C55" w14:textId="77777777" w:rsidR="00ED66FA" w:rsidRPr="00A2638B" w:rsidRDefault="00ED66FA" w:rsidP="00302113">
            <w:pPr>
              <w:spacing w:after="0"/>
              <w:jc w:val="center"/>
              <w:rPr>
                <w:rFonts w:ascii="Times New Roman" w:hAnsi="Times New Roman"/>
                <w:b/>
                <w:bCs/>
                <w:iCs/>
                <w:sz w:val="24"/>
                <w:szCs w:val="24"/>
              </w:rPr>
            </w:pPr>
            <w:r w:rsidRPr="00A2638B">
              <w:rPr>
                <w:rFonts w:ascii="Times New Roman" w:hAnsi="Times New Roman"/>
                <w:b/>
                <w:bCs/>
                <w:iCs/>
                <w:sz w:val="24"/>
                <w:szCs w:val="24"/>
              </w:rPr>
              <w:t>2</w:t>
            </w:r>
          </w:p>
        </w:tc>
        <w:tc>
          <w:tcPr>
            <w:tcW w:w="805" w:type="pct"/>
          </w:tcPr>
          <w:p w14:paraId="5737E947" w14:textId="77777777" w:rsidR="00ED66FA" w:rsidRPr="00A2638B" w:rsidRDefault="00ED66FA" w:rsidP="00302113">
            <w:pPr>
              <w:spacing w:after="0"/>
              <w:jc w:val="center"/>
              <w:rPr>
                <w:rFonts w:ascii="Times New Roman" w:hAnsi="Times New Roman"/>
                <w:b/>
                <w:bCs/>
                <w:iCs/>
                <w:sz w:val="24"/>
                <w:szCs w:val="24"/>
              </w:rPr>
            </w:pPr>
            <w:r w:rsidRPr="00A2638B">
              <w:rPr>
                <w:rFonts w:ascii="Times New Roman" w:hAnsi="Times New Roman"/>
                <w:b/>
                <w:bCs/>
                <w:iCs/>
                <w:sz w:val="24"/>
                <w:szCs w:val="24"/>
              </w:rPr>
              <w:t>3</w:t>
            </w:r>
          </w:p>
        </w:tc>
        <w:tc>
          <w:tcPr>
            <w:tcW w:w="833" w:type="pct"/>
          </w:tcPr>
          <w:p w14:paraId="16FD1ED0" w14:textId="77777777" w:rsidR="00ED66FA" w:rsidRPr="00A2638B" w:rsidRDefault="00ED66FA" w:rsidP="00302113">
            <w:pPr>
              <w:spacing w:after="0"/>
              <w:jc w:val="center"/>
              <w:rPr>
                <w:rFonts w:ascii="Times New Roman" w:hAnsi="Times New Roman"/>
                <w:b/>
                <w:bCs/>
                <w:iCs/>
                <w:sz w:val="24"/>
                <w:szCs w:val="24"/>
              </w:rPr>
            </w:pPr>
            <w:r w:rsidRPr="00A2638B">
              <w:rPr>
                <w:rFonts w:ascii="Times New Roman" w:hAnsi="Times New Roman"/>
                <w:b/>
                <w:bCs/>
                <w:iCs/>
                <w:sz w:val="24"/>
                <w:szCs w:val="24"/>
              </w:rPr>
              <w:t>4</w:t>
            </w:r>
          </w:p>
        </w:tc>
      </w:tr>
      <w:tr w:rsidR="00ED66FA" w:rsidRPr="00A2638B" w14:paraId="4AE0A8C1" w14:textId="77777777" w:rsidTr="00ED66FA">
        <w:trPr>
          <w:trHeight w:val="371"/>
        </w:trPr>
        <w:tc>
          <w:tcPr>
            <w:tcW w:w="3362" w:type="pct"/>
            <w:gridSpan w:val="2"/>
          </w:tcPr>
          <w:p w14:paraId="4DFD3FA5"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Раздел 1. Вводный курс</w:t>
            </w:r>
          </w:p>
        </w:tc>
        <w:tc>
          <w:tcPr>
            <w:tcW w:w="805" w:type="pct"/>
          </w:tcPr>
          <w:p w14:paraId="077F7E6D" w14:textId="79FD6152" w:rsidR="00ED66FA" w:rsidRPr="00A2638B" w:rsidRDefault="00ED66FA" w:rsidP="00302113">
            <w:pPr>
              <w:spacing w:after="0"/>
              <w:jc w:val="center"/>
              <w:rPr>
                <w:rFonts w:ascii="Times New Roman" w:hAnsi="Times New Roman"/>
                <w:b/>
                <w:bCs/>
                <w:iCs/>
                <w:sz w:val="24"/>
                <w:szCs w:val="24"/>
              </w:rPr>
            </w:pPr>
            <w:r>
              <w:rPr>
                <w:rFonts w:ascii="Times New Roman" w:hAnsi="Times New Roman"/>
                <w:b/>
                <w:bCs/>
                <w:iCs/>
                <w:sz w:val="24"/>
                <w:szCs w:val="24"/>
              </w:rPr>
              <w:t>72</w:t>
            </w:r>
          </w:p>
        </w:tc>
        <w:tc>
          <w:tcPr>
            <w:tcW w:w="833" w:type="pct"/>
          </w:tcPr>
          <w:p w14:paraId="4121DB23" w14:textId="77777777" w:rsidR="00ED66FA" w:rsidRPr="00A2638B" w:rsidRDefault="00ED66FA" w:rsidP="00302113">
            <w:pPr>
              <w:spacing w:after="0"/>
              <w:jc w:val="center"/>
              <w:rPr>
                <w:rFonts w:ascii="Times New Roman" w:hAnsi="Times New Roman"/>
                <w:b/>
                <w:bCs/>
                <w:i/>
                <w:iCs/>
                <w:sz w:val="24"/>
                <w:szCs w:val="24"/>
              </w:rPr>
            </w:pPr>
          </w:p>
        </w:tc>
      </w:tr>
      <w:tr w:rsidR="00ED66FA" w:rsidRPr="00A2638B" w14:paraId="0AE0517F" w14:textId="77777777" w:rsidTr="00ED66FA">
        <w:trPr>
          <w:trHeight w:val="285"/>
        </w:trPr>
        <w:tc>
          <w:tcPr>
            <w:tcW w:w="766" w:type="pct"/>
            <w:vMerge w:val="restart"/>
          </w:tcPr>
          <w:p w14:paraId="27B6C231"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Тема 1.1.  Современный иностранный язык</w:t>
            </w:r>
          </w:p>
        </w:tc>
        <w:tc>
          <w:tcPr>
            <w:tcW w:w="2596" w:type="pct"/>
          </w:tcPr>
          <w:p w14:paraId="29448F9E" w14:textId="77777777" w:rsidR="00ED66FA" w:rsidRPr="00A2638B" w:rsidRDefault="00ED66FA" w:rsidP="00302113">
            <w:pPr>
              <w:spacing w:after="0"/>
              <w:rPr>
                <w:rFonts w:ascii="Times New Roman" w:hAnsi="Times New Roman"/>
                <w:b/>
                <w:bCs/>
                <w:i/>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4646749E" w14:textId="0DC65696" w:rsidR="00ED66FA" w:rsidRPr="00A2638B" w:rsidRDefault="00ED66FA" w:rsidP="00302113">
            <w:pPr>
              <w:suppressAutoHyphens/>
              <w:spacing w:after="0"/>
              <w:jc w:val="center"/>
              <w:rPr>
                <w:rFonts w:ascii="Times New Roman" w:hAnsi="Times New Roman"/>
                <w:iCs/>
                <w:sz w:val="24"/>
                <w:szCs w:val="24"/>
              </w:rPr>
            </w:pPr>
          </w:p>
        </w:tc>
        <w:tc>
          <w:tcPr>
            <w:tcW w:w="833" w:type="pct"/>
            <w:vMerge w:val="restart"/>
          </w:tcPr>
          <w:p w14:paraId="03C962C3" w14:textId="77777777" w:rsidR="00ED66FA" w:rsidRPr="00ED66FA" w:rsidRDefault="00ED66FA" w:rsidP="00ED66FA">
            <w:pPr>
              <w:suppressAutoHyphens/>
              <w:spacing w:after="0"/>
              <w:ind w:right="-1"/>
              <w:rPr>
                <w:rFonts w:ascii="Times New Roman" w:hAnsi="Times New Roman"/>
                <w:iCs/>
                <w:sz w:val="24"/>
                <w:szCs w:val="24"/>
              </w:rPr>
            </w:pPr>
            <w:r w:rsidRPr="00ED66FA">
              <w:rPr>
                <w:rFonts w:ascii="Times New Roman" w:hAnsi="Times New Roman"/>
                <w:iCs/>
                <w:sz w:val="24"/>
                <w:szCs w:val="24"/>
              </w:rPr>
              <w:t>ОК 02</w:t>
            </w:r>
          </w:p>
          <w:p w14:paraId="5FDE7CB9" w14:textId="77777777" w:rsidR="00ED66FA" w:rsidRPr="00ED66FA" w:rsidRDefault="00ED66FA" w:rsidP="00ED66FA">
            <w:pPr>
              <w:suppressAutoHyphens/>
              <w:spacing w:after="0"/>
              <w:ind w:right="-1"/>
              <w:rPr>
                <w:rFonts w:ascii="Times New Roman" w:hAnsi="Times New Roman"/>
                <w:iCs/>
                <w:sz w:val="24"/>
                <w:szCs w:val="24"/>
              </w:rPr>
            </w:pPr>
            <w:r w:rsidRPr="00ED66FA">
              <w:rPr>
                <w:rFonts w:ascii="Times New Roman" w:hAnsi="Times New Roman"/>
                <w:iCs/>
                <w:sz w:val="24"/>
                <w:szCs w:val="24"/>
              </w:rPr>
              <w:t>ОК 04</w:t>
            </w:r>
          </w:p>
          <w:p w14:paraId="7563B3A6" w14:textId="77777777" w:rsidR="00ED66FA" w:rsidRPr="00ED66FA" w:rsidRDefault="00ED66FA" w:rsidP="00ED66FA">
            <w:pPr>
              <w:suppressAutoHyphens/>
              <w:spacing w:after="0"/>
              <w:ind w:right="-1"/>
              <w:rPr>
                <w:rFonts w:ascii="Times New Roman" w:hAnsi="Times New Roman"/>
                <w:iCs/>
                <w:sz w:val="24"/>
                <w:szCs w:val="24"/>
              </w:rPr>
            </w:pPr>
            <w:r w:rsidRPr="00ED66FA">
              <w:rPr>
                <w:rFonts w:ascii="Times New Roman" w:hAnsi="Times New Roman"/>
                <w:iCs/>
                <w:sz w:val="24"/>
                <w:szCs w:val="24"/>
              </w:rPr>
              <w:t>ОК 05</w:t>
            </w:r>
          </w:p>
          <w:p w14:paraId="0CEFDD78" w14:textId="77777777" w:rsidR="00ED66FA" w:rsidRPr="00ED66FA" w:rsidRDefault="00ED66FA" w:rsidP="00ED66FA">
            <w:pPr>
              <w:suppressAutoHyphens/>
              <w:spacing w:after="0"/>
              <w:ind w:right="-1"/>
              <w:rPr>
                <w:rFonts w:ascii="Times New Roman" w:hAnsi="Times New Roman"/>
                <w:iCs/>
                <w:sz w:val="24"/>
                <w:szCs w:val="24"/>
              </w:rPr>
            </w:pPr>
            <w:r w:rsidRPr="00ED66FA">
              <w:rPr>
                <w:rFonts w:ascii="Times New Roman" w:hAnsi="Times New Roman"/>
                <w:iCs/>
                <w:sz w:val="24"/>
                <w:szCs w:val="24"/>
              </w:rPr>
              <w:t>ОК 09</w:t>
            </w:r>
          </w:p>
          <w:p w14:paraId="080D8CD4" w14:textId="4DB75861" w:rsidR="00ED66FA" w:rsidRPr="00A2638B" w:rsidRDefault="00ED66FA" w:rsidP="00302113">
            <w:pPr>
              <w:spacing w:after="0"/>
              <w:rPr>
                <w:rFonts w:ascii="Times New Roman" w:hAnsi="Times New Roman"/>
                <w:sz w:val="24"/>
                <w:szCs w:val="24"/>
              </w:rPr>
            </w:pPr>
          </w:p>
        </w:tc>
      </w:tr>
      <w:tr w:rsidR="00ED66FA" w:rsidRPr="00A2638B" w14:paraId="48C04165" w14:textId="77777777" w:rsidTr="00ED66FA">
        <w:trPr>
          <w:trHeight w:val="79"/>
        </w:trPr>
        <w:tc>
          <w:tcPr>
            <w:tcW w:w="766" w:type="pct"/>
            <w:vMerge/>
          </w:tcPr>
          <w:p w14:paraId="5AA33C9E" w14:textId="77777777" w:rsidR="00ED66FA" w:rsidRPr="00A2638B" w:rsidRDefault="00ED66FA" w:rsidP="00302113">
            <w:pPr>
              <w:spacing w:after="0"/>
              <w:rPr>
                <w:rFonts w:ascii="Times New Roman" w:hAnsi="Times New Roman"/>
                <w:b/>
                <w:bCs/>
                <w:i/>
                <w:sz w:val="24"/>
                <w:szCs w:val="24"/>
              </w:rPr>
            </w:pPr>
          </w:p>
        </w:tc>
        <w:tc>
          <w:tcPr>
            <w:tcW w:w="2596" w:type="pct"/>
          </w:tcPr>
          <w:p w14:paraId="43595E2D"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В том числе практических и лабораторных занятий</w:t>
            </w:r>
          </w:p>
        </w:tc>
        <w:tc>
          <w:tcPr>
            <w:tcW w:w="805" w:type="pct"/>
            <w:vAlign w:val="center"/>
          </w:tcPr>
          <w:p w14:paraId="567EC9F3" w14:textId="0CF467B3" w:rsidR="00ED66FA" w:rsidRPr="00A2638B" w:rsidRDefault="00ED66FA" w:rsidP="00302113">
            <w:pPr>
              <w:suppressAutoHyphens/>
              <w:spacing w:after="0"/>
              <w:jc w:val="center"/>
              <w:rPr>
                <w:rFonts w:ascii="Times New Roman" w:hAnsi="Times New Roman"/>
                <w:iCs/>
                <w:sz w:val="24"/>
                <w:szCs w:val="24"/>
              </w:rPr>
            </w:pPr>
          </w:p>
        </w:tc>
        <w:tc>
          <w:tcPr>
            <w:tcW w:w="833" w:type="pct"/>
            <w:vMerge/>
          </w:tcPr>
          <w:p w14:paraId="591654CE" w14:textId="77777777" w:rsidR="00ED66FA" w:rsidRPr="00A2638B" w:rsidRDefault="00ED66FA" w:rsidP="00302113">
            <w:pPr>
              <w:spacing w:after="0"/>
              <w:rPr>
                <w:rFonts w:ascii="Times New Roman" w:hAnsi="Times New Roman"/>
                <w:i/>
                <w:sz w:val="24"/>
                <w:szCs w:val="24"/>
              </w:rPr>
            </w:pPr>
          </w:p>
        </w:tc>
      </w:tr>
      <w:tr w:rsidR="00ED66FA" w:rsidRPr="00A2638B" w14:paraId="5FA3A445" w14:textId="77777777" w:rsidTr="00ED66FA">
        <w:trPr>
          <w:trHeight w:val="1711"/>
        </w:trPr>
        <w:tc>
          <w:tcPr>
            <w:tcW w:w="766" w:type="pct"/>
            <w:vMerge/>
          </w:tcPr>
          <w:p w14:paraId="1299A260" w14:textId="77777777" w:rsidR="00ED66FA" w:rsidRPr="00A2638B" w:rsidRDefault="00ED66FA" w:rsidP="00302113">
            <w:pPr>
              <w:spacing w:after="0"/>
              <w:rPr>
                <w:rFonts w:ascii="Times New Roman" w:hAnsi="Times New Roman"/>
                <w:b/>
                <w:bCs/>
                <w:i/>
                <w:sz w:val="24"/>
                <w:szCs w:val="24"/>
              </w:rPr>
            </w:pPr>
          </w:p>
        </w:tc>
        <w:tc>
          <w:tcPr>
            <w:tcW w:w="2596" w:type="pct"/>
          </w:tcPr>
          <w:p w14:paraId="2AF6F8D2" w14:textId="77777777" w:rsidR="00ED66FA" w:rsidRPr="00A2638B" w:rsidRDefault="00ED66FA" w:rsidP="00302113">
            <w:pPr>
              <w:spacing w:after="0"/>
              <w:jc w:val="both"/>
              <w:rPr>
                <w:rFonts w:ascii="Times New Roman" w:hAnsi="Times New Roman"/>
                <w:b/>
                <w:i/>
                <w:sz w:val="24"/>
                <w:szCs w:val="24"/>
              </w:rPr>
            </w:pPr>
            <w:r w:rsidRPr="00A2638B">
              <w:rPr>
                <w:rFonts w:ascii="Times New Roman" w:hAnsi="Times New Roman"/>
                <w:b/>
                <w:sz w:val="24"/>
                <w:szCs w:val="24"/>
              </w:rPr>
              <w:t>Практическое занятие № 1</w:t>
            </w:r>
            <w:r w:rsidRPr="00A2638B">
              <w:rPr>
                <w:rFonts w:ascii="Times New Roman" w:hAnsi="Times New Roman"/>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Составление и рассказ монолога по теме «Иностранный язык как средство международного общения в современном мире». </w:t>
            </w:r>
          </w:p>
        </w:tc>
        <w:tc>
          <w:tcPr>
            <w:tcW w:w="805" w:type="pct"/>
            <w:vAlign w:val="center"/>
          </w:tcPr>
          <w:p w14:paraId="5FB44FC0" w14:textId="173B0224" w:rsidR="00ED66FA" w:rsidRPr="00A2638B" w:rsidRDefault="00ED66FA" w:rsidP="00302113">
            <w:pPr>
              <w:suppressAutoHyphens/>
              <w:spacing w:after="0"/>
              <w:jc w:val="center"/>
              <w:rPr>
                <w:rFonts w:ascii="Times New Roman" w:hAnsi="Times New Roman"/>
                <w:iCs/>
                <w:sz w:val="24"/>
                <w:szCs w:val="24"/>
              </w:rPr>
            </w:pPr>
          </w:p>
        </w:tc>
        <w:tc>
          <w:tcPr>
            <w:tcW w:w="833" w:type="pct"/>
            <w:vMerge/>
          </w:tcPr>
          <w:p w14:paraId="2364732F" w14:textId="77777777" w:rsidR="00ED66FA" w:rsidRPr="00A2638B" w:rsidRDefault="00ED66FA" w:rsidP="00302113">
            <w:pPr>
              <w:spacing w:after="0"/>
              <w:rPr>
                <w:rFonts w:ascii="Times New Roman" w:hAnsi="Times New Roman"/>
                <w:i/>
                <w:sz w:val="24"/>
                <w:szCs w:val="24"/>
              </w:rPr>
            </w:pPr>
          </w:p>
        </w:tc>
      </w:tr>
      <w:tr w:rsidR="00ED66FA" w:rsidRPr="00A2638B" w14:paraId="046F4C42" w14:textId="77777777" w:rsidTr="00ED66FA">
        <w:trPr>
          <w:trHeight w:val="276"/>
        </w:trPr>
        <w:tc>
          <w:tcPr>
            <w:tcW w:w="766" w:type="pct"/>
            <w:vMerge/>
          </w:tcPr>
          <w:p w14:paraId="23E1CEDF" w14:textId="77777777" w:rsidR="00ED66FA" w:rsidRPr="00A2638B" w:rsidRDefault="00ED66FA" w:rsidP="00302113">
            <w:pPr>
              <w:spacing w:after="0"/>
              <w:rPr>
                <w:rFonts w:ascii="Times New Roman" w:hAnsi="Times New Roman"/>
                <w:b/>
                <w:bCs/>
                <w:sz w:val="24"/>
                <w:szCs w:val="24"/>
              </w:rPr>
            </w:pPr>
          </w:p>
        </w:tc>
        <w:tc>
          <w:tcPr>
            <w:tcW w:w="2596" w:type="pct"/>
          </w:tcPr>
          <w:p w14:paraId="28CA18C1"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6C24727C" w14:textId="4DCDD6D3" w:rsidR="00ED66FA" w:rsidRPr="00A2638B" w:rsidRDefault="00ED66FA" w:rsidP="00302113">
            <w:pPr>
              <w:suppressAutoHyphens/>
              <w:spacing w:after="0"/>
              <w:jc w:val="center"/>
              <w:rPr>
                <w:rFonts w:ascii="Times New Roman" w:hAnsi="Times New Roman"/>
                <w:bCs/>
                <w:i/>
                <w:iCs/>
                <w:sz w:val="24"/>
                <w:szCs w:val="24"/>
              </w:rPr>
            </w:pPr>
          </w:p>
        </w:tc>
        <w:tc>
          <w:tcPr>
            <w:tcW w:w="833" w:type="pct"/>
            <w:vMerge/>
          </w:tcPr>
          <w:p w14:paraId="4D48FF19" w14:textId="77777777" w:rsidR="00ED66FA" w:rsidRPr="00A2638B" w:rsidRDefault="00ED66FA" w:rsidP="00302113">
            <w:pPr>
              <w:spacing w:after="0"/>
              <w:rPr>
                <w:rFonts w:ascii="Times New Roman" w:hAnsi="Times New Roman"/>
                <w:sz w:val="24"/>
                <w:szCs w:val="24"/>
              </w:rPr>
            </w:pPr>
          </w:p>
        </w:tc>
      </w:tr>
      <w:tr w:rsidR="00ED66FA" w:rsidRPr="00A2638B" w14:paraId="5F906810" w14:textId="77777777" w:rsidTr="00ED66FA">
        <w:trPr>
          <w:trHeight w:val="276"/>
        </w:trPr>
        <w:tc>
          <w:tcPr>
            <w:tcW w:w="766" w:type="pct"/>
            <w:vMerge w:val="restart"/>
          </w:tcPr>
          <w:p w14:paraId="3CCD4237" w14:textId="77777777" w:rsidR="00ED66FA" w:rsidRPr="00A2638B" w:rsidRDefault="00ED66FA" w:rsidP="00302113">
            <w:pPr>
              <w:spacing w:after="0"/>
              <w:rPr>
                <w:rFonts w:ascii="Times New Roman" w:hAnsi="Times New Roman"/>
                <w:b/>
                <w:sz w:val="24"/>
                <w:szCs w:val="24"/>
              </w:rPr>
            </w:pPr>
            <w:r w:rsidRPr="00A2638B">
              <w:rPr>
                <w:rFonts w:ascii="Times New Roman" w:hAnsi="Times New Roman"/>
                <w:b/>
                <w:sz w:val="24"/>
                <w:szCs w:val="24"/>
              </w:rPr>
              <w:t xml:space="preserve">Тема 1.2. </w:t>
            </w:r>
          </w:p>
          <w:p w14:paraId="29720156"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sz w:val="24"/>
                <w:szCs w:val="24"/>
              </w:rPr>
              <w:t>Страна изучаемого языка</w:t>
            </w:r>
          </w:p>
          <w:p w14:paraId="15AA136A" w14:textId="77777777" w:rsidR="00ED66FA" w:rsidRPr="00A2638B" w:rsidRDefault="00ED66FA" w:rsidP="00302113">
            <w:pPr>
              <w:spacing w:after="0"/>
              <w:rPr>
                <w:rFonts w:ascii="Times New Roman" w:hAnsi="Times New Roman"/>
                <w:b/>
                <w:bCs/>
                <w:sz w:val="24"/>
                <w:szCs w:val="24"/>
              </w:rPr>
            </w:pPr>
          </w:p>
        </w:tc>
        <w:tc>
          <w:tcPr>
            <w:tcW w:w="2596" w:type="pct"/>
          </w:tcPr>
          <w:p w14:paraId="38B794D0" w14:textId="77777777" w:rsidR="00ED66FA" w:rsidRPr="00A2638B" w:rsidRDefault="00ED66FA" w:rsidP="00302113">
            <w:pPr>
              <w:spacing w:after="0"/>
              <w:rPr>
                <w:rFonts w:ascii="Times New Roman" w:hAnsi="Times New Roman"/>
                <w:b/>
                <w:bCs/>
                <w:i/>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75D4B817" w14:textId="4C814822" w:rsidR="00ED66FA" w:rsidRPr="00A2638B" w:rsidRDefault="00ED66FA" w:rsidP="00302113">
            <w:pPr>
              <w:suppressAutoHyphens/>
              <w:spacing w:after="0"/>
              <w:jc w:val="center"/>
              <w:rPr>
                <w:rFonts w:ascii="Times New Roman" w:hAnsi="Times New Roman"/>
                <w:iCs/>
                <w:sz w:val="24"/>
                <w:szCs w:val="24"/>
              </w:rPr>
            </w:pPr>
          </w:p>
        </w:tc>
        <w:tc>
          <w:tcPr>
            <w:tcW w:w="833" w:type="pct"/>
            <w:vMerge w:val="restart"/>
          </w:tcPr>
          <w:p w14:paraId="652526E9"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02</w:t>
            </w:r>
          </w:p>
          <w:p w14:paraId="5D52A1EB"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04</w:t>
            </w:r>
          </w:p>
          <w:p w14:paraId="461A9614"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05</w:t>
            </w:r>
          </w:p>
          <w:p w14:paraId="6B9C204F" w14:textId="04FC51B7" w:rsidR="00ED66FA" w:rsidRPr="00A2638B" w:rsidRDefault="003B6719" w:rsidP="003B6719">
            <w:pPr>
              <w:rPr>
                <w:rFonts w:ascii="Times New Roman" w:hAnsi="Times New Roman"/>
                <w:sz w:val="24"/>
                <w:szCs w:val="24"/>
              </w:rPr>
            </w:pPr>
            <w:r w:rsidRPr="00ED66FA">
              <w:rPr>
                <w:rFonts w:ascii="Times New Roman" w:hAnsi="Times New Roman"/>
                <w:iCs/>
                <w:sz w:val="24"/>
                <w:szCs w:val="24"/>
              </w:rPr>
              <w:t>ОК 09</w:t>
            </w:r>
          </w:p>
        </w:tc>
      </w:tr>
      <w:tr w:rsidR="00ED66FA" w:rsidRPr="00A2638B" w14:paraId="6CF9A49F" w14:textId="77777777" w:rsidTr="00ED66FA">
        <w:trPr>
          <w:trHeight w:val="276"/>
        </w:trPr>
        <w:tc>
          <w:tcPr>
            <w:tcW w:w="766" w:type="pct"/>
            <w:vMerge/>
          </w:tcPr>
          <w:p w14:paraId="41F52745" w14:textId="77777777" w:rsidR="00ED66FA" w:rsidRPr="00A2638B" w:rsidRDefault="00ED66FA" w:rsidP="00302113">
            <w:pPr>
              <w:spacing w:after="0"/>
              <w:rPr>
                <w:rFonts w:ascii="Times New Roman" w:hAnsi="Times New Roman"/>
                <w:b/>
                <w:bCs/>
                <w:sz w:val="24"/>
                <w:szCs w:val="24"/>
              </w:rPr>
            </w:pPr>
          </w:p>
        </w:tc>
        <w:tc>
          <w:tcPr>
            <w:tcW w:w="2596" w:type="pct"/>
          </w:tcPr>
          <w:p w14:paraId="74F06CC3"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В том числе практических и лабораторных занятий</w:t>
            </w:r>
          </w:p>
        </w:tc>
        <w:tc>
          <w:tcPr>
            <w:tcW w:w="805" w:type="pct"/>
            <w:vAlign w:val="center"/>
          </w:tcPr>
          <w:p w14:paraId="468967DB" w14:textId="16B92415" w:rsidR="00ED66FA" w:rsidRPr="00A2638B" w:rsidRDefault="00ED66FA" w:rsidP="00302113">
            <w:pPr>
              <w:suppressAutoHyphens/>
              <w:spacing w:after="0"/>
              <w:jc w:val="center"/>
              <w:rPr>
                <w:rFonts w:ascii="Times New Roman" w:hAnsi="Times New Roman"/>
                <w:iCs/>
                <w:sz w:val="24"/>
                <w:szCs w:val="24"/>
              </w:rPr>
            </w:pPr>
          </w:p>
        </w:tc>
        <w:tc>
          <w:tcPr>
            <w:tcW w:w="833" w:type="pct"/>
            <w:vMerge/>
          </w:tcPr>
          <w:p w14:paraId="20620F82" w14:textId="77777777" w:rsidR="00ED66FA" w:rsidRPr="00A2638B" w:rsidRDefault="00ED66FA" w:rsidP="00302113">
            <w:pPr>
              <w:rPr>
                <w:rFonts w:ascii="Times New Roman" w:hAnsi="Times New Roman"/>
                <w:sz w:val="24"/>
                <w:szCs w:val="24"/>
              </w:rPr>
            </w:pPr>
          </w:p>
        </w:tc>
      </w:tr>
      <w:tr w:rsidR="00ED66FA" w:rsidRPr="00A2638B" w14:paraId="3A6F5A33" w14:textId="77777777" w:rsidTr="00ED66FA">
        <w:trPr>
          <w:trHeight w:val="276"/>
        </w:trPr>
        <w:tc>
          <w:tcPr>
            <w:tcW w:w="766" w:type="pct"/>
            <w:vMerge/>
          </w:tcPr>
          <w:p w14:paraId="402D6305" w14:textId="77777777" w:rsidR="00ED66FA" w:rsidRPr="00A2638B" w:rsidRDefault="00ED66FA" w:rsidP="00302113">
            <w:pPr>
              <w:spacing w:after="0"/>
              <w:rPr>
                <w:rFonts w:ascii="Times New Roman" w:hAnsi="Times New Roman"/>
                <w:b/>
                <w:bCs/>
                <w:sz w:val="24"/>
                <w:szCs w:val="24"/>
              </w:rPr>
            </w:pPr>
          </w:p>
        </w:tc>
        <w:tc>
          <w:tcPr>
            <w:tcW w:w="2596" w:type="pct"/>
          </w:tcPr>
          <w:p w14:paraId="283C8904" w14:textId="77777777" w:rsidR="00ED66FA" w:rsidRPr="00A2638B" w:rsidRDefault="00ED66FA" w:rsidP="00302113">
            <w:pPr>
              <w:spacing w:after="0"/>
              <w:jc w:val="both"/>
              <w:rPr>
                <w:rFonts w:ascii="Times New Roman" w:hAnsi="Times New Roman"/>
                <w:b/>
                <w:bCs/>
                <w:sz w:val="24"/>
                <w:szCs w:val="24"/>
              </w:rPr>
            </w:pPr>
            <w:r w:rsidRPr="00A2638B">
              <w:rPr>
                <w:rFonts w:ascii="Times New Roman" w:hAnsi="Times New Roman"/>
                <w:b/>
                <w:sz w:val="24"/>
                <w:szCs w:val="24"/>
              </w:rPr>
              <w:t>Практическое занятие № 2</w:t>
            </w:r>
            <w:r w:rsidRPr="00A2638B">
              <w:rPr>
                <w:rFonts w:ascii="Times New Roman" w:hAnsi="Times New Roman"/>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w:t>
            </w:r>
            <w:r w:rsidRPr="00A2638B">
              <w:rPr>
                <w:rFonts w:ascii="Times New Roman" w:hAnsi="Times New Roman"/>
                <w:sz w:val="24"/>
                <w:szCs w:val="24"/>
              </w:rPr>
              <w:lastRenderedPageBreak/>
              <w:t>фразеологических оборотов. Самостоятельное чтение и перевод (со словарем) текстов по теме, ответы на вопросы по тексту</w:t>
            </w:r>
            <w:r w:rsidRPr="00A2638B">
              <w:rPr>
                <w:rFonts w:ascii="Times New Roman" w:hAnsi="Times New Roman"/>
                <w:i/>
                <w:sz w:val="24"/>
                <w:szCs w:val="24"/>
              </w:rPr>
              <w:t>.</w:t>
            </w:r>
          </w:p>
        </w:tc>
        <w:tc>
          <w:tcPr>
            <w:tcW w:w="805" w:type="pct"/>
            <w:vAlign w:val="center"/>
          </w:tcPr>
          <w:p w14:paraId="35611BE5" w14:textId="57AA0A67" w:rsidR="00ED66FA" w:rsidRPr="00A2638B" w:rsidRDefault="00ED66FA" w:rsidP="00302113">
            <w:pPr>
              <w:suppressAutoHyphens/>
              <w:spacing w:after="0"/>
              <w:jc w:val="center"/>
              <w:rPr>
                <w:rFonts w:ascii="Times New Roman" w:hAnsi="Times New Roman"/>
                <w:iCs/>
                <w:sz w:val="24"/>
                <w:szCs w:val="24"/>
              </w:rPr>
            </w:pPr>
          </w:p>
        </w:tc>
        <w:tc>
          <w:tcPr>
            <w:tcW w:w="833" w:type="pct"/>
            <w:vMerge/>
          </w:tcPr>
          <w:p w14:paraId="6977F7EE" w14:textId="77777777" w:rsidR="00ED66FA" w:rsidRPr="00A2638B" w:rsidRDefault="00ED66FA" w:rsidP="00302113">
            <w:pPr>
              <w:rPr>
                <w:rFonts w:ascii="Times New Roman" w:hAnsi="Times New Roman"/>
                <w:sz w:val="24"/>
                <w:szCs w:val="24"/>
              </w:rPr>
            </w:pPr>
          </w:p>
        </w:tc>
      </w:tr>
      <w:tr w:rsidR="00ED66FA" w:rsidRPr="00A2638B" w14:paraId="4393EEB4" w14:textId="77777777" w:rsidTr="00ED66FA">
        <w:trPr>
          <w:trHeight w:val="276"/>
        </w:trPr>
        <w:tc>
          <w:tcPr>
            <w:tcW w:w="766" w:type="pct"/>
            <w:vMerge/>
          </w:tcPr>
          <w:p w14:paraId="5CE43037" w14:textId="77777777" w:rsidR="00ED66FA" w:rsidRPr="00A2638B" w:rsidRDefault="00ED66FA" w:rsidP="00302113">
            <w:pPr>
              <w:spacing w:after="0"/>
              <w:rPr>
                <w:rFonts w:ascii="Times New Roman" w:hAnsi="Times New Roman"/>
                <w:b/>
                <w:bCs/>
                <w:sz w:val="24"/>
                <w:szCs w:val="24"/>
              </w:rPr>
            </w:pPr>
          </w:p>
        </w:tc>
        <w:tc>
          <w:tcPr>
            <w:tcW w:w="2596" w:type="pct"/>
          </w:tcPr>
          <w:p w14:paraId="391A9814"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4C4918E6" w14:textId="6910094D" w:rsidR="00ED66FA" w:rsidRPr="00A2638B" w:rsidRDefault="00ED66FA" w:rsidP="00302113">
            <w:pPr>
              <w:suppressAutoHyphens/>
              <w:spacing w:after="0"/>
              <w:jc w:val="center"/>
              <w:rPr>
                <w:rFonts w:ascii="Times New Roman" w:hAnsi="Times New Roman"/>
                <w:bCs/>
                <w:i/>
                <w:iCs/>
                <w:sz w:val="24"/>
                <w:szCs w:val="24"/>
              </w:rPr>
            </w:pPr>
          </w:p>
        </w:tc>
        <w:tc>
          <w:tcPr>
            <w:tcW w:w="833" w:type="pct"/>
            <w:vMerge/>
          </w:tcPr>
          <w:p w14:paraId="2B4CFD08" w14:textId="77777777" w:rsidR="00ED66FA" w:rsidRPr="00A2638B" w:rsidRDefault="00ED66FA" w:rsidP="00302113">
            <w:pPr>
              <w:spacing w:after="0"/>
              <w:rPr>
                <w:rFonts w:ascii="Times New Roman" w:hAnsi="Times New Roman"/>
                <w:sz w:val="24"/>
                <w:szCs w:val="24"/>
              </w:rPr>
            </w:pPr>
          </w:p>
        </w:tc>
      </w:tr>
      <w:tr w:rsidR="00ED66FA" w:rsidRPr="00A2638B" w14:paraId="6450B3F2" w14:textId="77777777" w:rsidTr="00ED66FA">
        <w:trPr>
          <w:trHeight w:val="276"/>
        </w:trPr>
        <w:tc>
          <w:tcPr>
            <w:tcW w:w="3362" w:type="pct"/>
            <w:gridSpan w:val="2"/>
          </w:tcPr>
          <w:p w14:paraId="1D393E38" w14:textId="77777777" w:rsidR="00ED66FA" w:rsidRPr="00A2638B" w:rsidRDefault="00ED66FA" w:rsidP="00302113">
            <w:pPr>
              <w:spacing w:after="0"/>
              <w:rPr>
                <w:rFonts w:ascii="Times New Roman" w:hAnsi="Times New Roman"/>
                <w:b/>
                <w:sz w:val="24"/>
                <w:szCs w:val="24"/>
              </w:rPr>
            </w:pPr>
            <w:r w:rsidRPr="00A2638B">
              <w:rPr>
                <w:rFonts w:ascii="Times New Roman" w:hAnsi="Times New Roman"/>
                <w:b/>
                <w:bCs/>
                <w:sz w:val="24"/>
                <w:szCs w:val="24"/>
              </w:rPr>
              <w:t>Раздел 2. Общепрофессиональный курс</w:t>
            </w:r>
          </w:p>
        </w:tc>
        <w:tc>
          <w:tcPr>
            <w:tcW w:w="805" w:type="pct"/>
          </w:tcPr>
          <w:p w14:paraId="3814A11E" w14:textId="2741BE78" w:rsidR="00ED66FA" w:rsidRPr="00A2638B" w:rsidRDefault="00ED66FA" w:rsidP="00302113">
            <w:pPr>
              <w:spacing w:after="0"/>
              <w:jc w:val="center"/>
              <w:rPr>
                <w:rFonts w:ascii="Times New Roman" w:hAnsi="Times New Roman"/>
                <w:b/>
                <w:sz w:val="24"/>
                <w:szCs w:val="24"/>
              </w:rPr>
            </w:pPr>
          </w:p>
        </w:tc>
        <w:tc>
          <w:tcPr>
            <w:tcW w:w="833" w:type="pct"/>
          </w:tcPr>
          <w:p w14:paraId="0A75CD46" w14:textId="77777777" w:rsidR="00ED66FA" w:rsidRPr="00A2638B" w:rsidRDefault="00ED66FA" w:rsidP="00302113">
            <w:pPr>
              <w:spacing w:after="0"/>
              <w:rPr>
                <w:rFonts w:ascii="Times New Roman" w:hAnsi="Times New Roman"/>
                <w:sz w:val="24"/>
                <w:szCs w:val="24"/>
              </w:rPr>
            </w:pPr>
          </w:p>
        </w:tc>
      </w:tr>
      <w:tr w:rsidR="00ED66FA" w:rsidRPr="00A2638B" w14:paraId="3D08EA08" w14:textId="77777777" w:rsidTr="00ED66FA">
        <w:trPr>
          <w:trHeight w:val="173"/>
        </w:trPr>
        <w:tc>
          <w:tcPr>
            <w:tcW w:w="766" w:type="pct"/>
            <w:vMerge w:val="restart"/>
          </w:tcPr>
          <w:p w14:paraId="071429A1"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 xml:space="preserve">Тема 2.1. </w:t>
            </w:r>
          </w:p>
          <w:p w14:paraId="2B8DA961"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color w:val="000000"/>
                <w:sz w:val="24"/>
                <w:szCs w:val="24"/>
              </w:rPr>
              <w:t>Моя будущая профессия</w:t>
            </w:r>
          </w:p>
        </w:tc>
        <w:tc>
          <w:tcPr>
            <w:tcW w:w="2596" w:type="pct"/>
          </w:tcPr>
          <w:p w14:paraId="74A7C84D"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 xml:space="preserve">Содержание учебного материала </w:t>
            </w:r>
          </w:p>
        </w:tc>
        <w:tc>
          <w:tcPr>
            <w:tcW w:w="805" w:type="pct"/>
            <w:vAlign w:val="center"/>
          </w:tcPr>
          <w:p w14:paraId="63BC188C" w14:textId="22B13297" w:rsidR="00ED66FA" w:rsidRPr="00A2638B" w:rsidRDefault="00ED66FA" w:rsidP="00302113">
            <w:pPr>
              <w:spacing w:after="0"/>
              <w:jc w:val="center"/>
              <w:rPr>
                <w:rFonts w:ascii="Times New Roman" w:hAnsi="Times New Roman"/>
                <w:bCs/>
                <w:sz w:val="24"/>
                <w:szCs w:val="24"/>
              </w:rPr>
            </w:pPr>
          </w:p>
        </w:tc>
        <w:tc>
          <w:tcPr>
            <w:tcW w:w="833" w:type="pct"/>
            <w:vMerge w:val="restart"/>
          </w:tcPr>
          <w:p w14:paraId="5ED781CA"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02</w:t>
            </w:r>
          </w:p>
          <w:p w14:paraId="0C9B17F3"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04</w:t>
            </w:r>
          </w:p>
          <w:p w14:paraId="34F27888"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05</w:t>
            </w:r>
          </w:p>
          <w:p w14:paraId="01B5F872" w14:textId="5506B62C" w:rsidR="00ED66FA" w:rsidRPr="00A2638B" w:rsidRDefault="003B6719" w:rsidP="003B6719">
            <w:pPr>
              <w:spacing w:after="0"/>
              <w:rPr>
                <w:rFonts w:ascii="Times New Roman" w:hAnsi="Times New Roman"/>
                <w:sz w:val="24"/>
                <w:szCs w:val="24"/>
              </w:rPr>
            </w:pPr>
            <w:r w:rsidRPr="00ED66FA">
              <w:rPr>
                <w:rFonts w:ascii="Times New Roman" w:hAnsi="Times New Roman"/>
                <w:iCs/>
                <w:sz w:val="24"/>
                <w:szCs w:val="24"/>
              </w:rPr>
              <w:t>ОК 09</w:t>
            </w:r>
          </w:p>
        </w:tc>
      </w:tr>
      <w:tr w:rsidR="00ED66FA" w:rsidRPr="00A2638B" w14:paraId="17F3A8EC" w14:textId="77777777" w:rsidTr="00ED66FA">
        <w:trPr>
          <w:trHeight w:val="20"/>
        </w:trPr>
        <w:tc>
          <w:tcPr>
            <w:tcW w:w="766" w:type="pct"/>
            <w:vMerge/>
          </w:tcPr>
          <w:p w14:paraId="1A070CBA" w14:textId="77777777" w:rsidR="00ED66FA" w:rsidRPr="00A2638B" w:rsidRDefault="00ED66FA" w:rsidP="00302113">
            <w:pPr>
              <w:spacing w:after="0"/>
              <w:rPr>
                <w:rFonts w:ascii="Times New Roman" w:hAnsi="Times New Roman"/>
                <w:b/>
                <w:bCs/>
                <w:sz w:val="24"/>
                <w:szCs w:val="24"/>
              </w:rPr>
            </w:pPr>
          </w:p>
        </w:tc>
        <w:tc>
          <w:tcPr>
            <w:tcW w:w="2596" w:type="pct"/>
          </w:tcPr>
          <w:p w14:paraId="1B80018E" w14:textId="77777777" w:rsidR="00ED66FA" w:rsidRPr="00A2638B" w:rsidRDefault="00ED66FA" w:rsidP="00302113">
            <w:pPr>
              <w:spacing w:after="0"/>
              <w:rPr>
                <w:rFonts w:ascii="Times New Roman" w:hAnsi="Times New Roman"/>
                <w:b/>
                <w:sz w:val="24"/>
                <w:szCs w:val="24"/>
              </w:rPr>
            </w:pPr>
            <w:r w:rsidRPr="00A2638B">
              <w:rPr>
                <w:rFonts w:ascii="Times New Roman" w:hAnsi="Times New Roman"/>
                <w:b/>
                <w:bCs/>
                <w:sz w:val="24"/>
                <w:szCs w:val="24"/>
              </w:rPr>
              <w:t>В том числе практических и лабораторных занятий</w:t>
            </w:r>
          </w:p>
        </w:tc>
        <w:tc>
          <w:tcPr>
            <w:tcW w:w="805" w:type="pct"/>
            <w:vAlign w:val="center"/>
          </w:tcPr>
          <w:p w14:paraId="18C87117" w14:textId="02EE9244" w:rsidR="00ED66FA" w:rsidRPr="00A2638B" w:rsidRDefault="00ED66FA" w:rsidP="00302113">
            <w:pPr>
              <w:spacing w:after="0"/>
              <w:jc w:val="center"/>
              <w:rPr>
                <w:rFonts w:ascii="Times New Roman" w:hAnsi="Times New Roman"/>
                <w:bCs/>
                <w:sz w:val="24"/>
                <w:szCs w:val="24"/>
              </w:rPr>
            </w:pPr>
          </w:p>
        </w:tc>
        <w:tc>
          <w:tcPr>
            <w:tcW w:w="833" w:type="pct"/>
            <w:vMerge/>
          </w:tcPr>
          <w:p w14:paraId="5CA7444A" w14:textId="77777777" w:rsidR="00ED66FA" w:rsidRPr="00A2638B" w:rsidRDefault="00ED66FA" w:rsidP="00302113">
            <w:pPr>
              <w:spacing w:after="0"/>
              <w:rPr>
                <w:rFonts w:ascii="Times New Roman" w:hAnsi="Times New Roman"/>
                <w:bCs/>
                <w:sz w:val="24"/>
                <w:szCs w:val="24"/>
              </w:rPr>
            </w:pPr>
          </w:p>
        </w:tc>
      </w:tr>
      <w:tr w:rsidR="00ED66FA" w:rsidRPr="00A2638B" w14:paraId="2A465CED" w14:textId="77777777" w:rsidTr="00ED66FA">
        <w:trPr>
          <w:trHeight w:val="516"/>
        </w:trPr>
        <w:tc>
          <w:tcPr>
            <w:tcW w:w="766" w:type="pct"/>
            <w:vMerge/>
          </w:tcPr>
          <w:p w14:paraId="79A417A2" w14:textId="77777777" w:rsidR="00ED66FA" w:rsidRPr="00A2638B" w:rsidRDefault="00ED66FA" w:rsidP="00302113">
            <w:pPr>
              <w:spacing w:after="0"/>
              <w:rPr>
                <w:rFonts w:ascii="Times New Roman" w:hAnsi="Times New Roman"/>
                <w:b/>
                <w:bCs/>
                <w:sz w:val="24"/>
                <w:szCs w:val="24"/>
              </w:rPr>
            </w:pPr>
          </w:p>
        </w:tc>
        <w:tc>
          <w:tcPr>
            <w:tcW w:w="2596" w:type="pct"/>
          </w:tcPr>
          <w:p w14:paraId="272BA102"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sz w:val="24"/>
                <w:szCs w:val="24"/>
              </w:rPr>
              <w:t>Практическое занятие № 3</w:t>
            </w:r>
            <w:r w:rsidRPr="00A2638B">
              <w:rPr>
                <w:rFonts w:ascii="Times New Roman" w:hAnsi="Times New Roman"/>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Самостоятельное чтение и перевод (со словарем) текстов по теме,</w:t>
            </w:r>
            <w:r>
              <w:rPr>
                <w:rFonts w:ascii="Times New Roman" w:hAnsi="Times New Roman"/>
                <w:sz w:val="24"/>
                <w:szCs w:val="24"/>
              </w:rPr>
              <w:t xml:space="preserve"> </w:t>
            </w:r>
            <w:r w:rsidRPr="00A2638B">
              <w:rPr>
                <w:rFonts w:ascii="Times New Roman" w:hAnsi="Times New Roman"/>
                <w:sz w:val="24"/>
                <w:szCs w:val="24"/>
              </w:rPr>
              <w:t>ответы на вопросы по тексту</w:t>
            </w:r>
            <w:r w:rsidRPr="00A2638B">
              <w:rPr>
                <w:rFonts w:ascii="Times New Roman" w:hAnsi="Times New Roman"/>
                <w:b/>
                <w:bCs/>
                <w:sz w:val="24"/>
                <w:szCs w:val="24"/>
              </w:rPr>
              <w:t xml:space="preserve">. </w:t>
            </w:r>
            <w:r w:rsidRPr="00A2638B">
              <w:rPr>
                <w:rFonts w:ascii="Times New Roman" w:hAnsi="Times New Roman"/>
                <w:sz w:val="24"/>
                <w:szCs w:val="24"/>
              </w:rPr>
              <w:t>Подготовка и пересказ монолога «Моя будущая профессия».</w:t>
            </w:r>
          </w:p>
        </w:tc>
        <w:tc>
          <w:tcPr>
            <w:tcW w:w="805" w:type="pct"/>
            <w:vAlign w:val="center"/>
          </w:tcPr>
          <w:p w14:paraId="4FCC86A5" w14:textId="156DF227" w:rsidR="00ED66FA" w:rsidRPr="00A2638B" w:rsidRDefault="00ED66FA" w:rsidP="00302113">
            <w:pPr>
              <w:spacing w:after="0"/>
              <w:jc w:val="center"/>
              <w:rPr>
                <w:rFonts w:ascii="Times New Roman" w:hAnsi="Times New Roman"/>
                <w:bCs/>
                <w:sz w:val="24"/>
                <w:szCs w:val="24"/>
              </w:rPr>
            </w:pPr>
          </w:p>
        </w:tc>
        <w:tc>
          <w:tcPr>
            <w:tcW w:w="833" w:type="pct"/>
            <w:vMerge/>
          </w:tcPr>
          <w:p w14:paraId="74563544" w14:textId="77777777" w:rsidR="00ED66FA" w:rsidRPr="00A2638B" w:rsidRDefault="00ED66FA" w:rsidP="00302113">
            <w:pPr>
              <w:spacing w:after="0"/>
              <w:rPr>
                <w:rFonts w:ascii="Times New Roman" w:hAnsi="Times New Roman"/>
                <w:bCs/>
                <w:sz w:val="24"/>
                <w:szCs w:val="24"/>
              </w:rPr>
            </w:pPr>
          </w:p>
        </w:tc>
      </w:tr>
      <w:tr w:rsidR="00ED66FA" w:rsidRPr="00A2638B" w14:paraId="66B45238" w14:textId="77777777" w:rsidTr="00ED66FA">
        <w:trPr>
          <w:trHeight w:val="20"/>
        </w:trPr>
        <w:tc>
          <w:tcPr>
            <w:tcW w:w="766" w:type="pct"/>
            <w:vMerge/>
          </w:tcPr>
          <w:p w14:paraId="6867C73D" w14:textId="77777777" w:rsidR="00ED66FA" w:rsidRPr="00A2638B" w:rsidRDefault="00ED66FA" w:rsidP="00302113">
            <w:pPr>
              <w:spacing w:after="0"/>
              <w:rPr>
                <w:rFonts w:ascii="Times New Roman" w:hAnsi="Times New Roman"/>
                <w:b/>
                <w:bCs/>
                <w:sz w:val="24"/>
                <w:szCs w:val="24"/>
              </w:rPr>
            </w:pPr>
          </w:p>
        </w:tc>
        <w:tc>
          <w:tcPr>
            <w:tcW w:w="2596" w:type="pct"/>
          </w:tcPr>
          <w:p w14:paraId="70535283"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 xml:space="preserve">Самостоятельная работа обучающихся </w:t>
            </w:r>
          </w:p>
        </w:tc>
        <w:tc>
          <w:tcPr>
            <w:tcW w:w="805" w:type="pct"/>
            <w:vAlign w:val="center"/>
          </w:tcPr>
          <w:p w14:paraId="4791663F" w14:textId="35EF8588" w:rsidR="00ED66FA" w:rsidRPr="00A2638B" w:rsidRDefault="00ED66FA" w:rsidP="00302113">
            <w:pPr>
              <w:spacing w:after="0"/>
              <w:jc w:val="center"/>
              <w:rPr>
                <w:rFonts w:ascii="Times New Roman" w:hAnsi="Times New Roman"/>
                <w:bCs/>
                <w:sz w:val="24"/>
                <w:szCs w:val="24"/>
              </w:rPr>
            </w:pPr>
          </w:p>
        </w:tc>
        <w:tc>
          <w:tcPr>
            <w:tcW w:w="833" w:type="pct"/>
            <w:vMerge/>
          </w:tcPr>
          <w:p w14:paraId="300C6610" w14:textId="77777777" w:rsidR="00ED66FA" w:rsidRPr="00A2638B" w:rsidRDefault="00ED66FA" w:rsidP="00302113">
            <w:pPr>
              <w:spacing w:after="0"/>
              <w:rPr>
                <w:rFonts w:ascii="Times New Roman" w:hAnsi="Times New Roman"/>
                <w:bCs/>
                <w:sz w:val="24"/>
                <w:szCs w:val="24"/>
              </w:rPr>
            </w:pPr>
          </w:p>
        </w:tc>
      </w:tr>
      <w:tr w:rsidR="00ED66FA" w:rsidRPr="00A2638B" w14:paraId="63F74899" w14:textId="77777777" w:rsidTr="00ED66FA">
        <w:trPr>
          <w:trHeight w:val="20"/>
        </w:trPr>
        <w:tc>
          <w:tcPr>
            <w:tcW w:w="766" w:type="pct"/>
            <w:vMerge w:val="restart"/>
          </w:tcPr>
          <w:p w14:paraId="2EC32974"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Тема 2.2.</w:t>
            </w:r>
          </w:p>
          <w:p w14:paraId="101A0B54"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spacing w:val="-4"/>
                <w:sz w:val="24"/>
                <w:szCs w:val="24"/>
              </w:rPr>
              <w:t>Медицинское образование в России и за рубежом</w:t>
            </w:r>
          </w:p>
        </w:tc>
        <w:tc>
          <w:tcPr>
            <w:tcW w:w="2596" w:type="pct"/>
          </w:tcPr>
          <w:p w14:paraId="5231543B" w14:textId="77777777" w:rsidR="00ED66FA" w:rsidRPr="00A2638B" w:rsidRDefault="00ED66FA" w:rsidP="00302113">
            <w:pPr>
              <w:spacing w:after="0"/>
              <w:ind w:right="-1"/>
              <w:jc w:val="both"/>
              <w:rPr>
                <w:rFonts w:ascii="Times New Roman" w:hAnsi="Times New Roman"/>
                <w:b/>
                <w:bCs/>
                <w:i/>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4979368C" w14:textId="40E28833" w:rsidR="00ED66FA" w:rsidRPr="00A2638B" w:rsidRDefault="00ED66FA" w:rsidP="00302113">
            <w:pPr>
              <w:spacing w:after="0"/>
              <w:jc w:val="center"/>
              <w:rPr>
                <w:rFonts w:ascii="Times New Roman" w:hAnsi="Times New Roman"/>
                <w:bCs/>
                <w:sz w:val="24"/>
                <w:szCs w:val="24"/>
              </w:rPr>
            </w:pPr>
          </w:p>
        </w:tc>
        <w:tc>
          <w:tcPr>
            <w:tcW w:w="833" w:type="pct"/>
            <w:vMerge w:val="restart"/>
          </w:tcPr>
          <w:p w14:paraId="7D879BBC"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02</w:t>
            </w:r>
          </w:p>
          <w:p w14:paraId="566E6EC3"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04</w:t>
            </w:r>
          </w:p>
          <w:p w14:paraId="659C053B"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05</w:t>
            </w:r>
          </w:p>
          <w:p w14:paraId="30130017" w14:textId="2D8192D5" w:rsidR="00ED66FA" w:rsidRPr="00A2638B" w:rsidRDefault="003B6719" w:rsidP="003B6719">
            <w:pPr>
              <w:spacing w:after="0"/>
              <w:rPr>
                <w:rFonts w:ascii="Times New Roman" w:hAnsi="Times New Roman"/>
                <w:bCs/>
                <w:sz w:val="24"/>
                <w:szCs w:val="24"/>
              </w:rPr>
            </w:pPr>
            <w:r w:rsidRPr="00ED66FA">
              <w:rPr>
                <w:rFonts w:ascii="Times New Roman" w:hAnsi="Times New Roman"/>
                <w:iCs/>
                <w:sz w:val="24"/>
                <w:szCs w:val="24"/>
              </w:rPr>
              <w:t>ОК 09</w:t>
            </w:r>
          </w:p>
        </w:tc>
      </w:tr>
      <w:tr w:rsidR="00ED66FA" w:rsidRPr="00A2638B" w14:paraId="6E11ABC8" w14:textId="77777777" w:rsidTr="00ED66FA">
        <w:trPr>
          <w:trHeight w:val="20"/>
        </w:trPr>
        <w:tc>
          <w:tcPr>
            <w:tcW w:w="766" w:type="pct"/>
            <w:vMerge/>
          </w:tcPr>
          <w:p w14:paraId="20A8F20C" w14:textId="77777777" w:rsidR="00ED66FA" w:rsidRPr="00A2638B" w:rsidRDefault="00ED66FA" w:rsidP="00302113">
            <w:pPr>
              <w:spacing w:after="0"/>
              <w:rPr>
                <w:rFonts w:ascii="Times New Roman" w:hAnsi="Times New Roman"/>
                <w:b/>
                <w:bCs/>
                <w:sz w:val="24"/>
                <w:szCs w:val="24"/>
              </w:rPr>
            </w:pPr>
          </w:p>
        </w:tc>
        <w:tc>
          <w:tcPr>
            <w:tcW w:w="2596" w:type="pct"/>
          </w:tcPr>
          <w:p w14:paraId="0C5A6F62" w14:textId="77777777" w:rsidR="00ED66FA" w:rsidRPr="00A2638B" w:rsidRDefault="00ED66FA" w:rsidP="00302113">
            <w:pPr>
              <w:spacing w:after="0"/>
              <w:ind w:right="-1"/>
              <w:jc w:val="both"/>
              <w:rPr>
                <w:rFonts w:ascii="Times New Roman" w:hAnsi="Times New Roman"/>
                <w:b/>
                <w:i/>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046FBED9" w14:textId="4D8FE58B" w:rsidR="00ED66FA" w:rsidRPr="00A2638B" w:rsidRDefault="00ED66FA" w:rsidP="00302113">
            <w:pPr>
              <w:spacing w:after="0"/>
              <w:jc w:val="center"/>
              <w:rPr>
                <w:rFonts w:ascii="Times New Roman" w:hAnsi="Times New Roman"/>
                <w:bCs/>
                <w:sz w:val="24"/>
                <w:szCs w:val="24"/>
              </w:rPr>
            </w:pPr>
          </w:p>
        </w:tc>
        <w:tc>
          <w:tcPr>
            <w:tcW w:w="833" w:type="pct"/>
            <w:vMerge/>
          </w:tcPr>
          <w:p w14:paraId="4DF93FCE" w14:textId="77777777" w:rsidR="00ED66FA" w:rsidRPr="00A2638B" w:rsidRDefault="00ED66FA" w:rsidP="00302113">
            <w:pPr>
              <w:spacing w:after="0"/>
              <w:rPr>
                <w:rFonts w:ascii="Times New Roman" w:hAnsi="Times New Roman"/>
                <w:bCs/>
                <w:sz w:val="24"/>
                <w:szCs w:val="24"/>
              </w:rPr>
            </w:pPr>
          </w:p>
        </w:tc>
      </w:tr>
      <w:tr w:rsidR="00ED66FA" w:rsidRPr="00A2638B" w14:paraId="3FC0A154" w14:textId="77777777" w:rsidTr="00ED66FA">
        <w:trPr>
          <w:trHeight w:val="2116"/>
        </w:trPr>
        <w:tc>
          <w:tcPr>
            <w:tcW w:w="766" w:type="pct"/>
            <w:vMerge/>
          </w:tcPr>
          <w:p w14:paraId="36F811B7" w14:textId="77777777" w:rsidR="00ED66FA" w:rsidRPr="00A2638B" w:rsidRDefault="00ED66FA" w:rsidP="00302113">
            <w:pPr>
              <w:spacing w:after="0"/>
              <w:rPr>
                <w:rFonts w:ascii="Times New Roman" w:hAnsi="Times New Roman"/>
                <w:b/>
                <w:bCs/>
                <w:sz w:val="24"/>
                <w:szCs w:val="24"/>
              </w:rPr>
            </w:pPr>
          </w:p>
        </w:tc>
        <w:tc>
          <w:tcPr>
            <w:tcW w:w="2596" w:type="pct"/>
          </w:tcPr>
          <w:p w14:paraId="65CC6F45" w14:textId="77777777" w:rsidR="00ED66FA" w:rsidRPr="00A2638B" w:rsidRDefault="00ED66FA" w:rsidP="00302113">
            <w:pPr>
              <w:spacing w:after="0"/>
              <w:ind w:right="-1"/>
              <w:jc w:val="both"/>
              <w:rPr>
                <w:rFonts w:ascii="Times New Roman" w:hAnsi="Times New Roman"/>
                <w:bCs/>
                <w:sz w:val="24"/>
                <w:szCs w:val="24"/>
              </w:rPr>
            </w:pPr>
            <w:r w:rsidRPr="00A2638B">
              <w:rPr>
                <w:rFonts w:ascii="Times New Roman" w:hAnsi="Times New Roman"/>
                <w:b/>
                <w:bCs/>
                <w:sz w:val="24"/>
                <w:szCs w:val="24"/>
              </w:rPr>
              <w:t>Практическое занятие № 4</w:t>
            </w:r>
            <w:r w:rsidRPr="00A2638B">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Самостоятельное чтение и перевод (со словарем) текста по теме, ответы на вопросы по тексту. Составление рассказа на тему «Сходства и различия медицинского образования в России и за рубежом» и перевод его на иностранный язык.</w:t>
            </w:r>
          </w:p>
        </w:tc>
        <w:tc>
          <w:tcPr>
            <w:tcW w:w="805" w:type="pct"/>
            <w:vAlign w:val="center"/>
          </w:tcPr>
          <w:p w14:paraId="6ED5A971" w14:textId="2465D73F" w:rsidR="00ED66FA" w:rsidRPr="00A2638B" w:rsidRDefault="00ED66FA" w:rsidP="00302113">
            <w:pPr>
              <w:spacing w:after="0"/>
              <w:jc w:val="center"/>
              <w:rPr>
                <w:rFonts w:ascii="Times New Roman" w:hAnsi="Times New Roman"/>
                <w:bCs/>
                <w:sz w:val="24"/>
                <w:szCs w:val="24"/>
              </w:rPr>
            </w:pPr>
          </w:p>
        </w:tc>
        <w:tc>
          <w:tcPr>
            <w:tcW w:w="833" w:type="pct"/>
            <w:vMerge/>
          </w:tcPr>
          <w:p w14:paraId="15D24C2A" w14:textId="77777777" w:rsidR="00ED66FA" w:rsidRPr="00A2638B" w:rsidRDefault="00ED66FA" w:rsidP="00302113">
            <w:pPr>
              <w:spacing w:after="0"/>
              <w:rPr>
                <w:rFonts w:ascii="Times New Roman" w:hAnsi="Times New Roman"/>
                <w:bCs/>
                <w:sz w:val="24"/>
                <w:szCs w:val="24"/>
              </w:rPr>
            </w:pPr>
          </w:p>
        </w:tc>
      </w:tr>
      <w:tr w:rsidR="00ED66FA" w:rsidRPr="00A2638B" w14:paraId="1F3C44D2" w14:textId="77777777" w:rsidTr="00ED66FA">
        <w:trPr>
          <w:trHeight w:val="20"/>
        </w:trPr>
        <w:tc>
          <w:tcPr>
            <w:tcW w:w="766" w:type="pct"/>
            <w:vMerge/>
          </w:tcPr>
          <w:p w14:paraId="5BF9E496" w14:textId="77777777" w:rsidR="00ED66FA" w:rsidRPr="00A2638B" w:rsidRDefault="00ED66FA" w:rsidP="00302113">
            <w:pPr>
              <w:spacing w:after="0"/>
              <w:rPr>
                <w:rFonts w:ascii="Times New Roman" w:hAnsi="Times New Roman"/>
                <w:b/>
                <w:bCs/>
                <w:sz w:val="24"/>
                <w:szCs w:val="24"/>
              </w:rPr>
            </w:pPr>
          </w:p>
        </w:tc>
        <w:tc>
          <w:tcPr>
            <w:tcW w:w="2596" w:type="pct"/>
          </w:tcPr>
          <w:p w14:paraId="1CC33CDD"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0902B31E" w14:textId="71FF45E1" w:rsidR="00ED66FA" w:rsidRPr="00A2638B" w:rsidRDefault="00ED66FA" w:rsidP="00302113">
            <w:pPr>
              <w:spacing w:after="0"/>
              <w:jc w:val="center"/>
              <w:rPr>
                <w:rFonts w:ascii="Times New Roman" w:hAnsi="Times New Roman"/>
                <w:bCs/>
                <w:sz w:val="24"/>
                <w:szCs w:val="24"/>
              </w:rPr>
            </w:pPr>
          </w:p>
        </w:tc>
        <w:tc>
          <w:tcPr>
            <w:tcW w:w="833" w:type="pct"/>
            <w:vMerge/>
          </w:tcPr>
          <w:p w14:paraId="479E4EA7" w14:textId="77777777" w:rsidR="00ED66FA" w:rsidRPr="00A2638B" w:rsidRDefault="00ED66FA" w:rsidP="00302113">
            <w:pPr>
              <w:spacing w:after="0"/>
              <w:rPr>
                <w:rFonts w:ascii="Times New Roman" w:hAnsi="Times New Roman"/>
                <w:bCs/>
                <w:sz w:val="24"/>
                <w:szCs w:val="24"/>
              </w:rPr>
            </w:pPr>
          </w:p>
        </w:tc>
      </w:tr>
      <w:tr w:rsidR="00ED66FA" w:rsidRPr="00A2638B" w14:paraId="6F5EFA24" w14:textId="77777777" w:rsidTr="00ED66FA">
        <w:trPr>
          <w:trHeight w:val="20"/>
        </w:trPr>
        <w:tc>
          <w:tcPr>
            <w:tcW w:w="766" w:type="pct"/>
            <w:vMerge w:val="restart"/>
          </w:tcPr>
          <w:p w14:paraId="6628F232"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Тема 2.3.</w:t>
            </w:r>
          </w:p>
          <w:p w14:paraId="4BE0540F" w14:textId="77777777" w:rsidR="00ED66FA" w:rsidRPr="00A2638B" w:rsidRDefault="00ED66FA" w:rsidP="00302113">
            <w:pPr>
              <w:shd w:val="clear" w:color="auto" w:fill="FFFFFF"/>
              <w:spacing w:after="0"/>
              <w:jc w:val="both"/>
              <w:rPr>
                <w:rFonts w:ascii="Times New Roman" w:hAnsi="Times New Roman"/>
                <w:b/>
                <w:sz w:val="24"/>
                <w:szCs w:val="24"/>
              </w:rPr>
            </w:pPr>
            <w:r w:rsidRPr="00A2638B">
              <w:rPr>
                <w:rFonts w:ascii="Times New Roman" w:hAnsi="Times New Roman"/>
                <w:b/>
                <w:sz w:val="24"/>
                <w:szCs w:val="24"/>
              </w:rPr>
              <w:t xml:space="preserve">Этические аспекты работы </w:t>
            </w:r>
            <w:r w:rsidRPr="00A2638B">
              <w:rPr>
                <w:rFonts w:ascii="Times New Roman" w:hAnsi="Times New Roman"/>
                <w:b/>
                <w:sz w:val="24"/>
                <w:szCs w:val="24"/>
              </w:rPr>
              <w:lastRenderedPageBreak/>
              <w:t>медицинских специалистов</w:t>
            </w:r>
          </w:p>
        </w:tc>
        <w:tc>
          <w:tcPr>
            <w:tcW w:w="2596" w:type="pct"/>
          </w:tcPr>
          <w:p w14:paraId="7805B2DD"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lastRenderedPageBreak/>
              <w:t xml:space="preserve">Содержание учебного материала </w:t>
            </w:r>
          </w:p>
        </w:tc>
        <w:tc>
          <w:tcPr>
            <w:tcW w:w="805" w:type="pct"/>
            <w:vAlign w:val="center"/>
          </w:tcPr>
          <w:p w14:paraId="0DABCC50" w14:textId="6928B934" w:rsidR="00ED66FA" w:rsidRPr="00A2638B" w:rsidRDefault="00ED66FA" w:rsidP="00302113">
            <w:pPr>
              <w:spacing w:after="0"/>
              <w:ind w:right="-1"/>
              <w:jc w:val="center"/>
              <w:rPr>
                <w:rFonts w:ascii="Times New Roman" w:hAnsi="Times New Roman"/>
                <w:bCs/>
                <w:sz w:val="24"/>
                <w:szCs w:val="24"/>
              </w:rPr>
            </w:pPr>
          </w:p>
        </w:tc>
        <w:tc>
          <w:tcPr>
            <w:tcW w:w="833" w:type="pct"/>
            <w:vMerge w:val="restart"/>
          </w:tcPr>
          <w:p w14:paraId="5EEACC85"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02</w:t>
            </w:r>
          </w:p>
          <w:p w14:paraId="70B4EDAB"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04</w:t>
            </w:r>
          </w:p>
          <w:p w14:paraId="680EB3C7"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05</w:t>
            </w:r>
          </w:p>
          <w:p w14:paraId="28375FB2" w14:textId="1713C079" w:rsidR="00ED66FA" w:rsidRPr="00A2638B" w:rsidRDefault="003B6719" w:rsidP="003B6719">
            <w:pPr>
              <w:spacing w:after="0"/>
              <w:rPr>
                <w:rFonts w:ascii="Times New Roman" w:hAnsi="Times New Roman"/>
                <w:sz w:val="24"/>
                <w:szCs w:val="24"/>
              </w:rPr>
            </w:pPr>
            <w:r w:rsidRPr="00ED66FA">
              <w:rPr>
                <w:rFonts w:ascii="Times New Roman" w:hAnsi="Times New Roman"/>
                <w:iCs/>
                <w:sz w:val="24"/>
                <w:szCs w:val="24"/>
              </w:rPr>
              <w:t>ОК 09</w:t>
            </w:r>
          </w:p>
        </w:tc>
      </w:tr>
      <w:tr w:rsidR="00ED66FA" w:rsidRPr="00A2638B" w14:paraId="036939E4" w14:textId="77777777" w:rsidTr="00ED66FA">
        <w:trPr>
          <w:trHeight w:val="20"/>
        </w:trPr>
        <w:tc>
          <w:tcPr>
            <w:tcW w:w="766" w:type="pct"/>
            <w:vMerge/>
            <w:vAlign w:val="center"/>
          </w:tcPr>
          <w:p w14:paraId="29AF260C" w14:textId="77777777" w:rsidR="00ED66FA" w:rsidRPr="00A2638B" w:rsidRDefault="00ED66FA" w:rsidP="00302113">
            <w:pPr>
              <w:spacing w:after="0"/>
              <w:rPr>
                <w:rFonts w:ascii="Times New Roman" w:hAnsi="Times New Roman"/>
                <w:b/>
                <w:bCs/>
                <w:sz w:val="24"/>
                <w:szCs w:val="24"/>
              </w:rPr>
            </w:pPr>
          </w:p>
        </w:tc>
        <w:tc>
          <w:tcPr>
            <w:tcW w:w="2596" w:type="pct"/>
          </w:tcPr>
          <w:p w14:paraId="3F5374A6"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7FAED96B" w14:textId="5A55F274" w:rsidR="00ED66FA" w:rsidRPr="00A2638B" w:rsidRDefault="00ED66FA" w:rsidP="00302113">
            <w:pPr>
              <w:spacing w:after="0"/>
              <w:jc w:val="center"/>
              <w:rPr>
                <w:rFonts w:ascii="Times New Roman" w:hAnsi="Times New Roman"/>
                <w:bCs/>
                <w:sz w:val="24"/>
                <w:szCs w:val="24"/>
              </w:rPr>
            </w:pPr>
          </w:p>
        </w:tc>
        <w:tc>
          <w:tcPr>
            <w:tcW w:w="833" w:type="pct"/>
            <w:vMerge/>
          </w:tcPr>
          <w:p w14:paraId="71D7EB42" w14:textId="77777777" w:rsidR="00ED66FA" w:rsidRPr="00A2638B" w:rsidRDefault="00ED66FA" w:rsidP="0030211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ED66FA" w:rsidRPr="00A2638B" w14:paraId="7C0E317D" w14:textId="77777777" w:rsidTr="00ED66FA">
        <w:trPr>
          <w:trHeight w:val="20"/>
        </w:trPr>
        <w:tc>
          <w:tcPr>
            <w:tcW w:w="766" w:type="pct"/>
            <w:vMerge/>
            <w:vAlign w:val="center"/>
          </w:tcPr>
          <w:p w14:paraId="76DE9D7E" w14:textId="77777777" w:rsidR="00ED66FA" w:rsidRPr="00A2638B" w:rsidRDefault="00ED66FA" w:rsidP="00302113">
            <w:pPr>
              <w:spacing w:after="0"/>
              <w:rPr>
                <w:rFonts w:ascii="Times New Roman" w:hAnsi="Times New Roman"/>
                <w:b/>
                <w:bCs/>
                <w:sz w:val="24"/>
                <w:szCs w:val="24"/>
              </w:rPr>
            </w:pPr>
          </w:p>
        </w:tc>
        <w:tc>
          <w:tcPr>
            <w:tcW w:w="2596" w:type="pct"/>
          </w:tcPr>
          <w:p w14:paraId="554CD76B" w14:textId="77777777" w:rsidR="00ED66FA" w:rsidRPr="00A2638B" w:rsidRDefault="00ED66FA" w:rsidP="00302113">
            <w:pPr>
              <w:spacing w:after="0"/>
              <w:jc w:val="both"/>
              <w:rPr>
                <w:rFonts w:ascii="Times New Roman" w:hAnsi="Times New Roman"/>
                <w:b/>
                <w:bCs/>
                <w:sz w:val="24"/>
                <w:szCs w:val="24"/>
              </w:rPr>
            </w:pPr>
            <w:r w:rsidRPr="00A2638B">
              <w:rPr>
                <w:rFonts w:ascii="Times New Roman" w:hAnsi="Times New Roman"/>
                <w:b/>
                <w:bCs/>
                <w:sz w:val="24"/>
                <w:szCs w:val="24"/>
              </w:rPr>
              <w:t>Практическое занятие № 5</w:t>
            </w:r>
            <w:r w:rsidRPr="00A2638B">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w:t>
            </w:r>
            <w:r w:rsidRPr="00A2638B">
              <w:rPr>
                <w:rFonts w:ascii="Times New Roman" w:hAnsi="Times New Roman"/>
                <w:bCs/>
                <w:sz w:val="24"/>
                <w:szCs w:val="24"/>
              </w:rPr>
              <w:lastRenderedPageBreak/>
              <w:t>отработка и 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текста «Клятва Гиппократа», ответы на вопросы к тексту. Подготовка диалога по теме и перевод его на иностранный язык. Ролевая игра «Посвящение в профессию».</w:t>
            </w:r>
          </w:p>
        </w:tc>
        <w:tc>
          <w:tcPr>
            <w:tcW w:w="805" w:type="pct"/>
            <w:vAlign w:val="center"/>
          </w:tcPr>
          <w:p w14:paraId="7FF10C64" w14:textId="2E4341EE" w:rsidR="00ED66FA" w:rsidRPr="00A2638B" w:rsidRDefault="00ED66FA" w:rsidP="00302113">
            <w:pPr>
              <w:spacing w:after="0"/>
              <w:jc w:val="center"/>
              <w:rPr>
                <w:rFonts w:ascii="Times New Roman" w:hAnsi="Times New Roman"/>
                <w:bCs/>
                <w:sz w:val="24"/>
                <w:szCs w:val="24"/>
              </w:rPr>
            </w:pPr>
          </w:p>
        </w:tc>
        <w:tc>
          <w:tcPr>
            <w:tcW w:w="833" w:type="pct"/>
            <w:vMerge/>
          </w:tcPr>
          <w:p w14:paraId="5D756771" w14:textId="77777777" w:rsidR="00ED66FA" w:rsidRPr="00A2638B" w:rsidRDefault="00ED66FA" w:rsidP="0030211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ED66FA" w:rsidRPr="00A2638B" w14:paraId="4765B27B" w14:textId="77777777" w:rsidTr="00ED66FA">
        <w:trPr>
          <w:trHeight w:val="20"/>
        </w:trPr>
        <w:tc>
          <w:tcPr>
            <w:tcW w:w="766" w:type="pct"/>
            <w:vMerge/>
            <w:vAlign w:val="center"/>
          </w:tcPr>
          <w:p w14:paraId="478D87A3" w14:textId="77777777" w:rsidR="00ED66FA" w:rsidRPr="00A2638B" w:rsidRDefault="00ED66FA" w:rsidP="00302113">
            <w:pPr>
              <w:spacing w:after="0"/>
              <w:rPr>
                <w:rFonts w:ascii="Times New Roman" w:hAnsi="Times New Roman"/>
                <w:b/>
                <w:bCs/>
                <w:sz w:val="24"/>
                <w:szCs w:val="24"/>
              </w:rPr>
            </w:pPr>
          </w:p>
        </w:tc>
        <w:tc>
          <w:tcPr>
            <w:tcW w:w="2596" w:type="pct"/>
          </w:tcPr>
          <w:p w14:paraId="1B99628A"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6666184E" w14:textId="65450F9D" w:rsidR="00ED66FA" w:rsidRPr="00A2638B" w:rsidRDefault="00ED66FA" w:rsidP="00302113">
            <w:pPr>
              <w:spacing w:after="0"/>
              <w:jc w:val="center"/>
              <w:rPr>
                <w:rFonts w:ascii="Times New Roman" w:hAnsi="Times New Roman"/>
                <w:bCs/>
                <w:sz w:val="24"/>
                <w:szCs w:val="24"/>
              </w:rPr>
            </w:pPr>
          </w:p>
        </w:tc>
        <w:tc>
          <w:tcPr>
            <w:tcW w:w="833" w:type="pct"/>
            <w:vMerge/>
          </w:tcPr>
          <w:p w14:paraId="75BF4FCF" w14:textId="77777777" w:rsidR="00ED66FA" w:rsidRPr="00A2638B" w:rsidRDefault="00ED66FA" w:rsidP="00302113">
            <w:pPr>
              <w:spacing w:after="0"/>
              <w:rPr>
                <w:rFonts w:ascii="Times New Roman" w:hAnsi="Times New Roman"/>
                <w:bCs/>
                <w:sz w:val="24"/>
                <w:szCs w:val="24"/>
              </w:rPr>
            </w:pPr>
          </w:p>
        </w:tc>
      </w:tr>
      <w:tr w:rsidR="00ED66FA" w:rsidRPr="00A2638B" w14:paraId="38B53A99" w14:textId="77777777" w:rsidTr="00ED66FA">
        <w:trPr>
          <w:trHeight w:val="20"/>
        </w:trPr>
        <w:tc>
          <w:tcPr>
            <w:tcW w:w="766" w:type="pct"/>
            <w:vMerge w:val="restart"/>
          </w:tcPr>
          <w:p w14:paraId="237D034F"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Тема 2.4.</w:t>
            </w:r>
          </w:p>
          <w:p w14:paraId="0DF4B363"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Скелет</w:t>
            </w:r>
          </w:p>
        </w:tc>
        <w:tc>
          <w:tcPr>
            <w:tcW w:w="2596" w:type="pct"/>
          </w:tcPr>
          <w:p w14:paraId="7F928D97" w14:textId="77777777" w:rsidR="00ED66FA" w:rsidRPr="00A2638B" w:rsidRDefault="00ED66FA" w:rsidP="00302113">
            <w:pPr>
              <w:spacing w:after="0"/>
              <w:ind w:right="-1"/>
              <w:jc w:val="both"/>
              <w:rPr>
                <w:rFonts w:ascii="Times New Roman" w:hAnsi="Times New Roman"/>
                <w:b/>
                <w:bCs/>
                <w:i/>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344ED5A3" w14:textId="2574F72B" w:rsidR="00ED66FA" w:rsidRPr="00A2638B" w:rsidRDefault="00ED66FA" w:rsidP="00302113">
            <w:pPr>
              <w:suppressAutoHyphens/>
              <w:spacing w:after="0"/>
              <w:ind w:right="-1"/>
              <w:jc w:val="center"/>
              <w:rPr>
                <w:rFonts w:ascii="Times New Roman" w:hAnsi="Times New Roman"/>
                <w:iCs/>
                <w:sz w:val="24"/>
                <w:szCs w:val="24"/>
              </w:rPr>
            </w:pPr>
          </w:p>
        </w:tc>
        <w:tc>
          <w:tcPr>
            <w:tcW w:w="833" w:type="pct"/>
            <w:vMerge w:val="restart"/>
          </w:tcPr>
          <w:p w14:paraId="6BCB9A00"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02</w:t>
            </w:r>
          </w:p>
          <w:p w14:paraId="7CDFED1B"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04</w:t>
            </w:r>
          </w:p>
          <w:p w14:paraId="35980F6F"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05</w:t>
            </w:r>
          </w:p>
          <w:p w14:paraId="081F6D6A" w14:textId="2594DB16" w:rsidR="00ED66FA" w:rsidRPr="00A2638B" w:rsidRDefault="003B6719" w:rsidP="003B67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D66FA">
              <w:rPr>
                <w:rFonts w:ascii="Times New Roman" w:hAnsi="Times New Roman"/>
                <w:iCs/>
                <w:sz w:val="24"/>
                <w:szCs w:val="24"/>
              </w:rPr>
              <w:t>ОК 09</w:t>
            </w:r>
          </w:p>
        </w:tc>
      </w:tr>
      <w:tr w:rsidR="00ED66FA" w:rsidRPr="00A2638B" w14:paraId="2CCC06CD" w14:textId="77777777" w:rsidTr="00ED66FA">
        <w:trPr>
          <w:trHeight w:val="20"/>
        </w:trPr>
        <w:tc>
          <w:tcPr>
            <w:tcW w:w="766" w:type="pct"/>
            <w:vMerge/>
            <w:vAlign w:val="center"/>
          </w:tcPr>
          <w:p w14:paraId="1B95D72D" w14:textId="77777777" w:rsidR="00ED66FA" w:rsidRPr="00A2638B" w:rsidRDefault="00ED66FA" w:rsidP="00302113">
            <w:pPr>
              <w:spacing w:after="0"/>
              <w:rPr>
                <w:rFonts w:ascii="Times New Roman" w:hAnsi="Times New Roman"/>
                <w:b/>
                <w:bCs/>
                <w:sz w:val="24"/>
                <w:szCs w:val="24"/>
              </w:rPr>
            </w:pPr>
          </w:p>
        </w:tc>
        <w:tc>
          <w:tcPr>
            <w:tcW w:w="2596" w:type="pct"/>
          </w:tcPr>
          <w:p w14:paraId="5E6C99C9"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075495F4" w14:textId="133AED23" w:rsidR="00ED66FA" w:rsidRPr="00A2638B" w:rsidRDefault="00ED66FA" w:rsidP="00302113">
            <w:pPr>
              <w:spacing w:after="0"/>
              <w:jc w:val="center"/>
              <w:rPr>
                <w:rFonts w:ascii="Times New Roman" w:hAnsi="Times New Roman"/>
                <w:bCs/>
                <w:sz w:val="24"/>
                <w:szCs w:val="24"/>
              </w:rPr>
            </w:pPr>
          </w:p>
        </w:tc>
        <w:tc>
          <w:tcPr>
            <w:tcW w:w="833" w:type="pct"/>
            <w:vMerge/>
          </w:tcPr>
          <w:p w14:paraId="530974A0" w14:textId="77777777" w:rsidR="00ED66FA" w:rsidRPr="00A2638B" w:rsidRDefault="00ED66FA" w:rsidP="0030211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ED66FA" w:rsidRPr="00A2638B" w14:paraId="6043A825" w14:textId="77777777" w:rsidTr="00ED66FA">
        <w:trPr>
          <w:trHeight w:val="20"/>
        </w:trPr>
        <w:tc>
          <w:tcPr>
            <w:tcW w:w="766" w:type="pct"/>
            <w:vMerge/>
            <w:vAlign w:val="center"/>
          </w:tcPr>
          <w:p w14:paraId="2A2DB6CC" w14:textId="77777777" w:rsidR="00ED66FA" w:rsidRPr="00A2638B" w:rsidRDefault="00ED66FA" w:rsidP="00302113">
            <w:pPr>
              <w:spacing w:after="0"/>
              <w:rPr>
                <w:rFonts w:ascii="Times New Roman" w:hAnsi="Times New Roman"/>
                <w:b/>
                <w:bCs/>
                <w:sz w:val="24"/>
                <w:szCs w:val="24"/>
              </w:rPr>
            </w:pPr>
          </w:p>
        </w:tc>
        <w:tc>
          <w:tcPr>
            <w:tcW w:w="2596" w:type="pct"/>
          </w:tcPr>
          <w:p w14:paraId="36CA7F29"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Практическое занятие № 6</w:t>
            </w:r>
            <w:r w:rsidRPr="00A2638B">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текстов по теме «Строение тела», «Скелет», ответы на вопросы по тексту. </w:t>
            </w:r>
          </w:p>
        </w:tc>
        <w:tc>
          <w:tcPr>
            <w:tcW w:w="805" w:type="pct"/>
            <w:vAlign w:val="center"/>
          </w:tcPr>
          <w:p w14:paraId="117D1393" w14:textId="56A81A40" w:rsidR="00ED66FA" w:rsidRPr="00A2638B" w:rsidRDefault="00ED66FA" w:rsidP="00302113">
            <w:pPr>
              <w:spacing w:after="0"/>
              <w:jc w:val="center"/>
              <w:rPr>
                <w:rFonts w:ascii="Times New Roman" w:hAnsi="Times New Roman"/>
                <w:bCs/>
                <w:sz w:val="24"/>
                <w:szCs w:val="24"/>
              </w:rPr>
            </w:pPr>
          </w:p>
        </w:tc>
        <w:tc>
          <w:tcPr>
            <w:tcW w:w="833" w:type="pct"/>
            <w:vMerge/>
          </w:tcPr>
          <w:p w14:paraId="0664B36A" w14:textId="77777777" w:rsidR="00ED66FA" w:rsidRPr="00A2638B" w:rsidRDefault="00ED66FA" w:rsidP="0030211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ED66FA" w:rsidRPr="00A2638B" w14:paraId="760A4B5C" w14:textId="77777777" w:rsidTr="00ED66FA">
        <w:trPr>
          <w:trHeight w:val="20"/>
        </w:trPr>
        <w:tc>
          <w:tcPr>
            <w:tcW w:w="766" w:type="pct"/>
            <w:vMerge/>
            <w:vAlign w:val="center"/>
          </w:tcPr>
          <w:p w14:paraId="1E968DF4" w14:textId="77777777" w:rsidR="00ED66FA" w:rsidRPr="00A2638B" w:rsidRDefault="00ED66FA" w:rsidP="00302113">
            <w:pPr>
              <w:spacing w:after="0"/>
              <w:rPr>
                <w:rFonts w:ascii="Times New Roman" w:hAnsi="Times New Roman"/>
                <w:b/>
                <w:bCs/>
                <w:sz w:val="24"/>
                <w:szCs w:val="24"/>
              </w:rPr>
            </w:pPr>
          </w:p>
        </w:tc>
        <w:tc>
          <w:tcPr>
            <w:tcW w:w="2596" w:type="pct"/>
          </w:tcPr>
          <w:p w14:paraId="10D07C72"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2942DABC" w14:textId="0A03EE7B" w:rsidR="00ED66FA" w:rsidRPr="00A2638B" w:rsidRDefault="00ED66FA" w:rsidP="00302113">
            <w:pPr>
              <w:spacing w:after="0"/>
              <w:jc w:val="center"/>
              <w:rPr>
                <w:rFonts w:ascii="Times New Roman" w:hAnsi="Times New Roman"/>
                <w:bCs/>
                <w:sz w:val="24"/>
                <w:szCs w:val="24"/>
              </w:rPr>
            </w:pPr>
          </w:p>
        </w:tc>
        <w:tc>
          <w:tcPr>
            <w:tcW w:w="833" w:type="pct"/>
            <w:vMerge/>
          </w:tcPr>
          <w:p w14:paraId="04CE366B" w14:textId="77777777" w:rsidR="00ED66FA" w:rsidRPr="00A2638B" w:rsidRDefault="00ED66FA" w:rsidP="00302113">
            <w:pPr>
              <w:spacing w:after="0"/>
              <w:rPr>
                <w:rFonts w:ascii="Times New Roman" w:hAnsi="Times New Roman"/>
                <w:bCs/>
                <w:sz w:val="24"/>
                <w:szCs w:val="24"/>
              </w:rPr>
            </w:pPr>
          </w:p>
        </w:tc>
      </w:tr>
      <w:tr w:rsidR="00ED66FA" w:rsidRPr="00A2638B" w14:paraId="6F1916B5" w14:textId="77777777" w:rsidTr="00ED66FA">
        <w:trPr>
          <w:trHeight w:val="20"/>
        </w:trPr>
        <w:tc>
          <w:tcPr>
            <w:tcW w:w="766" w:type="pct"/>
            <w:vMerge w:val="restart"/>
          </w:tcPr>
          <w:p w14:paraId="03F9F3E0"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Тема 2.5.</w:t>
            </w:r>
          </w:p>
          <w:p w14:paraId="270D77C6"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color w:val="000000"/>
                <w:sz w:val="24"/>
                <w:szCs w:val="24"/>
              </w:rPr>
              <w:t>Строение кровеносной системы</w:t>
            </w:r>
          </w:p>
        </w:tc>
        <w:tc>
          <w:tcPr>
            <w:tcW w:w="2596" w:type="pct"/>
          </w:tcPr>
          <w:p w14:paraId="4AB89E87" w14:textId="77777777" w:rsidR="00ED66FA" w:rsidRPr="00A2638B" w:rsidRDefault="00ED66FA" w:rsidP="00302113">
            <w:pPr>
              <w:spacing w:after="0"/>
              <w:ind w:right="-1"/>
              <w:jc w:val="both"/>
              <w:rPr>
                <w:rFonts w:ascii="Times New Roman" w:hAnsi="Times New Roman"/>
                <w:b/>
                <w:bCs/>
                <w:i/>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27A67258" w14:textId="53E0A75E" w:rsidR="00ED66FA" w:rsidRPr="00A2638B" w:rsidRDefault="00ED66FA" w:rsidP="00302113">
            <w:pPr>
              <w:suppressAutoHyphens/>
              <w:spacing w:after="0"/>
              <w:ind w:right="-1"/>
              <w:jc w:val="center"/>
              <w:rPr>
                <w:rFonts w:ascii="Times New Roman" w:hAnsi="Times New Roman"/>
                <w:iCs/>
                <w:sz w:val="24"/>
                <w:szCs w:val="24"/>
              </w:rPr>
            </w:pPr>
          </w:p>
        </w:tc>
        <w:tc>
          <w:tcPr>
            <w:tcW w:w="833" w:type="pct"/>
            <w:vMerge w:val="restart"/>
          </w:tcPr>
          <w:p w14:paraId="5AA59296"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02</w:t>
            </w:r>
          </w:p>
          <w:p w14:paraId="1CF57C28"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04</w:t>
            </w:r>
          </w:p>
          <w:p w14:paraId="10A8C115"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05</w:t>
            </w:r>
          </w:p>
          <w:p w14:paraId="7ECBE4E5" w14:textId="3503FF19" w:rsidR="00ED66FA" w:rsidRPr="00A2638B" w:rsidRDefault="003B6719" w:rsidP="003B67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D66FA">
              <w:rPr>
                <w:rFonts w:ascii="Times New Roman" w:hAnsi="Times New Roman"/>
                <w:iCs/>
                <w:sz w:val="24"/>
                <w:szCs w:val="24"/>
              </w:rPr>
              <w:t>ОК 09</w:t>
            </w:r>
          </w:p>
        </w:tc>
      </w:tr>
      <w:tr w:rsidR="00ED66FA" w:rsidRPr="00A2638B" w14:paraId="5A61AD6B" w14:textId="77777777" w:rsidTr="00ED66FA">
        <w:trPr>
          <w:trHeight w:val="20"/>
        </w:trPr>
        <w:tc>
          <w:tcPr>
            <w:tcW w:w="766" w:type="pct"/>
            <w:vMerge/>
            <w:vAlign w:val="center"/>
          </w:tcPr>
          <w:p w14:paraId="3088FECA" w14:textId="77777777" w:rsidR="00ED66FA" w:rsidRPr="00A2638B" w:rsidRDefault="00ED66FA" w:rsidP="00302113">
            <w:pPr>
              <w:spacing w:after="0"/>
              <w:rPr>
                <w:rFonts w:ascii="Times New Roman" w:hAnsi="Times New Roman"/>
                <w:b/>
                <w:bCs/>
                <w:sz w:val="24"/>
                <w:szCs w:val="24"/>
              </w:rPr>
            </w:pPr>
          </w:p>
        </w:tc>
        <w:tc>
          <w:tcPr>
            <w:tcW w:w="2596" w:type="pct"/>
          </w:tcPr>
          <w:p w14:paraId="12A3478E"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1CFCC098" w14:textId="6C81B450" w:rsidR="00ED66FA" w:rsidRPr="00A2638B" w:rsidRDefault="00ED66FA" w:rsidP="00302113">
            <w:pPr>
              <w:spacing w:after="0"/>
              <w:jc w:val="center"/>
              <w:rPr>
                <w:rFonts w:ascii="Times New Roman" w:hAnsi="Times New Roman"/>
                <w:bCs/>
                <w:iCs/>
                <w:sz w:val="24"/>
                <w:szCs w:val="24"/>
              </w:rPr>
            </w:pPr>
          </w:p>
        </w:tc>
        <w:tc>
          <w:tcPr>
            <w:tcW w:w="833" w:type="pct"/>
            <w:vMerge/>
          </w:tcPr>
          <w:p w14:paraId="27754EED" w14:textId="77777777" w:rsidR="00ED66FA" w:rsidRPr="00A2638B" w:rsidRDefault="00ED66FA" w:rsidP="0030211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ED66FA" w:rsidRPr="00A2638B" w14:paraId="48DFE11D" w14:textId="77777777" w:rsidTr="00ED66FA">
        <w:trPr>
          <w:trHeight w:val="1985"/>
        </w:trPr>
        <w:tc>
          <w:tcPr>
            <w:tcW w:w="766" w:type="pct"/>
            <w:vMerge/>
            <w:vAlign w:val="center"/>
          </w:tcPr>
          <w:p w14:paraId="7046BB1C" w14:textId="77777777" w:rsidR="00ED66FA" w:rsidRPr="00A2638B" w:rsidRDefault="00ED66FA" w:rsidP="00302113">
            <w:pPr>
              <w:spacing w:after="0"/>
              <w:rPr>
                <w:rFonts w:ascii="Times New Roman" w:hAnsi="Times New Roman"/>
                <w:b/>
                <w:bCs/>
                <w:sz w:val="24"/>
                <w:szCs w:val="24"/>
              </w:rPr>
            </w:pPr>
          </w:p>
        </w:tc>
        <w:tc>
          <w:tcPr>
            <w:tcW w:w="2596" w:type="pct"/>
          </w:tcPr>
          <w:p w14:paraId="648507D2" w14:textId="77777777" w:rsidR="00ED66FA" w:rsidRPr="00A2638B" w:rsidRDefault="00ED66FA" w:rsidP="00302113">
            <w:pPr>
              <w:spacing w:after="0"/>
              <w:jc w:val="both"/>
              <w:rPr>
                <w:rFonts w:ascii="Times New Roman" w:hAnsi="Times New Roman"/>
                <w:b/>
                <w:bCs/>
                <w:sz w:val="24"/>
                <w:szCs w:val="24"/>
              </w:rPr>
            </w:pPr>
            <w:r w:rsidRPr="00A2638B">
              <w:rPr>
                <w:rFonts w:ascii="Times New Roman" w:hAnsi="Times New Roman"/>
                <w:b/>
                <w:bCs/>
                <w:iCs/>
                <w:sz w:val="24"/>
                <w:szCs w:val="24"/>
              </w:rPr>
              <w:t>Практическое занятие № 7</w:t>
            </w:r>
            <w:r w:rsidRPr="00A2638B">
              <w:rPr>
                <w:rFonts w:ascii="Times New Roman" w:hAnsi="Times New Roman"/>
                <w:bCs/>
                <w:i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текста по теме. Обсуждение и ответы на вопросы в форме дискуссии.</w:t>
            </w:r>
          </w:p>
        </w:tc>
        <w:tc>
          <w:tcPr>
            <w:tcW w:w="805" w:type="pct"/>
            <w:vAlign w:val="center"/>
          </w:tcPr>
          <w:p w14:paraId="5E89FDCC" w14:textId="46EF41DF" w:rsidR="00ED66FA" w:rsidRPr="00A2638B" w:rsidRDefault="00ED66FA" w:rsidP="00302113">
            <w:pPr>
              <w:spacing w:after="0"/>
              <w:jc w:val="center"/>
              <w:rPr>
                <w:rFonts w:ascii="Times New Roman" w:hAnsi="Times New Roman"/>
                <w:bCs/>
                <w:iCs/>
                <w:sz w:val="24"/>
                <w:szCs w:val="24"/>
              </w:rPr>
            </w:pPr>
          </w:p>
        </w:tc>
        <w:tc>
          <w:tcPr>
            <w:tcW w:w="833" w:type="pct"/>
            <w:vMerge/>
          </w:tcPr>
          <w:p w14:paraId="6EDA5446" w14:textId="77777777" w:rsidR="00ED66FA" w:rsidRPr="00A2638B" w:rsidRDefault="00ED66FA" w:rsidP="0030211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ED66FA" w:rsidRPr="00A2638B" w14:paraId="5D4FD9F4" w14:textId="77777777" w:rsidTr="00ED66FA">
        <w:trPr>
          <w:trHeight w:val="20"/>
        </w:trPr>
        <w:tc>
          <w:tcPr>
            <w:tcW w:w="766" w:type="pct"/>
            <w:vMerge/>
            <w:vAlign w:val="center"/>
          </w:tcPr>
          <w:p w14:paraId="4FCBEDBA" w14:textId="77777777" w:rsidR="00ED66FA" w:rsidRPr="00A2638B" w:rsidRDefault="00ED66FA" w:rsidP="00302113">
            <w:pPr>
              <w:spacing w:after="0"/>
              <w:rPr>
                <w:rFonts w:ascii="Times New Roman" w:hAnsi="Times New Roman"/>
                <w:b/>
                <w:bCs/>
                <w:sz w:val="24"/>
                <w:szCs w:val="24"/>
              </w:rPr>
            </w:pPr>
          </w:p>
        </w:tc>
        <w:tc>
          <w:tcPr>
            <w:tcW w:w="2596" w:type="pct"/>
          </w:tcPr>
          <w:p w14:paraId="5D6BCA64"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0B4045A8" w14:textId="353F6F29" w:rsidR="00ED66FA" w:rsidRPr="00A2638B" w:rsidRDefault="00ED66FA" w:rsidP="00302113">
            <w:pPr>
              <w:spacing w:after="0"/>
              <w:jc w:val="center"/>
              <w:rPr>
                <w:rFonts w:ascii="Times New Roman" w:hAnsi="Times New Roman"/>
                <w:bCs/>
                <w:iCs/>
                <w:sz w:val="24"/>
                <w:szCs w:val="24"/>
              </w:rPr>
            </w:pPr>
          </w:p>
        </w:tc>
        <w:tc>
          <w:tcPr>
            <w:tcW w:w="833" w:type="pct"/>
            <w:vMerge/>
          </w:tcPr>
          <w:p w14:paraId="3BBD0404" w14:textId="77777777" w:rsidR="00ED66FA" w:rsidRPr="00A2638B" w:rsidRDefault="00ED66FA" w:rsidP="00302113">
            <w:pPr>
              <w:spacing w:after="0"/>
              <w:rPr>
                <w:rFonts w:ascii="Times New Roman" w:hAnsi="Times New Roman"/>
                <w:bCs/>
                <w:sz w:val="24"/>
                <w:szCs w:val="24"/>
              </w:rPr>
            </w:pPr>
          </w:p>
        </w:tc>
      </w:tr>
      <w:tr w:rsidR="00ED66FA" w:rsidRPr="00A2638B" w14:paraId="6FFA1116" w14:textId="77777777" w:rsidTr="00ED66FA">
        <w:trPr>
          <w:trHeight w:val="20"/>
        </w:trPr>
        <w:tc>
          <w:tcPr>
            <w:tcW w:w="766" w:type="pct"/>
            <w:vMerge w:val="restart"/>
          </w:tcPr>
          <w:p w14:paraId="5B6950F0"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Тема 2.6.</w:t>
            </w:r>
          </w:p>
          <w:p w14:paraId="7252E538"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color w:val="000000"/>
                <w:sz w:val="24"/>
                <w:szCs w:val="24"/>
              </w:rPr>
              <w:t>Строение дыхательной системы</w:t>
            </w:r>
          </w:p>
        </w:tc>
        <w:tc>
          <w:tcPr>
            <w:tcW w:w="2596" w:type="pct"/>
          </w:tcPr>
          <w:p w14:paraId="713093F8" w14:textId="77777777" w:rsidR="00ED66FA" w:rsidRPr="00A2638B" w:rsidRDefault="00ED66FA" w:rsidP="00302113">
            <w:pPr>
              <w:spacing w:after="0"/>
              <w:ind w:right="-1"/>
              <w:jc w:val="both"/>
              <w:rPr>
                <w:rFonts w:ascii="Times New Roman" w:hAnsi="Times New Roman"/>
                <w:b/>
                <w:bCs/>
                <w:i/>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6FA99065" w14:textId="5D98472B" w:rsidR="00ED66FA" w:rsidRPr="00A2638B" w:rsidRDefault="00ED66FA" w:rsidP="00302113">
            <w:pPr>
              <w:suppressAutoHyphens/>
              <w:spacing w:after="0"/>
              <w:ind w:right="-1"/>
              <w:jc w:val="center"/>
              <w:rPr>
                <w:rFonts w:ascii="Times New Roman" w:hAnsi="Times New Roman"/>
                <w:iCs/>
                <w:sz w:val="24"/>
                <w:szCs w:val="24"/>
              </w:rPr>
            </w:pPr>
          </w:p>
        </w:tc>
        <w:tc>
          <w:tcPr>
            <w:tcW w:w="833" w:type="pct"/>
            <w:vMerge w:val="restart"/>
          </w:tcPr>
          <w:p w14:paraId="755E2BF5"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02</w:t>
            </w:r>
          </w:p>
          <w:p w14:paraId="38C959F4"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04</w:t>
            </w:r>
          </w:p>
          <w:p w14:paraId="1F8CBA89"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05</w:t>
            </w:r>
          </w:p>
          <w:p w14:paraId="76D54D0E" w14:textId="74DCEBE3" w:rsidR="00ED66FA" w:rsidRPr="00A2638B" w:rsidRDefault="003B6719" w:rsidP="003B6719">
            <w:pPr>
              <w:spacing w:after="0"/>
              <w:rPr>
                <w:rFonts w:ascii="Times New Roman" w:hAnsi="Times New Roman"/>
                <w:sz w:val="24"/>
                <w:szCs w:val="24"/>
              </w:rPr>
            </w:pPr>
            <w:r w:rsidRPr="00ED66FA">
              <w:rPr>
                <w:rFonts w:ascii="Times New Roman" w:hAnsi="Times New Roman"/>
                <w:iCs/>
                <w:sz w:val="24"/>
                <w:szCs w:val="24"/>
              </w:rPr>
              <w:t>ОК 09</w:t>
            </w:r>
          </w:p>
        </w:tc>
      </w:tr>
      <w:tr w:rsidR="00ED66FA" w:rsidRPr="00A2638B" w14:paraId="69223494" w14:textId="77777777" w:rsidTr="00ED66FA">
        <w:trPr>
          <w:trHeight w:val="20"/>
        </w:trPr>
        <w:tc>
          <w:tcPr>
            <w:tcW w:w="766" w:type="pct"/>
            <w:vMerge/>
            <w:vAlign w:val="center"/>
          </w:tcPr>
          <w:p w14:paraId="676E74B2" w14:textId="77777777" w:rsidR="00ED66FA" w:rsidRPr="00A2638B" w:rsidRDefault="00ED66FA" w:rsidP="00302113">
            <w:pPr>
              <w:spacing w:after="0"/>
              <w:rPr>
                <w:rFonts w:ascii="Times New Roman" w:hAnsi="Times New Roman"/>
                <w:b/>
                <w:bCs/>
                <w:sz w:val="24"/>
                <w:szCs w:val="24"/>
              </w:rPr>
            </w:pPr>
          </w:p>
        </w:tc>
        <w:tc>
          <w:tcPr>
            <w:tcW w:w="2596" w:type="pct"/>
          </w:tcPr>
          <w:p w14:paraId="137FCCAC"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28DBAD90" w14:textId="35EF1D34" w:rsidR="00ED66FA" w:rsidRPr="00A2638B" w:rsidRDefault="00ED66FA" w:rsidP="00302113">
            <w:pPr>
              <w:spacing w:after="0"/>
              <w:jc w:val="center"/>
              <w:rPr>
                <w:rFonts w:ascii="Times New Roman" w:hAnsi="Times New Roman"/>
                <w:bCs/>
                <w:sz w:val="24"/>
                <w:szCs w:val="24"/>
              </w:rPr>
            </w:pPr>
          </w:p>
        </w:tc>
        <w:tc>
          <w:tcPr>
            <w:tcW w:w="833" w:type="pct"/>
            <w:vMerge/>
          </w:tcPr>
          <w:p w14:paraId="0E9E474E" w14:textId="77777777" w:rsidR="00ED66FA" w:rsidRPr="00A2638B" w:rsidRDefault="00ED66FA" w:rsidP="0030211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ED66FA" w:rsidRPr="00A2638B" w14:paraId="4D806687" w14:textId="77777777" w:rsidTr="00ED66FA">
        <w:trPr>
          <w:trHeight w:val="20"/>
        </w:trPr>
        <w:tc>
          <w:tcPr>
            <w:tcW w:w="766" w:type="pct"/>
            <w:vMerge/>
            <w:vAlign w:val="center"/>
          </w:tcPr>
          <w:p w14:paraId="60480946" w14:textId="77777777" w:rsidR="00ED66FA" w:rsidRPr="00A2638B" w:rsidRDefault="00ED66FA" w:rsidP="00302113">
            <w:pPr>
              <w:spacing w:after="0"/>
              <w:rPr>
                <w:rFonts w:ascii="Times New Roman" w:hAnsi="Times New Roman"/>
                <w:b/>
                <w:bCs/>
                <w:sz w:val="24"/>
                <w:szCs w:val="24"/>
              </w:rPr>
            </w:pPr>
          </w:p>
        </w:tc>
        <w:tc>
          <w:tcPr>
            <w:tcW w:w="2596" w:type="pct"/>
          </w:tcPr>
          <w:p w14:paraId="4698B7C4" w14:textId="77777777" w:rsidR="00ED66FA" w:rsidRPr="00A2638B" w:rsidRDefault="00ED66FA" w:rsidP="00302113">
            <w:pPr>
              <w:spacing w:after="0"/>
              <w:ind w:right="-1"/>
              <w:jc w:val="both"/>
              <w:rPr>
                <w:rFonts w:ascii="Times New Roman" w:hAnsi="Times New Roman"/>
                <w:bCs/>
                <w:iCs/>
                <w:sz w:val="24"/>
                <w:szCs w:val="24"/>
              </w:rPr>
            </w:pPr>
            <w:r w:rsidRPr="00A2638B">
              <w:rPr>
                <w:rFonts w:ascii="Times New Roman" w:hAnsi="Times New Roman"/>
                <w:b/>
                <w:bCs/>
                <w:iCs/>
                <w:sz w:val="24"/>
                <w:szCs w:val="24"/>
              </w:rPr>
              <w:t>Практическое занятие № 8</w:t>
            </w:r>
            <w:r w:rsidRPr="00A2638B">
              <w:rPr>
                <w:rFonts w:ascii="Times New Roman" w:hAnsi="Times New Roman"/>
                <w:bCs/>
                <w:iCs/>
                <w:sz w:val="24"/>
                <w:szCs w:val="24"/>
              </w:rPr>
              <w:t xml:space="preserve"> Введение новых лексических единиц по теме занятия. Фразы, речевые обороты и выражения. Фонетическая </w:t>
            </w:r>
            <w:r w:rsidRPr="00A2638B">
              <w:rPr>
                <w:rFonts w:ascii="Times New Roman" w:hAnsi="Times New Roman"/>
                <w:bCs/>
                <w:iCs/>
                <w:sz w:val="24"/>
                <w:szCs w:val="24"/>
              </w:rPr>
              <w:lastRenderedPageBreak/>
              <w:t>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6BCEC546"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Cs/>
                <w:sz w:val="24"/>
                <w:szCs w:val="24"/>
              </w:rPr>
              <w:t>Чтение и перевод (со словарем) текстов по теме. Ответы на вопросы в форме дискуссии.</w:t>
            </w:r>
          </w:p>
        </w:tc>
        <w:tc>
          <w:tcPr>
            <w:tcW w:w="805" w:type="pct"/>
            <w:vAlign w:val="center"/>
          </w:tcPr>
          <w:p w14:paraId="7672FDEC" w14:textId="314032E7" w:rsidR="00ED66FA" w:rsidRPr="00A2638B" w:rsidRDefault="00ED66FA" w:rsidP="00302113">
            <w:pPr>
              <w:spacing w:after="0"/>
              <w:jc w:val="center"/>
              <w:rPr>
                <w:rFonts w:ascii="Times New Roman" w:hAnsi="Times New Roman"/>
                <w:bCs/>
                <w:sz w:val="24"/>
                <w:szCs w:val="24"/>
              </w:rPr>
            </w:pPr>
          </w:p>
        </w:tc>
        <w:tc>
          <w:tcPr>
            <w:tcW w:w="833" w:type="pct"/>
            <w:vMerge/>
          </w:tcPr>
          <w:p w14:paraId="34842B5D" w14:textId="77777777" w:rsidR="00ED66FA" w:rsidRPr="00A2638B" w:rsidRDefault="00ED66FA" w:rsidP="0030211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ED66FA" w:rsidRPr="00A2638B" w14:paraId="3BA2FFC0" w14:textId="77777777" w:rsidTr="00ED66FA">
        <w:trPr>
          <w:trHeight w:val="20"/>
        </w:trPr>
        <w:tc>
          <w:tcPr>
            <w:tcW w:w="766" w:type="pct"/>
            <w:vMerge/>
            <w:vAlign w:val="center"/>
          </w:tcPr>
          <w:p w14:paraId="51EA176B" w14:textId="77777777" w:rsidR="00ED66FA" w:rsidRPr="00A2638B" w:rsidRDefault="00ED66FA" w:rsidP="00302113">
            <w:pPr>
              <w:spacing w:after="0"/>
              <w:rPr>
                <w:rFonts w:ascii="Times New Roman" w:hAnsi="Times New Roman"/>
                <w:b/>
                <w:bCs/>
                <w:sz w:val="24"/>
                <w:szCs w:val="24"/>
              </w:rPr>
            </w:pPr>
          </w:p>
        </w:tc>
        <w:tc>
          <w:tcPr>
            <w:tcW w:w="2596" w:type="pct"/>
          </w:tcPr>
          <w:p w14:paraId="1C913D90"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0AF3810D" w14:textId="06ED87B0" w:rsidR="00ED66FA" w:rsidRPr="00A2638B" w:rsidRDefault="00ED66FA" w:rsidP="00302113">
            <w:pPr>
              <w:spacing w:after="0"/>
              <w:jc w:val="center"/>
              <w:rPr>
                <w:rFonts w:ascii="Times New Roman" w:hAnsi="Times New Roman"/>
                <w:bCs/>
                <w:sz w:val="24"/>
                <w:szCs w:val="24"/>
              </w:rPr>
            </w:pPr>
          </w:p>
        </w:tc>
        <w:tc>
          <w:tcPr>
            <w:tcW w:w="833" w:type="pct"/>
            <w:vMerge/>
          </w:tcPr>
          <w:p w14:paraId="3AAA8AFE" w14:textId="77777777" w:rsidR="00ED66FA" w:rsidRPr="00A2638B" w:rsidRDefault="00ED66FA" w:rsidP="00302113">
            <w:pPr>
              <w:spacing w:after="0"/>
              <w:rPr>
                <w:rFonts w:ascii="Times New Roman" w:hAnsi="Times New Roman"/>
                <w:bCs/>
                <w:sz w:val="24"/>
                <w:szCs w:val="24"/>
              </w:rPr>
            </w:pPr>
          </w:p>
        </w:tc>
      </w:tr>
      <w:tr w:rsidR="00ED66FA" w:rsidRPr="00A2638B" w14:paraId="45C3433D" w14:textId="77777777" w:rsidTr="00ED66FA">
        <w:trPr>
          <w:trHeight w:val="20"/>
        </w:trPr>
        <w:tc>
          <w:tcPr>
            <w:tcW w:w="766" w:type="pct"/>
            <w:vMerge w:val="restart"/>
          </w:tcPr>
          <w:p w14:paraId="773A3B8B"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Тема 2.7.</w:t>
            </w:r>
          </w:p>
          <w:p w14:paraId="100B38B0"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color w:val="000000"/>
                <w:sz w:val="24"/>
                <w:szCs w:val="24"/>
              </w:rPr>
              <w:t>Строение пищеварительной системы</w:t>
            </w:r>
          </w:p>
        </w:tc>
        <w:tc>
          <w:tcPr>
            <w:tcW w:w="2596" w:type="pct"/>
          </w:tcPr>
          <w:p w14:paraId="198A6EB6"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 xml:space="preserve">Содержание учебного материала </w:t>
            </w:r>
          </w:p>
        </w:tc>
        <w:tc>
          <w:tcPr>
            <w:tcW w:w="805" w:type="pct"/>
            <w:vAlign w:val="center"/>
          </w:tcPr>
          <w:p w14:paraId="6EC60D7D" w14:textId="617B0E27" w:rsidR="00ED66FA" w:rsidRPr="00A2638B" w:rsidRDefault="00ED66FA" w:rsidP="00302113">
            <w:pPr>
              <w:spacing w:after="0"/>
              <w:ind w:right="-1"/>
              <w:jc w:val="center"/>
              <w:rPr>
                <w:rFonts w:ascii="Times New Roman" w:hAnsi="Times New Roman"/>
                <w:bCs/>
                <w:sz w:val="24"/>
                <w:szCs w:val="24"/>
              </w:rPr>
            </w:pPr>
          </w:p>
        </w:tc>
        <w:tc>
          <w:tcPr>
            <w:tcW w:w="833" w:type="pct"/>
            <w:vMerge w:val="restart"/>
          </w:tcPr>
          <w:p w14:paraId="5A5266AA"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02</w:t>
            </w:r>
          </w:p>
          <w:p w14:paraId="263963B2"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04</w:t>
            </w:r>
          </w:p>
          <w:p w14:paraId="02B278A3"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05</w:t>
            </w:r>
          </w:p>
          <w:p w14:paraId="128CFC99" w14:textId="13CAB7F2" w:rsidR="00ED66FA" w:rsidRPr="00A2638B" w:rsidRDefault="003B6719" w:rsidP="003B6719">
            <w:pPr>
              <w:spacing w:after="0"/>
              <w:rPr>
                <w:rFonts w:ascii="Times New Roman" w:hAnsi="Times New Roman"/>
                <w:sz w:val="24"/>
                <w:szCs w:val="24"/>
              </w:rPr>
            </w:pPr>
            <w:r w:rsidRPr="00ED66FA">
              <w:rPr>
                <w:rFonts w:ascii="Times New Roman" w:hAnsi="Times New Roman"/>
                <w:iCs/>
                <w:sz w:val="24"/>
                <w:szCs w:val="24"/>
              </w:rPr>
              <w:t>ОК 09</w:t>
            </w:r>
          </w:p>
        </w:tc>
      </w:tr>
      <w:tr w:rsidR="00ED66FA" w:rsidRPr="00A2638B" w14:paraId="5BD97616" w14:textId="77777777" w:rsidTr="00ED66FA">
        <w:trPr>
          <w:trHeight w:val="20"/>
        </w:trPr>
        <w:tc>
          <w:tcPr>
            <w:tcW w:w="766" w:type="pct"/>
            <w:vMerge/>
            <w:vAlign w:val="center"/>
          </w:tcPr>
          <w:p w14:paraId="6EF743D7" w14:textId="77777777" w:rsidR="00ED66FA" w:rsidRPr="00A2638B" w:rsidRDefault="00ED66FA" w:rsidP="00302113">
            <w:pPr>
              <w:spacing w:after="0"/>
              <w:rPr>
                <w:rFonts w:ascii="Times New Roman" w:hAnsi="Times New Roman"/>
                <w:b/>
                <w:bCs/>
                <w:sz w:val="24"/>
                <w:szCs w:val="24"/>
              </w:rPr>
            </w:pPr>
          </w:p>
        </w:tc>
        <w:tc>
          <w:tcPr>
            <w:tcW w:w="2596" w:type="pct"/>
          </w:tcPr>
          <w:p w14:paraId="1EF2704A"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55CA90FC" w14:textId="48DAD63E" w:rsidR="00ED66FA" w:rsidRPr="00A2638B" w:rsidRDefault="00ED66FA" w:rsidP="00302113">
            <w:pPr>
              <w:spacing w:after="0"/>
              <w:jc w:val="center"/>
              <w:rPr>
                <w:rFonts w:ascii="Times New Roman" w:hAnsi="Times New Roman"/>
                <w:bCs/>
                <w:sz w:val="24"/>
                <w:szCs w:val="24"/>
              </w:rPr>
            </w:pPr>
          </w:p>
        </w:tc>
        <w:tc>
          <w:tcPr>
            <w:tcW w:w="833" w:type="pct"/>
            <w:vMerge/>
          </w:tcPr>
          <w:p w14:paraId="57290609" w14:textId="77777777" w:rsidR="00ED66FA" w:rsidRPr="00A2638B" w:rsidRDefault="00ED66FA" w:rsidP="0030211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ED66FA" w:rsidRPr="00A2638B" w14:paraId="25354F1A" w14:textId="77777777" w:rsidTr="00ED66FA">
        <w:trPr>
          <w:trHeight w:val="20"/>
        </w:trPr>
        <w:tc>
          <w:tcPr>
            <w:tcW w:w="766" w:type="pct"/>
            <w:vMerge/>
            <w:vAlign w:val="center"/>
          </w:tcPr>
          <w:p w14:paraId="40941CA2" w14:textId="77777777" w:rsidR="00ED66FA" w:rsidRPr="00A2638B" w:rsidRDefault="00ED66FA" w:rsidP="00302113">
            <w:pPr>
              <w:spacing w:after="0"/>
              <w:rPr>
                <w:rFonts w:ascii="Times New Roman" w:hAnsi="Times New Roman"/>
                <w:b/>
                <w:bCs/>
                <w:sz w:val="24"/>
                <w:szCs w:val="24"/>
              </w:rPr>
            </w:pPr>
          </w:p>
        </w:tc>
        <w:tc>
          <w:tcPr>
            <w:tcW w:w="2596" w:type="pct"/>
          </w:tcPr>
          <w:p w14:paraId="0D1B493F"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Практическое занятие № 9</w:t>
            </w:r>
            <w:r w:rsidRPr="00A2638B">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текстов по теме, ответы на вопросы в форме дискуссии.</w:t>
            </w:r>
          </w:p>
        </w:tc>
        <w:tc>
          <w:tcPr>
            <w:tcW w:w="805" w:type="pct"/>
            <w:vAlign w:val="center"/>
          </w:tcPr>
          <w:p w14:paraId="244A69E1" w14:textId="77777777" w:rsidR="00ED66FA" w:rsidRPr="00A2638B" w:rsidRDefault="00ED66FA" w:rsidP="00302113">
            <w:pPr>
              <w:spacing w:after="0"/>
              <w:jc w:val="center"/>
              <w:rPr>
                <w:rFonts w:ascii="Times New Roman" w:hAnsi="Times New Roman"/>
                <w:bCs/>
                <w:sz w:val="24"/>
                <w:szCs w:val="24"/>
              </w:rPr>
            </w:pPr>
          </w:p>
        </w:tc>
        <w:tc>
          <w:tcPr>
            <w:tcW w:w="833" w:type="pct"/>
            <w:vMerge/>
          </w:tcPr>
          <w:p w14:paraId="55CC99CE" w14:textId="77777777" w:rsidR="00ED66FA" w:rsidRPr="00A2638B" w:rsidRDefault="00ED66FA" w:rsidP="0030211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ED66FA" w:rsidRPr="00A2638B" w14:paraId="0CEFC143" w14:textId="77777777" w:rsidTr="00ED66FA">
        <w:trPr>
          <w:trHeight w:val="20"/>
        </w:trPr>
        <w:tc>
          <w:tcPr>
            <w:tcW w:w="766" w:type="pct"/>
            <w:vMerge/>
            <w:vAlign w:val="center"/>
          </w:tcPr>
          <w:p w14:paraId="09285511" w14:textId="77777777" w:rsidR="00ED66FA" w:rsidRPr="00A2638B" w:rsidRDefault="00ED66FA" w:rsidP="00302113">
            <w:pPr>
              <w:spacing w:after="0"/>
              <w:rPr>
                <w:rFonts w:ascii="Times New Roman" w:hAnsi="Times New Roman"/>
                <w:b/>
                <w:bCs/>
                <w:sz w:val="24"/>
                <w:szCs w:val="24"/>
              </w:rPr>
            </w:pPr>
          </w:p>
        </w:tc>
        <w:tc>
          <w:tcPr>
            <w:tcW w:w="2596" w:type="pct"/>
          </w:tcPr>
          <w:p w14:paraId="6B541EA0"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1527DBD6" w14:textId="0E59EDD4" w:rsidR="00ED66FA" w:rsidRPr="00A2638B" w:rsidRDefault="00ED66FA" w:rsidP="00302113">
            <w:pPr>
              <w:spacing w:after="0"/>
              <w:jc w:val="center"/>
              <w:rPr>
                <w:rFonts w:ascii="Times New Roman" w:hAnsi="Times New Roman"/>
                <w:bCs/>
                <w:sz w:val="24"/>
                <w:szCs w:val="24"/>
              </w:rPr>
            </w:pPr>
          </w:p>
        </w:tc>
        <w:tc>
          <w:tcPr>
            <w:tcW w:w="833" w:type="pct"/>
            <w:vMerge/>
          </w:tcPr>
          <w:p w14:paraId="35295006" w14:textId="77777777" w:rsidR="00ED66FA" w:rsidRPr="00A2638B" w:rsidRDefault="00ED66FA" w:rsidP="00302113">
            <w:pPr>
              <w:spacing w:after="0"/>
              <w:rPr>
                <w:rFonts w:ascii="Times New Roman" w:hAnsi="Times New Roman"/>
                <w:bCs/>
                <w:sz w:val="24"/>
                <w:szCs w:val="24"/>
              </w:rPr>
            </w:pPr>
          </w:p>
        </w:tc>
      </w:tr>
      <w:tr w:rsidR="00ED66FA" w:rsidRPr="00A2638B" w14:paraId="34007DB4" w14:textId="77777777" w:rsidTr="00ED66FA">
        <w:trPr>
          <w:trHeight w:val="20"/>
        </w:trPr>
        <w:tc>
          <w:tcPr>
            <w:tcW w:w="766" w:type="pct"/>
            <w:vMerge w:val="restart"/>
          </w:tcPr>
          <w:p w14:paraId="64D5DAF7"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Тема 2.8.</w:t>
            </w:r>
          </w:p>
          <w:p w14:paraId="7B3E1556"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Строение выделительной системы</w:t>
            </w:r>
          </w:p>
        </w:tc>
        <w:tc>
          <w:tcPr>
            <w:tcW w:w="2596" w:type="pct"/>
          </w:tcPr>
          <w:p w14:paraId="17C57BC1"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 xml:space="preserve">Содержание учебного материала </w:t>
            </w:r>
          </w:p>
        </w:tc>
        <w:tc>
          <w:tcPr>
            <w:tcW w:w="805" w:type="pct"/>
            <w:vAlign w:val="center"/>
          </w:tcPr>
          <w:p w14:paraId="0E296A2A" w14:textId="2B05A7AC" w:rsidR="00ED66FA" w:rsidRPr="00A2638B" w:rsidRDefault="00ED66FA" w:rsidP="00302113">
            <w:pPr>
              <w:spacing w:after="0"/>
              <w:ind w:right="-1"/>
              <w:jc w:val="center"/>
              <w:rPr>
                <w:rFonts w:ascii="Times New Roman" w:hAnsi="Times New Roman"/>
                <w:sz w:val="24"/>
                <w:szCs w:val="24"/>
              </w:rPr>
            </w:pPr>
          </w:p>
        </w:tc>
        <w:tc>
          <w:tcPr>
            <w:tcW w:w="833" w:type="pct"/>
            <w:vMerge w:val="restart"/>
          </w:tcPr>
          <w:p w14:paraId="62FF7144"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02</w:t>
            </w:r>
          </w:p>
          <w:p w14:paraId="7CA930F1"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04</w:t>
            </w:r>
          </w:p>
          <w:p w14:paraId="01C77555"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05</w:t>
            </w:r>
          </w:p>
          <w:p w14:paraId="23F2C872" w14:textId="5BECE105" w:rsidR="00ED66FA" w:rsidRPr="00A2638B" w:rsidRDefault="003B6719" w:rsidP="003B6719">
            <w:pPr>
              <w:spacing w:after="0"/>
              <w:rPr>
                <w:rFonts w:ascii="Times New Roman" w:hAnsi="Times New Roman"/>
                <w:sz w:val="24"/>
                <w:szCs w:val="24"/>
              </w:rPr>
            </w:pPr>
            <w:r w:rsidRPr="00ED66FA">
              <w:rPr>
                <w:rFonts w:ascii="Times New Roman" w:hAnsi="Times New Roman"/>
                <w:iCs/>
                <w:sz w:val="24"/>
                <w:szCs w:val="24"/>
              </w:rPr>
              <w:t>ОК 09</w:t>
            </w:r>
          </w:p>
        </w:tc>
      </w:tr>
      <w:tr w:rsidR="00ED66FA" w:rsidRPr="00A2638B" w14:paraId="4FF29915" w14:textId="77777777" w:rsidTr="00ED66FA">
        <w:trPr>
          <w:trHeight w:val="20"/>
        </w:trPr>
        <w:tc>
          <w:tcPr>
            <w:tcW w:w="766" w:type="pct"/>
            <w:vMerge/>
            <w:vAlign w:val="center"/>
          </w:tcPr>
          <w:p w14:paraId="11E33663" w14:textId="77777777" w:rsidR="00ED66FA" w:rsidRPr="00A2638B" w:rsidRDefault="00ED66FA" w:rsidP="00302113">
            <w:pPr>
              <w:spacing w:after="0"/>
              <w:rPr>
                <w:rFonts w:ascii="Times New Roman" w:hAnsi="Times New Roman"/>
                <w:b/>
                <w:bCs/>
                <w:sz w:val="24"/>
                <w:szCs w:val="24"/>
              </w:rPr>
            </w:pPr>
          </w:p>
        </w:tc>
        <w:tc>
          <w:tcPr>
            <w:tcW w:w="2596" w:type="pct"/>
          </w:tcPr>
          <w:p w14:paraId="54AA3F31"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224722BA" w14:textId="12FE3A2B" w:rsidR="00ED66FA" w:rsidRPr="00A2638B" w:rsidRDefault="00ED66FA" w:rsidP="00302113">
            <w:pPr>
              <w:spacing w:after="0"/>
              <w:jc w:val="center"/>
              <w:rPr>
                <w:rFonts w:ascii="Times New Roman" w:hAnsi="Times New Roman"/>
                <w:bCs/>
                <w:sz w:val="24"/>
                <w:szCs w:val="24"/>
              </w:rPr>
            </w:pPr>
          </w:p>
        </w:tc>
        <w:tc>
          <w:tcPr>
            <w:tcW w:w="833" w:type="pct"/>
            <w:vMerge/>
          </w:tcPr>
          <w:p w14:paraId="1E0C10F0" w14:textId="77777777" w:rsidR="00ED66FA" w:rsidRPr="00A2638B" w:rsidRDefault="00ED66FA" w:rsidP="0030211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ED66FA" w:rsidRPr="00A2638B" w14:paraId="6365E18E" w14:textId="77777777" w:rsidTr="00ED66FA">
        <w:trPr>
          <w:trHeight w:val="20"/>
        </w:trPr>
        <w:tc>
          <w:tcPr>
            <w:tcW w:w="766" w:type="pct"/>
            <w:vMerge/>
            <w:vAlign w:val="center"/>
          </w:tcPr>
          <w:p w14:paraId="28E7A8ED" w14:textId="77777777" w:rsidR="00ED66FA" w:rsidRPr="00A2638B" w:rsidRDefault="00ED66FA" w:rsidP="00302113">
            <w:pPr>
              <w:spacing w:after="0"/>
              <w:rPr>
                <w:rFonts w:ascii="Times New Roman" w:hAnsi="Times New Roman"/>
                <w:b/>
                <w:bCs/>
                <w:sz w:val="24"/>
                <w:szCs w:val="24"/>
              </w:rPr>
            </w:pPr>
          </w:p>
        </w:tc>
        <w:tc>
          <w:tcPr>
            <w:tcW w:w="2596" w:type="pct"/>
          </w:tcPr>
          <w:p w14:paraId="5A484DF5"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Практическое занятие № 10</w:t>
            </w:r>
            <w:r w:rsidRPr="00A2638B">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w:t>
            </w:r>
            <w:r w:rsidRPr="00A2638B">
              <w:rPr>
                <w:rFonts w:ascii="Times New Roman" w:hAnsi="Times New Roman"/>
                <w:bCs/>
                <w:iCs/>
                <w:sz w:val="24"/>
                <w:szCs w:val="24"/>
              </w:rPr>
              <w:t xml:space="preserve">Чтение и перевод (со словарем) текста по теме, ответы на вопросы по тексту. </w:t>
            </w:r>
          </w:p>
        </w:tc>
        <w:tc>
          <w:tcPr>
            <w:tcW w:w="805" w:type="pct"/>
            <w:vAlign w:val="center"/>
          </w:tcPr>
          <w:p w14:paraId="11FA694D" w14:textId="77777777" w:rsidR="00ED66FA" w:rsidRPr="00A2638B" w:rsidRDefault="00ED66FA" w:rsidP="00302113">
            <w:pPr>
              <w:spacing w:after="0"/>
              <w:jc w:val="center"/>
              <w:rPr>
                <w:rFonts w:ascii="Times New Roman" w:hAnsi="Times New Roman"/>
                <w:bCs/>
                <w:sz w:val="24"/>
                <w:szCs w:val="24"/>
              </w:rPr>
            </w:pPr>
          </w:p>
        </w:tc>
        <w:tc>
          <w:tcPr>
            <w:tcW w:w="833" w:type="pct"/>
            <w:vMerge/>
          </w:tcPr>
          <w:p w14:paraId="4EA67867" w14:textId="77777777" w:rsidR="00ED66FA" w:rsidRPr="00A2638B" w:rsidRDefault="00ED66FA" w:rsidP="0030211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ED66FA" w:rsidRPr="00A2638B" w14:paraId="328F02BC" w14:textId="77777777" w:rsidTr="00ED66FA">
        <w:trPr>
          <w:trHeight w:val="20"/>
        </w:trPr>
        <w:tc>
          <w:tcPr>
            <w:tcW w:w="766" w:type="pct"/>
            <w:vMerge/>
            <w:vAlign w:val="center"/>
          </w:tcPr>
          <w:p w14:paraId="568AF221" w14:textId="77777777" w:rsidR="00ED66FA" w:rsidRPr="00A2638B" w:rsidRDefault="00ED66FA" w:rsidP="00302113">
            <w:pPr>
              <w:spacing w:after="0"/>
              <w:rPr>
                <w:rFonts w:ascii="Times New Roman" w:hAnsi="Times New Roman"/>
                <w:b/>
                <w:bCs/>
                <w:sz w:val="24"/>
                <w:szCs w:val="24"/>
              </w:rPr>
            </w:pPr>
          </w:p>
        </w:tc>
        <w:tc>
          <w:tcPr>
            <w:tcW w:w="2596" w:type="pct"/>
          </w:tcPr>
          <w:p w14:paraId="2B77CB42"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2DBD72B4" w14:textId="3E0A3E71" w:rsidR="00ED66FA" w:rsidRPr="00A2638B" w:rsidRDefault="00ED66FA" w:rsidP="00302113">
            <w:pPr>
              <w:spacing w:after="0"/>
              <w:jc w:val="center"/>
              <w:rPr>
                <w:rFonts w:ascii="Times New Roman" w:hAnsi="Times New Roman"/>
                <w:bCs/>
                <w:sz w:val="24"/>
                <w:szCs w:val="24"/>
              </w:rPr>
            </w:pPr>
          </w:p>
        </w:tc>
        <w:tc>
          <w:tcPr>
            <w:tcW w:w="833" w:type="pct"/>
            <w:vMerge/>
          </w:tcPr>
          <w:p w14:paraId="57E6210E" w14:textId="77777777" w:rsidR="00ED66FA" w:rsidRPr="00A2638B" w:rsidRDefault="00ED66FA" w:rsidP="00302113">
            <w:pPr>
              <w:spacing w:after="0"/>
              <w:rPr>
                <w:rFonts w:ascii="Times New Roman" w:hAnsi="Times New Roman"/>
                <w:bCs/>
                <w:sz w:val="24"/>
                <w:szCs w:val="24"/>
              </w:rPr>
            </w:pPr>
          </w:p>
        </w:tc>
      </w:tr>
      <w:tr w:rsidR="00ED66FA" w:rsidRPr="00A2638B" w14:paraId="4C471284" w14:textId="77777777" w:rsidTr="00ED66FA">
        <w:trPr>
          <w:trHeight w:val="20"/>
        </w:trPr>
        <w:tc>
          <w:tcPr>
            <w:tcW w:w="766" w:type="pct"/>
            <w:vMerge w:val="restart"/>
          </w:tcPr>
          <w:p w14:paraId="3368A84F"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Тема 2.9.</w:t>
            </w:r>
          </w:p>
          <w:p w14:paraId="510DB983" w14:textId="77777777" w:rsidR="00ED66FA" w:rsidRPr="00A2638B" w:rsidRDefault="00ED66FA" w:rsidP="00302113">
            <w:pPr>
              <w:spacing w:after="0"/>
              <w:ind w:right="-1"/>
              <w:rPr>
                <w:rFonts w:ascii="Times New Roman" w:hAnsi="Times New Roman"/>
                <w:b/>
                <w:bCs/>
                <w:sz w:val="24"/>
                <w:szCs w:val="24"/>
              </w:rPr>
            </w:pPr>
            <w:r w:rsidRPr="00A2638B">
              <w:rPr>
                <w:rFonts w:ascii="Times New Roman" w:hAnsi="Times New Roman"/>
                <w:b/>
                <w:bCs/>
                <w:sz w:val="24"/>
                <w:szCs w:val="24"/>
              </w:rPr>
              <w:t>Строение нервной системы</w:t>
            </w:r>
          </w:p>
          <w:p w14:paraId="1692B620" w14:textId="77777777" w:rsidR="00ED66FA" w:rsidRPr="00A2638B" w:rsidRDefault="00ED66FA" w:rsidP="00302113">
            <w:pPr>
              <w:spacing w:after="0"/>
              <w:ind w:right="-1"/>
              <w:jc w:val="both"/>
              <w:rPr>
                <w:rFonts w:ascii="Times New Roman" w:hAnsi="Times New Roman"/>
                <w:b/>
                <w:bCs/>
                <w:sz w:val="24"/>
                <w:szCs w:val="24"/>
              </w:rPr>
            </w:pPr>
          </w:p>
        </w:tc>
        <w:tc>
          <w:tcPr>
            <w:tcW w:w="2596" w:type="pct"/>
          </w:tcPr>
          <w:p w14:paraId="1561B3CF" w14:textId="77777777" w:rsidR="00ED66FA" w:rsidRPr="00A2638B" w:rsidRDefault="00ED66FA" w:rsidP="00302113">
            <w:pPr>
              <w:spacing w:after="0"/>
              <w:ind w:right="-1"/>
              <w:jc w:val="both"/>
              <w:rPr>
                <w:rFonts w:ascii="Times New Roman" w:hAnsi="Times New Roman"/>
                <w:b/>
                <w:bCs/>
                <w:i/>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603BB8EE" w14:textId="2A0A3F15" w:rsidR="00ED66FA" w:rsidRPr="00A2638B" w:rsidRDefault="00ED66FA" w:rsidP="00302113">
            <w:pPr>
              <w:suppressAutoHyphens/>
              <w:spacing w:after="0"/>
              <w:ind w:right="-1"/>
              <w:jc w:val="center"/>
              <w:rPr>
                <w:rFonts w:ascii="Times New Roman" w:hAnsi="Times New Roman"/>
                <w:iCs/>
                <w:sz w:val="24"/>
                <w:szCs w:val="24"/>
              </w:rPr>
            </w:pPr>
          </w:p>
        </w:tc>
        <w:tc>
          <w:tcPr>
            <w:tcW w:w="833" w:type="pct"/>
            <w:vMerge w:val="restart"/>
          </w:tcPr>
          <w:p w14:paraId="29815DED"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02</w:t>
            </w:r>
          </w:p>
          <w:p w14:paraId="62FD2729"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04</w:t>
            </w:r>
          </w:p>
          <w:p w14:paraId="24D43679"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05</w:t>
            </w:r>
          </w:p>
          <w:p w14:paraId="0458587B" w14:textId="7C3A8CFB" w:rsidR="00ED66FA" w:rsidRPr="00A2638B" w:rsidRDefault="003B6719" w:rsidP="003B6719">
            <w:pPr>
              <w:spacing w:after="0"/>
              <w:rPr>
                <w:rFonts w:ascii="Times New Roman" w:hAnsi="Times New Roman"/>
                <w:sz w:val="24"/>
                <w:szCs w:val="24"/>
              </w:rPr>
            </w:pPr>
            <w:r w:rsidRPr="00ED66FA">
              <w:rPr>
                <w:rFonts w:ascii="Times New Roman" w:hAnsi="Times New Roman"/>
                <w:iCs/>
                <w:sz w:val="24"/>
                <w:szCs w:val="24"/>
              </w:rPr>
              <w:t>ОК 09</w:t>
            </w:r>
          </w:p>
        </w:tc>
      </w:tr>
      <w:tr w:rsidR="00ED66FA" w:rsidRPr="00A2638B" w14:paraId="0A84A082" w14:textId="77777777" w:rsidTr="00ED66FA">
        <w:trPr>
          <w:trHeight w:val="20"/>
        </w:trPr>
        <w:tc>
          <w:tcPr>
            <w:tcW w:w="766" w:type="pct"/>
            <w:vMerge/>
            <w:vAlign w:val="center"/>
          </w:tcPr>
          <w:p w14:paraId="5D9E35C2" w14:textId="77777777" w:rsidR="00ED66FA" w:rsidRPr="00A2638B" w:rsidRDefault="00ED66FA" w:rsidP="00302113">
            <w:pPr>
              <w:spacing w:after="0"/>
              <w:rPr>
                <w:rFonts w:ascii="Times New Roman" w:hAnsi="Times New Roman"/>
                <w:b/>
                <w:bCs/>
                <w:sz w:val="24"/>
                <w:szCs w:val="24"/>
              </w:rPr>
            </w:pPr>
          </w:p>
        </w:tc>
        <w:tc>
          <w:tcPr>
            <w:tcW w:w="2596" w:type="pct"/>
          </w:tcPr>
          <w:p w14:paraId="19812B38"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0B63D1B9" w14:textId="6622CDC9" w:rsidR="00ED66FA" w:rsidRPr="00A2638B" w:rsidRDefault="00ED66FA" w:rsidP="00302113">
            <w:pPr>
              <w:spacing w:after="0"/>
              <w:jc w:val="center"/>
              <w:rPr>
                <w:rFonts w:ascii="Times New Roman" w:hAnsi="Times New Roman"/>
                <w:bCs/>
                <w:sz w:val="24"/>
                <w:szCs w:val="24"/>
              </w:rPr>
            </w:pPr>
          </w:p>
        </w:tc>
        <w:tc>
          <w:tcPr>
            <w:tcW w:w="833" w:type="pct"/>
            <w:vMerge/>
          </w:tcPr>
          <w:p w14:paraId="0F715989" w14:textId="77777777" w:rsidR="00ED66FA" w:rsidRPr="00A2638B" w:rsidRDefault="00ED66FA" w:rsidP="0030211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ED66FA" w:rsidRPr="00A2638B" w14:paraId="761D07E2" w14:textId="77777777" w:rsidTr="00ED66FA">
        <w:trPr>
          <w:trHeight w:val="20"/>
        </w:trPr>
        <w:tc>
          <w:tcPr>
            <w:tcW w:w="766" w:type="pct"/>
            <w:vMerge/>
            <w:vAlign w:val="center"/>
          </w:tcPr>
          <w:p w14:paraId="1D0E567F" w14:textId="77777777" w:rsidR="00ED66FA" w:rsidRPr="00A2638B" w:rsidRDefault="00ED66FA" w:rsidP="00302113">
            <w:pPr>
              <w:spacing w:after="0"/>
              <w:rPr>
                <w:rFonts w:ascii="Times New Roman" w:hAnsi="Times New Roman"/>
                <w:b/>
                <w:bCs/>
                <w:sz w:val="24"/>
                <w:szCs w:val="24"/>
              </w:rPr>
            </w:pPr>
          </w:p>
        </w:tc>
        <w:tc>
          <w:tcPr>
            <w:tcW w:w="2596" w:type="pct"/>
          </w:tcPr>
          <w:p w14:paraId="4A19139D"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sz w:val="24"/>
                <w:szCs w:val="24"/>
              </w:rPr>
              <w:t>Практическое занятие № 11</w:t>
            </w:r>
            <w:r w:rsidRPr="00A2638B">
              <w:rPr>
                <w:rFonts w:ascii="Times New Roman" w:hAnsi="Times New Roman"/>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w:t>
            </w:r>
            <w:r w:rsidRPr="00A2638B">
              <w:rPr>
                <w:rFonts w:ascii="Times New Roman" w:hAnsi="Times New Roman"/>
                <w:sz w:val="24"/>
                <w:szCs w:val="24"/>
              </w:rPr>
              <w:lastRenderedPageBreak/>
              <w:t>грамматических упражнений на закрепление активной лексики и фразеологических оборотов</w:t>
            </w:r>
          </w:p>
          <w:p w14:paraId="3F1240D5"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Cs/>
                <w:sz w:val="24"/>
                <w:szCs w:val="24"/>
              </w:rPr>
              <w:t>Чтение и перевод (со словарем) текстов по теме, ответы на вопросы в форме дискуссии.</w:t>
            </w:r>
          </w:p>
        </w:tc>
        <w:tc>
          <w:tcPr>
            <w:tcW w:w="805" w:type="pct"/>
            <w:vAlign w:val="center"/>
          </w:tcPr>
          <w:p w14:paraId="5C847A06" w14:textId="77777777" w:rsidR="00ED66FA" w:rsidRPr="00A2638B" w:rsidRDefault="00ED66FA" w:rsidP="00302113">
            <w:pPr>
              <w:spacing w:after="0"/>
              <w:jc w:val="center"/>
              <w:rPr>
                <w:rFonts w:ascii="Times New Roman" w:hAnsi="Times New Roman"/>
                <w:bCs/>
                <w:sz w:val="24"/>
                <w:szCs w:val="24"/>
              </w:rPr>
            </w:pPr>
          </w:p>
        </w:tc>
        <w:tc>
          <w:tcPr>
            <w:tcW w:w="833" w:type="pct"/>
            <w:vMerge/>
          </w:tcPr>
          <w:p w14:paraId="614A2FEA" w14:textId="77777777" w:rsidR="00ED66FA" w:rsidRPr="00A2638B" w:rsidRDefault="00ED66FA" w:rsidP="0030211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ED66FA" w:rsidRPr="00A2638B" w14:paraId="08A35871" w14:textId="77777777" w:rsidTr="00ED66FA">
        <w:trPr>
          <w:trHeight w:val="20"/>
        </w:trPr>
        <w:tc>
          <w:tcPr>
            <w:tcW w:w="766" w:type="pct"/>
            <w:vMerge/>
            <w:vAlign w:val="center"/>
          </w:tcPr>
          <w:p w14:paraId="52C46E2C" w14:textId="77777777" w:rsidR="00ED66FA" w:rsidRPr="00A2638B" w:rsidRDefault="00ED66FA" w:rsidP="00302113">
            <w:pPr>
              <w:spacing w:after="0"/>
              <w:rPr>
                <w:rFonts w:ascii="Times New Roman" w:hAnsi="Times New Roman"/>
                <w:b/>
                <w:bCs/>
                <w:sz w:val="24"/>
                <w:szCs w:val="24"/>
              </w:rPr>
            </w:pPr>
          </w:p>
        </w:tc>
        <w:tc>
          <w:tcPr>
            <w:tcW w:w="2596" w:type="pct"/>
          </w:tcPr>
          <w:p w14:paraId="54C37E9A"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6ADCB402" w14:textId="603D8AF5" w:rsidR="00ED66FA" w:rsidRPr="00A2638B" w:rsidRDefault="00ED66FA" w:rsidP="00302113">
            <w:pPr>
              <w:spacing w:after="0"/>
              <w:jc w:val="center"/>
              <w:rPr>
                <w:rFonts w:ascii="Times New Roman" w:hAnsi="Times New Roman"/>
                <w:bCs/>
                <w:sz w:val="24"/>
                <w:szCs w:val="24"/>
              </w:rPr>
            </w:pPr>
          </w:p>
        </w:tc>
        <w:tc>
          <w:tcPr>
            <w:tcW w:w="833" w:type="pct"/>
            <w:tcBorders>
              <w:top w:val="nil"/>
            </w:tcBorders>
          </w:tcPr>
          <w:p w14:paraId="2FF2974E" w14:textId="77777777" w:rsidR="00ED66FA" w:rsidRPr="00A2638B" w:rsidRDefault="00ED66FA" w:rsidP="00302113">
            <w:pPr>
              <w:spacing w:after="0"/>
              <w:rPr>
                <w:rFonts w:ascii="Times New Roman" w:hAnsi="Times New Roman"/>
                <w:bCs/>
                <w:sz w:val="24"/>
                <w:szCs w:val="24"/>
              </w:rPr>
            </w:pPr>
          </w:p>
        </w:tc>
      </w:tr>
      <w:tr w:rsidR="00ED66FA" w:rsidRPr="00A2638B" w14:paraId="755A4422" w14:textId="77777777" w:rsidTr="00ED66FA">
        <w:trPr>
          <w:trHeight w:val="20"/>
        </w:trPr>
        <w:tc>
          <w:tcPr>
            <w:tcW w:w="766" w:type="pct"/>
            <w:vMerge w:val="restart"/>
          </w:tcPr>
          <w:p w14:paraId="7D849700" w14:textId="77777777" w:rsidR="00ED66FA" w:rsidRPr="00A2638B" w:rsidRDefault="00ED66FA" w:rsidP="00302113">
            <w:pPr>
              <w:spacing w:after="0"/>
              <w:ind w:right="-1"/>
              <w:rPr>
                <w:rFonts w:ascii="Times New Roman" w:hAnsi="Times New Roman"/>
                <w:b/>
                <w:bCs/>
                <w:sz w:val="24"/>
                <w:szCs w:val="24"/>
              </w:rPr>
            </w:pPr>
            <w:r w:rsidRPr="00A2638B">
              <w:rPr>
                <w:rFonts w:ascii="Times New Roman" w:hAnsi="Times New Roman"/>
                <w:b/>
                <w:bCs/>
                <w:sz w:val="24"/>
                <w:szCs w:val="24"/>
              </w:rPr>
              <w:t>Тема 2.10.</w:t>
            </w:r>
          </w:p>
          <w:p w14:paraId="62A1E4CB" w14:textId="77777777" w:rsidR="00ED66FA" w:rsidRPr="00A2638B" w:rsidRDefault="00ED66FA" w:rsidP="00302113">
            <w:pPr>
              <w:spacing w:after="0"/>
              <w:ind w:right="-1"/>
              <w:rPr>
                <w:rFonts w:ascii="Times New Roman" w:hAnsi="Times New Roman"/>
                <w:b/>
                <w:bCs/>
                <w:sz w:val="24"/>
                <w:szCs w:val="24"/>
              </w:rPr>
            </w:pPr>
            <w:r w:rsidRPr="00A2638B">
              <w:rPr>
                <w:rFonts w:ascii="Times New Roman" w:hAnsi="Times New Roman"/>
                <w:b/>
                <w:bCs/>
                <w:sz w:val="24"/>
                <w:szCs w:val="24"/>
              </w:rPr>
              <w:t>Основы личной гигиены</w:t>
            </w:r>
          </w:p>
        </w:tc>
        <w:tc>
          <w:tcPr>
            <w:tcW w:w="2596" w:type="pct"/>
          </w:tcPr>
          <w:p w14:paraId="77D31B15"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78C2DE93" w14:textId="3408CB45" w:rsidR="00ED66FA" w:rsidRPr="00A2638B" w:rsidRDefault="00ED66FA" w:rsidP="00302113">
            <w:pPr>
              <w:suppressAutoHyphens/>
              <w:spacing w:after="0"/>
              <w:ind w:right="-1"/>
              <w:jc w:val="center"/>
              <w:rPr>
                <w:rFonts w:ascii="Times New Roman" w:hAnsi="Times New Roman"/>
                <w:bCs/>
                <w:iCs/>
                <w:sz w:val="24"/>
                <w:szCs w:val="24"/>
              </w:rPr>
            </w:pPr>
          </w:p>
        </w:tc>
        <w:tc>
          <w:tcPr>
            <w:tcW w:w="833" w:type="pct"/>
            <w:vMerge w:val="restart"/>
          </w:tcPr>
          <w:p w14:paraId="6D3F6EE5"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02</w:t>
            </w:r>
          </w:p>
          <w:p w14:paraId="358E2ED1"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04</w:t>
            </w:r>
          </w:p>
          <w:p w14:paraId="2AA6E9DC"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05</w:t>
            </w:r>
          </w:p>
          <w:p w14:paraId="655B29AA" w14:textId="60665FE8" w:rsidR="00ED66FA" w:rsidRPr="00A2638B" w:rsidRDefault="003B6719" w:rsidP="003B6719">
            <w:pPr>
              <w:spacing w:after="0"/>
              <w:rPr>
                <w:rFonts w:ascii="Times New Roman" w:hAnsi="Times New Roman"/>
                <w:sz w:val="24"/>
                <w:szCs w:val="24"/>
              </w:rPr>
            </w:pPr>
            <w:r w:rsidRPr="00ED66FA">
              <w:rPr>
                <w:rFonts w:ascii="Times New Roman" w:hAnsi="Times New Roman"/>
                <w:iCs/>
                <w:sz w:val="24"/>
                <w:szCs w:val="24"/>
              </w:rPr>
              <w:t>ОК 09</w:t>
            </w:r>
          </w:p>
        </w:tc>
      </w:tr>
      <w:tr w:rsidR="00ED66FA" w:rsidRPr="00A2638B" w14:paraId="21F4F651" w14:textId="77777777" w:rsidTr="00ED66FA">
        <w:trPr>
          <w:trHeight w:val="20"/>
        </w:trPr>
        <w:tc>
          <w:tcPr>
            <w:tcW w:w="766" w:type="pct"/>
            <w:vMerge/>
          </w:tcPr>
          <w:p w14:paraId="22F4C357" w14:textId="77777777" w:rsidR="00ED66FA" w:rsidRPr="00A2638B" w:rsidRDefault="00ED66FA" w:rsidP="00302113">
            <w:pPr>
              <w:spacing w:after="0"/>
              <w:rPr>
                <w:rFonts w:ascii="Times New Roman" w:hAnsi="Times New Roman"/>
                <w:b/>
                <w:bCs/>
                <w:sz w:val="24"/>
                <w:szCs w:val="24"/>
              </w:rPr>
            </w:pPr>
          </w:p>
        </w:tc>
        <w:tc>
          <w:tcPr>
            <w:tcW w:w="2596" w:type="pct"/>
          </w:tcPr>
          <w:p w14:paraId="22F6A52B"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6B2B1DD0" w14:textId="506AEFFB" w:rsidR="00ED66FA" w:rsidRPr="00A2638B" w:rsidRDefault="00ED66FA" w:rsidP="00302113">
            <w:pPr>
              <w:spacing w:after="0"/>
              <w:jc w:val="center"/>
              <w:rPr>
                <w:rFonts w:ascii="Times New Roman" w:hAnsi="Times New Roman"/>
                <w:bCs/>
                <w:sz w:val="24"/>
                <w:szCs w:val="24"/>
              </w:rPr>
            </w:pPr>
          </w:p>
        </w:tc>
        <w:tc>
          <w:tcPr>
            <w:tcW w:w="833" w:type="pct"/>
            <w:vMerge/>
          </w:tcPr>
          <w:p w14:paraId="7023A16E" w14:textId="77777777" w:rsidR="00ED66FA" w:rsidRPr="00A2638B" w:rsidRDefault="00ED66FA" w:rsidP="00302113">
            <w:pPr>
              <w:spacing w:after="0"/>
              <w:rPr>
                <w:rFonts w:ascii="Times New Roman" w:hAnsi="Times New Roman"/>
                <w:bCs/>
                <w:sz w:val="24"/>
                <w:szCs w:val="24"/>
              </w:rPr>
            </w:pPr>
          </w:p>
        </w:tc>
      </w:tr>
      <w:tr w:rsidR="00ED66FA" w:rsidRPr="00A2638B" w14:paraId="002061D1" w14:textId="77777777" w:rsidTr="00ED66FA">
        <w:trPr>
          <w:trHeight w:val="20"/>
        </w:trPr>
        <w:tc>
          <w:tcPr>
            <w:tcW w:w="766" w:type="pct"/>
            <w:vMerge/>
          </w:tcPr>
          <w:p w14:paraId="4D9A56EB" w14:textId="77777777" w:rsidR="00ED66FA" w:rsidRPr="00A2638B" w:rsidRDefault="00ED66FA" w:rsidP="00302113">
            <w:pPr>
              <w:spacing w:after="0"/>
              <w:rPr>
                <w:rFonts w:ascii="Times New Roman" w:hAnsi="Times New Roman"/>
                <w:b/>
                <w:bCs/>
                <w:sz w:val="24"/>
                <w:szCs w:val="24"/>
              </w:rPr>
            </w:pPr>
          </w:p>
        </w:tc>
        <w:tc>
          <w:tcPr>
            <w:tcW w:w="2596" w:type="pct"/>
          </w:tcPr>
          <w:p w14:paraId="350558E0" w14:textId="77777777" w:rsidR="00ED66FA" w:rsidRPr="00A2638B" w:rsidRDefault="00ED66FA" w:rsidP="00302113">
            <w:pPr>
              <w:spacing w:after="0"/>
              <w:jc w:val="both"/>
              <w:rPr>
                <w:rFonts w:ascii="Times New Roman" w:hAnsi="Times New Roman"/>
                <w:b/>
                <w:bCs/>
                <w:sz w:val="24"/>
                <w:szCs w:val="24"/>
              </w:rPr>
            </w:pPr>
            <w:r w:rsidRPr="00A2638B">
              <w:rPr>
                <w:rFonts w:ascii="Times New Roman" w:hAnsi="Times New Roman"/>
                <w:b/>
                <w:bCs/>
                <w:sz w:val="24"/>
                <w:szCs w:val="24"/>
              </w:rPr>
              <w:t>Практическое занятие № 12</w:t>
            </w:r>
            <w:r w:rsidRPr="00A2638B">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w:t>
            </w:r>
            <w:r w:rsidRPr="00A2638B">
              <w:rPr>
                <w:rFonts w:ascii="Times New Roman" w:hAnsi="Times New Roman"/>
                <w:bCs/>
                <w:iCs/>
                <w:sz w:val="24"/>
                <w:szCs w:val="24"/>
              </w:rPr>
              <w:t>Чтение и перевод (со словарем) текста по теме, ответы на вопросы по тексту. Составление и пересказ монолога по теме.</w:t>
            </w:r>
          </w:p>
        </w:tc>
        <w:tc>
          <w:tcPr>
            <w:tcW w:w="805" w:type="pct"/>
            <w:vAlign w:val="center"/>
          </w:tcPr>
          <w:p w14:paraId="292F6B9C" w14:textId="318548D3" w:rsidR="00ED66FA" w:rsidRPr="00A2638B" w:rsidRDefault="00ED66FA" w:rsidP="00302113">
            <w:pPr>
              <w:spacing w:after="0"/>
              <w:jc w:val="center"/>
              <w:rPr>
                <w:rFonts w:ascii="Times New Roman" w:hAnsi="Times New Roman"/>
                <w:bCs/>
                <w:sz w:val="24"/>
                <w:szCs w:val="24"/>
              </w:rPr>
            </w:pPr>
          </w:p>
        </w:tc>
        <w:tc>
          <w:tcPr>
            <w:tcW w:w="833" w:type="pct"/>
            <w:vMerge/>
          </w:tcPr>
          <w:p w14:paraId="1B3FF82C" w14:textId="77777777" w:rsidR="00ED66FA" w:rsidRPr="00A2638B" w:rsidRDefault="00ED66FA" w:rsidP="00302113">
            <w:pPr>
              <w:spacing w:after="0"/>
              <w:rPr>
                <w:rFonts w:ascii="Times New Roman" w:hAnsi="Times New Roman"/>
                <w:bCs/>
                <w:sz w:val="24"/>
                <w:szCs w:val="24"/>
              </w:rPr>
            </w:pPr>
          </w:p>
        </w:tc>
      </w:tr>
      <w:tr w:rsidR="00ED66FA" w:rsidRPr="00A2638B" w14:paraId="3EE2C634" w14:textId="77777777" w:rsidTr="00ED66FA">
        <w:trPr>
          <w:trHeight w:val="20"/>
        </w:trPr>
        <w:tc>
          <w:tcPr>
            <w:tcW w:w="766" w:type="pct"/>
            <w:vMerge/>
          </w:tcPr>
          <w:p w14:paraId="75553A62" w14:textId="77777777" w:rsidR="00ED66FA" w:rsidRPr="00A2638B" w:rsidRDefault="00ED66FA" w:rsidP="00302113">
            <w:pPr>
              <w:spacing w:after="0"/>
              <w:rPr>
                <w:rFonts w:ascii="Times New Roman" w:hAnsi="Times New Roman"/>
                <w:b/>
                <w:bCs/>
                <w:sz w:val="24"/>
                <w:szCs w:val="24"/>
              </w:rPr>
            </w:pPr>
          </w:p>
        </w:tc>
        <w:tc>
          <w:tcPr>
            <w:tcW w:w="2596" w:type="pct"/>
          </w:tcPr>
          <w:p w14:paraId="61ADA8ED"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5E3686E7" w14:textId="61479BEB" w:rsidR="00ED66FA" w:rsidRPr="00A2638B" w:rsidRDefault="00ED66FA" w:rsidP="00302113">
            <w:pPr>
              <w:spacing w:after="0"/>
              <w:jc w:val="center"/>
              <w:rPr>
                <w:rFonts w:ascii="Times New Roman" w:hAnsi="Times New Roman"/>
                <w:bCs/>
                <w:sz w:val="24"/>
                <w:szCs w:val="24"/>
              </w:rPr>
            </w:pPr>
          </w:p>
        </w:tc>
        <w:tc>
          <w:tcPr>
            <w:tcW w:w="833" w:type="pct"/>
            <w:vMerge/>
          </w:tcPr>
          <w:p w14:paraId="6CE240F4" w14:textId="77777777" w:rsidR="00ED66FA" w:rsidRPr="00A2638B" w:rsidRDefault="00ED66FA" w:rsidP="00302113">
            <w:pPr>
              <w:spacing w:after="0"/>
              <w:rPr>
                <w:rFonts w:ascii="Times New Roman" w:hAnsi="Times New Roman"/>
                <w:bCs/>
                <w:sz w:val="24"/>
                <w:szCs w:val="24"/>
              </w:rPr>
            </w:pPr>
          </w:p>
        </w:tc>
      </w:tr>
      <w:tr w:rsidR="00ED66FA" w:rsidRPr="00A2638B" w14:paraId="29324886" w14:textId="77777777" w:rsidTr="00ED66FA">
        <w:trPr>
          <w:trHeight w:val="20"/>
        </w:trPr>
        <w:tc>
          <w:tcPr>
            <w:tcW w:w="766" w:type="pct"/>
            <w:vMerge w:val="restart"/>
          </w:tcPr>
          <w:p w14:paraId="1CDA9295" w14:textId="77777777" w:rsidR="00ED66FA" w:rsidRPr="00A2638B" w:rsidRDefault="00ED66FA" w:rsidP="00302113">
            <w:pPr>
              <w:spacing w:after="0"/>
              <w:ind w:right="-1"/>
              <w:rPr>
                <w:rFonts w:ascii="Times New Roman" w:hAnsi="Times New Roman"/>
                <w:b/>
                <w:bCs/>
                <w:sz w:val="24"/>
                <w:szCs w:val="24"/>
              </w:rPr>
            </w:pPr>
            <w:r w:rsidRPr="00A2638B">
              <w:rPr>
                <w:rFonts w:ascii="Times New Roman" w:hAnsi="Times New Roman"/>
                <w:b/>
                <w:bCs/>
                <w:sz w:val="24"/>
                <w:szCs w:val="24"/>
              </w:rPr>
              <w:t>Тема 2.11.</w:t>
            </w:r>
          </w:p>
          <w:p w14:paraId="083621DE" w14:textId="77777777" w:rsidR="00ED66FA" w:rsidRPr="00A2638B" w:rsidRDefault="00ED66FA" w:rsidP="00302113">
            <w:pPr>
              <w:spacing w:after="0"/>
              <w:ind w:right="-1"/>
              <w:rPr>
                <w:rFonts w:ascii="Times New Roman" w:hAnsi="Times New Roman"/>
                <w:b/>
                <w:bCs/>
                <w:sz w:val="24"/>
                <w:szCs w:val="24"/>
              </w:rPr>
            </w:pPr>
            <w:r w:rsidRPr="00A2638B">
              <w:rPr>
                <w:rFonts w:ascii="Times New Roman" w:hAnsi="Times New Roman"/>
                <w:b/>
                <w:sz w:val="24"/>
                <w:szCs w:val="24"/>
              </w:rPr>
              <w:t>Оказание первой помощи</w:t>
            </w:r>
          </w:p>
        </w:tc>
        <w:tc>
          <w:tcPr>
            <w:tcW w:w="2596" w:type="pct"/>
          </w:tcPr>
          <w:p w14:paraId="1FBDFCEB"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569C90D9" w14:textId="13357B56" w:rsidR="00ED66FA" w:rsidRPr="00A2638B" w:rsidRDefault="00ED66FA" w:rsidP="00302113">
            <w:pPr>
              <w:suppressAutoHyphens/>
              <w:spacing w:after="0"/>
              <w:ind w:right="-1"/>
              <w:jc w:val="center"/>
              <w:rPr>
                <w:rFonts w:ascii="Times New Roman" w:hAnsi="Times New Roman"/>
                <w:bCs/>
                <w:iCs/>
                <w:sz w:val="24"/>
                <w:szCs w:val="24"/>
              </w:rPr>
            </w:pPr>
          </w:p>
        </w:tc>
        <w:tc>
          <w:tcPr>
            <w:tcW w:w="833" w:type="pct"/>
            <w:vMerge w:val="restart"/>
          </w:tcPr>
          <w:p w14:paraId="527A2FF5"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02</w:t>
            </w:r>
          </w:p>
          <w:p w14:paraId="348E9A54"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04</w:t>
            </w:r>
          </w:p>
          <w:p w14:paraId="5DC35790"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05</w:t>
            </w:r>
          </w:p>
          <w:p w14:paraId="41886909" w14:textId="2A03215B" w:rsidR="00ED66FA" w:rsidRPr="00A2638B" w:rsidRDefault="003B6719" w:rsidP="003B67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D66FA">
              <w:rPr>
                <w:rFonts w:ascii="Times New Roman" w:hAnsi="Times New Roman"/>
                <w:iCs/>
                <w:sz w:val="24"/>
                <w:szCs w:val="24"/>
              </w:rPr>
              <w:t>ОК 09</w:t>
            </w:r>
          </w:p>
        </w:tc>
      </w:tr>
      <w:tr w:rsidR="00ED66FA" w:rsidRPr="00A2638B" w14:paraId="259DBA64" w14:textId="77777777" w:rsidTr="00ED66FA">
        <w:trPr>
          <w:trHeight w:val="20"/>
        </w:trPr>
        <w:tc>
          <w:tcPr>
            <w:tcW w:w="766" w:type="pct"/>
            <w:vMerge/>
            <w:vAlign w:val="center"/>
          </w:tcPr>
          <w:p w14:paraId="091516BF" w14:textId="77777777" w:rsidR="00ED66FA" w:rsidRPr="00A2638B" w:rsidRDefault="00ED66FA" w:rsidP="00302113">
            <w:pPr>
              <w:spacing w:after="0"/>
              <w:rPr>
                <w:rFonts w:ascii="Times New Roman" w:hAnsi="Times New Roman"/>
                <w:b/>
                <w:bCs/>
                <w:sz w:val="24"/>
                <w:szCs w:val="24"/>
              </w:rPr>
            </w:pPr>
          </w:p>
        </w:tc>
        <w:tc>
          <w:tcPr>
            <w:tcW w:w="2596" w:type="pct"/>
          </w:tcPr>
          <w:p w14:paraId="09165D9B"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3A11A9F9" w14:textId="05C95A7A" w:rsidR="00ED66FA" w:rsidRPr="00A2638B" w:rsidRDefault="00ED66FA" w:rsidP="00302113">
            <w:pPr>
              <w:spacing w:after="0"/>
              <w:jc w:val="center"/>
              <w:rPr>
                <w:rFonts w:ascii="Times New Roman" w:hAnsi="Times New Roman"/>
                <w:bCs/>
                <w:sz w:val="24"/>
                <w:szCs w:val="24"/>
              </w:rPr>
            </w:pPr>
          </w:p>
        </w:tc>
        <w:tc>
          <w:tcPr>
            <w:tcW w:w="833" w:type="pct"/>
            <w:vMerge/>
          </w:tcPr>
          <w:p w14:paraId="52B284CE" w14:textId="77777777" w:rsidR="00ED66FA" w:rsidRPr="00A2638B" w:rsidRDefault="00ED66FA" w:rsidP="0030211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ED66FA" w:rsidRPr="00A2638B" w14:paraId="023BD169" w14:textId="77777777" w:rsidTr="00ED66FA">
        <w:trPr>
          <w:trHeight w:val="20"/>
        </w:trPr>
        <w:tc>
          <w:tcPr>
            <w:tcW w:w="766" w:type="pct"/>
            <w:vMerge/>
            <w:vAlign w:val="center"/>
          </w:tcPr>
          <w:p w14:paraId="2F0442DB" w14:textId="77777777" w:rsidR="00ED66FA" w:rsidRPr="00A2638B" w:rsidRDefault="00ED66FA" w:rsidP="00302113">
            <w:pPr>
              <w:spacing w:after="0"/>
              <w:rPr>
                <w:rFonts w:ascii="Times New Roman" w:hAnsi="Times New Roman"/>
                <w:b/>
                <w:bCs/>
                <w:sz w:val="24"/>
                <w:szCs w:val="24"/>
              </w:rPr>
            </w:pPr>
          </w:p>
        </w:tc>
        <w:tc>
          <w:tcPr>
            <w:tcW w:w="2596" w:type="pct"/>
          </w:tcPr>
          <w:p w14:paraId="51858BB2" w14:textId="77777777" w:rsidR="00ED66FA" w:rsidRPr="00A2638B" w:rsidRDefault="00ED66FA" w:rsidP="00302113">
            <w:pPr>
              <w:spacing w:after="0"/>
              <w:ind w:right="-1"/>
              <w:jc w:val="both"/>
              <w:rPr>
                <w:rFonts w:ascii="Times New Roman" w:hAnsi="Times New Roman"/>
                <w:bCs/>
                <w:sz w:val="24"/>
                <w:szCs w:val="24"/>
              </w:rPr>
            </w:pPr>
            <w:r w:rsidRPr="00A2638B">
              <w:rPr>
                <w:rFonts w:ascii="Times New Roman" w:hAnsi="Times New Roman"/>
                <w:b/>
                <w:sz w:val="24"/>
                <w:szCs w:val="24"/>
              </w:rPr>
              <w:t>Практическое занятие № 13</w:t>
            </w:r>
            <w:r w:rsidRPr="00A2638B">
              <w:rPr>
                <w:rFonts w:ascii="Times New Roman" w:hAnsi="Times New Roman"/>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w:t>
            </w:r>
            <w:r w:rsidRPr="00A2638B">
              <w:rPr>
                <w:rFonts w:ascii="Times New Roman" w:hAnsi="Times New Roman"/>
                <w:bCs/>
                <w:sz w:val="24"/>
                <w:szCs w:val="24"/>
              </w:rPr>
              <w:t xml:space="preserve">Просмотр видеоролика по теме. Обсуждение, ответы на вопросы. </w:t>
            </w:r>
          </w:p>
        </w:tc>
        <w:tc>
          <w:tcPr>
            <w:tcW w:w="805" w:type="pct"/>
            <w:vAlign w:val="center"/>
          </w:tcPr>
          <w:p w14:paraId="27A1D777" w14:textId="77777777" w:rsidR="00ED66FA" w:rsidRPr="00A2638B" w:rsidRDefault="00ED66FA" w:rsidP="00302113">
            <w:pPr>
              <w:spacing w:after="0"/>
              <w:jc w:val="center"/>
              <w:rPr>
                <w:rFonts w:ascii="Times New Roman" w:hAnsi="Times New Roman"/>
                <w:bCs/>
                <w:sz w:val="24"/>
                <w:szCs w:val="24"/>
              </w:rPr>
            </w:pPr>
          </w:p>
        </w:tc>
        <w:tc>
          <w:tcPr>
            <w:tcW w:w="833" w:type="pct"/>
            <w:vMerge/>
          </w:tcPr>
          <w:p w14:paraId="06D3B10C" w14:textId="77777777" w:rsidR="00ED66FA" w:rsidRPr="00A2638B" w:rsidRDefault="00ED66FA" w:rsidP="0030211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ED66FA" w:rsidRPr="00A2638B" w14:paraId="6768ACD9" w14:textId="77777777" w:rsidTr="00ED66FA">
        <w:trPr>
          <w:trHeight w:val="20"/>
        </w:trPr>
        <w:tc>
          <w:tcPr>
            <w:tcW w:w="766" w:type="pct"/>
            <w:vMerge/>
            <w:vAlign w:val="center"/>
          </w:tcPr>
          <w:p w14:paraId="4BDD5786" w14:textId="77777777" w:rsidR="00ED66FA" w:rsidRPr="00A2638B" w:rsidRDefault="00ED66FA" w:rsidP="00302113">
            <w:pPr>
              <w:spacing w:after="0"/>
              <w:rPr>
                <w:rFonts w:ascii="Times New Roman" w:hAnsi="Times New Roman"/>
                <w:b/>
                <w:bCs/>
                <w:sz w:val="24"/>
                <w:szCs w:val="24"/>
              </w:rPr>
            </w:pPr>
          </w:p>
        </w:tc>
        <w:tc>
          <w:tcPr>
            <w:tcW w:w="2596" w:type="pct"/>
          </w:tcPr>
          <w:p w14:paraId="05739A3C"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3EF09F27" w14:textId="18A0B1B2" w:rsidR="00ED66FA" w:rsidRPr="00A2638B" w:rsidRDefault="00ED66FA" w:rsidP="00302113">
            <w:pPr>
              <w:spacing w:after="0"/>
              <w:jc w:val="center"/>
              <w:rPr>
                <w:rFonts w:ascii="Times New Roman" w:hAnsi="Times New Roman"/>
                <w:bCs/>
                <w:sz w:val="24"/>
                <w:szCs w:val="24"/>
              </w:rPr>
            </w:pPr>
          </w:p>
        </w:tc>
        <w:tc>
          <w:tcPr>
            <w:tcW w:w="833" w:type="pct"/>
            <w:vMerge/>
          </w:tcPr>
          <w:p w14:paraId="30166D37" w14:textId="77777777" w:rsidR="00ED66FA" w:rsidRPr="00A2638B" w:rsidRDefault="00ED66FA" w:rsidP="00302113">
            <w:pPr>
              <w:spacing w:after="0"/>
              <w:rPr>
                <w:rFonts w:ascii="Times New Roman" w:hAnsi="Times New Roman"/>
                <w:bCs/>
                <w:sz w:val="24"/>
                <w:szCs w:val="24"/>
              </w:rPr>
            </w:pPr>
          </w:p>
        </w:tc>
      </w:tr>
      <w:tr w:rsidR="00ED66FA" w:rsidRPr="00A2638B" w14:paraId="0D3D014A" w14:textId="77777777" w:rsidTr="00ED66FA">
        <w:trPr>
          <w:trHeight w:val="20"/>
        </w:trPr>
        <w:tc>
          <w:tcPr>
            <w:tcW w:w="766" w:type="pct"/>
            <w:vMerge w:val="restart"/>
          </w:tcPr>
          <w:p w14:paraId="35BBE0D1"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Тема 2.12.</w:t>
            </w:r>
          </w:p>
          <w:p w14:paraId="03AC7F8E" w14:textId="77777777" w:rsidR="00ED66FA" w:rsidRPr="00A2638B" w:rsidRDefault="00ED66FA" w:rsidP="00302113">
            <w:pPr>
              <w:spacing w:after="0"/>
              <w:ind w:right="-1"/>
              <w:rPr>
                <w:rFonts w:ascii="Times New Roman" w:hAnsi="Times New Roman"/>
                <w:b/>
                <w:bCs/>
                <w:sz w:val="24"/>
                <w:szCs w:val="24"/>
              </w:rPr>
            </w:pPr>
            <w:r w:rsidRPr="00A2638B">
              <w:rPr>
                <w:rFonts w:ascii="Times New Roman" w:hAnsi="Times New Roman"/>
                <w:b/>
                <w:sz w:val="24"/>
                <w:szCs w:val="24"/>
              </w:rPr>
              <w:lastRenderedPageBreak/>
              <w:t>Система здравоохранения в России и за рубежом</w:t>
            </w:r>
          </w:p>
          <w:p w14:paraId="0BA624F5" w14:textId="77777777" w:rsidR="00ED66FA" w:rsidRPr="00A2638B" w:rsidRDefault="00ED66FA" w:rsidP="00302113">
            <w:pPr>
              <w:spacing w:after="0"/>
              <w:ind w:right="-1"/>
              <w:jc w:val="both"/>
              <w:rPr>
                <w:rFonts w:ascii="Times New Roman" w:hAnsi="Times New Roman"/>
                <w:bCs/>
                <w:sz w:val="24"/>
                <w:szCs w:val="24"/>
              </w:rPr>
            </w:pPr>
          </w:p>
        </w:tc>
        <w:tc>
          <w:tcPr>
            <w:tcW w:w="2596" w:type="pct"/>
          </w:tcPr>
          <w:p w14:paraId="7FE49195" w14:textId="77777777" w:rsidR="00ED66FA" w:rsidRPr="00A2638B" w:rsidRDefault="00ED66FA" w:rsidP="00302113">
            <w:pPr>
              <w:spacing w:after="0"/>
              <w:ind w:right="-1"/>
              <w:jc w:val="both"/>
              <w:rPr>
                <w:rFonts w:ascii="Times New Roman" w:hAnsi="Times New Roman"/>
                <w:b/>
                <w:bCs/>
                <w:i/>
                <w:sz w:val="24"/>
                <w:szCs w:val="24"/>
              </w:rPr>
            </w:pPr>
            <w:r w:rsidRPr="00A2638B">
              <w:rPr>
                <w:rFonts w:ascii="Times New Roman" w:hAnsi="Times New Roman"/>
                <w:b/>
                <w:bCs/>
                <w:sz w:val="24"/>
                <w:szCs w:val="24"/>
              </w:rPr>
              <w:lastRenderedPageBreak/>
              <w:t>Содержание учебного материала</w:t>
            </w:r>
          </w:p>
        </w:tc>
        <w:tc>
          <w:tcPr>
            <w:tcW w:w="805" w:type="pct"/>
            <w:vAlign w:val="center"/>
          </w:tcPr>
          <w:p w14:paraId="7EB20560" w14:textId="67CDB60E" w:rsidR="00ED66FA" w:rsidRPr="00A2638B" w:rsidRDefault="00ED66FA" w:rsidP="00302113">
            <w:pPr>
              <w:suppressAutoHyphens/>
              <w:spacing w:after="0"/>
              <w:ind w:right="-1"/>
              <w:jc w:val="center"/>
              <w:rPr>
                <w:rFonts w:ascii="Times New Roman" w:hAnsi="Times New Roman"/>
                <w:iCs/>
                <w:sz w:val="24"/>
                <w:szCs w:val="24"/>
              </w:rPr>
            </w:pPr>
          </w:p>
        </w:tc>
        <w:tc>
          <w:tcPr>
            <w:tcW w:w="833" w:type="pct"/>
            <w:vMerge w:val="restart"/>
          </w:tcPr>
          <w:p w14:paraId="55236511"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02</w:t>
            </w:r>
          </w:p>
          <w:p w14:paraId="49E9222E"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04</w:t>
            </w:r>
          </w:p>
          <w:p w14:paraId="0FD112DC"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lastRenderedPageBreak/>
              <w:t>ОК 05</w:t>
            </w:r>
          </w:p>
          <w:p w14:paraId="5EDADC29" w14:textId="62CD34B9" w:rsidR="00ED66FA" w:rsidRPr="00A2638B" w:rsidRDefault="003B6719" w:rsidP="003B67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D66FA">
              <w:rPr>
                <w:rFonts w:ascii="Times New Roman" w:hAnsi="Times New Roman"/>
                <w:iCs/>
                <w:sz w:val="24"/>
                <w:szCs w:val="24"/>
              </w:rPr>
              <w:t>ОК 09</w:t>
            </w:r>
          </w:p>
        </w:tc>
      </w:tr>
      <w:tr w:rsidR="00ED66FA" w:rsidRPr="00A2638B" w14:paraId="1FB4D3AC" w14:textId="77777777" w:rsidTr="00ED66FA">
        <w:trPr>
          <w:trHeight w:val="20"/>
        </w:trPr>
        <w:tc>
          <w:tcPr>
            <w:tcW w:w="766" w:type="pct"/>
            <w:vMerge/>
            <w:vAlign w:val="center"/>
          </w:tcPr>
          <w:p w14:paraId="7867390A" w14:textId="77777777" w:rsidR="00ED66FA" w:rsidRPr="00A2638B" w:rsidRDefault="00ED66FA" w:rsidP="00302113">
            <w:pPr>
              <w:spacing w:after="0"/>
              <w:ind w:right="-1"/>
              <w:jc w:val="both"/>
              <w:rPr>
                <w:rFonts w:ascii="Times New Roman" w:hAnsi="Times New Roman"/>
                <w:b/>
                <w:bCs/>
                <w:sz w:val="24"/>
                <w:szCs w:val="24"/>
              </w:rPr>
            </w:pPr>
          </w:p>
        </w:tc>
        <w:tc>
          <w:tcPr>
            <w:tcW w:w="2596" w:type="pct"/>
          </w:tcPr>
          <w:p w14:paraId="2B042793"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596EFE74" w14:textId="59CE205C" w:rsidR="00ED66FA" w:rsidRPr="00A2638B" w:rsidRDefault="00ED66FA" w:rsidP="00302113">
            <w:pPr>
              <w:spacing w:after="0"/>
              <w:jc w:val="center"/>
              <w:rPr>
                <w:rFonts w:ascii="Times New Roman" w:hAnsi="Times New Roman"/>
                <w:bCs/>
                <w:sz w:val="24"/>
                <w:szCs w:val="24"/>
              </w:rPr>
            </w:pPr>
          </w:p>
        </w:tc>
        <w:tc>
          <w:tcPr>
            <w:tcW w:w="833" w:type="pct"/>
            <w:vMerge/>
          </w:tcPr>
          <w:p w14:paraId="12248FFF" w14:textId="77777777" w:rsidR="00ED66FA" w:rsidRPr="00A2638B" w:rsidRDefault="00ED66FA" w:rsidP="0030211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ED66FA" w:rsidRPr="00A2638B" w14:paraId="7CD57087" w14:textId="77777777" w:rsidTr="00ED66FA">
        <w:trPr>
          <w:trHeight w:val="1731"/>
        </w:trPr>
        <w:tc>
          <w:tcPr>
            <w:tcW w:w="766" w:type="pct"/>
            <w:vMerge/>
            <w:vAlign w:val="center"/>
          </w:tcPr>
          <w:p w14:paraId="77294380" w14:textId="77777777" w:rsidR="00ED66FA" w:rsidRPr="00A2638B" w:rsidRDefault="00ED66FA" w:rsidP="00302113">
            <w:pPr>
              <w:spacing w:after="0"/>
              <w:ind w:right="-1"/>
              <w:jc w:val="both"/>
              <w:rPr>
                <w:rFonts w:ascii="Times New Roman" w:hAnsi="Times New Roman"/>
                <w:b/>
                <w:bCs/>
                <w:sz w:val="24"/>
                <w:szCs w:val="24"/>
              </w:rPr>
            </w:pPr>
          </w:p>
        </w:tc>
        <w:tc>
          <w:tcPr>
            <w:tcW w:w="2596" w:type="pct"/>
          </w:tcPr>
          <w:p w14:paraId="050F736C"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Практическое занятие № 14</w:t>
            </w:r>
            <w:r w:rsidRPr="00A2638B">
              <w:rPr>
                <w:rFonts w:ascii="Times New Roman" w:hAnsi="Times New Roman"/>
                <w:bCs/>
                <w:sz w:val="24"/>
                <w:szCs w:val="24"/>
              </w:rPr>
              <w:t xml:space="preserve"> </w:t>
            </w:r>
            <w:r w:rsidRPr="00A2638B">
              <w:rPr>
                <w:rFonts w:ascii="Times New Roman" w:hAnsi="Times New Roman"/>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r w:rsidRPr="00A2638B">
              <w:rPr>
                <w:rFonts w:ascii="Times New Roman" w:hAnsi="Times New Roman"/>
                <w:b/>
                <w:bCs/>
                <w:sz w:val="24"/>
                <w:szCs w:val="24"/>
              </w:rPr>
              <w:t xml:space="preserve">. </w:t>
            </w:r>
            <w:r w:rsidRPr="00A2638B">
              <w:rPr>
                <w:rFonts w:ascii="Times New Roman" w:hAnsi="Times New Roman"/>
                <w:bCs/>
                <w:sz w:val="24"/>
                <w:szCs w:val="24"/>
              </w:rPr>
              <w:t>Чтение и перевод (со словарем) текстов по теме. Ответы на вопросы в форме дискуссии.</w:t>
            </w:r>
          </w:p>
        </w:tc>
        <w:tc>
          <w:tcPr>
            <w:tcW w:w="805" w:type="pct"/>
            <w:vAlign w:val="center"/>
          </w:tcPr>
          <w:p w14:paraId="3CCBBBB2" w14:textId="53BC4B21" w:rsidR="00ED66FA" w:rsidRPr="00A2638B" w:rsidRDefault="00ED66FA" w:rsidP="00302113">
            <w:pPr>
              <w:spacing w:after="0"/>
              <w:jc w:val="center"/>
              <w:rPr>
                <w:rFonts w:ascii="Times New Roman" w:hAnsi="Times New Roman"/>
                <w:bCs/>
                <w:sz w:val="24"/>
                <w:szCs w:val="24"/>
              </w:rPr>
            </w:pPr>
          </w:p>
        </w:tc>
        <w:tc>
          <w:tcPr>
            <w:tcW w:w="833" w:type="pct"/>
            <w:vMerge/>
          </w:tcPr>
          <w:p w14:paraId="6EEC5DC0" w14:textId="77777777" w:rsidR="00ED66FA" w:rsidRPr="00A2638B" w:rsidRDefault="00ED66FA" w:rsidP="0030211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ED66FA" w:rsidRPr="00A2638B" w14:paraId="19A38874" w14:textId="77777777" w:rsidTr="00ED66FA">
        <w:trPr>
          <w:trHeight w:val="20"/>
        </w:trPr>
        <w:tc>
          <w:tcPr>
            <w:tcW w:w="766" w:type="pct"/>
            <w:vMerge/>
            <w:vAlign w:val="center"/>
          </w:tcPr>
          <w:p w14:paraId="234AECE5" w14:textId="77777777" w:rsidR="00ED66FA" w:rsidRPr="00A2638B" w:rsidRDefault="00ED66FA" w:rsidP="00302113">
            <w:pPr>
              <w:spacing w:after="0"/>
              <w:ind w:right="-1"/>
              <w:jc w:val="both"/>
              <w:rPr>
                <w:rFonts w:ascii="Times New Roman" w:hAnsi="Times New Roman"/>
                <w:b/>
                <w:bCs/>
                <w:sz w:val="24"/>
                <w:szCs w:val="24"/>
              </w:rPr>
            </w:pPr>
          </w:p>
        </w:tc>
        <w:tc>
          <w:tcPr>
            <w:tcW w:w="2596" w:type="pct"/>
          </w:tcPr>
          <w:p w14:paraId="0C6EDECB"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1465BDCF" w14:textId="799B056E" w:rsidR="00ED66FA" w:rsidRPr="00A2638B" w:rsidRDefault="00ED66FA" w:rsidP="00302113">
            <w:pPr>
              <w:suppressAutoHyphens/>
              <w:spacing w:after="0"/>
              <w:ind w:right="-1"/>
              <w:jc w:val="center"/>
              <w:rPr>
                <w:rFonts w:ascii="Times New Roman" w:hAnsi="Times New Roman"/>
                <w:bCs/>
                <w:iCs/>
                <w:sz w:val="24"/>
                <w:szCs w:val="24"/>
              </w:rPr>
            </w:pPr>
          </w:p>
        </w:tc>
        <w:tc>
          <w:tcPr>
            <w:tcW w:w="833" w:type="pct"/>
            <w:tcBorders>
              <w:top w:val="nil"/>
            </w:tcBorders>
          </w:tcPr>
          <w:p w14:paraId="1E2F5A2F" w14:textId="77777777" w:rsidR="00ED66FA" w:rsidRPr="00A2638B" w:rsidRDefault="00ED66FA" w:rsidP="00302113">
            <w:pPr>
              <w:spacing w:after="0"/>
              <w:rPr>
                <w:rFonts w:ascii="Times New Roman" w:hAnsi="Times New Roman"/>
                <w:bCs/>
                <w:sz w:val="24"/>
                <w:szCs w:val="24"/>
              </w:rPr>
            </w:pPr>
          </w:p>
        </w:tc>
      </w:tr>
      <w:tr w:rsidR="00ED66FA" w:rsidRPr="00A2638B" w14:paraId="6F187AE8" w14:textId="77777777" w:rsidTr="00ED66FA">
        <w:trPr>
          <w:trHeight w:val="77"/>
        </w:trPr>
        <w:tc>
          <w:tcPr>
            <w:tcW w:w="766" w:type="pct"/>
            <w:vMerge w:val="restart"/>
          </w:tcPr>
          <w:p w14:paraId="31B699A4" w14:textId="77777777" w:rsidR="00ED66FA" w:rsidRPr="00A2638B" w:rsidRDefault="00ED66FA" w:rsidP="00302113">
            <w:pPr>
              <w:spacing w:after="0"/>
              <w:ind w:right="-1"/>
              <w:rPr>
                <w:rFonts w:ascii="Times New Roman" w:hAnsi="Times New Roman"/>
                <w:b/>
                <w:bCs/>
                <w:sz w:val="24"/>
                <w:szCs w:val="24"/>
              </w:rPr>
            </w:pPr>
            <w:r w:rsidRPr="00A2638B">
              <w:rPr>
                <w:rFonts w:ascii="Times New Roman" w:hAnsi="Times New Roman"/>
                <w:b/>
                <w:bCs/>
                <w:sz w:val="24"/>
                <w:szCs w:val="24"/>
              </w:rPr>
              <w:t>Тема 2.13.</w:t>
            </w:r>
          </w:p>
          <w:p w14:paraId="4530F7B4" w14:textId="77777777" w:rsidR="00ED66FA" w:rsidRPr="00A2638B" w:rsidRDefault="00ED66FA" w:rsidP="00302113">
            <w:pPr>
              <w:spacing w:after="0"/>
              <w:ind w:right="-1"/>
              <w:rPr>
                <w:rFonts w:ascii="Times New Roman" w:hAnsi="Times New Roman"/>
                <w:b/>
                <w:bCs/>
                <w:sz w:val="24"/>
                <w:szCs w:val="24"/>
              </w:rPr>
            </w:pPr>
            <w:r w:rsidRPr="00A2638B">
              <w:rPr>
                <w:rFonts w:ascii="Times New Roman" w:hAnsi="Times New Roman"/>
                <w:b/>
                <w:bCs/>
                <w:sz w:val="24"/>
                <w:szCs w:val="24"/>
              </w:rPr>
              <w:t>В больнице</w:t>
            </w:r>
          </w:p>
        </w:tc>
        <w:tc>
          <w:tcPr>
            <w:tcW w:w="2596" w:type="pct"/>
          </w:tcPr>
          <w:p w14:paraId="029B870A"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23984B86" w14:textId="4B2C4200" w:rsidR="00ED66FA" w:rsidRPr="00A2638B" w:rsidRDefault="00ED66FA" w:rsidP="00302113">
            <w:pPr>
              <w:spacing w:after="0"/>
              <w:jc w:val="center"/>
              <w:rPr>
                <w:rFonts w:ascii="Times New Roman" w:hAnsi="Times New Roman"/>
                <w:bCs/>
                <w:sz w:val="24"/>
                <w:szCs w:val="24"/>
              </w:rPr>
            </w:pPr>
          </w:p>
        </w:tc>
        <w:tc>
          <w:tcPr>
            <w:tcW w:w="833" w:type="pct"/>
            <w:vMerge w:val="restart"/>
          </w:tcPr>
          <w:p w14:paraId="756C7CE3"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02</w:t>
            </w:r>
          </w:p>
          <w:p w14:paraId="5E000EF1"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04</w:t>
            </w:r>
          </w:p>
          <w:p w14:paraId="434A24C4"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05</w:t>
            </w:r>
          </w:p>
          <w:p w14:paraId="05F6FB6F" w14:textId="0E715EA7" w:rsidR="00ED66FA" w:rsidRPr="00A2638B" w:rsidRDefault="003B6719" w:rsidP="003B6719">
            <w:pPr>
              <w:spacing w:after="0"/>
              <w:rPr>
                <w:rFonts w:ascii="Times New Roman" w:hAnsi="Times New Roman"/>
                <w:sz w:val="24"/>
                <w:szCs w:val="24"/>
              </w:rPr>
            </w:pPr>
            <w:r w:rsidRPr="00ED66FA">
              <w:rPr>
                <w:rFonts w:ascii="Times New Roman" w:hAnsi="Times New Roman"/>
                <w:iCs/>
                <w:sz w:val="24"/>
                <w:szCs w:val="24"/>
              </w:rPr>
              <w:t>ОК 09</w:t>
            </w:r>
          </w:p>
        </w:tc>
      </w:tr>
      <w:tr w:rsidR="00ED66FA" w:rsidRPr="00A2638B" w14:paraId="3AC9938C" w14:textId="77777777" w:rsidTr="00ED66FA">
        <w:trPr>
          <w:trHeight w:val="20"/>
        </w:trPr>
        <w:tc>
          <w:tcPr>
            <w:tcW w:w="766" w:type="pct"/>
            <w:vMerge/>
          </w:tcPr>
          <w:p w14:paraId="19300F38" w14:textId="77777777" w:rsidR="00ED66FA" w:rsidRPr="00A2638B" w:rsidRDefault="00ED66FA" w:rsidP="00302113">
            <w:pPr>
              <w:spacing w:after="0"/>
              <w:rPr>
                <w:rFonts w:ascii="Times New Roman" w:hAnsi="Times New Roman"/>
                <w:b/>
                <w:bCs/>
                <w:sz w:val="24"/>
                <w:szCs w:val="24"/>
              </w:rPr>
            </w:pPr>
          </w:p>
        </w:tc>
        <w:tc>
          <w:tcPr>
            <w:tcW w:w="2596" w:type="pct"/>
          </w:tcPr>
          <w:p w14:paraId="63C49169"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070B6096" w14:textId="7BECC959" w:rsidR="00ED66FA" w:rsidRPr="00A2638B" w:rsidRDefault="00ED66FA" w:rsidP="00302113">
            <w:pPr>
              <w:spacing w:after="0"/>
              <w:jc w:val="center"/>
              <w:rPr>
                <w:rFonts w:ascii="Times New Roman" w:hAnsi="Times New Roman"/>
                <w:bCs/>
                <w:sz w:val="24"/>
                <w:szCs w:val="24"/>
              </w:rPr>
            </w:pPr>
          </w:p>
        </w:tc>
        <w:tc>
          <w:tcPr>
            <w:tcW w:w="833" w:type="pct"/>
            <w:vMerge/>
          </w:tcPr>
          <w:p w14:paraId="5A84FC22" w14:textId="77777777" w:rsidR="00ED66FA" w:rsidRPr="00A2638B" w:rsidRDefault="00ED66FA" w:rsidP="0030211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ED66FA" w:rsidRPr="00A2638B" w14:paraId="12B840B5" w14:textId="77777777" w:rsidTr="00ED66FA">
        <w:trPr>
          <w:trHeight w:val="20"/>
        </w:trPr>
        <w:tc>
          <w:tcPr>
            <w:tcW w:w="766" w:type="pct"/>
            <w:vMerge/>
          </w:tcPr>
          <w:p w14:paraId="622E2A9D" w14:textId="77777777" w:rsidR="00ED66FA" w:rsidRPr="00A2638B" w:rsidRDefault="00ED66FA" w:rsidP="00302113">
            <w:pPr>
              <w:spacing w:after="0"/>
              <w:rPr>
                <w:rFonts w:ascii="Times New Roman" w:hAnsi="Times New Roman"/>
                <w:b/>
                <w:bCs/>
                <w:sz w:val="24"/>
                <w:szCs w:val="24"/>
              </w:rPr>
            </w:pPr>
          </w:p>
        </w:tc>
        <w:tc>
          <w:tcPr>
            <w:tcW w:w="2596" w:type="pct"/>
          </w:tcPr>
          <w:p w14:paraId="2025B130" w14:textId="77777777" w:rsidR="00ED66FA" w:rsidRPr="00A2638B" w:rsidRDefault="00ED66FA" w:rsidP="00302113">
            <w:pPr>
              <w:spacing w:after="0"/>
              <w:jc w:val="both"/>
              <w:rPr>
                <w:rFonts w:ascii="Times New Roman" w:hAnsi="Times New Roman"/>
                <w:b/>
                <w:bCs/>
                <w:sz w:val="24"/>
                <w:szCs w:val="24"/>
              </w:rPr>
            </w:pPr>
            <w:r w:rsidRPr="00A2638B">
              <w:rPr>
                <w:rFonts w:ascii="Times New Roman" w:hAnsi="Times New Roman"/>
                <w:b/>
                <w:bCs/>
                <w:sz w:val="24"/>
                <w:szCs w:val="24"/>
              </w:rPr>
              <w:t>Практическое занятие № 15</w:t>
            </w:r>
            <w:r w:rsidRPr="00A2638B">
              <w:rPr>
                <w:rFonts w:ascii="Times New Roman" w:hAnsi="Times New Roman"/>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w:t>
            </w:r>
            <w:r w:rsidRPr="00A2638B">
              <w:rPr>
                <w:rFonts w:ascii="Times New Roman" w:hAnsi="Times New Roman"/>
                <w:bCs/>
                <w:sz w:val="24"/>
                <w:szCs w:val="24"/>
              </w:rPr>
              <w:t>Просмотр видеоролика по теме. Обсуждение, ответы на вопросы.</w:t>
            </w:r>
          </w:p>
        </w:tc>
        <w:tc>
          <w:tcPr>
            <w:tcW w:w="805" w:type="pct"/>
            <w:vAlign w:val="center"/>
          </w:tcPr>
          <w:p w14:paraId="610B4458" w14:textId="45F542E2" w:rsidR="00ED66FA" w:rsidRPr="00A2638B" w:rsidRDefault="00ED66FA" w:rsidP="00302113">
            <w:pPr>
              <w:spacing w:after="0"/>
              <w:jc w:val="center"/>
              <w:rPr>
                <w:rFonts w:ascii="Times New Roman" w:hAnsi="Times New Roman"/>
                <w:bCs/>
                <w:sz w:val="24"/>
                <w:szCs w:val="24"/>
              </w:rPr>
            </w:pPr>
          </w:p>
        </w:tc>
        <w:tc>
          <w:tcPr>
            <w:tcW w:w="833" w:type="pct"/>
            <w:vMerge/>
          </w:tcPr>
          <w:p w14:paraId="0849CFDF" w14:textId="77777777" w:rsidR="00ED66FA" w:rsidRPr="00A2638B" w:rsidRDefault="00ED66FA" w:rsidP="0030211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ED66FA" w:rsidRPr="00A2638B" w14:paraId="5452A6AF" w14:textId="77777777" w:rsidTr="00ED66FA">
        <w:trPr>
          <w:trHeight w:val="20"/>
        </w:trPr>
        <w:tc>
          <w:tcPr>
            <w:tcW w:w="766" w:type="pct"/>
            <w:vMerge/>
          </w:tcPr>
          <w:p w14:paraId="4197170D" w14:textId="77777777" w:rsidR="00ED66FA" w:rsidRPr="00A2638B" w:rsidRDefault="00ED66FA" w:rsidP="00302113">
            <w:pPr>
              <w:spacing w:after="0"/>
              <w:rPr>
                <w:rFonts w:ascii="Times New Roman" w:hAnsi="Times New Roman"/>
                <w:b/>
                <w:bCs/>
                <w:sz w:val="24"/>
                <w:szCs w:val="24"/>
              </w:rPr>
            </w:pPr>
          </w:p>
        </w:tc>
        <w:tc>
          <w:tcPr>
            <w:tcW w:w="2596" w:type="pct"/>
          </w:tcPr>
          <w:p w14:paraId="5C5C2982"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56B14D9F" w14:textId="6D13B323" w:rsidR="00ED66FA" w:rsidRPr="00A2638B" w:rsidRDefault="00ED66FA" w:rsidP="00302113">
            <w:pPr>
              <w:spacing w:after="0"/>
              <w:jc w:val="center"/>
              <w:rPr>
                <w:rFonts w:ascii="Times New Roman" w:hAnsi="Times New Roman"/>
                <w:bCs/>
                <w:sz w:val="24"/>
                <w:szCs w:val="24"/>
              </w:rPr>
            </w:pPr>
          </w:p>
        </w:tc>
        <w:tc>
          <w:tcPr>
            <w:tcW w:w="833" w:type="pct"/>
            <w:vMerge/>
          </w:tcPr>
          <w:p w14:paraId="6AFBAE17" w14:textId="77777777" w:rsidR="00ED66FA" w:rsidRPr="00A2638B" w:rsidRDefault="00ED66FA" w:rsidP="00302113">
            <w:pPr>
              <w:spacing w:after="0"/>
              <w:rPr>
                <w:rFonts w:ascii="Times New Roman" w:hAnsi="Times New Roman"/>
                <w:bCs/>
                <w:sz w:val="24"/>
                <w:szCs w:val="24"/>
              </w:rPr>
            </w:pPr>
          </w:p>
        </w:tc>
      </w:tr>
      <w:tr w:rsidR="00ED66FA" w:rsidRPr="00A2638B" w14:paraId="2C1DCAFA" w14:textId="77777777" w:rsidTr="00ED66FA">
        <w:trPr>
          <w:trHeight w:val="20"/>
        </w:trPr>
        <w:tc>
          <w:tcPr>
            <w:tcW w:w="766" w:type="pct"/>
            <w:vMerge w:val="restart"/>
          </w:tcPr>
          <w:p w14:paraId="01D16B02" w14:textId="77777777" w:rsidR="00ED66FA" w:rsidRPr="00A2638B" w:rsidRDefault="00ED66FA" w:rsidP="00302113">
            <w:pPr>
              <w:spacing w:after="0"/>
              <w:ind w:right="-1"/>
              <w:rPr>
                <w:rFonts w:ascii="Times New Roman" w:hAnsi="Times New Roman"/>
                <w:b/>
                <w:bCs/>
                <w:sz w:val="24"/>
                <w:szCs w:val="24"/>
              </w:rPr>
            </w:pPr>
            <w:r w:rsidRPr="00A2638B">
              <w:rPr>
                <w:rFonts w:ascii="Times New Roman" w:hAnsi="Times New Roman"/>
                <w:b/>
                <w:bCs/>
                <w:sz w:val="24"/>
                <w:szCs w:val="24"/>
              </w:rPr>
              <w:t>Тема 2.14.</w:t>
            </w:r>
          </w:p>
          <w:p w14:paraId="5A02E0A0"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Обязанности среднего медицинского персонала в  поликлинике</w:t>
            </w:r>
          </w:p>
        </w:tc>
        <w:tc>
          <w:tcPr>
            <w:tcW w:w="2596" w:type="pct"/>
          </w:tcPr>
          <w:p w14:paraId="3B703D1C"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5BE523A0" w14:textId="27CC3A28" w:rsidR="00ED66FA" w:rsidRPr="00A2638B" w:rsidRDefault="00ED66FA" w:rsidP="00302113">
            <w:pPr>
              <w:spacing w:after="0"/>
              <w:jc w:val="center"/>
              <w:rPr>
                <w:rFonts w:ascii="Times New Roman" w:hAnsi="Times New Roman"/>
                <w:bCs/>
                <w:sz w:val="24"/>
                <w:szCs w:val="24"/>
              </w:rPr>
            </w:pPr>
          </w:p>
        </w:tc>
        <w:tc>
          <w:tcPr>
            <w:tcW w:w="833" w:type="pct"/>
            <w:vMerge w:val="restart"/>
          </w:tcPr>
          <w:p w14:paraId="2E48F247"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02</w:t>
            </w:r>
          </w:p>
          <w:p w14:paraId="3F835DD1"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04</w:t>
            </w:r>
          </w:p>
          <w:p w14:paraId="2DB2F477"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05</w:t>
            </w:r>
          </w:p>
          <w:p w14:paraId="0F2DC735" w14:textId="35B12316" w:rsidR="0086201B" w:rsidRPr="00A2638B" w:rsidRDefault="003B6719" w:rsidP="0086201B">
            <w:pPr>
              <w:suppressAutoHyphens/>
              <w:spacing w:after="0"/>
              <w:ind w:right="-1"/>
              <w:rPr>
                <w:rFonts w:ascii="Times New Roman" w:hAnsi="Times New Roman"/>
                <w:sz w:val="24"/>
                <w:szCs w:val="24"/>
              </w:rPr>
            </w:pPr>
            <w:r w:rsidRPr="00ED66FA">
              <w:rPr>
                <w:rFonts w:ascii="Times New Roman" w:hAnsi="Times New Roman"/>
                <w:iCs/>
                <w:sz w:val="24"/>
                <w:szCs w:val="24"/>
              </w:rPr>
              <w:t xml:space="preserve">ОК 09 </w:t>
            </w:r>
          </w:p>
          <w:p w14:paraId="739166B3" w14:textId="7E480018" w:rsidR="00ED66FA" w:rsidRPr="00A2638B" w:rsidRDefault="00ED66FA" w:rsidP="003B6719">
            <w:pPr>
              <w:spacing w:after="0"/>
              <w:rPr>
                <w:rFonts w:ascii="Times New Roman" w:hAnsi="Times New Roman"/>
                <w:sz w:val="24"/>
                <w:szCs w:val="24"/>
              </w:rPr>
            </w:pPr>
          </w:p>
        </w:tc>
      </w:tr>
      <w:tr w:rsidR="00ED66FA" w:rsidRPr="00A2638B" w14:paraId="4624DC27" w14:textId="77777777" w:rsidTr="00ED66FA">
        <w:trPr>
          <w:trHeight w:val="20"/>
        </w:trPr>
        <w:tc>
          <w:tcPr>
            <w:tcW w:w="766" w:type="pct"/>
            <w:vMerge/>
          </w:tcPr>
          <w:p w14:paraId="0E00ACAB" w14:textId="77777777" w:rsidR="00ED66FA" w:rsidRPr="00A2638B" w:rsidRDefault="00ED66FA" w:rsidP="00302113">
            <w:pPr>
              <w:spacing w:after="0"/>
              <w:rPr>
                <w:rFonts w:ascii="Times New Roman" w:hAnsi="Times New Roman"/>
                <w:b/>
                <w:bCs/>
                <w:sz w:val="24"/>
                <w:szCs w:val="24"/>
              </w:rPr>
            </w:pPr>
          </w:p>
        </w:tc>
        <w:tc>
          <w:tcPr>
            <w:tcW w:w="2596" w:type="pct"/>
          </w:tcPr>
          <w:p w14:paraId="4AECD969"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7B5D814F" w14:textId="60DFCE7F" w:rsidR="00ED66FA" w:rsidRPr="00A2638B" w:rsidRDefault="00ED66FA" w:rsidP="00302113">
            <w:pPr>
              <w:spacing w:after="0"/>
              <w:jc w:val="center"/>
              <w:rPr>
                <w:rFonts w:ascii="Times New Roman" w:hAnsi="Times New Roman"/>
                <w:bCs/>
                <w:sz w:val="24"/>
                <w:szCs w:val="24"/>
              </w:rPr>
            </w:pPr>
          </w:p>
        </w:tc>
        <w:tc>
          <w:tcPr>
            <w:tcW w:w="833" w:type="pct"/>
            <w:vMerge/>
          </w:tcPr>
          <w:p w14:paraId="4D36B0AE" w14:textId="77777777" w:rsidR="00ED66FA" w:rsidRPr="00A2638B" w:rsidRDefault="00ED66FA" w:rsidP="0030211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ED66FA" w:rsidRPr="00A2638B" w14:paraId="06DD032B" w14:textId="77777777" w:rsidTr="00ED66FA">
        <w:trPr>
          <w:trHeight w:val="20"/>
        </w:trPr>
        <w:tc>
          <w:tcPr>
            <w:tcW w:w="766" w:type="pct"/>
            <w:vMerge/>
          </w:tcPr>
          <w:p w14:paraId="0F1E8EF3" w14:textId="77777777" w:rsidR="00ED66FA" w:rsidRPr="00A2638B" w:rsidRDefault="00ED66FA" w:rsidP="00302113">
            <w:pPr>
              <w:spacing w:after="0"/>
              <w:rPr>
                <w:rFonts w:ascii="Times New Roman" w:hAnsi="Times New Roman"/>
                <w:b/>
                <w:bCs/>
                <w:sz w:val="24"/>
                <w:szCs w:val="24"/>
              </w:rPr>
            </w:pPr>
          </w:p>
        </w:tc>
        <w:tc>
          <w:tcPr>
            <w:tcW w:w="2596" w:type="pct"/>
          </w:tcPr>
          <w:p w14:paraId="225EBE65" w14:textId="77777777" w:rsidR="00ED66FA" w:rsidRPr="00A2638B" w:rsidRDefault="00ED66FA" w:rsidP="00302113">
            <w:pPr>
              <w:spacing w:after="0"/>
              <w:jc w:val="both"/>
              <w:rPr>
                <w:rFonts w:ascii="Times New Roman" w:hAnsi="Times New Roman"/>
                <w:b/>
                <w:bCs/>
                <w:sz w:val="24"/>
                <w:szCs w:val="24"/>
              </w:rPr>
            </w:pPr>
            <w:r w:rsidRPr="00A2638B">
              <w:rPr>
                <w:rFonts w:ascii="Times New Roman" w:hAnsi="Times New Roman"/>
                <w:b/>
                <w:bCs/>
                <w:sz w:val="24"/>
                <w:szCs w:val="24"/>
              </w:rPr>
              <w:t>Практическое занятие № 16</w:t>
            </w:r>
            <w:r w:rsidRPr="00A2638B">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w:t>
            </w:r>
            <w:r w:rsidRPr="00A2638B">
              <w:rPr>
                <w:rFonts w:ascii="Times New Roman" w:hAnsi="Times New Roman"/>
                <w:bCs/>
                <w:iCs/>
                <w:sz w:val="24"/>
                <w:szCs w:val="24"/>
              </w:rPr>
              <w:t>Чтение и перевод (со словарем) текста по теме, ответы на вопросы по тексту. Составление и пересказ монолога по теме.</w:t>
            </w:r>
          </w:p>
        </w:tc>
        <w:tc>
          <w:tcPr>
            <w:tcW w:w="805" w:type="pct"/>
            <w:vAlign w:val="center"/>
          </w:tcPr>
          <w:p w14:paraId="27BAF26C" w14:textId="0501C04C" w:rsidR="00ED66FA" w:rsidRPr="00A2638B" w:rsidRDefault="00ED66FA" w:rsidP="00302113">
            <w:pPr>
              <w:spacing w:after="0"/>
              <w:jc w:val="center"/>
              <w:rPr>
                <w:rFonts w:ascii="Times New Roman" w:hAnsi="Times New Roman"/>
                <w:bCs/>
                <w:sz w:val="24"/>
                <w:szCs w:val="24"/>
              </w:rPr>
            </w:pPr>
          </w:p>
        </w:tc>
        <w:tc>
          <w:tcPr>
            <w:tcW w:w="833" w:type="pct"/>
            <w:vMerge/>
          </w:tcPr>
          <w:p w14:paraId="49F2E8E2" w14:textId="77777777" w:rsidR="00ED66FA" w:rsidRPr="00A2638B" w:rsidRDefault="00ED66FA" w:rsidP="0030211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ED66FA" w:rsidRPr="00A2638B" w14:paraId="53E5203E" w14:textId="77777777" w:rsidTr="00ED66FA">
        <w:trPr>
          <w:trHeight w:val="20"/>
        </w:trPr>
        <w:tc>
          <w:tcPr>
            <w:tcW w:w="766" w:type="pct"/>
            <w:vMerge/>
          </w:tcPr>
          <w:p w14:paraId="67CF2CA9" w14:textId="77777777" w:rsidR="00ED66FA" w:rsidRPr="00A2638B" w:rsidRDefault="00ED66FA" w:rsidP="00302113">
            <w:pPr>
              <w:spacing w:after="0"/>
              <w:rPr>
                <w:rFonts w:ascii="Times New Roman" w:hAnsi="Times New Roman"/>
                <w:b/>
                <w:bCs/>
                <w:sz w:val="24"/>
                <w:szCs w:val="24"/>
              </w:rPr>
            </w:pPr>
          </w:p>
        </w:tc>
        <w:tc>
          <w:tcPr>
            <w:tcW w:w="2596" w:type="pct"/>
          </w:tcPr>
          <w:p w14:paraId="11F13766"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6DE6FC06" w14:textId="2F3AD523" w:rsidR="00ED66FA" w:rsidRPr="00A2638B" w:rsidRDefault="00ED66FA" w:rsidP="00302113">
            <w:pPr>
              <w:spacing w:after="0"/>
              <w:jc w:val="center"/>
              <w:rPr>
                <w:rFonts w:ascii="Times New Roman" w:hAnsi="Times New Roman"/>
                <w:bCs/>
                <w:sz w:val="24"/>
                <w:szCs w:val="24"/>
              </w:rPr>
            </w:pPr>
          </w:p>
        </w:tc>
        <w:tc>
          <w:tcPr>
            <w:tcW w:w="833" w:type="pct"/>
            <w:vMerge/>
          </w:tcPr>
          <w:p w14:paraId="515F6651" w14:textId="77777777" w:rsidR="00ED66FA" w:rsidRPr="00A2638B" w:rsidRDefault="00ED66FA" w:rsidP="00302113">
            <w:pPr>
              <w:spacing w:after="0"/>
              <w:rPr>
                <w:rFonts w:ascii="Times New Roman" w:hAnsi="Times New Roman"/>
                <w:bCs/>
                <w:sz w:val="24"/>
                <w:szCs w:val="24"/>
              </w:rPr>
            </w:pPr>
          </w:p>
        </w:tc>
      </w:tr>
      <w:tr w:rsidR="00ED66FA" w:rsidRPr="00A2638B" w14:paraId="2513ED17" w14:textId="77777777" w:rsidTr="00ED66FA">
        <w:trPr>
          <w:trHeight w:val="20"/>
        </w:trPr>
        <w:tc>
          <w:tcPr>
            <w:tcW w:w="766" w:type="pct"/>
            <w:vMerge w:val="restart"/>
          </w:tcPr>
          <w:p w14:paraId="1812DD2B" w14:textId="77777777" w:rsidR="00ED66FA" w:rsidRPr="00A2638B" w:rsidRDefault="00ED66FA" w:rsidP="00302113">
            <w:pPr>
              <w:spacing w:after="0"/>
              <w:ind w:right="-1"/>
              <w:rPr>
                <w:rFonts w:ascii="Times New Roman" w:hAnsi="Times New Roman"/>
                <w:b/>
                <w:bCs/>
                <w:sz w:val="24"/>
                <w:szCs w:val="24"/>
              </w:rPr>
            </w:pPr>
            <w:r w:rsidRPr="00A2638B">
              <w:rPr>
                <w:rFonts w:ascii="Times New Roman" w:hAnsi="Times New Roman"/>
                <w:b/>
                <w:bCs/>
                <w:sz w:val="24"/>
                <w:szCs w:val="24"/>
              </w:rPr>
              <w:t>Тема 2.15.</w:t>
            </w:r>
          </w:p>
          <w:p w14:paraId="26BB6AA7" w14:textId="77777777" w:rsidR="00ED66FA" w:rsidRPr="00A2638B" w:rsidRDefault="00ED66FA" w:rsidP="00302113">
            <w:pPr>
              <w:spacing w:after="0"/>
              <w:ind w:right="-1"/>
              <w:rPr>
                <w:rFonts w:ascii="Times New Roman" w:hAnsi="Times New Roman"/>
                <w:b/>
                <w:bCs/>
                <w:sz w:val="24"/>
                <w:szCs w:val="24"/>
              </w:rPr>
            </w:pPr>
            <w:r w:rsidRPr="00A2638B">
              <w:rPr>
                <w:rFonts w:ascii="Times New Roman" w:hAnsi="Times New Roman"/>
                <w:b/>
                <w:bCs/>
                <w:sz w:val="24"/>
                <w:szCs w:val="24"/>
              </w:rPr>
              <w:lastRenderedPageBreak/>
              <w:t>Работа с медицинской документацией</w:t>
            </w:r>
          </w:p>
        </w:tc>
        <w:tc>
          <w:tcPr>
            <w:tcW w:w="2596" w:type="pct"/>
          </w:tcPr>
          <w:p w14:paraId="7EF74CB3"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lastRenderedPageBreak/>
              <w:t>Содержание учебного материала</w:t>
            </w:r>
          </w:p>
        </w:tc>
        <w:tc>
          <w:tcPr>
            <w:tcW w:w="805" w:type="pct"/>
            <w:vAlign w:val="center"/>
          </w:tcPr>
          <w:p w14:paraId="70466C88" w14:textId="7F0F7C06" w:rsidR="00ED66FA" w:rsidRPr="00A2638B" w:rsidRDefault="00ED66FA" w:rsidP="00302113">
            <w:pPr>
              <w:suppressAutoHyphens/>
              <w:spacing w:after="0"/>
              <w:ind w:right="-1"/>
              <w:jc w:val="center"/>
              <w:rPr>
                <w:rFonts w:ascii="Times New Roman" w:hAnsi="Times New Roman"/>
                <w:iCs/>
                <w:sz w:val="24"/>
                <w:szCs w:val="24"/>
              </w:rPr>
            </w:pPr>
          </w:p>
        </w:tc>
        <w:tc>
          <w:tcPr>
            <w:tcW w:w="833" w:type="pct"/>
            <w:vMerge w:val="restart"/>
          </w:tcPr>
          <w:p w14:paraId="11EF444F" w14:textId="77777777" w:rsidR="0086201B" w:rsidRPr="00ED66FA" w:rsidRDefault="0086201B" w:rsidP="0086201B">
            <w:pPr>
              <w:suppressAutoHyphens/>
              <w:spacing w:after="0"/>
              <w:ind w:right="-1"/>
              <w:rPr>
                <w:rFonts w:ascii="Times New Roman" w:hAnsi="Times New Roman"/>
                <w:iCs/>
                <w:sz w:val="24"/>
                <w:szCs w:val="24"/>
              </w:rPr>
            </w:pPr>
            <w:r w:rsidRPr="00ED66FA">
              <w:rPr>
                <w:rFonts w:ascii="Times New Roman" w:hAnsi="Times New Roman"/>
                <w:iCs/>
                <w:sz w:val="24"/>
                <w:szCs w:val="24"/>
              </w:rPr>
              <w:t>ОК 02</w:t>
            </w:r>
          </w:p>
          <w:p w14:paraId="231C42E6" w14:textId="77777777" w:rsidR="0086201B" w:rsidRPr="00ED66FA" w:rsidRDefault="0086201B" w:rsidP="0086201B">
            <w:pPr>
              <w:suppressAutoHyphens/>
              <w:spacing w:after="0"/>
              <w:ind w:right="-1"/>
              <w:rPr>
                <w:rFonts w:ascii="Times New Roman" w:hAnsi="Times New Roman"/>
                <w:iCs/>
                <w:sz w:val="24"/>
                <w:szCs w:val="24"/>
              </w:rPr>
            </w:pPr>
            <w:r w:rsidRPr="00ED66FA">
              <w:rPr>
                <w:rFonts w:ascii="Times New Roman" w:hAnsi="Times New Roman"/>
                <w:iCs/>
                <w:sz w:val="24"/>
                <w:szCs w:val="24"/>
              </w:rPr>
              <w:t>ОК 04</w:t>
            </w:r>
          </w:p>
          <w:p w14:paraId="0E3F2DE0" w14:textId="77777777" w:rsidR="0086201B" w:rsidRPr="00ED66FA" w:rsidRDefault="0086201B" w:rsidP="0086201B">
            <w:pPr>
              <w:suppressAutoHyphens/>
              <w:spacing w:after="0"/>
              <w:ind w:right="-1"/>
              <w:rPr>
                <w:rFonts w:ascii="Times New Roman" w:hAnsi="Times New Roman"/>
                <w:iCs/>
                <w:sz w:val="24"/>
                <w:szCs w:val="24"/>
              </w:rPr>
            </w:pPr>
            <w:r w:rsidRPr="00ED66FA">
              <w:rPr>
                <w:rFonts w:ascii="Times New Roman" w:hAnsi="Times New Roman"/>
                <w:iCs/>
                <w:sz w:val="24"/>
                <w:szCs w:val="24"/>
              </w:rPr>
              <w:lastRenderedPageBreak/>
              <w:t>ОК 05</w:t>
            </w:r>
          </w:p>
          <w:p w14:paraId="00179DF8" w14:textId="28CFA652" w:rsidR="00ED66FA" w:rsidRPr="00A2638B" w:rsidRDefault="0086201B" w:rsidP="0086201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D66FA">
              <w:rPr>
                <w:rFonts w:ascii="Times New Roman" w:hAnsi="Times New Roman"/>
                <w:iCs/>
                <w:sz w:val="24"/>
                <w:szCs w:val="24"/>
              </w:rPr>
              <w:t>ОК 09</w:t>
            </w:r>
          </w:p>
        </w:tc>
      </w:tr>
      <w:tr w:rsidR="00ED66FA" w:rsidRPr="00A2638B" w14:paraId="0A5C43CF" w14:textId="77777777" w:rsidTr="00ED66FA">
        <w:trPr>
          <w:trHeight w:val="20"/>
        </w:trPr>
        <w:tc>
          <w:tcPr>
            <w:tcW w:w="766" w:type="pct"/>
            <w:vMerge/>
          </w:tcPr>
          <w:p w14:paraId="087B5577" w14:textId="77777777" w:rsidR="00ED66FA" w:rsidRPr="00A2638B" w:rsidRDefault="00ED66FA" w:rsidP="00302113">
            <w:pPr>
              <w:spacing w:after="0"/>
              <w:rPr>
                <w:rFonts w:ascii="Times New Roman" w:hAnsi="Times New Roman"/>
                <w:b/>
                <w:bCs/>
                <w:sz w:val="24"/>
                <w:szCs w:val="24"/>
              </w:rPr>
            </w:pPr>
          </w:p>
        </w:tc>
        <w:tc>
          <w:tcPr>
            <w:tcW w:w="2596" w:type="pct"/>
          </w:tcPr>
          <w:p w14:paraId="7E8A69A1"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1F03368F" w14:textId="1015E9FE" w:rsidR="00ED66FA" w:rsidRPr="00A2638B" w:rsidRDefault="00ED66FA" w:rsidP="00302113">
            <w:pPr>
              <w:suppressAutoHyphens/>
              <w:spacing w:after="0"/>
              <w:ind w:right="-1"/>
              <w:jc w:val="center"/>
              <w:rPr>
                <w:rFonts w:ascii="Times New Roman" w:hAnsi="Times New Roman"/>
                <w:iCs/>
                <w:sz w:val="24"/>
                <w:szCs w:val="24"/>
              </w:rPr>
            </w:pPr>
          </w:p>
        </w:tc>
        <w:tc>
          <w:tcPr>
            <w:tcW w:w="833" w:type="pct"/>
            <w:vMerge/>
          </w:tcPr>
          <w:p w14:paraId="5950C32C" w14:textId="77777777" w:rsidR="00ED66FA" w:rsidRPr="00A2638B" w:rsidRDefault="00ED66FA" w:rsidP="0030211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ED66FA" w:rsidRPr="00A2638B" w14:paraId="59ECD19D" w14:textId="77777777" w:rsidTr="00ED66FA">
        <w:trPr>
          <w:trHeight w:val="20"/>
        </w:trPr>
        <w:tc>
          <w:tcPr>
            <w:tcW w:w="766" w:type="pct"/>
            <w:vMerge/>
          </w:tcPr>
          <w:p w14:paraId="10A200FE" w14:textId="77777777" w:rsidR="00ED66FA" w:rsidRPr="00A2638B" w:rsidRDefault="00ED66FA" w:rsidP="00302113">
            <w:pPr>
              <w:spacing w:after="0"/>
              <w:rPr>
                <w:rFonts w:ascii="Times New Roman" w:hAnsi="Times New Roman"/>
                <w:b/>
                <w:bCs/>
                <w:sz w:val="24"/>
                <w:szCs w:val="24"/>
              </w:rPr>
            </w:pPr>
          </w:p>
        </w:tc>
        <w:tc>
          <w:tcPr>
            <w:tcW w:w="2596" w:type="pct"/>
          </w:tcPr>
          <w:p w14:paraId="320CCADE" w14:textId="77777777" w:rsidR="00ED66FA" w:rsidRPr="00A2638B" w:rsidRDefault="00ED66FA" w:rsidP="00302113">
            <w:pPr>
              <w:spacing w:after="0"/>
              <w:jc w:val="both"/>
              <w:rPr>
                <w:rFonts w:ascii="Times New Roman" w:hAnsi="Times New Roman"/>
                <w:b/>
                <w:bCs/>
                <w:sz w:val="24"/>
                <w:szCs w:val="24"/>
              </w:rPr>
            </w:pPr>
            <w:r w:rsidRPr="00A2638B">
              <w:rPr>
                <w:rFonts w:ascii="Times New Roman" w:hAnsi="Times New Roman"/>
                <w:b/>
                <w:bCs/>
                <w:sz w:val="24"/>
                <w:szCs w:val="24"/>
              </w:rPr>
              <w:t xml:space="preserve">Практическое занятие № 17 </w:t>
            </w:r>
            <w:r w:rsidRPr="00A2638B">
              <w:rPr>
                <w:rFonts w:ascii="Times New Roman" w:hAnsi="Times New Roman"/>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r w:rsidRPr="00A2638B">
              <w:rPr>
                <w:rFonts w:ascii="Times New Roman" w:hAnsi="Times New Roman"/>
                <w:b/>
                <w:bCs/>
                <w:sz w:val="24"/>
                <w:szCs w:val="24"/>
              </w:rPr>
              <w:t xml:space="preserve">. </w:t>
            </w:r>
            <w:r w:rsidRPr="00A2638B">
              <w:rPr>
                <w:rFonts w:ascii="Times New Roman" w:hAnsi="Times New Roman"/>
                <w:bCs/>
                <w:sz w:val="24"/>
                <w:szCs w:val="24"/>
              </w:rPr>
              <w:t>Чтение и перевод (со словарем) текста по теме. Заполнение медицинской карты.</w:t>
            </w:r>
          </w:p>
        </w:tc>
        <w:tc>
          <w:tcPr>
            <w:tcW w:w="805" w:type="pct"/>
            <w:vAlign w:val="center"/>
          </w:tcPr>
          <w:p w14:paraId="2FCF8223" w14:textId="33BE79D5" w:rsidR="00ED66FA" w:rsidRPr="00A2638B" w:rsidRDefault="00ED66FA" w:rsidP="00302113">
            <w:pPr>
              <w:spacing w:after="0"/>
              <w:jc w:val="center"/>
              <w:rPr>
                <w:rFonts w:ascii="Times New Roman" w:hAnsi="Times New Roman"/>
                <w:bCs/>
                <w:sz w:val="24"/>
                <w:szCs w:val="24"/>
              </w:rPr>
            </w:pPr>
          </w:p>
        </w:tc>
        <w:tc>
          <w:tcPr>
            <w:tcW w:w="833" w:type="pct"/>
            <w:vMerge/>
          </w:tcPr>
          <w:p w14:paraId="46C04A3D" w14:textId="77777777" w:rsidR="00ED66FA" w:rsidRPr="00A2638B" w:rsidRDefault="00ED66FA" w:rsidP="0030211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ED66FA" w:rsidRPr="00A2638B" w14:paraId="73BB90DB" w14:textId="77777777" w:rsidTr="00ED66FA">
        <w:trPr>
          <w:trHeight w:val="20"/>
        </w:trPr>
        <w:tc>
          <w:tcPr>
            <w:tcW w:w="766" w:type="pct"/>
            <w:vMerge/>
          </w:tcPr>
          <w:p w14:paraId="6D324A80" w14:textId="77777777" w:rsidR="00ED66FA" w:rsidRPr="00A2638B" w:rsidRDefault="00ED66FA" w:rsidP="00302113">
            <w:pPr>
              <w:spacing w:after="0"/>
              <w:rPr>
                <w:rFonts w:ascii="Times New Roman" w:hAnsi="Times New Roman"/>
                <w:b/>
                <w:bCs/>
                <w:sz w:val="24"/>
                <w:szCs w:val="24"/>
              </w:rPr>
            </w:pPr>
          </w:p>
        </w:tc>
        <w:tc>
          <w:tcPr>
            <w:tcW w:w="2596" w:type="pct"/>
          </w:tcPr>
          <w:p w14:paraId="3D6101DE"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4D9174BE" w14:textId="2D54C1F0" w:rsidR="00ED66FA" w:rsidRPr="00A2638B" w:rsidRDefault="00ED66FA" w:rsidP="00302113">
            <w:pPr>
              <w:spacing w:after="0"/>
              <w:jc w:val="center"/>
              <w:rPr>
                <w:rFonts w:ascii="Times New Roman" w:hAnsi="Times New Roman"/>
                <w:bCs/>
                <w:sz w:val="24"/>
                <w:szCs w:val="24"/>
              </w:rPr>
            </w:pPr>
          </w:p>
        </w:tc>
        <w:tc>
          <w:tcPr>
            <w:tcW w:w="833" w:type="pct"/>
            <w:vMerge/>
          </w:tcPr>
          <w:p w14:paraId="603887B8" w14:textId="77777777" w:rsidR="00ED66FA" w:rsidRPr="00A2638B" w:rsidRDefault="00ED66FA" w:rsidP="00302113">
            <w:pPr>
              <w:spacing w:after="0"/>
              <w:rPr>
                <w:rFonts w:ascii="Times New Roman" w:hAnsi="Times New Roman"/>
                <w:bCs/>
                <w:sz w:val="24"/>
                <w:szCs w:val="24"/>
              </w:rPr>
            </w:pPr>
          </w:p>
        </w:tc>
      </w:tr>
      <w:tr w:rsidR="00ED66FA" w:rsidRPr="00A2638B" w14:paraId="208B6600" w14:textId="77777777" w:rsidTr="00ED66FA">
        <w:trPr>
          <w:trHeight w:val="431"/>
        </w:trPr>
        <w:tc>
          <w:tcPr>
            <w:tcW w:w="766" w:type="pct"/>
            <w:vMerge w:val="restart"/>
          </w:tcPr>
          <w:p w14:paraId="7DB11ACA" w14:textId="77777777" w:rsidR="00ED66FA" w:rsidRPr="00A2638B" w:rsidRDefault="00ED66FA" w:rsidP="00302113">
            <w:pPr>
              <w:spacing w:after="0"/>
              <w:ind w:right="-1"/>
              <w:rPr>
                <w:rFonts w:ascii="Times New Roman" w:hAnsi="Times New Roman"/>
                <w:b/>
                <w:bCs/>
                <w:sz w:val="24"/>
                <w:szCs w:val="24"/>
              </w:rPr>
            </w:pPr>
            <w:r w:rsidRPr="00A2638B">
              <w:rPr>
                <w:rFonts w:ascii="Times New Roman" w:hAnsi="Times New Roman"/>
                <w:b/>
                <w:bCs/>
                <w:sz w:val="24"/>
                <w:szCs w:val="24"/>
              </w:rPr>
              <w:t>Тема 2.16.</w:t>
            </w:r>
          </w:p>
          <w:p w14:paraId="0E5DB3B1" w14:textId="77777777" w:rsidR="00ED66FA" w:rsidRPr="00A2638B" w:rsidRDefault="00ED66FA" w:rsidP="00302113">
            <w:pPr>
              <w:spacing w:after="0"/>
              <w:ind w:right="-1"/>
              <w:rPr>
                <w:rFonts w:ascii="Times New Roman" w:hAnsi="Times New Roman"/>
                <w:b/>
                <w:bCs/>
                <w:sz w:val="24"/>
                <w:szCs w:val="24"/>
              </w:rPr>
            </w:pPr>
            <w:r w:rsidRPr="00A2638B">
              <w:rPr>
                <w:rFonts w:ascii="Times New Roman" w:hAnsi="Times New Roman"/>
                <w:b/>
                <w:sz w:val="24"/>
                <w:szCs w:val="24"/>
              </w:rPr>
              <w:t>Визит к врачу (ролевая игра)</w:t>
            </w:r>
          </w:p>
        </w:tc>
        <w:tc>
          <w:tcPr>
            <w:tcW w:w="2596" w:type="pct"/>
          </w:tcPr>
          <w:p w14:paraId="3BC34DF7"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4E92CD34" w14:textId="27A0DAB2" w:rsidR="00ED66FA" w:rsidRPr="00A2638B" w:rsidRDefault="00ED66FA" w:rsidP="00302113">
            <w:pPr>
              <w:spacing w:after="0"/>
              <w:jc w:val="center"/>
              <w:rPr>
                <w:rFonts w:ascii="Times New Roman" w:hAnsi="Times New Roman"/>
                <w:bCs/>
                <w:sz w:val="24"/>
                <w:szCs w:val="24"/>
              </w:rPr>
            </w:pPr>
          </w:p>
        </w:tc>
        <w:tc>
          <w:tcPr>
            <w:tcW w:w="833" w:type="pct"/>
            <w:vMerge w:val="restart"/>
          </w:tcPr>
          <w:p w14:paraId="6CE809CA"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02</w:t>
            </w:r>
          </w:p>
          <w:p w14:paraId="1CCC7C80"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04</w:t>
            </w:r>
          </w:p>
          <w:p w14:paraId="6BD1068D" w14:textId="77777777" w:rsidR="003B6719" w:rsidRPr="00ED66FA" w:rsidRDefault="003B6719" w:rsidP="003B6719">
            <w:pPr>
              <w:suppressAutoHyphens/>
              <w:spacing w:after="0"/>
              <w:ind w:right="-1"/>
              <w:rPr>
                <w:rFonts w:ascii="Times New Roman" w:hAnsi="Times New Roman"/>
                <w:iCs/>
                <w:sz w:val="24"/>
                <w:szCs w:val="24"/>
              </w:rPr>
            </w:pPr>
            <w:r w:rsidRPr="00ED66FA">
              <w:rPr>
                <w:rFonts w:ascii="Times New Roman" w:hAnsi="Times New Roman"/>
                <w:iCs/>
                <w:sz w:val="24"/>
                <w:szCs w:val="24"/>
              </w:rPr>
              <w:t>ОК 05</w:t>
            </w:r>
          </w:p>
          <w:p w14:paraId="5F38C932" w14:textId="4CF53713" w:rsidR="00ED66FA" w:rsidRPr="00A2638B" w:rsidRDefault="003B6719" w:rsidP="003B6719">
            <w:pPr>
              <w:spacing w:after="0"/>
              <w:rPr>
                <w:rFonts w:ascii="Times New Roman" w:hAnsi="Times New Roman"/>
                <w:bCs/>
                <w:sz w:val="24"/>
                <w:szCs w:val="24"/>
              </w:rPr>
            </w:pPr>
            <w:r w:rsidRPr="00ED66FA">
              <w:rPr>
                <w:rFonts w:ascii="Times New Roman" w:hAnsi="Times New Roman"/>
                <w:iCs/>
                <w:sz w:val="24"/>
                <w:szCs w:val="24"/>
              </w:rPr>
              <w:t>ОК 09</w:t>
            </w:r>
          </w:p>
        </w:tc>
      </w:tr>
      <w:tr w:rsidR="00ED66FA" w:rsidRPr="00A2638B" w14:paraId="36ECAE8D" w14:textId="77777777" w:rsidTr="00ED66FA">
        <w:trPr>
          <w:trHeight w:val="20"/>
        </w:trPr>
        <w:tc>
          <w:tcPr>
            <w:tcW w:w="766" w:type="pct"/>
            <w:vMerge/>
          </w:tcPr>
          <w:p w14:paraId="1ED4BFE8" w14:textId="77777777" w:rsidR="00ED66FA" w:rsidRPr="00A2638B" w:rsidRDefault="00ED66FA" w:rsidP="00302113">
            <w:pPr>
              <w:spacing w:after="0"/>
              <w:rPr>
                <w:rFonts w:ascii="Times New Roman" w:hAnsi="Times New Roman"/>
                <w:b/>
                <w:bCs/>
                <w:sz w:val="24"/>
                <w:szCs w:val="24"/>
              </w:rPr>
            </w:pPr>
          </w:p>
        </w:tc>
        <w:tc>
          <w:tcPr>
            <w:tcW w:w="2596" w:type="pct"/>
          </w:tcPr>
          <w:p w14:paraId="62D2D9B5"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4DF6D7F5" w14:textId="7C411911" w:rsidR="00ED66FA" w:rsidRPr="00A2638B" w:rsidRDefault="00ED66FA" w:rsidP="00302113">
            <w:pPr>
              <w:spacing w:after="0"/>
              <w:jc w:val="center"/>
              <w:rPr>
                <w:rFonts w:ascii="Times New Roman" w:hAnsi="Times New Roman"/>
                <w:bCs/>
                <w:sz w:val="24"/>
                <w:szCs w:val="24"/>
              </w:rPr>
            </w:pPr>
          </w:p>
        </w:tc>
        <w:tc>
          <w:tcPr>
            <w:tcW w:w="833" w:type="pct"/>
            <w:vMerge/>
          </w:tcPr>
          <w:p w14:paraId="11C7BEBA" w14:textId="77777777" w:rsidR="00ED66FA" w:rsidRPr="00A2638B" w:rsidRDefault="00ED66FA" w:rsidP="00302113">
            <w:pPr>
              <w:spacing w:after="0"/>
              <w:rPr>
                <w:rFonts w:ascii="Times New Roman" w:hAnsi="Times New Roman"/>
                <w:bCs/>
                <w:sz w:val="24"/>
                <w:szCs w:val="24"/>
              </w:rPr>
            </w:pPr>
          </w:p>
        </w:tc>
      </w:tr>
      <w:tr w:rsidR="00ED66FA" w:rsidRPr="00A2638B" w14:paraId="33977743" w14:textId="77777777" w:rsidTr="00ED66FA">
        <w:trPr>
          <w:trHeight w:val="20"/>
        </w:trPr>
        <w:tc>
          <w:tcPr>
            <w:tcW w:w="766" w:type="pct"/>
            <w:vMerge/>
          </w:tcPr>
          <w:p w14:paraId="30F12DEA" w14:textId="77777777" w:rsidR="00ED66FA" w:rsidRPr="00A2638B" w:rsidRDefault="00ED66FA" w:rsidP="00302113">
            <w:pPr>
              <w:spacing w:after="0"/>
              <w:rPr>
                <w:rFonts w:ascii="Times New Roman" w:hAnsi="Times New Roman"/>
                <w:b/>
                <w:bCs/>
                <w:sz w:val="24"/>
                <w:szCs w:val="24"/>
              </w:rPr>
            </w:pPr>
          </w:p>
        </w:tc>
        <w:tc>
          <w:tcPr>
            <w:tcW w:w="2596" w:type="pct"/>
          </w:tcPr>
          <w:p w14:paraId="2F7B49EB" w14:textId="77777777" w:rsidR="00ED66FA" w:rsidRPr="00A2638B" w:rsidRDefault="00ED66FA" w:rsidP="00302113">
            <w:pPr>
              <w:spacing w:after="0"/>
              <w:jc w:val="both"/>
              <w:rPr>
                <w:rFonts w:ascii="Times New Roman" w:hAnsi="Times New Roman"/>
                <w:b/>
                <w:bCs/>
                <w:sz w:val="24"/>
                <w:szCs w:val="24"/>
              </w:rPr>
            </w:pPr>
            <w:r w:rsidRPr="00A2638B">
              <w:rPr>
                <w:rFonts w:ascii="Times New Roman" w:hAnsi="Times New Roman"/>
                <w:b/>
                <w:bCs/>
                <w:sz w:val="24"/>
                <w:szCs w:val="24"/>
              </w:rPr>
              <w:t>Практическое занятие № 18</w:t>
            </w:r>
            <w:r w:rsidRPr="00A2638B">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диалогов по теме, ответы на вопросы. Ролевая игра «На приеме у врача».</w:t>
            </w:r>
          </w:p>
        </w:tc>
        <w:tc>
          <w:tcPr>
            <w:tcW w:w="805" w:type="pct"/>
            <w:vAlign w:val="center"/>
          </w:tcPr>
          <w:p w14:paraId="27CF8308" w14:textId="686B9503" w:rsidR="00ED66FA" w:rsidRPr="00A2638B" w:rsidRDefault="00ED66FA" w:rsidP="00302113">
            <w:pPr>
              <w:suppressAutoHyphens/>
              <w:spacing w:after="0"/>
              <w:ind w:right="-1"/>
              <w:jc w:val="center"/>
              <w:rPr>
                <w:rFonts w:ascii="Times New Roman" w:hAnsi="Times New Roman"/>
                <w:bCs/>
                <w:iCs/>
                <w:sz w:val="24"/>
                <w:szCs w:val="24"/>
              </w:rPr>
            </w:pPr>
          </w:p>
        </w:tc>
        <w:tc>
          <w:tcPr>
            <w:tcW w:w="833" w:type="pct"/>
            <w:vMerge/>
          </w:tcPr>
          <w:p w14:paraId="5EE28865" w14:textId="77777777" w:rsidR="00ED66FA" w:rsidRPr="00A2638B" w:rsidRDefault="00ED66FA" w:rsidP="00302113">
            <w:pPr>
              <w:spacing w:after="0"/>
              <w:rPr>
                <w:rFonts w:ascii="Times New Roman" w:hAnsi="Times New Roman"/>
                <w:bCs/>
                <w:sz w:val="24"/>
                <w:szCs w:val="24"/>
              </w:rPr>
            </w:pPr>
          </w:p>
        </w:tc>
      </w:tr>
      <w:tr w:rsidR="00ED66FA" w:rsidRPr="00A2638B" w14:paraId="5EAAFD43" w14:textId="77777777" w:rsidTr="00ED66FA">
        <w:trPr>
          <w:trHeight w:val="20"/>
        </w:trPr>
        <w:tc>
          <w:tcPr>
            <w:tcW w:w="766" w:type="pct"/>
            <w:vMerge/>
          </w:tcPr>
          <w:p w14:paraId="54C726BF" w14:textId="77777777" w:rsidR="00ED66FA" w:rsidRPr="00A2638B" w:rsidRDefault="00ED66FA" w:rsidP="00302113">
            <w:pPr>
              <w:spacing w:after="0"/>
              <w:rPr>
                <w:rFonts w:ascii="Times New Roman" w:hAnsi="Times New Roman"/>
                <w:b/>
                <w:bCs/>
                <w:sz w:val="24"/>
                <w:szCs w:val="24"/>
              </w:rPr>
            </w:pPr>
          </w:p>
        </w:tc>
        <w:tc>
          <w:tcPr>
            <w:tcW w:w="2596" w:type="pct"/>
          </w:tcPr>
          <w:p w14:paraId="77264C51"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134AC4F3" w14:textId="02408D67" w:rsidR="00ED66FA" w:rsidRPr="00A2638B" w:rsidRDefault="00ED66FA" w:rsidP="00302113">
            <w:pPr>
              <w:suppressAutoHyphens/>
              <w:spacing w:after="0"/>
              <w:ind w:right="-1"/>
              <w:jc w:val="center"/>
              <w:rPr>
                <w:rFonts w:ascii="Times New Roman" w:hAnsi="Times New Roman"/>
                <w:iCs/>
                <w:sz w:val="24"/>
                <w:szCs w:val="24"/>
              </w:rPr>
            </w:pPr>
          </w:p>
        </w:tc>
        <w:tc>
          <w:tcPr>
            <w:tcW w:w="833" w:type="pct"/>
            <w:vMerge/>
          </w:tcPr>
          <w:p w14:paraId="36726C21" w14:textId="77777777" w:rsidR="00ED66FA" w:rsidRPr="00A2638B" w:rsidRDefault="00ED66FA" w:rsidP="00302113">
            <w:pPr>
              <w:spacing w:after="0"/>
              <w:rPr>
                <w:rFonts w:ascii="Times New Roman" w:hAnsi="Times New Roman"/>
                <w:bCs/>
                <w:sz w:val="24"/>
                <w:szCs w:val="24"/>
              </w:rPr>
            </w:pPr>
          </w:p>
        </w:tc>
      </w:tr>
      <w:tr w:rsidR="00ED66FA" w:rsidRPr="00A2638B" w14:paraId="58055FBF" w14:textId="77777777" w:rsidTr="00ED66FA">
        <w:tc>
          <w:tcPr>
            <w:tcW w:w="3362" w:type="pct"/>
            <w:gridSpan w:val="2"/>
          </w:tcPr>
          <w:p w14:paraId="60C2D3EC" w14:textId="77777777" w:rsidR="00ED66FA" w:rsidRPr="00A2638B" w:rsidRDefault="00ED66FA" w:rsidP="00302113">
            <w:pPr>
              <w:suppressAutoHyphens/>
              <w:spacing w:after="0"/>
              <w:rPr>
                <w:rFonts w:ascii="Times New Roman" w:hAnsi="Times New Roman"/>
                <w:b/>
                <w:sz w:val="24"/>
                <w:szCs w:val="24"/>
              </w:rPr>
            </w:pPr>
            <w:r w:rsidRPr="00A2638B">
              <w:rPr>
                <w:rFonts w:ascii="Times New Roman" w:hAnsi="Times New Roman"/>
                <w:b/>
                <w:sz w:val="24"/>
                <w:szCs w:val="24"/>
              </w:rPr>
              <w:t>Промежуточная аттестация</w:t>
            </w:r>
          </w:p>
        </w:tc>
        <w:tc>
          <w:tcPr>
            <w:tcW w:w="805" w:type="pct"/>
            <w:vAlign w:val="center"/>
          </w:tcPr>
          <w:p w14:paraId="2D48E3BF" w14:textId="017D5ED2" w:rsidR="00ED66FA" w:rsidRPr="00A2638B" w:rsidRDefault="00ED66FA" w:rsidP="00302113">
            <w:pPr>
              <w:spacing w:after="0"/>
              <w:jc w:val="center"/>
              <w:rPr>
                <w:rFonts w:ascii="Times New Roman" w:hAnsi="Times New Roman"/>
                <w:b/>
                <w:sz w:val="24"/>
                <w:szCs w:val="24"/>
              </w:rPr>
            </w:pPr>
          </w:p>
        </w:tc>
        <w:tc>
          <w:tcPr>
            <w:tcW w:w="833" w:type="pct"/>
          </w:tcPr>
          <w:p w14:paraId="6055D626" w14:textId="77777777" w:rsidR="00ED66FA" w:rsidRPr="00A2638B" w:rsidRDefault="00ED66FA" w:rsidP="00302113">
            <w:pPr>
              <w:spacing w:after="0"/>
              <w:rPr>
                <w:rFonts w:ascii="Times New Roman" w:hAnsi="Times New Roman"/>
                <w:i/>
                <w:sz w:val="24"/>
                <w:szCs w:val="24"/>
              </w:rPr>
            </w:pPr>
          </w:p>
        </w:tc>
      </w:tr>
      <w:tr w:rsidR="00ED66FA" w:rsidRPr="00A2638B" w14:paraId="3FBEFF42" w14:textId="77777777" w:rsidTr="00ED66FA">
        <w:trPr>
          <w:trHeight w:val="20"/>
        </w:trPr>
        <w:tc>
          <w:tcPr>
            <w:tcW w:w="3362" w:type="pct"/>
            <w:gridSpan w:val="2"/>
          </w:tcPr>
          <w:p w14:paraId="61370A76"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Всего:</w:t>
            </w:r>
          </w:p>
        </w:tc>
        <w:tc>
          <w:tcPr>
            <w:tcW w:w="805" w:type="pct"/>
            <w:vAlign w:val="center"/>
          </w:tcPr>
          <w:p w14:paraId="1799362C" w14:textId="77777777" w:rsidR="00ED66FA" w:rsidRPr="00A2638B" w:rsidRDefault="00ED66FA" w:rsidP="00302113">
            <w:pPr>
              <w:spacing w:after="0"/>
              <w:jc w:val="center"/>
              <w:rPr>
                <w:rFonts w:ascii="Times New Roman" w:hAnsi="Times New Roman"/>
                <w:b/>
                <w:bCs/>
                <w:sz w:val="24"/>
                <w:szCs w:val="24"/>
              </w:rPr>
            </w:pPr>
            <w:r w:rsidRPr="00A2638B">
              <w:rPr>
                <w:rFonts w:ascii="Times New Roman" w:hAnsi="Times New Roman"/>
                <w:b/>
                <w:bCs/>
                <w:sz w:val="24"/>
                <w:szCs w:val="24"/>
              </w:rPr>
              <w:t>72</w:t>
            </w:r>
          </w:p>
        </w:tc>
        <w:tc>
          <w:tcPr>
            <w:tcW w:w="833" w:type="pct"/>
          </w:tcPr>
          <w:p w14:paraId="6BBFFFA3" w14:textId="77777777" w:rsidR="00ED66FA" w:rsidRPr="00A2638B" w:rsidRDefault="00ED66FA" w:rsidP="00302113">
            <w:pPr>
              <w:spacing w:after="0"/>
              <w:rPr>
                <w:rFonts w:ascii="Times New Roman" w:hAnsi="Times New Roman"/>
                <w:bCs/>
                <w:i/>
                <w:sz w:val="24"/>
                <w:szCs w:val="24"/>
              </w:rPr>
            </w:pPr>
          </w:p>
        </w:tc>
      </w:tr>
      <w:tr w:rsidR="00ED66FA" w:rsidRPr="00A2638B" w14:paraId="4F363B0A" w14:textId="77777777" w:rsidTr="00302113">
        <w:trPr>
          <w:trHeight w:val="20"/>
        </w:trPr>
        <w:tc>
          <w:tcPr>
            <w:tcW w:w="5000" w:type="pct"/>
            <w:gridSpan w:val="4"/>
          </w:tcPr>
          <w:p w14:paraId="1D536850" w14:textId="6997FAF5" w:rsidR="003B6719" w:rsidRPr="00A2638B" w:rsidRDefault="003B6719" w:rsidP="003B6719">
            <w:pPr>
              <w:spacing w:after="0"/>
              <w:jc w:val="both"/>
              <w:rPr>
                <w:rFonts w:ascii="Times New Roman" w:hAnsi="Times New Roman"/>
                <w:sz w:val="24"/>
                <w:szCs w:val="24"/>
              </w:rPr>
            </w:pPr>
          </w:p>
          <w:p w14:paraId="23D576AB" w14:textId="7FAD5178" w:rsidR="00ED66FA" w:rsidRPr="00A2638B" w:rsidRDefault="00ED66FA" w:rsidP="00302113">
            <w:pPr>
              <w:spacing w:after="0"/>
              <w:jc w:val="both"/>
              <w:rPr>
                <w:rFonts w:ascii="Times New Roman" w:hAnsi="Times New Roman"/>
                <w:sz w:val="24"/>
                <w:szCs w:val="24"/>
              </w:rPr>
            </w:pPr>
          </w:p>
        </w:tc>
      </w:tr>
    </w:tbl>
    <w:p w14:paraId="7E073CD7" w14:textId="77777777" w:rsidR="0086201B" w:rsidRDefault="0086201B" w:rsidP="00FF5935">
      <w:pPr>
        <w:ind w:firstLine="709"/>
        <w:rPr>
          <w:rFonts w:ascii="Times New Roman" w:hAnsi="Times New Roman"/>
          <w:b/>
          <w:sz w:val="24"/>
          <w:szCs w:val="24"/>
        </w:rPr>
        <w:sectPr w:rsidR="0086201B" w:rsidSect="0086201B">
          <w:pgSz w:w="16840" w:h="11907" w:orient="landscape"/>
          <w:pgMar w:top="1134" w:right="567" w:bottom="1134" w:left="1701" w:header="709" w:footer="709" w:gutter="0"/>
          <w:cols w:space="720"/>
        </w:sectPr>
      </w:pPr>
    </w:p>
    <w:p w14:paraId="59CE428E" w14:textId="77777777" w:rsidR="00FF5935" w:rsidRPr="007F02A0" w:rsidRDefault="00FF5935" w:rsidP="00FF5935">
      <w:pPr>
        <w:ind w:left="1353"/>
        <w:rPr>
          <w:rFonts w:ascii="Times New Roman" w:hAnsi="Times New Roman"/>
          <w:b/>
          <w:bCs/>
          <w:sz w:val="24"/>
          <w:szCs w:val="24"/>
        </w:rPr>
      </w:pPr>
      <w:r w:rsidRPr="007F02A0">
        <w:rPr>
          <w:rFonts w:ascii="Times New Roman" w:hAnsi="Times New Roman"/>
          <w:b/>
          <w:bCs/>
          <w:sz w:val="24"/>
          <w:szCs w:val="24"/>
        </w:rPr>
        <w:lastRenderedPageBreak/>
        <w:t>3. УСЛОВИЯ РЕАЛИЗАЦИИ УЧЕБНОЙ ДИСЦИПЛИНЫ</w:t>
      </w:r>
    </w:p>
    <w:p w14:paraId="58DC1B46" w14:textId="77777777" w:rsidR="00FF5935" w:rsidRPr="007F02A0" w:rsidRDefault="00FF5935" w:rsidP="00FF5935">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F0F3688" w14:textId="0967D74A" w:rsidR="00FF5935" w:rsidRPr="007F02A0" w:rsidRDefault="00FF5935" w:rsidP="00FF5935">
      <w:pPr>
        <w:suppressAutoHyphens/>
        <w:autoSpaceDE w:val="0"/>
        <w:autoSpaceDN w:val="0"/>
        <w:adjustRightInd w:val="0"/>
        <w:spacing w:after="0"/>
        <w:ind w:firstLine="709"/>
        <w:jc w:val="both"/>
        <w:rPr>
          <w:rFonts w:ascii="Times New Roman" w:hAnsi="Times New Roman"/>
          <w:bCs/>
          <w:sz w:val="24"/>
          <w:szCs w:val="24"/>
          <w:lang w:eastAsia="en-US"/>
        </w:rPr>
      </w:pPr>
      <w:r w:rsidRPr="007F02A0">
        <w:rPr>
          <w:rFonts w:ascii="Times New Roman" w:hAnsi="Times New Roman"/>
          <w:bCs/>
          <w:sz w:val="24"/>
          <w:szCs w:val="24"/>
        </w:rPr>
        <w:t>Кабинет «</w:t>
      </w:r>
      <w:r w:rsidR="0086201B">
        <w:rPr>
          <w:rFonts w:ascii="Times New Roman" w:hAnsi="Times New Roman"/>
          <w:bCs/>
          <w:sz w:val="24"/>
          <w:szCs w:val="24"/>
        </w:rPr>
        <w:t>С</w:t>
      </w:r>
      <w:r w:rsidRPr="007F02A0">
        <w:rPr>
          <w:rFonts w:ascii="Times New Roman" w:hAnsi="Times New Roman"/>
          <w:bCs/>
          <w:sz w:val="24"/>
          <w:szCs w:val="24"/>
        </w:rPr>
        <w:t>оциально-гуманитарны</w:t>
      </w:r>
      <w:r w:rsidR="0086201B">
        <w:rPr>
          <w:rFonts w:ascii="Times New Roman" w:hAnsi="Times New Roman"/>
          <w:bCs/>
          <w:sz w:val="24"/>
          <w:szCs w:val="24"/>
        </w:rPr>
        <w:t>е</w:t>
      </w:r>
      <w:r w:rsidRPr="007F02A0">
        <w:rPr>
          <w:rFonts w:ascii="Times New Roman" w:hAnsi="Times New Roman"/>
          <w:bCs/>
          <w:sz w:val="24"/>
          <w:szCs w:val="24"/>
        </w:rPr>
        <w:t xml:space="preserve"> дисциплин</w:t>
      </w:r>
      <w:r w:rsidR="0086201B">
        <w:rPr>
          <w:rFonts w:ascii="Times New Roman" w:hAnsi="Times New Roman"/>
          <w:bCs/>
          <w:sz w:val="24"/>
          <w:szCs w:val="24"/>
        </w:rPr>
        <w:t>ы</w:t>
      </w:r>
      <w:r w:rsidRPr="007F02A0">
        <w:rPr>
          <w:rFonts w:ascii="Times New Roman" w:hAnsi="Times New Roman"/>
          <w:bCs/>
          <w:sz w:val="24"/>
          <w:szCs w:val="24"/>
        </w:rPr>
        <w:t>»</w:t>
      </w:r>
      <w:r w:rsidRPr="007F02A0">
        <w:rPr>
          <w:rFonts w:ascii="Times New Roman" w:hAnsi="Times New Roman"/>
          <w:sz w:val="24"/>
          <w:szCs w:val="24"/>
          <w:lang w:eastAsia="en-US"/>
        </w:rPr>
        <w:t>,</w:t>
      </w:r>
      <w:r w:rsidRPr="007F02A0">
        <w:rPr>
          <w:rFonts w:ascii="Times New Roman" w:hAnsi="Times New Roman"/>
          <w:sz w:val="24"/>
          <w:szCs w:val="24"/>
          <w:vertAlign w:val="superscript"/>
          <w:lang w:eastAsia="en-US"/>
        </w:rPr>
        <w:t xml:space="preserve"> </w:t>
      </w:r>
      <w:r w:rsidRPr="007F02A0">
        <w:rPr>
          <w:rFonts w:ascii="Times New Roman" w:hAnsi="Times New Roman"/>
          <w:sz w:val="24"/>
          <w:szCs w:val="24"/>
          <w:lang w:eastAsia="en-US"/>
        </w:rPr>
        <w:t xml:space="preserve">оснащенный </w:t>
      </w:r>
      <w:r w:rsidR="0086201B">
        <w:rPr>
          <w:rFonts w:ascii="Times New Roman" w:hAnsi="Times New Roman"/>
          <w:sz w:val="24"/>
          <w:szCs w:val="24"/>
          <w:lang w:eastAsia="en-US"/>
        </w:rPr>
        <w:t xml:space="preserve">в соответствии с </w:t>
      </w:r>
      <w:r w:rsidR="0086201B">
        <w:rPr>
          <w:rFonts w:ascii="Times New Roman" w:hAnsi="Times New Roman"/>
          <w:bCs/>
          <w:sz w:val="24"/>
          <w:szCs w:val="24"/>
          <w:lang w:eastAsia="en-US"/>
        </w:rPr>
        <w:t xml:space="preserve">  п.6.1.2.1 образовательной программы по специальности.</w:t>
      </w:r>
    </w:p>
    <w:p w14:paraId="22444F89" w14:textId="77777777" w:rsidR="00FF5935" w:rsidRPr="007F02A0" w:rsidRDefault="00FF5935" w:rsidP="00FF5935">
      <w:pPr>
        <w:suppressAutoHyphens/>
        <w:autoSpaceDE w:val="0"/>
        <w:autoSpaceDN w:val="0"/>
        <w:adjustRightInd w:val="0"/>
        <w:spacing w:after="0"/>
        <w:jc w:val="both"/>
        <w:rPr>
          <w:rFonts w:ascii="Times New Roman" w:hAnsi="Times New Roman"/>
          <w:sz w:val="24"/>
          <w:szCs w:val="24"/>
          <w:lang w:eastAsia="en-US"/>
        </w:rPr>
      </w:pPr>
    </w:p>
    <w:p w14:paraId="31ABEE8C" w14:textId="77777777" w:rsidR="00FF5935" w:rsidRPr="007F02A0" w:rsidRDefault="00FF5935" w:rsidP="00FF5935">
      <w:pPr>
        <w:suppressAutoHyphens/>
        <w:spacing w:after="0"/>
        <w:ind w:firstLine="709"/>
        <w:jc w:val="both"/>
        <w:rPr>
          <w:rFonts w:ascii="Times New Roman" w:hAnsi="Times New Roman"/>
          <w:b/>
          <w:bCs/>
          <w:sz w:val="24"/>
          <w:szCs w:val="24"/>
        </w:rPr>
      </w:pPr>
      <w:r w:rsidRPr="007F02A0">
        <w:rPr>
          <w:rFonts w:ascii="Times New Roman" w:hAnsi="Times New Roman"/>
          <w:b/>
          <w:bCs/>
          <w:sz w:val="24"/>
          <w:szCs w:val="24"/>
        </w:rPr>
        <w:t>3.2. Информационное обеспечение реализации программы</w:t>
      </w:r>
    </w:p>
    <w:p w14:paraId="2BEB380B" w14:textId="77777777" w:rsidR="00FF5935" w:rsidRPr="007F02A0" w:rsidRDefault="00FF5935" w:rsidP="00FF5935">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Для реализации программы библиотечный фонд образовательной организации должен иметь п</w:t>
      </w:r>
      <w:r w:rsidRPr="007F02A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02A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D1C6E6" w14:textId="77777777" w:rsidR="00FF5935" w:rsidRPr="007F02A0" w:rsidRDefault="00FF5935" w:rsidP="00FF5935">
      <w:pPr>
        <w:suppressAutoHyphens/>
        <w:spacing w:after="0"/>
        <w:ind w:firstLine="709"/>
        <w:jc w:val="both"/>
        <w:rPr>
          <w:rFonts w:ascii="Times New Roman" w:hAnsi="Times New Roman"/>
          <w:sz w:val="24"/>
          <w:szCs w:val="24"/>
        </w:rPr>
      </w:pPr>
    </w:p>
    <w:p w14:paraId="7FC85BA3" w14:textId="77777777" w:rsidR="00FF5935" w:rsidRPr="007F02A0" w:rsidRDefault="00FF5935" w:rsidP="00FF5935">
      <w:pPr>
        <w:suppressAutoHyphens/>
        <w:spacing w:after="0"/>
        <w:ind w:firstLine="709"/>
        <w:jc w:val="both"/>
        <w:rPr>
          <w:rFonts w:ascii="Times New Roman" w:hAnsi="Times New Roman"/>
          <w:b/>
          <w:sz w:val="24"/>
          <w:szCs w:val="24"/>
        </w:rPr>
      </w:pPr>
      <w:r w:rsidRPr="007F02A0">
        <w:rPr>
          <w:rFonts w:ascii="Times New Roman" w:hAnsi="Times New Roman"/>
          <w:b/>
          <w:sz w:val="24"/>
          <w:szCs w:val="24"/>
        </w:rPr>
        <w:t>3.2.1. Основные печатные издания</w:t>
      </w:r>
    </w:p>
    <w:p w14:paraId="4470869C" w14:textId="77777777" w:rsidR="00FF5935" w:rsidRPr="0083745B" w:rsidRDefault="00FF5935" w:rsidP="00A55A3A">
      <w:pPr>
        <w:numPr>
          <w:ilvl w:val="0"/>
          <w:numId w:val="4"/>
        </w:numPr>
        <w:spacing w:after="0"/>
        <w:ind w:left="0" w:firstLine="426"/>
        <w:contextualSpacing/>
        <w:jc w:val="both"/>
        <w:rPr>
          <w:rFonts w:ascii="Times New Roman" w:hAnsi="Times New Roman"/>
          <w:sz w:val="24"/>
          <w:szCs w:val="24"/>
        </w:rPr>
      </w:pPr>
      <w:r w:rsidRPr="0083745B">
        <w:rPr>
          <w:rFonts w:ascii="Times New Roman" w:hAnsi="Times New Roman"/>
          <w:sz w:val="24"/>
          <w:szCs w:val="24"/>
        </w:rPr>
        <w:t xml:space="preserve">Вводно-фонетический курс английского языка для начинающих медиков = </w:t>
      </w:r>
      <w:proofErr w:type="spellStart"/>
      <w:r w:rsidRPr="0083745B">
        <w:rPr>
          <w:rFonts w:ascii="Times New Roman" w:hAnsi="Times New Roman"/>
          <w:sz w:val="24"/>
          <w:szCs w:val="24"/>
        </w:rPr>
        <w:t>Phonetic</w:t>
      </w:r>
      <w:proofErr w:type="spellEnd"/>
      <w:r w:rsidRPr="0083745B">
        <w:rPr>
          <w:rFonts w:ascii="Times New Roman" w:hAnsi="Times New Roman"/>
          <w:sz w:val="24"/>
          <w:szCs w:val="24"/>
        </w:rPr>
        <w:t xml:space="preserve"> </w:t>
      </w:r>
      <w:proofErr w:type="spellStart"/>
      <w:r w:rsidRPr="0083745B">
        <w:rPr>
          <w:rFonts w:ascii="Times New Roman" w:hAnsi="Times New Roman"/>
          <w:sz w:val="24"/>
          <w:szCs w:val="24"/>
        </w:rPr>
        <w:t>course</w:t>
      </w:r>
      <w:proofErr w:type="spellEnd"/>
      <w:r w:rsidRPr="0083745B">
        <w:rPr>
          <w:rFonts w:ascii="Times New Roman" w:hAnsi="Times New Roman"/>
          <w:sz w:val="24"/>
          <w:szCs w:val="24"/>
        </w:rPr>
        <w:t xml:space="preserve"> </w:t>
      </w:r>
      <w:proofErr w:type="spellStart"/>
      <w:r w:rsidRPr="0083745B">
        <w:rPr>
          <w:rFonts w:ascii="Times New Roman" w:hAnsi="Times New Roman"/>
          <w:sz w:val="24"/>
          <w:szCs w:val="24"/>
        </w:rPr>
        <w:t>of</w:t>
      </w:r>
      <w:proofErr w:type="spellEnd"/>
      <w:r w:rsidRPr="0083745B">
        <w:rPr>
          <w:rFonts w:ascii="Times New Roman" w:hAnsi="Times New Roman"/>
          <w:sz w:val="24"/>
          <w:szCs w:val="24"/>
        </w:rPr>
        <w:t xml:space="preserve"> English </w:t>
      </w:r>
      <w:proofErr w:type="spellStart"/>
      <w:r w:rsidRPr="0083745B">
        <w:rPr>
          <w:rFonts w:ascii="Times New Roman" w:hAnsi="Times New Roman"/>
          <w:sz w:val="24"/>
          <w:szCs w:val="24"/>
        </w:rPr>
        <w:t>language</w:t>
      </w:r>
      <w:proofErr w:type="spellEnd"/>
      <w:r w:rsidRPr="0083745B">
        <w:rPr>
          <w:rFonts w:ascii="Times New Roman" w:hAnsi="Times New Roman"/>
          <w:sz w:val="24"/>
          <w:szCs w:val="24"/>
        </w:rPr>
        <w:t xml:space="preserve"> </w:t>
      </w:r>
      <w:proofErr w:type="spellStart"/>
      <w:r w:rsidRPr="0083745B">
        <w:rPr>
          <w:rFonts w:ascii="Times New Roman" w:hAnsi="Times New Roman"/>
          <w:sz w:val="24"/>
          <w:szCs w:val="24"/>
        </w:rPr>
        <w:t>for</w:t>
      </w:r>
      <w:proofErr w:type="spellEnd"/>
      <w:r w:rsidRPr="0083745B">
        <w:rPr>
          <w:rFonts w:ascii="Times New Roman" w:hAnsi="Times New Roman"/>
          <w:sz w:val="24"/>
          <w:szCs w:val="24"/>
        </w:rPr>
        <w:t xml:space="preserve"> </w:t>
      </w:r>
      <w:proofErr w:type="spellStart"/>
      <w:r w:rsidRPr="0083745B">
        <w:rPr>
          <w:rFonts w:ascii="Times New Roman" w:hAnsi="Times New Roman"/>
          <w:sz w:val="24"/>
          <w:szCs w:val="24"/>
        </w:rPr>
        <w:t>medical</w:t>
      </w:r>
      <w:proofErr w:type="spellEnd"/>
      <w:r w:rsidRPr="0083745B">
        <w:rPr>
          <w:rFonts w:ascii="Times New Roman" w:hAnsi="Times New Roman"/>
          <w:sz w:val="24"/>
          <w:szCs w:val="24"/>
        </w:rPr>
        <w:t xml:space="preserve"> </w:t>
      </w:r>
      <w:proofErr w:type="spellStart"/>
      <w:r w:rsidRPr="0083745B">
        <w:rPr>
          <w:rFonts w:ascii="Times New Roman" w:hAnsi="Times New Roman"/>
          <w:sz w:val="24"/>
          <w:szCs w:val="24"/>
        </w:rPr>
        <w:t>beginners</w:t>
      </w:r>
      <w:proofErr w:type="spellEnd"/>
      <w:r w:rsidRPr="0083745B">
        <w:rPr>
          <w:rFonts w:ascii="Times New Roman" w:hAnsi="Times New Roman"/>
          <w:sz w:val="24"/>
          <w:szCs w:val="24"/>
        </w:rPr>
        <w:t xml:space="preserve">: учеб.-метод. пособие / сост.: Т.А. Трофимова. – </w:t>
      </w:r>
      <w:proofErr w:type="spellStart"/>
      <w:r w:rsidRPr="0083745B">
        <w:rPr>
          <w:rFonts w:ascii="Times New Roman" w:hAnsi="Times New Roman"/>
          <w:sz w:val="24"/>
          <w:szCs w:val="24"/>
        </w:rPr>
        <w:t>Ростов</w:t>
      </w:r>
      <w:proofErr w:type="spellEnd"/>
      <w:r w:rsidRPr="0083745B">
        <w:rPr>
          <w:rFonts w:ascii="Times New Roman" w:hAnsi="Times New Roman"/>
          <w:sz w:val="24"/>
          <w:szCs w:val="24"/>
        </w:rPr>
        <w:t xml:space="preserve"> н/Д: </w:t>
      </w:r>
      <w:proofErr w:type="spellStart"/>
      <w:r w:rsidRPr="0083745B">
        <w:rPr>
          <w:rFonts w:ascii="Times New Roman" w:hAnsi="Times New Roman"/>
          <w:sz w:val="24"/>
          <w:szCs w:val="24"/>
        </w:rPr>
        <w:t>РостГМУ</w:t>
      </w:r>
      <w:proofErr w:type="spellEnd"/>
      <w:r w:rsidRPr="0083745B">
        <w:rPr>
          <w:rFonts w:ascii="Times New Roman" w:hAnsi="Times New Roman"/>
          <w:sz w:val="24"/>
          <w:szCs w:val="24"/>
        </w:rPr>
        <w:t>, 2018. – 104 с.</w:t>
      </w:r>
    </w:p>
    <w:p w14:paraId="2BE8D508" w14:textId="77777777" w:rsidR="00FF5935" w:rsidRPr="0083745B" w:rsidRDefault="00FF5935" w:rsidP="00A55A3A">
      <w:pPr>
        <w:numPr>
          <w:ilvl w:val="0"/>
          <w:numId w:val="4"/>
        </w:numPr>
        <w:spacing w:after="0"/>
        <w:ind w:left="0" w:firstLine="426"/>
        <w:contextualSpacing/>
        <w:jc w:val="both"/>
        <w:rPr>
          <w:rFonts w:ascii="Times New Roman" w:hAnsi="Times New Roman"/>
          <w:sz w:val="24"/>
          <w:szCs w:val="24"/>
        </w:rPr>
      </w:pPr>
      <w:r w:rsidRPr="0083745B">
        <w:rPr>
          <w:rFonts w:ascii="Times New Roman" w:hAnsi="Times New Roman"/>
          <w:sz w:val="24"/>
          <w:szCs w:val="24"/>
        </w:rPr>
        <w:t xml:space="preserve">Глинская Н.П. </w:t>
      </w:r>
      <w:r w:rsidRPr="0083745B">
        <w:rPr>
          <w:rFonts w:ascii="Times New Roman" w:hAnsi="Times New Roman"/>
          <w:color w:val="000000"/>
          <w:sz w:val="24"/>
          <w:szCs w:val="24"/>
          <w:shd w:val="clear" w:color="auto" w:fill="FFFFFF"/>
        </w:rPr>
        <w:t xml:space="preserve">Английский язык для медиков (B1–B2). English </w:t>
      </w:r>
      <w:proofErr w:type="spellStart"/>
      <w:r w:rsidRPr="0083745B">
        <w:rPr>
          <w:rFonts w:ascii="Times New Roman" w:hAnsi="Times New Roman"/>
          <w:color w:val="000000"/>
          <w:sz w:val="24"/>
          <w:szCs w:val="24"/>
          <w:shd w:val="clear" w:color="auto" w:fill="FFFFFF"/>
        </w:rPr>
        <w:t>for</w:t>
      </w:r>
      <w:proofErr w:type="spellEnd"/>
      <w:r w:rsidRPr="0083745B">
        <w:rPr>
          <w:rFonts w:ascii="Times New Roman" w:hAnsi="Times New Roman"/>
          <w:color w:val="000000"/>
          <w:sz w:val="24"/>
          <w:szCs w:val="24"/>
          <w:shd w:val="clear" w:color="auto" w:fill="FFFFFF"/>
        </w:rPr>
        <w:t xml:space="preserve"> Medical </w:t>
      </w:r>
      <w:proofErr w:type="spellStart"/>
      <w:r w:rsidRPr="0083745B">
        <w:rPr>
          <w:rFonts w:ascii="Times New Roman" w:hAnsi="Times New Roman"/>
          <w:color w:val="000000"/>
          <w:sz w:val="24"/>
          <w:szCs w:val="24"/>
          <w:shd w:val="clear" w:color="auto" w:fill="FFFFFF"/>
        </w:rPr>
        <w:t>Students</w:t>
      </w:r>
      <w:proofErr w:type="spellEnd"/>
      <w:r w:rsidRPr="0083745B">
        <w:rPr>
          <w:rFonts w:ascii="Times New Roman" w:hAnsi="Times New Roman"/>
          <w:color w:val="000000"/>
          <w:sz w:val="24"/>
          <w:szCs w:val="24"/>
          <w:shd w:val="clear" w:color="auto" w:fill="FFFFFF"/>
        </w:rPr>
        <w:t xml:space="preserve"> : учебник и практикум для среднего профессионального образования / под редакцией Н. П. Глинской. — Москва : Издательство </w:t>
      </w:r>
      <w:proofErr w:type="spellStart"/>
      <w:r w:rsidRPr="0083745B">
        <w:rPr>
          <w:rFonts w:ascii="Times New Roman" w:hAnsi="Times New Roman"/>
          <w:color w:val="000000"/>
          <w:sz w:val="24"/>
          <w:szCs w:val="24"/>
          <w:shd w:val="clear" w:color="auto" w:fill="FFFFFF"/>
        </w:rPr>
        <w:t>Юрайт</w:t>
      </w:r>
      <w:proofErr w:type="spellEnd"/>
      <w:r w:rsidRPr="0083745B">
        <w:rPr>
          <w:rFonts w:ascii="Times New Roman" w:hAnsi="Times New Roman"/>
          <w:color w:val="000000"/>
          <w:sz w:val="24"/>
          <w:szCs w:val="24"/>
          <w:shd w:val="clear" w:color="auto" w:fill="FFFFFF"/>
        </w:rPr>
        <w:t>, 2020. — 247 с. — (Профессиональное образование). — ISBN 978-5-534-12915-1.</w:t>
      </w:r>
    </w:p>
    <w:p w14:paraId="1E415CE4" w14:textId="77777777" w:rsidR="00FF5935" w:rsidRPr="0083745B" w:rsidRDefault="00FF5935" w:rsidP="00A55A3A">
      <w:pPr>
        <w:numPr>
          <w:ilvl w:val="0"/>
          <w:numId w:val="4"/>
        </w:numPr>
        <w:spacing w:after="0"/>
        <w:ind w:left="0" w:firstLine="426"/>
        <w:contextualSpacing/>
        <w:jc w:val="both"/>
        <w:rPr>
          <w:rFonts w:ascii="Times New Roman" w:hAnsi="Times New Roman"/>
          <w:sz w:val="24"/>
          <w:szCs w:val="24"/>
        </w:rPr>
      </w:pPr>
      <w:r w:rsidRPr="0083745B">
        <w:rPr>
          <w:rFonts w:ascii="Times New Roman" w:hAnsi="Times New Roman"/>
          <w:sz w:val="24"/>
          <w:szCs w:val="24"/>
        </w:rPr>
        <w:t xml:space="preserve"> Добродеева, И. В. Французский язык для студентов медицинских колледжей. Сборник текстов : учебное пособие / И. В. Добродеева. — Санкт-Петербург : Лань, 2020. — 34 с. — ISBN 978-5-8114-3071-0.</w:t>
      </w:r>
    </w:p>
    <w:p w14:paraId="4C954728" w14:textId="77777777" w:rsidR="00FF5935" w:rsidRPr="0083745B" w:rsidRDefault="00FF5935" w:rsidP="00A55A3A">
      <w:pPr>
        <w:numPr>
          <w:ilvl w:val="0"/>
          <w:numId w:val="4"/>
        </w:numPr>
        <w:spacing w:after="0"/>
        <w:ind w:left="0" w:firstLine="426"/>
        <w:contextualSpacing/>
        <w:jc w:val="both"/>
        <w:rPr>
          <w:rFonts w:ascii="Times New Roman" w:hAnsi="Times New Roman"/>
          <w:sz w:val="24"/>
          <w:szCs w:val="24"/>
        </w:rPr>
      </w:pPr>
      <w:proofErr w:type="spellStart"/>
      <w:r w:rsidRPr="0083745B">
        <w:rPr>
          <w:rFonts w:ascii="Times New Roman" w:hAnsi="Times New Roman"/>
          <w:sz w:val="24"/>
          <w:szCs w:val="24"/>
        </w:rPr>
        <w:t>Золина</w:t>
      </w:r>
      <w:proofErr w:type="spellEnd"/>
      <w:r w:rsidRPr="0083745B">
        <w:rPr>
          <w:rFonts w:ascii="Times New Roman" w:hAnsi="Times New Roman"/>
          <w:sz w:val="24"/>
          <w:szCs w:val="24"/>
        </w:rPr>
        <w:t xml:space="preserve"> Н. А. Английский язык для студентов медицинских колледжей : учебник для </w:t>
      </w:r>
      <w:proofErr w:type="spellStart"/>
      <w:r w:rsidRPr="0083745B">
        <w:rPr>
          <w:rFonts w:ascii="Times New Roman" w:hAnsi="Times New Roman"/>
          <w:sz w:val="24"/>
          <w:szCs w:val="24"/>
        </w:rPr>
        <w:t>спо</w:t>
      </w:r>
      <w:proofErr w:type="spellEnd"/>
      <w:r w:rsidRPr="0083745B">
        <w:rPr>
          <w:rFonts w:ascii="Times New Roman" w:hAnsi="Times New Roman"/>
          <w:sz w:val="24"/>
          <w:szCs w:val="24"/>
        </w:rPr>
        <w:t xml:space="preserve"> / Н. А. </w:t>
      </w:r>
      <w:proofErr w:type="spellStart"/>
      <w:r w:rsidRPr="0083745B">
        <w:rPr>
          <w:rFonts w:ascii="Times New Roman" w:hAnsi="Times New Roman"/>
          <w:sz w:val="24"/>
          <w:szCs w:val="24"/>
        </w:rPr>
        <w:t>Золина</w:t>
      </w:r>
      <w:proofErr w:type="spellEnd"/>
      <w:r w:rsidRPr="0083745B">
        <w:rPr>
          <w:rFonts w:ascii="Times New Roman" w:hAnsi="Times New Roman"/>
          <w:sz w:val="24"/>
          <w:szCs w:val="24"/>
        </w:rPr>
        <w:t>. — 2-е изд., стер. — Санкт-Петербург : Лань, 2022. — 380 с. — ISBN 978-5-8114-9183-4.</w:t>
      </w:r>
    </w:p>
    <w:p w14:paraId="15D7A971" w14:textId="77777777" w:rsidR="00FF5935" w:rsidRPr="0083745B" w:rsidRDefault="00FF5935" w:rsidP="00A55A3A">
      <w:pPr>
        <w:numPr>
          <w:ilvl w:val="0"/>
          <w:numId w:val="4"/>
        </w:numPr>
        <w:spacing w:after="0"/>
        <w:ind w:left="0" w:firstLine="426"/>
        <w:contextualSpacing/>
        <w:jc w:val="both"/>
        <w:rPr>
          <w:rFonts w:ascii="Times New Roman" w:hAnsi="Times New Roman"/>
          <w:sz w:val="24"/>
          <w:szCs w:val="24"/>
        </w:rPr>
      </w:pPr>
      <w:proofErr w:type="spellStart"/>
      <w:r w:rsidRPr="0083745B">
        <w:rPr>
          <w:rFonts w:ascii="Times New Roman" w:hAnsi="Times New Roman"/>
          <w:sz w:val="24"/>
          <w:szCs w:val="24"/>
        </w:rPr>
        <w:t>Игнатушенко</w:t>
      </w:r>
      <w:proofErr w:type="spellEnd"/>
      <w:r w:rsidRPr="0083745B">
        <w:rPr>
          <w:rFonts w:ascii="Times New Roman" w:hAnsi="Times New Roman"/>
          <w:sz w:val="24"/>
          <w:szCs w:val="24"/>
        </w:rPr>
        <w:t xml:space="preserve">, В. П. Английский язык. Communication </w:t>
      </w:r>
      <w:proofErr w:type="spellStart"/>
      <w:r w:rsidRPr="0083745B">
        <w:rPr>
          <w:rFonts w:ascii="Times New Roman" w:hAnsi="Times New Roman"/>
          <w:sz w:val="24"/>
          <w:szCs w:val="24"/>
        </w:rPr>
        <w:t>with</w:t>
      </w:r>
      <w:proofErr w:type="spellEnd"/>
      <w:r w:rsidRPr="0083745B">
        <w:rPr>
          <w:rFonts w:ascii="Times New Roman" w:hAnsi="Times New Roman"/>
          <w:sz w:val="24"/>
          <w:szCs w:val="24"/>
        </w:rPr>
        <w:t xml:space="preserve"> </w:t>
      </w:r>
      <w:proofErr w:type="spellStart"/>
      <w:r w:rsidRPr="0083745B">
        <w:rPr>
          <w:rFonts w:ascii="Times New Roman" w:hAnsi="Times New Roman"/>
          <w:sz w:val="24"/>
          <w:szCs w:val="24"/>
        </w:rPr>
        <w:t>patients</w:t>
      </w:r>
      <w:proofErr w:type="spellEnd"/>
      <w:r w:rsidRPr="0083745B">
        <w:rPr>
          <w:rFonts w:ascii="Times New Roman" w:hAnsi="Times New Roman"/>
          <w:sz w:val="24"/>
          <w:szCs w:val="24"/>
        </w:rPr>
        <w:t xml:space="preserve">. English </w:t>
      </w:r>
      <w:proofErr w:type="spellStart"/>
      <w:r w:rsidRPr="0083745B">
        <w:rPr>
          <w:rFonts w:ascii="Times New Roman" w:hAnsi="Times New Roman"/>
          <w:sz w:val="24"/>
          <w:szCs w:val="24"/>
        </w:rPr>
        <w:t>for</w:t>
      </w:r>
      <w:proofErr w:type="spellEnd"/>
      <w:r w:rsidRPr="0083745B">
        <w:rPr>
          <w:rFonts w:ascii="Times New Roman" w:hAnsi="Times New Roman"/>
          <w:sz w:val="24"/>
          <w:szCs w:val="24"/>
        </w:rPr>
        <w:t xml:space="preserve"> </w:t>
      </w:r>
      <w:proofErr w:type="spellStart"/>
      <w:r w:rsidRPr="0083745B">
        <w:rPr>
          <w:rFonts w:ascii="Times New Roman" w:hAnsi="Times New Roman"/>
          <w:sz w:val="24"/>
          <w:szCs w:val="24"/>
        </w:rPr>
        <w:t>nurses</w:t>
      </w:r>
      <w:proofErr w:type="spellEnd"/>
      <w:r w:rsidRPr="0083745B">
        <w:rPr>
          <w:rFonts w:ascii="Times New Roman" w:hAnsi="Times New Roman"/>
          <w:sz w:val="24"/>
          <w:szCs w:val="24"/>
        </w:rPr>
        <w:t xml:space="preserve"> : учебное пособие для </w:t>
      </w:r>
      <w:proofErr w:type="spellStart"/>
      <w:r w:rsidRPr="0083745B">
        <w:rPr>
          <w:rFonts w:ascii="Times New Roman" w:hAnsi="Times New Roman"/>
          <w:sz w:val="24"/>
          <w:szCs w:val="24"/>
        </w:rPr>
        <w:t>спо</w:t>
      </w:r>
      <w:proofErr w:type="spellEnd"/>
      <w:r w:rsidRPr="0083745B">
        <w:rPr>
          <w:rFonts w:ascii="Times New Roman" w:hAnsi="Times New Roman"/>
          <w:sz w:val="24"/>
          <w:szCs w:val="24"/>
        </w:rPr>
        <w:t xml:space="preserve"> / В. П. </w:t>
      </w:r>
      <w:proofErr w:type="spellStart"/>
      <w:r w:rsidRPr="0083745B">
        <w:rPr>
          <w:rFonts w:ascii="Times New Roman" w:hAnsi="Times New Roman"/>
          <w:sz w:val="24"/>
          <w:szCs w:val="24"/>
        </w:rPr>
        <w:t>Игнатушенко</w:t>
      </w:r>
      <w:proofErr w:type="spellEnd"/>
      <w:r w:rsidRPr="0083745B">
        <w:rPr>
          <w:rFonts w:ascii="Times New Roman" w:hAnsi="Times New Roman"/>
          <w:sz w:val="24"/>
          <w:szCs w:val="24"/>
        </w:rPr>
        <w:t>. — Санкт-Петербург : Лань, 2021. — 52 с. — ISBN 978-5-8114-7402-8.</w:t>
      </w:r>
    </w:p>
    <w:p w14:paraId="0D8C1AB6" w14:textId="77777777" w:rsidR="00FF5935" w:rsidRPr="0083745B" w:rsidRDefault="00FF5935" w:rsidP="00A55A3A">
      <w:pPr>
        <w:numPr>
          <w:ilvl w:val="0"/>
          <w:numId w:val="4"/>
        </w:numPr>
        <w:spacing w:after="0"/>
        <w:ind w:left="0" w:firstLine="426"/>
        <w:contextualSpacing/>
        <w:jc w:val="both"/>
        <w:rPr>
          <w:rFonts w:ascii="Times New Roman" w:hAnsi="Times New Roman"/>
          <w:sz w:val="24"/>
          <w:szCs w:val="24"/>
        </w:rPr>
      </w:pPr>
      <w:proofErr w:type="spellStart"/>
      <w:r w:rsidRPr="0083745B">
        <w:rPr>
          <w:rFonts w:ascii="Times New Roman" w:hAnsi="Times New Roman"/>
          <w:sz w:val="24"/>
          <w:szCs w:val="24"/>
        </w:rPr>
        <w:t>Игнатушенко</w:t>
      </w:r>
      <w:proofErr w:type="spellEnd"/>
      <w:r w:rsidRPr="0083745B">
        <w:rPr>
          <w:rFonts w:ascii="Times New Roman" w:hAnsi="Times New Roman"/>
          <w:sz w:val="24"/>
          <w:szCs w:val="24"/>
        </w:rPr>
        <w:t xml:space="preserve">, В. П. Английский язык. Тематический словарь медицинских терминов : учебное пособие для </w:t>
      </w:r>
      <w:proofErr w:type="spellStart"/>
      <w:r w:rsidRPr="0083745B">
        <w:rPr>
          <w:rFonts w:ascii="Times New Roman" w:hAnsi="Times New Roman"/>
          <w:sz w:val="24"/>
          <w:szCs w:val="24"/>
        </w:rPr>
        <w:t>спо</w:t>
      </w:r>
      <w:proofErr w:type="spellEnd"/>
      <w:r w:rsidRPr="0083745B">
        <w:rPr>
          <w:rFonts w:ascii="Times New Roman" w:hAnsi="Times New Roman"/>
          <w:sz w:val="24"/>
          <w:szCs w:val="24"/>
        </w:rPr>
        <w:t xml:space="preserve"> / В. П. </w:t>
      </w:r>
      <w:proofErr w:type="spellStart"/>
      <w:r w:rsidRPr="0083745B">
        <w:rPr>
          <w:rFonts w:ascii="Times New Roman" w:hAnsi="Times New Roman"/>
          <w:sz w:val="24"/>
          <w:szCs w:val="24"/>
        </w:rPr>
        <w:t>Игнатушенко</w:t>
      </w:r>
      <w:proofErr w:type="spellEnd"/>
      <w:r w:rsidRPr="0083745B">
        <w:rPr>
          <w:rFonts w:ascii="Times New Roman" w:hAnsi="Times New Roman"/>
          <w:sz w:val="24"/>
          <w:szCs w:val="24"/>
        </w:rPr>
        <w:t>. — 2-е изд., стер. — Санкт-Петербург : Лань, 2021. — 76 с. — ISBN 978-5-8114-7967-2.</w:t>
      </w:r>
    </w:p>
    <w:p w14:paraId="52E9769B" w14:textId="77777777" w:rsidR="00FF5935" w:rsidRPr="0083745B" w:rsidRDefault="00FF5935" w:rsidP="00A55A3A">
      <w:pPr>
        <w:numPr>
          <w:ilvl w:val="0"/>
          <w:numId w:val="4"/>
        </w:numPr>
        <w:spacing w:after="0"/>
        <w:ind w:left="0" w:firstLine="426"/>
        <w:contextualSpacing/>
        <w:jc w:val="both"/>
        <w:rPr>
          <w:rFonts w:ascii="Times New Roman" w:hAnsi="Times New Roman"/>
          <w:sz w:val="24"/>
          <w:szCs w:val="24"/>
        </w:rPr>
      </w:pPr>
      <w:proofErr w:type="spellStart"/>
      <w:r w:rsidRPr="0083745B">
        <w:rPr>
          <w:rFonts w:ascii="Times New Roman" w:hAnsi="Times New Roman"/>
          <w:sz w:val="24"/>
          <w:szCs w:val="24"/>
        </w:rPr>
        <w:t>Малецкая</w:t>
      </w:r>
      <w:proofErr w:type="spellEnd"/>
      <w:r w:rsidRPr="0083745B">
        <w:rPr>
          <w:rFonts w:ascii="Times New Roman" w:hAnsi="Times New Roman"/>
          <w:sz w:val="24"/>
          <w:szCs w:val="24"/>
        </w:rPr>
        <w:t xml:space="preserve"> О. П. Английский язык для студентов медицинских колледжей : учебное пособие для </w:t>
      </w:r>
      <w:proofErr w:type="spellStart"/>
      <w:r w:rsidRPr="0083745B">
        <w:rPr>
          <w:rFonts w:ascii="Times New Roman" w:hAnsi="Times New Roman"/>
          <w:sz w:val="24"/>
          <w:szCs w:val="24"/>
        </w:rPr>
        <w:t>спо</w:t>
      </w:r>
      <w:proofErr w:type="spellEnd"/>
      <w:r w:rsidRPr="0083745B">
        <w:rPr>
          <w:rFonts w:ascii="Times New Roman" w:hAnsi="Times New Roman"/>
          <w:sz w:val="24"/>
          <w:szCs w:val="24"/>
        </w:rPr>
        <w:t xml:space="preserve"> / О. П. </w:t>
      </w:r>
      <w:proofErr w:type="spellStart"/>
      <w:r w:rsidRPr="0083745B">
        <w:rPr>
          <w:rFonts w:ascii="Times New Roman" w:hAnsi="Times New Roman"/>
          <w:sz w:val="24"/>
          <w:szCs w:val="24"/>
        </w:rPr>
        <w:t>Малецкая</w:t>
      </w:r>
      <w:proofErr w:type="spellEnd"/>
      <w:r w:rsidRPr="0083745B">
        <w:rPr>
          <w:rFonts w:ascii="Times New Roman" w:hAnsi="Times New Roman"/>
          <w:sz w:val="24"/>
          <w:szCs w:val="24"/>
        </w:rPr>
        <w:t>, И. М. Селевина. — 3-е изд., стер. — Санкт-Петербург : Лань, 2022. — 136 с. — ISBN 978-5-8114-9387-6. </w:t>
      </w:r>
    </w:p>
    <w:p w14:paraId="617804E1" w14:textId="77777777" w:rsidR="00FF5935" w:rsidRPr="0083745B" w:rsidRDefault="00FF5935" w:rsidP="00A55A3A">
      <w:pPr>
        <w:numPr>
          <w:ilvl w:val="0"/>
          <w:numId w:val="4"/>
        </w:numPr>
        <w:spacing w:after="0"/>
        <w:ind w:left="0" w:firstLine="426"/>
        <w:contextualSpacing/>
        <w:jc w:val="both"/>
        <w:rPr>
          <w:rFonts w:ascii="Times New Roman" w:hAnsi="Times New Roman"/>
          <w:sz w:val="24"/>
          <w:szCs w:val="24"/>
        </w:rPr>
      </w:pPr>
      <w:proofErr w:type="spellStart"/>
      <w:r w:rsidRPr="0083745B">
        <w:rPr>
          <w:rFonts w:ascii="Times New Roman" w:hAnsi="Times New Roman"/>
          <w:sz w:val="24"/>
          <w:szCs w:val="24"/>
        </w:rPr>
        <w:t>Малецкая</w:t>
      </w:r>
      <w:proofErr w:type="spellEnd"/>
      <w:r w:rsidRPr="0083745B">
        <w:rPr>
          <w:rFonts w:ascii="Times New Roman" w:hAnsi="Times New Roman"/>
          <w:sz w:val="24"/>
          <w:szCs w:val="24"/>
        </w:rPr>
        <w:t xml:space="preserve">, О. П. Сборник текстов с упражнениями по дисциплине «Иностранный язык» (английский) для студентов медицинского колледжа : учебное пособие для </w:t>
      </w:r>
      <w:proofErr w:type="spellStart"/>
      <w:r w:rsidRPr="0083745B">
        <w:rPr>
          <w:rFonts w:ascii="Times New Roman" w:hAnsi="Times New Roman"/>
          <w:sz w:val="24"/>
          <w:szCs w:val="24"/>
        </w:rPr>
        <w:t>спо</w:t>
      </w:r>
      <w:proofErr w:type="spellEnd"/>
      <w:r w:rsidRPr="0083745B">
        <w:rPr>
          <w:rFonts w:ascii="Times New Roman" w:hAnsi="Times New Roman"/>
          <w:sz w:val="24"/>
          <w:szCs w:val="24"/>
        </w:rPr>
        <w:t xml:space="preserve"> / О. П. </w:t>
      </w:r>
      <w:proofErr w:type="spellStart"/>
      <w:r w:rsidRPr="0083745B">
        <w:rPr>
          <w:rFonts w:ascii="Times New Roman" w:hAnsi="Times New Roman"/>
          <w:sz w:val="24"/>
          <w:szCs w:val="24"/>
        </w:rPr>
        <w:t>Малецкая</w:t>
      </w:r>
      <w:proofErr w:type="spellEnd"/>
      <w:r w:rsidRPr="0083745B">
        <w:rPr>
          <w:rFonts w:ascii="Times New Roman" w:hAnsi="Times New Roman"/>
          <w:sz w:val="24"/>
          <w:szCs w:val="24"/>
        </w:rPr>
        <w:t>, И. М. Селевина. — 5-е изд., стер. — Санкт-Петербург : Лань, 2021. — 196 с. — ISBN 978-5-8114-7193-5</w:t>
      </w:r>
    </w:p>
    <w:p w14:paraId="54600D25" w14:textId="77777777" w:rsidR="00FF5935" w:rsidRPr="0083745B" w:rsidRDefault="00FF5935" w:rsidP="00A55A3A">
      <w:pPr>
        <w:numPr>
          <w:ilvl w:val="0"/>
          <w:numId w:val="4"/>
        </w:numPr>
        <w:spacing w:after="0"/>
        <w:ind w:left="0" w:firstLine="426"/>
        <w:contextualSpacing/>
        <w:jc w:val="both"/>
        <w:rPr>
          <w:rFonts w:ascii="Times New Roman" w:hAnsi="Times New Roman"/>
          <w:sz w:val="24"/>
          <w:szCs w:val="24"/>
        </w:rPr>
      </w:pPr>
      <w:r w:rsidRPr="0083745B">
        <w:rPr>
          <w:rFonts w:ascii="Times New Roman" w:hAnsi="Times New Roman"/>
          <w:sz w:val="24"/>
          <w:szCs w:val="24"/>
        </w:rPr>
        <w:t xml:space="preserve">ПОП аз, М. С. Английский язык для студентов медицинских колледжей : учебно-методическое пособие для </w:t>
      </w:r>
      <w:proofErr w:type="spellStart"/>
      <w:r w:rsidRPr="0083745B">
        <w:rPr>
          <w:rFonts w:ascii="Times New Roman" w:hAnsi="Times New Roman"/>
          <w:sz w:val="24"/>
          <w:szCs w:val="24"/>
        </w:rPr>
        <w:t>спо</w:t>
      </w:r>
      <w:proofErr w:type="spellEnd"/>
      <w:r w:rsidRPr="0083745B">
        <w:rPr>
          <w:rFonts w:ascii="Times New Roman" w:hAnsi="Times New Roman"/>
          <w:sz w:val="24"/>
          <w:szCs w:val="24"/>
        </w:rPr>
        <w:t xml:space="preserve"> / М. С. ПОП аз. — 2-е изд., </w:t>
      </w:r>
      <w:proofErr w:type="spellStart"/>
      <w:r w:rsidRPr="0083745B">
        <w:rPr>
          <w:rFonts w:ascii="Times New Roman" w:hAnsi="Times New Roman"/>
          <w:sz w:val="24"/>
          <w:szCs w:val="24"/>
        </w:rPr>
        <w:t>испр</w:t>
      </w:r>
      <w:proofErr w:type="spellEnd"/>
      <w:r w:rsidRPr="0083745B">
        <w:rPr>
          <w:rFonts w:ascii="Times New Roman" w:hAnsi="Times New Roman"/>
          <w:sz w:val="24"/>
          <w:szCs w:val="24"/>
        </w:rPr>
        <w:t>. и доп. — Санкт-Петербург : Лань, 2021. — 80 с. — ISBN 978-5-8114-5165-4. </w:t>
      </w:r>
    </w:p>
    <w:p w14:paraId="03E52361" w14:textId="77777777" w:rsidR="00FF5935" w:rsidRPr="0083745B" w:rsidRDefault="00FF5935" w:rsidP="00FF5935">
      <w:pPr>
        <w:spacing w:after="0"/>
        <w:ind w:firstLine="709"/>
        <w:contextualSpacing/>
        <w:jc w:val="both"/>
        <w:rPr>
          <w:rFonts w:ascii="Times New Roman" w:hAnsi="Times New Roman"/>
          <w:b/>
          <w:sz w:val="24"/>
          <w:szCs w:val="24"/>
        </w:rPr>
      </w:pPr>
    </w:p>
    <w:p w14:paraId="088AF90A" w14:textId="77777777" w:rsidR="00FF5935" w:rsidRPr="0083745B" w:rsidRDefault="00FF5935" w:rsidP="00FF5935">
      <w:pPr>
        <w:spacing w:after="0"/>
        <w:ind w:firstLine="709"/>
        <w:contextualSpacing/>
        <w:jc w:val="both"/>
        <w:rPr>
          <w:rFonts w:ascii="Times New Roman" w:hAnsi="Times New Roman"/>
          <w:b/>
          <w:sz w:val="24"/>
          <w:szCs w:val="24"/>
        </w:rPr>
      </w:pPr>
      <w:r w:rsidRPr="0083745B">
        <w:rPr>
          <w:rFonts w:ascii="Times New Roman" w:hAnsi="Times New Roman"/>
          <w:b/>
          <w:sz w:val="24"/>
          <w:szCs w:val="24"/>
        </w:rPr>
        <w:lastRenderedPageBreak/>
        <w:t xml:space="preserve">3.2.2. Основные электронные издания </w:t>
      </w:r>
    </w:p>
    <w:p w14:paraId="4F641617" w14:textId="77777777" w:rsidR="000F5A60" w:rsidRPr="003C0AE2" w:rsidRDefault="000F5A60" w:rsidP="000F5A60">
      <w:pPr>
        <w:pStyle w:val="afffff9"/>
        <w:widowControl/>
        <w:numPr>
          <w:ilvl w:val="0"/>
          <w:numId w:val="56"/>
        </w:numPr>
        <w:spacing w:line="276" w:lineRule="auto"/>
        <w:ind w:left="0" w:firstLine="709"/>
        <w:jc w:val="both"/>
        <w:rPr>
          <w:lang w:val="ru-RU" w:eastAsia="ru-RU"/>
        </w:rPr>
      </w:pPr>
      <w:proofErr w:type="spellStart"/>
      <w:r w:rsidRPr="000F5A60">
        <w:rPr>
          <w:lang w:val="ru-RU" w:eastAsia="ru-RU"/>
        </w:rPr>
        <w:t>Аитов</w:t>
      </w:r>
      <w:proofErr w:type="spellEnd"/>
      <w:r w:rsidRPr="000F5A60">
        <w:rPr>
          <w:lang w:val="ru-RU" w:eastAsia="ru-RU"/>
        </w:rPr>
        <w:t xml:space="preserve">, В. Ф.  Английский язык (А1-В1+) : учебное пособие для среднего профессионального образования / В. Ф. </w:t>
      </w:r>
      <w:proofErr w:type="spellStart"/>
      <w:r w:rsidRPr="000F5A60">
        <w:rPr>
          <w:lang w:val="ru-RU" w:eastAsia="ru-RU"/>
        </w:rPr>
        <w:t>Аитов</w:t>
      </w:r>
      <w:proofErr w:type="spellEnd"/>
      <w:r w:rsidRPr="000F5A60">
        <w:rPr>
          <w:lang w:val="ru-RU" w:eastAsia="ru-RU"/>
        </w:rPr>
        <w:t xml:space="preserve">, В. М. Аитова, С. В. Кади. — 13-е изд., </w:t>
      </w:r>
      <w:proofErr w:type="spellStart"/>
      <w:r w:rsidRPr="000F5A60">
        <w:rPr>
          <w:lang w:val="ru-RU" w:eastAsia="ru-RU"/>
        </w:rPr>
        <w:t>испр</w:t>
      </w:r>
      <w:proofErr w:type="spellEnd"/>
      <w:r w:rsidRPr="000F5A60">
        <w:rPr>
          <w:lang w:val="ru-RU" w:eastAsia="ru-RU"/>
        </w:rPr>
        <w:t xml:space="preserve">. и доп. — Москва : Издательство </w:t>
      </w:r>
      <w:proofErr w:type="spellStart"/>
      <w:r w:rsidRPr="000F5A60">
        <w:rPr>
          <w:lang w:val="ru-RU" w:eastAsia="ru-RU"/>
        </w:rPr>
        <w:t>Юрайт</w:t>
      </w:r>
      <w:proofErr w:type="spellEnd"/>
      <w:r w:rsidRPr="000F5A60">
        <w:rPr>
          <w:lang w:val="ru-RU" w:eastAsia="ru-RU"/>
        </w:rPr>
        <w:t xml:space="preserve">, 2023. — 234 с. — (Профессиональное образование). — ISBN 978-5-534-08943-1. — Текст : электронный // Образовательная платформа </w:t>
      </w:r>
      <w:proofErr w:type="spellStart"/>
      <w:r w:rsidRPr="000F5A60">
        <w:rPr>
          <w:lang w:val="ru-RU" w:eastAsia="ru-RU"/>
        </w:rPr>
        <w:t>Юрайт</w:t>
      </w:r>
      <w:proofErr w:type="spellEnd"/>
      <w:r w:rsidRPr="000F5A60">
        <w:rPr>
          <w:lang w:val="ru-RU" w:eastAsia="ru-RU"/>
        </w:rPr>
        <w:t xml:space="preserve"> [сайт]. — URL: </w:t>
      </w:r>
      <w:hyperlink r:id="rId25" w:history="1">
        <w:r w:rsidRPr="000F5A60">
          <w:rPr>
            <w:lang w:val="ru-RU" w:eastAsia="ru-RU"/>
          </w:rPr>
          <w:t>https</w:t>
        </w:r>
        <w:r w:rsidRPr="000F5A60">
          <w:rPr>
            <w:lang w:eastAsia="ru-RU"/>
          </w:rPr>
          <w:t>://</w:t>
        </w:r>
        <w:proofErr w:type="spellStart"/>
        <w:r w:rsidRPr="000F5A60">
          <w:rPr>
            <w:lang w:val="ru-RU" w:eastAsia="ru-RU"/>
          </w:rPr>
          <w:t>urait</w:t>
        </w:r>
        <w:proofErr w:type="spellEnd"/>
        <w:r w:rsidRPr="000F5A60">
          <w:rPr>
            <w:lang w:eastAsia="ru-RU"/>
          </w:rPr>
          <w:t>.</w:t>
        </w:r>
        <w:proofErr w:type="spellStart"/>
        <w:r w:rsidRPr="000F5A60">
          <w:rPr>
            <w:lang w:val="ru-RU" w:eastAsia="ru-RU"/>
          </w:rPr>
          <w:t>ru</w:t>
        </w:r>
        <w:proofErr w:type="spellEnd"/>
        <w:r w:rsidRPr="000F5A60">
          <w:rPr>
            <w:lang w:eastAsia="ru-RU"/>
          </w:rPr>
          <w:t>/</w:t>
        </w:r>
        <w:proofErr w:type="spellStart"/>
        <w:r w:rsidRPr="000F5A60">
          <w:rPr>
            <w:lang w:val="ru-RU" w:eastAsia="ru-RU"/>
          </w:rPr>
          <w:t>bcode</w:t>
        </w:r>
        <w:proofErr w:type="spellEnd"/>
        <w:r w:rsidRPr="000F5A60">
          <w:rPr>
            <w:lang w:eastAsia="ru-RU"/>
          </w:rPr>
          <w:t>/514010</w:t>
        </w:r>
      </w:hyperlink>
      <w:r w:rsidRPr="000F5A60">
        <w:rPr>
          <w:lang w:val="ru-RU" w:eastAsia="ru-RU"/>
        </w:rPr>
        <w:t>  </w:t>
      </w:r>
    </w:p>
    <w:p w14:paraId="4DB03E6F" w14:textId="77777777" w:rsidR="000F5A60" w:rsidRPr="000F5A60" w:rsidRDefault="000F5A60" w:rsidP="000F5A60">
      <w:pPr>
        <w:pStyle w:val="ad"/>
        <w:numPr>
          <w:ilvl w:val="0"/>
          <w:numId w:val="56"/>
        </w:numPr>
        <w:spacing w:before="0" w:after="0" w:line="276" w:lineRule="auto"/>
        <w:ind w:left="0" w:firstLine="709"/>
        <w:jc w:val="both"/>
      </w:pPr>
      <w:r w:rsidRPr="000F5A60">
        <w:t xml:space="preserve">Голубев А. П. Английский язык для всех специальностей : учебник / А. П. Голубев, Н. В. </w:t>
      </w:r>
      <w:proofErr w:type="spellStart"/>
      <w:r w:rsidRPr="000F5A60">
        <w:t>Балюк</w:t>
      </w:r>
      <w:proofErr w:type="spellEnd"/>
      <w:r w:rsidRPr="000F5A60">
        <w:t xml:space="preserve">, И. Б. Смирнова. – 3 – е изд., доп. – Москва : </w:t>
      </w:r>
      <w:proofErr w:type="spellStart"/>
      <w:r w:rsidRPr="000F5A60">
        <w:t>Кнорус</w:t>
      </w:r>
      <w:proofErr w:type="spellEnd"/>
      <w:r w:rsidRPr="000F5A60">
        <w:t xml:space="preserve">, 2021. - 386 с. – (Среднее профессиональное образование). Текст : электронный // Образовательная платформа </w:t>
      </w:r>
      <w:proofErr w:type="spellStart"/>
      <w:r w:rsidRPr="000F5A60">
        <w:t>Юрайт</w:t>
      </w:r>
      <w:proofErr w:type="spellEnd"/>
      <w:r w:rsidRPr="000F5A60">
        <w:t xml:space="preserve"> [сайт]. — URL: </w:t>
      </w:r>
      <w:hyperlink r:id="rId26" w:tgtFrame="_blank" w:history="1">
        <w:r w:rsidRPr="000F5A60">
          <w:t>https://urait.ru/bcode/448548</w:t>
        </w:r>
      </w:hyperlink>
      <w:r w:rsidRPr="000F5A60">
        <w:t> </w:t>
      </w:r>
    </w:p>
    <w:p w14:paraId="7D57FD24" w14:textId="77777777" w:rsidR="000F5A60" w:rsidRPr="000F5A60" w:rsidRDefault="000F5A60" w:rsidP="000F5A60">
      <w:pPr>
        <w:pStyle w:val="ad"/>
        <w:numPr>
          <w:ilvl w:val="0"/>
          <w:numId w:val="56"/>
        </w:numPr>
        <w:spacing w:before="0" w:after="0" w:line="276" w:lineRule="auto"/>
        <w:ind w:left="0" w:firstLine="709"/>
        <w:jc w:val="both"/>
      </w:pPr>
      <w:r w:rsidRPr="000F5A60">
        <w:t xml:space="preserve">Добродеева, И. В. Французский язык для студентов медицинских колледжей. Сборник текстов : учебное пособие / И. В. Добродеева. — Санкт-Петербург : Лань, 2020. — 34 с. — ISBN 978-5-8114-3071-0. — Текст : электронный // Лань : электронно-библиотечная система. — URL: </w:t>
      </w:r>
      <w:hyperlink r:id="rId27" w:history="1">
        <w:r w:rsidRPr="000F5A60">
          <w:t>https://e.lanbook.com/book/104880</w:t>
        </w:r>
      </w:hyperlink>
      <w:r w:rsidRPr="000F5A60">
        <w:t xml:space="preserve">  (дата обращения: 13.01.2022). — Режим доступа: для </w:t>
      </w:r>
      <w:proofErr w:type="spellStart"/>
      <w:r w:rsidRPr="000F5A60">
        <w:t>авториз</w:t>
      </w:r>
      <w:proofErr w:type="spellEnd"/>
      <w:r w:rsidRPr="000F5A60">
        <w:t>. пользователей</w:t>
      </w:r>
    </w:p>
    <w:p w14:paraId="33973F98" w14:textId="77777777" w:rsidR="000F5A60" w:rsidRPr="000F5A60" w:rsidRDefault="000F5A60" w:rsidP="000F5A60">
      <w:pPr>
        <w:pStyle w:val="ad"/>
        <w:numPr>
          <w:ilvl w:val="0"/>
          <w:numId w:val="56"/>
        </w:numPr>
        <w:spacing w:before="0" w:after="0" w:line="276" w:lineRule="auto"/>
        <w:ind w:left="0" w:firstLine="709"/>
        <w:jc w:val="both"/>
      </w:pPr>
      <w:proofErr w:type="spellStart"/>
      <w:r w:rsidRPr="000F5A60">
        <w:t>Золина</w:t>
      </w:r>
      <w:proofErr w:type="spellEnd"/>
      <w:r w:rsidRPr="000F5A60">
        <w:t xml:space="preserve"> Н. А. Английский язык для студентов медицинских колледжей : учебник для </w:t>
      </w:r>
      <w:proofErr w:type="spellStart"/>
      <w:r w:rsidRPr="000F5A60">
        <w:t>спо</w:t>
      </w:r>
      <w:proofErr w:type="spellEnd"/>
      <w:r w:rsidRPr="000F5A60">
        <w:t xml:space="preserve"> / Н. А. </w:t>
      </w:r>
      <w:proofErr w:type="spellStart"/>
      <w:r w:rsidRPr="000F5A60">
        <w:t>Золина</w:t>
      </w:r>
      <w:proofErr w:type="spellEnd"/>
      <w:r w:rsidRPr="000F5A60">
        <w:t xml:space="preserve">. — 2-е изд., стер. — Санкт-Петербург : Лань, 2022. — 380 с. — ISBN 978-5-8114-9183-4. — Текст : электронный // Лань : электронно-библиотечная система. — URL: </w:t>
      </w:r>
      <w:hyperlink r:id="rId28" w:history="1">
        <w:r w:rsidRPr="000F5A60">
          <w:t>https://e.lanbook.com/book/187797</w:t>
        </w:r>
      </w:hyperlink>
      <w:r w:rsidRPr="000F5A60">
        <w:t xml:space="preserve">  (дата обращения: 13.01.2022). — Режим доступа: для </w:t>
      </w:r>
      <w:proofErr w:type="spellStart"/>
      <w:r w:rsidRPr="000F5A60">
        <w:t>авториз</w:t>
      </w:r>
      <w:proofErr w:type="spellEnd"/>
      <w:r w:rsidRPr="000F5A60">
        <w:t>. пользователей.</w:t>
      </w:r>
    </w:p>
    <w:p w14:paraId="4C6F8B40" w14:textId="77777777" w:rsidR="000F5A60" w:rsidRPr="000F5A60" w:rsidRDefault="000F5A60" w:rsidP="000F5A60">
      <w:pPr>
        <w:pStyle w:val="ad"/>
        <w:numPr>
          <w:ilvl w:val="0"/>
          <w:numId w:val="56"/>
        </w:numPr>
        <w:spacing w:before="0" w:after="0" w:line="276" w:lineRule="auto"/>
        <w:ind w:left="0" w:firstLine="709"/>
        <w:jc w:val="both"/>
      </w:pPr>
      <w:proofErr w:type="spellStart"/>
      <w:r w:rsidRPr="000F5A60">
        <w:t>Игнатушенко</w:t>
      </w:r>
      <w:proofErr w:type="spellEnd"/>
      <w:r w:rsidRPr="000F5A60">
        <w:t xml:space="preserve">, В. П. Английский язык. Communication </w:t>
      </w:r>
      <w:proofErr w:type="spellStart"/>
      <w:r w:rsidRPr="000F5A60">
        <w:t>with</w:t>
      </w:r>
      <w:proofErr w:type="spellEnd"/>
      <w:r w:rsidRPr="000F5A60">
        <w:t xml:space="preserve"> </w:t>
      </w:r>
      <w:proofErr w:type="spellStart"/>
      <w:r w:rsidRPr="000F5A60">
        <w:t>patients</w:t>
      </w:r>
      <w:proofErr w:type="spellEnd"/>
      <w:r w:rsidRPr="000F5A60">
        <w:t xml:space="preserve">. English </w:t>
      </w:r>
      <w:proofErr w:type="spellStart"/>
      <w:r w:rsidRPr="000F5A60">
        <w:t>for</w:t>
      </w:r>
      <w:proofErr w:type="spellEnd"/>
      <w:r w:rsidRPr="000F5A60">
        <w:t xml:space="preserve"> </w:t>
      </w:r>
      <w:proofErr w:type="spellStart"/>
      <w:r w:rsidRPr="000F5A60">
        <w:t>nurses</w:t>
      </w:r>
      <w:proofErr w:type="spellEnd"/>
      <w:r w:rsidRPr="000F5A60">
        <w:t xml:space="preserve"> : учебное пособие для </w:t>
      </w:r>
      <w:proofErr w:type="spellStart"/>
      <w:r w:rsidRPr="000F5A60">
        <w:t>спо</w:t>
      </w:r>
      <w:proofErr w:type="spellEnd"/>
      <w:r w:rsidRPr="000F5A60">
        <w:t xml:space="preserve"> / В. П. </w:t>
      </w:r>
      <w:proofErr w:type="spellStart"/>
      <w:r w:rsidRPr="000F5A60">
        <w:t>Игнатушенко</w:t>
      </w:r>
      <w:proofErr w:type="spellEnd"/>
      <w:r w:rsidRPr="000F5A60">
        <w:t xml:space="preserve">. — Санкт-Петербург : Лань, 2021. — 52 с. — ISBN 978-5-8114-7402-8. — Текст : электронный // Лань : электронно-библиотечная система. — URL: </w:t>
      </w:r>
      <w:hyperlink r:id="rId29" w:history="1">
        <w:r w:rsidRPr="000F5A60">
          <w:t>https://e.lanbook.com/book/169784</w:t>
        </w:r>
      </w:hyperlink>
      <w:r w:rsidRPr="000F5A60">
        <w:t xml:space="preserve">  (дата обращения: 13.01.2022). — Режим доступа: для </w:t>
      </w:r>
      <w:proofErr w:type="spellStart"/>
      <w:r w:rsidRPr="000F5A60">
        <w:t>авториз</w:t>
      </w:r>
      <w:proofErr w:type="spellEnd"/>
      <w:r w:rsidRPr="000F5A60">
        <w:t>. пользователей.</w:t>
      </w:r>
    </w:p>
    <w:p w14:paraId="6E3DF8B4" w14:textId="77777777" w:rsidR="000F5A60" w:rsidRPr="000F5A60" w:rsidRDefault="000F5A60" w:rsidP="000F5A60">
      <w:pPr>
        <w:pStyle w:val="ad"/>
        <w:numPr>
          <w:ilvl w:val="0"/>
          <w:numId w:val="56"/>
        </w:numPr>
        <w:spacing w:before="0" w:after="0" w:line="276" w:lineRule="auto"/>
        <w:ind w:left="0" w:firstLine="709"/>
        <w:jc w:val="both"/>
      </w:pPr>
      <w:proofErr w:type="spellStart"/>
      <w:r w:rsidRPr="000F5A60">
        <w:t>Игнатушенко</w:t>
      </w:r>
      <w:proofErr w:type="spellEnd"/>
      <w:r w:rsidRPr="000F5A60">
        <w:t xml:space="preserve">, В. П. Английский язык. Тематический словарь медицинских терминов : учебное пособие для </w:t>
      </w:r>
      <w:proofErr w:type="spellStart"/>
      <w:r w:rsidRPr="000F5A60">
        <w:t>спо</w:t>
      </w:r>
      <w:proofErr w:type="spellEnd"/>
      <w:r w:rsidRPr="000F5A60">
        <w:t xml:space="preserve"> / В. П. </w:t>
      </w:r>
      <w:proofErr w:type="spellStart"/>
      <w:r w:rsidRPr="000F5A60">
        <w:t>Игнатушенко</w:t>
      </w:r>
      <w:proofErr w:type="spellEnd"/>
      <w:r w:rsidRPr="000F5A60">
        <w:t xml:space="preserve">. — 2-е изд., стер. — Санкт-Петербург : Лань, 2021. — 76 с. — ISBN 978-5-8114-7967-2. — Текст : электронный // Лань : электронно-библиотечная система. — URL: </w:t>
      </w:r>
      <w:hyperlink r:id="rId30" w:history="1">
        <w:r w:rsidRPr="000F5A60">
          <w:t>https://e.lanbook.com/book/169814</w:t>
        </w:r>
      </w:hyperlink>
      <w:r w:rsidRPr="000F5A60">
        <w:t xml:space="preserve">  (дата обращения: 13.01.2022). — Режим доступа: для </w:t>
      </w:r>
      <w:proofErr w:type="spellStart"/>
      <w:r w:rsidRPr="000F5A60">
        <w:t>авториз</w:t>
      </w:r>
      <w:proofErr w:type="spellEnd"/>
      <w:r w:rsidRPr="000F5A60">
        <w:t>. пользователей.</w:t>
      </w:r>
    </w:p>
    <w:p w14:paraId="5A7B0527" w14:textId="77777777" w:rsidR="000F5A60" w:rsidRPr="000F5A60" w:rsidRDefault="000F5A60" w:rsidP="000F5A60">
      <w:pPr>
        <w:pStyle w:val="ad"/>
        <w:numPr>
          <w:ilvl w:val="0"/>
          <w:numId w:val="56"/>
        </w:numPr>
        <w:spacing w:before="0" w:after="0" w:line="276" w:lineRule="auto"/>
        <w:ind w:left="0" w:firstLine="709"/>
        <w:jc w:val="both"/>
      </w:pPr>
      <w:r w:rsidRPr="000F5A60">
        <w:t xml:space="preserve">Козырева,                  Л. Г. Английский язык для медицинских колледжей и училищ : учебное пособие / Козырева Л. Г. , </w:t>
      </w:r>
      <w:proofErr w:type="spellStart"/>
      <w:r w:rsidRPr="000F5A60">
        <w:t>Шадская</w:t>
      </w:r>
      <w:proofErr w:type="spellEnd"/>
      <w:r w:rsidRPr="000F5A60">
        <w:t xml:space="preserve"> Т. В. - </w:t>
      </w:r>
      <w:proofErr w:type="spellStart"/>
      <w:r w:rsidRPr="000F5A60">
        <w:t>Ростов</w:t>
      </w:r>
      <w:proofErr w:type="spellEnd"/>
      <w:r w:rsidRPr="000F5A60">
        <w:t xml:space="preserve"> н/Д : Феникс, 2020. - 334 с. (Среднее медицинское образование) - ISBN 978-5-222-35182-6. - Текст : электронный // ЭБС "Консультант студента" : [сайт]. - URL : https://www.studentlibrary.ru/book/ISBN9785222351826.html</w:t>
      </w:r>
    </w:p>
    <w:p w14:paraId="3C819B6F" w14:textId="77777777" w:rsidR="000F5A60" w:rsidRPr="003C0AE2" w:rsidRDefault="000F5A60" w:rsidP="000F5A60">
      <w:pPr>
        <w:pStyle w:val="afffff9"/>
        <w:widowControl/>
        <w:numPr>
          <w:ilvl w:val="0"/>
          <w:numId w:val="56"/>
        </w:numPr>
        <w:spacing w:line="276" w:lineRule="auto"/>
        <w:ind w:left="0" w:firstLine="709"/>
        <w:jc w:val="both"/>
        <w:rPr>
          <w:lang w:val="ru-RU" w:eastAsia="ru-RU"/>
        </w:rPr>
      </w:pPr>
      <w:r w:rsidRPr="000F5A60">
        <w:rPr>
          <w:lang w:val="ru-RU" w:eastAsia="ru-RU"/>
        </w:rPr>
        <w:t xml:space="preserve">Левченко, В. В.  Английский язык. General </w:t>
      </w:r>
      <w:proofErr w:type="gramStart"/>
      <w:r w:rsidRPr="000F5A60">
        <w:rPr>
          <w:lang w:val="ru-RU" w:eastAsia="ru-RU"/>
        </w:rPr>
        <w:t>English :</w:t>
      </w:r>
      <w:proofErr w:type="gramEnd"/>
      <w:r w:rsidRPr="000F5A60">
        <w:rPr>
          <w:lang w:val="ru-RU" w:eastAsia="ru-RU"/>
        </w:rPr>
        <w:t xml:space="preserve"> учебник для среднего профессионального образования / В. В. Левченко, Е. Е. </w:t>
      </w:r>
      <w:proofErr w:type="spellStart"/>
      <w:r w:rsidRPr="000F5A60">
        <w:rPr>
          <w:lang w:val="ru-RU" w:eastAsia="ru-RU"/>
        </w:rPr>
        <w:t>Долгалёва</w:t>
      </w:r>
      <w:proofErr w:type="spellEnd"/>
      <w:r w:rsidRPr="000F5A60">
        <w:rPr>
          <w:lang w:val="ru-RU" w:eastAsia="ru-RU"/>
        </w:rPr>
        <w:t xml:space="preserve">, О. В. Мещерякова. — 2-е изд., </w:t>
      </w:r>
      <w:proofErr w:type="spellStart"/>
      <w:r w:rsidRPr="000F5A60">
        <w:rPr>
          <w:lang w:val="ru-RU" w:eastAsia="ru-RU"/>
        </w:rPr>
        <w:t>перераб</w:t>
      </w:r>
      <w:proofErr w:type="spellEnd"/>
      <w:r w:rsidRPr="000F5A60">
        <w:rPr>
          <w:lang w:val="ru-RU" w:eastAsia="ru-RU"/>
        </w:rPr>
        <w:t xml:space="preserve">. и доп. — Москва : Издательство </w:t>
      </w:r>
      <w:proofErr w:type="spellStart"/>
      <w:r w:rsidRPr="000F5A60">
        <w:rPr>
          <w:lang w:val="ru-RU" w:eastAsia="ru-RU"/>
        </w:rPr>
        <w:t>Юрайт</w:t>
      </w:r>
      <w:proofErr w:type="spellEnd"/>
      <w:r w:rsidRPr="000F5A60">
        <w:rPr>
          <w:lang w:val="ru-RU" w:eastAsia="ru-RU"/>
        </w:rPr>
        <w:t xml:space="preserve">, 2023. — 149 с. — (Профессиональное образование). — ISBN 978-5-534-16157-1. — Текст : электронный // Образовательная платформа </w:t>
      </w:r>
      <w:proofErr w:type="spellStart"/>
      <w:r w:rsidRPr="000F5A60">
        <w:rPr>
          <w:lang w:val="ru-RU" w:eastAsia="ru-RU"/>
        </w:rPr>
        <w:t>Юрайт</w:t>
      </w:r>
      <w:proofErr w:type="spellEnd"/>
      <w:r w:rsidRPr="000F5A60">
        <w:rPr>
          <w:lang w:val="ru-RU" w:eastAsia="ru-RU"/>
        </w:rPr>
        <w:t xml:space="preserve"> [сайт]. — URL: </w:t>
      </w:r>
      <w:hyperlink r:id="rId31" w:history="1">
        <w:r w:rsidRPr="000F5A60">
          <w:rPr>
            <w:lang w:val="ru-RU" w:eastAsia="ru-RU"/>
          </w:rPr>
          <w:t>https</w:t>
        </w:r>
        <w:r w:rsidRPr="000F5A60">
          <w:rPr>
            <w:lang w:eastAsia="ru-RU"/>
          </w:rPr>
          <w:t>://</w:t>
        </w:r>
        <w:proofErr w:type="spellStart"/>
        <w:r w:rsidRPr="000F5A60">
          <w:rPr>
            <w:lang w:val="ru-RU" w:eastAsia="ru-RU"/>
          </w:rPr>
          <w:t>urait</w:t>
        </w:r>
        <w:proofErr w:type="spellEnd"/>
        <w:r w:rsidRPr="000F5A60">
          <w:rPr>
            <w:lang w:eastAsia="ru-RU"/>
          </w:rPr>
          <w:t>.</w:t>
        </w:r>
        <w:proofErr w:type="spellStart"/>
        <w:r w:rsidRPr="000F5A60">
          <w:rPr>
            <w:lang w:val="ru-RU" w:eastAsia="ru-RU"/>
          </w:rPr>
          <w:t>ru</w:t>
        </w:r>
        <w:proofErr w:type="spellEnd"/>
        <w:r w:rsidRPr="000F5A60">
          <w:rPr>
            <w:lang w:eastAsia="ru-RU"/>
          </w:rPr>
          <w:t>/</w:t>
        </w:r>
        <w:proofErr w:type="spellStart"/>
        <w:r w:rsidRPr="000F5A60">
          <w:rPr>
            <w:lang w:val="ru-RU" w:eastAsia="ru-RU"/>
          </w:rPr>
          <w:t>bcode</w:t>
        </w:r>
        <w:proofErr w:type="spellEnd"/>
        <w:r w:rsidRPr="000F5A60">
          <w:rPr>
            <w:lang w:eastAsia="ru-RU"/>
          </w:rPr>
          <w:t>/530542</w:t>
        </w:r>
      </w:hyperlink>
      <w:r w:rsidRPr="000F5A60">
        <w:rPr>
          <w:lang w:val="ru-RU" w:eastAsia="ru-RU"/>
        </w:rPr>
        <w:t>  </w:t>
      </w:r>
    </w:p>
    <w:p w14:paraId="5334CB3D" w14:textId="77777777" w:rsidR="000F5A60" w:rsidRPr="000F5A60" w:rsidRDefault="000F5A60" w:rsidP="000F5A60">
      <w:pPr>
        <w:pStyle w:val="ad"/>
        <w:numPr>
          <w:ilvl w:val="0"/>
          <w:numId w:val="56"/>
        </w:numPr>
        <w:spacing w:before="0" w:after="0" w:line="276" w:lineRule="auto"/>
        <w:ind w:left="0" w:firstLine="709"/>
        <w:jc w:val="both"/>
      </w:pPr>
      <w:proofErr w:type="spellStart"/>
      <w:r w:rsidRPr="000F5A60">
        <w:t>Малецкая</w:t>
      </w:r>
      <w:proofErr w:type="spellEnd"/>
      <w:r w:rsidRPr="000F5A60">
        <w:t xml:space="preserve"> О. П. Английский язык для студентов медицинских колледжей : учебное пособие для </w:t>
      </w:r>
      <w:proofErr w:type="spellStart"/>
      <w:r w:rsidRPr="000F5A60">
        <w:t>спо</w:t>
      </w:r>
      <w:proofErr w:type="spellEnd"/>
      <w:r w:rsidRPr="000F5A60">
        <w:t xml:space="preserve"> / О. П. </w:t>
      </w:r>
      <w:proofErr w:type="spellStart"/>
      <w:r w:rsidRPr="000F5A60">
        <w:t>Малецкая</w:t>
      </w:r>
      <w:proofErr w:type="spellEnd"/>
      <w:r w:rsidRPr="000F5A60">
        <w:t xml:space="preserve">, И. М. Селевина. — 3-е изд., стер. — Санкт-Петербург : Лань, 2022. — 136 с. — ISBN 978-5-8114-9387-6. — Текст : электронный // Лань : электронно-библиотечная система. — URL: </w:t>
      </w:r>
      <w:hyperlink r:id="rId32" w:history="1">
        <w:r w:rsidRPr="000F5A60">
          <w:t>https://e.lanbook.com/book/193411</w:t>
        </w:r>
      </w:hyperlink>
      <w:r w:rsidRPr="000F5A60">
        <w:t xml:space="preserve">  (дата обращения: 13.01.2022). — Режим доступа: для </w:t>
      </w:r>
      <w:proofErr w:type="spellStart"/>
      <w:r w:rsidRPr="000F5A60">
        <w:t>авториз</w:t>
      </w:r>
      <w:proofErr w:type="spellEnd"/>
      <w:r w:rsidRPr="000F5A60">
        <w:t>. пользователей.</w:t>
      </w:r>
    </w:p>
    <w:p w14:paraId="2B65BBCD" w14:textId="77777777" w:rsidR="000F5A60" w:rsidRPr="000F5A60" w:rsidRDefault="000F5A60" w:rsidP="000F5A60">
      <w:pPr>
        <w:pStyle w:val="ad"/>
        <w:numPr>
          <w:ilvl w:val="0"/>
          <w:numId w:val="56"/>
        </w:numPr>
        <w:spacing w:before="0" w:after="0" w:line="276" w:lineRule="auto"/>
        <w:ind w:left="0" w:firstLine="709"/>
        <w:jc w:val="both"/>
      </w:pPr>
      <w:proofErr w:type="spellStart"/>
      <w:r w:rsidRPr="000F5A60">
        <w:lastRenderedPageBreak/>
        <w:t>Малецкая</w:t>
      </w:r>
      <w:proofErr w:type="spellEnd"/>
      <w:r w:rsidRPr="000F5A60">
        <w:t xml:space="preserve">, О. П. Сборник текстов с упражнениями по дисциплине «Иностранный язык» (английский) для студентов медицинского колледжа : учебное пособие для </w:t>
      </w:r>
      <w:proofErr w:type="spellStart"/>
      <w:r w:rsidRPr="000F5A60">
        <w:t>спо</w:t>
      </w:r>
      <w:proofErr w:type="spellEnd"/>
      <w:r w:rsidRPr="000F5A60">
        <w:t xml:space="preserve"> / О. П. </w:t>
      </w:r>
      <w:proofErr w:type="spellStart"/>
      <w:r w:rsidRPr="000F5A60">
        <w:t>Малецкая</w:t>
      </w:r>
      <w:proofErr w:type="spellEnd"/>
      <w:r w:rsidRPr="000F5A60">
        <w:t xml:space="preserve">, И. М. Селевина. — 5-е изд., стер. — Санкт-Петербург : Лань, 2021. — 196 с. — ISBN 978-5-8114-7193-5. — Текст : электронный // Лань : электронно-библиотечная система. — URL: </w:t>
      </w:r>
      <w:hyperlink r:id="rId33" w:history="1">
        <w:r w:rsidRPr="000F5A60">
          <w:t>https://e.lanbook.com/book/156372</w:t>
        </w:r>
      </w:hyperlink>
      <w:r w:rsidRPr="000F5A60">
        <w:t xml:space="preserve">  (дата обращения: 13.01.2022). — Режим доступа: для </w:t>
      </w:r>
      <w:proofErr w:type="spellStart"/>
      <w:r w:rsidRPr="000F5A60">
        <w:t>авториз</w:t>
      </w:r>
      <w:proofErr w:type="spellEnd"/>
      <w:r w:rsidRPr="000F5A60">
        <w:t>. пользователей.</w:t>
      </w:r>
    </w:p>
    <w:p w14:paraId="78E27CBD" w14:textId="77777777" w:rsidR="000F5A60" w:rsidRPr="003C0AE2" w:rsidRDefault="000F5A60" w:rsidP="000F5A60">
      <w:pPr>
        <w:pStyle w:val="afffff9"/>
        <w:widowControl/>
        <w:numPr>
          <w:ilvl w:val="0"/>
          <w:numId w:val="56"/>
        </w:numPr>
        <w:spacing w:line="276" w:lineRule="auto"/>
        <w:ind w:left="0" w:firstLine="709"/>
        <w:jc w:val="both"/>
        <w:rPr>
          <w:lang w:val="ru-RU" w:eastAsia="ru-RU"/>
        </w:rPr>
      </w:pPr>
      <w:r w:rsidRPr="000F5A60">
        <w:rPr>
          <w:lang w:val="ru-RU" w:eastAsia="ru-RU"/>
        </w:rPr>
        <w:t xml:space="preserve">Миляева, Н. Н.  Немецкий язык для колледжей (A1—A2) : учебник и практикум для среднего профессионального образования / Н. Н. Миляева, Н. В. Кукина. — Москва : Издательство </w:t>
      </w:r>
      <w:proofErr w:type="spellStart"/>
      <w:r w:rsidRPr="000F5A60">
        <w:rPr>
          <w:lang w:val="ru-RU" w:eastAsia="ru-RU"/>
        </w:rPr>
        <w:t>Юрайт</w:t>
      </w:r>
      <w:proofErr w:type="spellEnd"/>
      <w:r w:rsidRPr="000F5A60">
        <w:rPr>
          <w:lang w:val="ru-RU" w:eastAsia="ru-RU"/>
        </w:rPr>
        <w:t xml:space="preserve">, 2023. — 255 с. — (Профессиональное образование). — ISBN 978-5-534-12385-2. — Текст : электронный // Образовательная платформа </w:t>
      </w:r>
      <w:proofErr w:type="spellStart"/>
      <w:r w:rsidRPr="000F5A60">
        <w:rPr>
          <w:lang w:val="ru-RU" w:eastAsia="ru-RU"/>
        </w:rPr>
        <w:t>Юрайт</w:t>
      </w:r>
      <w:proofErr w:type="spellEnd"/>
      <w:r w:rsidRPr="000F5A60">
        <w:rPr>
          <w:lang w:val="ru-RU" w:eastAsia="ru-RU"/>
        </w:rPr>
        <w:t xml:space="preserve"> [сайт]. — URL: </w:t>
      </w:r>
      <w:hyperlink r:id="rId34" w:history="1">
        <w:r w:rsidRPr="000F5A60">
          <w:rPr>
            <w:lang w:val="ru-RU" w:eastAsia="ru-RU"/>
          </w:rPr>
          <w:t>https</w:t>
        </w:r>
        <w:r w:rsidRPr="000F5A60">
          <w:rPr>
            <w:lang w:eastAsia="ru-RU"/>
          </w:rPr>
          <w:t>://</w:t>
        </w:r>
        <w:proofErr w:type="spellStart"/>
        <w:r w:rsidRPr="000F5A60">
          <w:rPr>
            <w:lang w:val="ru-RU" w:eastAsia="ru-RU"/>
          </w:rPr>
          <w:t>urait</w:t>
        </w:r>
        <w:proofErr w:type="spellEnd"/>
        <w:r w:rsidRPr="000F5A60">
          <w:rPr>
            <w:lang w:eastAsia="ru-RU"/>
          </w:rPr>
          <w:t>.</w:t>
        </w:r>
        <w:proofErr w:type="spellStart"/>
        <w:r w:rsidRPr="000F5A60">
          <w:rPr>
            <w:lang w:val="ru-RU" w:eastAsia="ru-RU"/>
          </w:rPr>
          <w:t>ru</w:t>
        </w:r>
        <w:proofErr w:type="spellEnd"/>
        <w:r w:rsidRPr="000F5A60">
          <w:rPr>
            <w:lang w:eastAsia="ru-RU"/>
          </w:rPr>
          <w:t>/</w:t>
        </w:r>
        <w:proofErr w:type="spellStart"/>
        <w:r w:rsidRPr="000F5A60">
          <w:rPr>
            <w:lang w:val="ru-RU" w:eastAsia="ru-RU"/>
          </w:rPr>
          <w:t>bcode</w:t>
        </w:r>
        <w:proofErr w:type="spellEnd"/>
        <w:r w:rsidRPr="000F5A60">
          <w:rPr>
            <w:lang w:eastAsia="ru-RU"/>
          </w:rPr>
          <w:t>/517173</w:t>
        </w:r>
      </w:hyperlink>
      <w:r w:rsidRPr="000F5A60">
        <w:rPr>
          <w:lang w:val="ru-RU" w:eastAsia="ru-RU"/>
        </w:rPr>
        <w:t>  </w:t>
      </w:r>
    </w:p>
    <w:p w14:paraId="23D853A0" w14:textId="77777777" w:rsidR="000F5A60" w:rsidRPr="003C0AE2" w:rsidRDefault="000F5A60" w:rsidP="000F5A60">
      <w:pPr>
        <w:pStyle w:val="afffff9"/>
        <w:widowControl/>
        <w:numPr>
          <w:ilvl w:val="0"/>
          <w:numId w:val="56"/>
        </w:numPr>
        <w:spacing w:line="276" w:lineRule="auto"/>
        <w:ind w:left="0" w:firstLine="709"/>
        <w:jc w:val="both"/>
        <w:rPr>
          <w:lang w:val="ru-RU" w:eastAsia="ru-RU"/>
        </w:rPr>
      </w:pPr>
      <w:proofErr w:type="spellStart"/>
      <w:r w:rsidRPr="000F5A60">
        <w:rPr>
          <w:lang w:val="ru-RU" w:eastAsia="ru-RU"/>
        </w:rPr>
        <w:t>Полубиченко</w:t>
      </w:r>
      <w:proofErr w:type="spellEnd"/>
      <w:r w:rsidRPr="000F5A60">
        <w:rPr>
          <w:lang w:val="ru-RU" w:eastAsia="ru-RU"/>
        </w:rPr>
        <w:t xml:space="preserve">, Л. В.  Английский язык для колледжей (A2-B2) : учебное пособие для среднего профессионального образования / А. С. </w:t>
      </w:r>
      <w:proofErr w:type="spellStart"/>
      <w:r w:rsidRPr="000F5A60">
        <w:rPr>
          <w:lang w:val="ru-RU" w:eastAsia="ru-RU"/>
        </w:rPr>
        <w:t>Изволенская</w:t>
      </w:r>
      <w:proofErr w:type="spellEnd"/>
      <w:r w:rsidRPr="000F5A60">
        <w:rPr>
          <w:lang w:val="ru-RU" w:eastAsia="ru-RU"/>
        </w:rPr>
        <w:t xml:space="preserve">, Е. Э. </w:t>
      </w:r>
      <w:proofErr w:type="spellStart"/>
      <w:r w:rsidRPr="000F5A60">
        <w:rPr>
          <w:lang w:val="ru-RU" w:eastAsia="ru-RU"/>
        </w:rPr>
        <w:t>Кожарская</w:t>
      </w:r>
      <w:proofErr w:type="spellEnd"/>
      <w:r w:rsidRPr="000F5A60">
        <w:rPr>
          <w:lang w:val="ru-RU" w:eastAsia="ru-RU"/>
        </w:rPr>
        <w:t xml:space="preserve"> ; под редакцией Л. В. </w:t>
      </w:r>
      <w:proofErr w:type="spellStart"/>
      <w:r w:rsidRPr="000F5A60">
        <w:rPr>
          <w:lang w:val="ru-RU" w:eastAsia="ru-RU"/>
        </w:rPr>
        <w:t>Полубиченко</w:t>
      </w:r>
      <w:proofErr w:type="spellEnd"/>
      <w:r w:rsidRPr="000F5A60">
        <w:rPr>
          <w:lang w:val="ru-RU" w:eastAsia="ru-RU"/>
        </w:rPr>
        <w:t xml:space="preserve">. — Москва : Издательство </w:t>
      </w:r>
      <w:proofErr w:type="spellStart"/>
      <w:r w:rsidRPr="000F5A60">
        <w:rPr>
          <w:lang w:val="ru-RU" w:eastAsia="ru-RU"/>
        </w:rPr>
        <w:t>Юрайт</w:t>
      </w:r>
      <w:proofErr w:type="spellEnd"/>
      <w:r w:rsidRPr="000F5A60">
        <w:rPr>
          <w:lang w:val="ru-RU" w:eastAsia="ru-RU"/>
        </w:rPr>
        <w:t xml:space="preserve">, 2023. — 185 с. — (Профессиональное образование). — ISBN 978-5-534-16355-1. — Текст : электронный // Образовательная платформа </w:t>
      </w:r>
      <w:proofErr w:type="spellStart"/>
      <w:r w:rsidRPr="000F5A60">
        <w:rPr>
          <w:lang w:val="ru-RU" w:eastAsia="ru-RU"/>
        </w:rPr>
        <w:t>Юрайт</w:t>
      </w:r>
      <w:proofErr w:type="spellEnd"/>
      <w:r w:rsidRPr="000F5A60">
        <w:rPr>
          <w:lang w:val="ru-RU" w:eastAsia="ru-RU"/>
        </w:rPr>
        <w:t xml:space="preserve"> [сайт]. — URL: </w:t>
      </w:r>
      <w:hyperlink r:id="rId35" w:history="1">
        <w:r w:rsidRPr="000F5A60">
          <w:rPr>
            <w:lang w:val="ru-RU" w:eastAsia="ru-RU"/>
          </w:rPr>
          <w:t>https</w:t>
        </w:r>
        <w:r w:rsidRPr="000F5A60">
          <w:rPr>
            <w:lang w:eastAsia="ru-RU"/>
          </w:rPr>
          <w:t>://</w:t>
        </w:r>
        <w:proofErr w:type="spellStart"/>
        <w:r w:rsidRPr="000F5A60">
          <w:rPr>
            <w:lang w:val="ru-RU" w:eastAsia="ru-RU"/>
          </w:rPr>
          <w:t>urait</w:t>
        </w:r>
        <w:proofErr w:type="spellEnd"/>
        <w:r w:rsidRPr="000F5A60">
          <w:rPr>
            <w:lang w:eastAsia="ru-RU"/>
          </w:rPr>
          <w:t>.</w:t>
        </w:r>
        <w:proofErr w:type="spellStart"/>
        <w:r w:rsidRPr="000F5A60">
          <w:rPr>
            <w:lang w:val="ru-RU" w:eastAsia="ru-RU"/>
          </w:rPr>
          <w:t>ru</w:t>
        </w:r>
        <w:proofErr w:type="spellEnd"/>
        <w:r w:rsidRPr="000F5A60">
          <w:rPr>
            <w:lang w:eastAsia="ru-RU"/>
          </w:rPr>
          <w:t>/</w:t>
        </w:r>
        <w:proofErr w:type="spellStart"/>
        <w:r w:rsidRPr="000F5A60">
          <w:rPr>
            <w:lang w:val="ru-RU" w:eastAsia="ru-RU"/>
          </w:rPr>
          <w:t>bcode</w:t>
        </w:r>
        <w:proofErr w:type="spellEnd"/>
        <w:r w:rsidRPr="000F5A60">
          <w:rPr>
            <w:lang w:eastAsia="ru-RU"/>
          </w:rPr>
          <w:t>/530851</w:t>
        </w:r>
      </w:hyperlink>
      <w:r w:rsidRPr="000F5A60">
        <w:rPr>
          <w:lang w:val="ru-RU" w:eastAsia="ru-RU"/>
        </w:rPr>
        <w:t>  </w:t>
      </w:r>
    </w:p>
    <w:p w14:paraId="3D0CE96E" w14:textId="77777777" w:rsidR="000F5A60" w:rsidRPr="000F5A60" w:rsidRDefault="000F5A60" w:rsidP="000F5A60">
      <w:pPr>
        <w:pStyle w:val="ad"/>
        <w:numPr>
          <w:ilvl w:val="0"/>
          <w:numId w:val="56"/>
        </w:numPr>
        <w:spacing w:before="0" w:after="0" w:line="276" w:lineRule="auto"/>
        <w:ind w:left="0" w:firstLine="709"/>
        <w:jc w:val="both"/>
      </w:pPr>
      <w:r w:rsidRPr="000F5A60">
        <w:t xml:space="preserve">ПОП аз, М. С. Английский язык для студентов медицинских колледжей : учебно-методическое пособие для </w:t>
      </w:r>
      <w:proofErr w:type="spellStart"/>
      <w:r w:rsidRPr="000F5A60">
        <w:t>спо</w:t>
      </w:r>
      <w:proofErr w:type="spellEnd"/>
      <w:r w:rsidRPr="000F5A60">
        <w:t xml:space="preserve"> / М. С. ПОП аз. — 2-е изд., </w:t>
      </w:r>
      <w:proofErr w:type="spellStart"/>
      <w:r w:rsidRPr="000F5A60">
        <w:t>испр</w:t>
      </w:r>
      <w:proofErr w:type="spellEnd"/>
      <w:r w:rsidRPr="000F5A60">
        <w:t xml:space="preserve">. и доп. — Санкт-Петербург : Лань, 2021. — 80 с. — ISBN 978-5-8114-5165-4. — Текст : электронный // Лань : электронно-библиотечная система. — URL: </w:t>
      </w:r>
      <w:hyperlink r:id="rId36" w:history="1">
        <w:r w:rsidRPr="000F5A60">
          <w:t>https://e.lanbook.com/book/156387</w:t>
        </w:r>
      </w:hyperlink>
      <w:r w:rsidRPr="000F5A60">
        <w:t xml:space="preserve">  (дата обращения: 13.01.2022). — Режим доступа: для </w:t>
      </w:r>
      <w:proofErr w:type="spellStart"/>
      <w:r w:rsidRPr="000F5A60">
        <w:t>авториз</w:t>
      </w:r>
      <w:proofErr w:type="spellEnd"/>
      <w:r w:rsidRPr="000F5A60">
        <w:t>. пользователей.</w:t>
      </w:r>
    </w:p>
    <w:p w14:paraId="771B2793" w14:textId="77777777" w:rsidR="00FF5935" w:rsidRPr="0083745B" w:rsidRDefault="00FF5935" w:rsidP="00FF5935">
      <w:pPr>
        <w:shd w:val="clear" w:color="auto" w:fill="FFFFFF"/>
        <w:spacing w:after="0"/>
        <w:jc w:val="both"/>
        <w:rPr>
          <w:rFonts w:ascii="Times New Roman" w:hAnsi="Times New Roman"/>
          <w:color w:val="181818"/>
          <w:sz w:val="24"/>
          <w:szCs w:val="24"/>
        </w:rPr>
      </w:pPr>
    </w:p>
    <w:p w14:paraId="67CA2DE2" w14:textId="77777777" w:rsidR="00FF5935" w:rsidRPr="0083745B" w:rsidRDefault="00FF5935" w:rsidP="00FF5935">
      <w:pPr>
        <w:spacing w:after="0"/>
        <w:ind w:firstLine="709"/>
        <w:contextualSpacing/>
        <w:jc w:val="both"/>
        <w:rPr>
          <w:rFonts w:ascii="Times New Roman" w:hAnsi="Times New Roman"/>
          <w:b/>
          <w:bCs/>
          <w:sz w:val="24"/>
          <w:szCs w:val="24"/>
        </w:rPr>
      </w:pPr>
      <w:r w:rsidRPr="0083745B">
        <w:rPr>
          <w:rFonts w:ascii="Times New Roman" w:hAnsi="Times New Roman"/>
          <w:b/>
          <w:bCs/>
          <w:sz w:val="24"/>
          <w:szCs w:val="24"/>
        </w:rPr>
        <w:t>3.2.3. Дополнительные источники</w:t>
      </w:r>
    </w:p>
    <w:p w14:paraId="524F1E21" w14:textId="77777777" w:rsidR="00FF5935" w:rsidRPr="0083745B" w:rsidRDefault="00FF5935" w:rsidP="00FF5935">
      <w:pPr>
        <w:spacing w:after="0"/>
        <w:ind w:firstLine="709"/>
        <w:contextualSpacing/>
        <w:jc w:val="both"/>
        <w:rPr>
          <w:rFonts w:ascii="Times New Roman" w:hAnsi="Times New Roman"/>
          <w:sz w:val="24"/>
          <w:szCs w:val="24"/>
        </w:rPr>
      </w:pPr>
      <w:r w:rsidRPr="0083745B">
        <w:rPr>
          <w:rFonts w:ascii="Times New Roman" w:hAnsi="Times New Roman"/>
          <w:sz w:val="24"/>
          <w:szCs w:val="24"/>
        </w:rPr>
        <w:t xml:space="preserve">1. Англо-русский медицинский словарь [Электронный ресурс] / Под ред. И.Ю. </w:t>
      </w:r>
      <w:proofErr w:type="spellStart"/>
      <w:r w:rsidRPr="0083745B">
        <w:rPr>
          <w:rFonts w:ascii="Times New Roman" w:hAnsi="Times New Roman"/>
          <w:sz w:val="24"/>
          <w:szCs w:val="24"/>
        </w:rPr>
        <w:t>Марковиной</w:t>
      </w:r>
      <w:proofErr w:type="spellEnd"/>
      <w:r w:rsidRPr="0083745B">
        <w:rPr>
          <w:rFonts w:ascii="Times New Roman" w:hAnsi="Times New Roman"/>
          <w:sz w:val="24"/>
          <w:szCs w:val="24"/>
        </w:rPr>
        <w:t xml:space="preserve">, Э.Г. </w:t>
      </w:r>
      <w:proofErr w:type="spellStart"/>
      <w:r w:rsidRPr="0083745B">
        <w:rPr>
          <w:rFonts w:ascii="Times New Roman" w:hAnsi="Times New Roman"/>
          <w:sz w:val="24"/>
          <w:szCs w:val="24"/>
        </w:rPr>
        <w:t>Улумбекова</w:t>
      </w:r>
      <w:proofErr w:type="spellEnd"/>
      <w:r w:rsidRPr="0083745B">
        <w:rPr>
          <w:rFonts w:ascii="Times New Roman" w:hAnsi="Times New Roman"/>
          <w:sz w:val="24"/>
          <w:szCs w:val="24"/>
        </w:rPr>
        <w:t xml:space="preserve"> - Москва: ГЭОТАР-Медиа, 2013. [Электронный ресурс]. </w:t>
      </w:r>
      <w:r w:rsidRPr="0083745B">
        <w:rPr>
          <w:rFonts w:ascii="Times New Roman" w:hAnsi="Times New Roman"/>
          <w:sz w:val="24"/>
          <w:szCs w:val="24"/>
          <w:lang w:val="en-US"/>
        </w:rPr>
        <w:t>URL</w:t>
      </w:r>
      <w:r w:rsidRPr="0083745B">
        <w:rPr>
          <w:rFonts w:ascii="Times New Roman" w:hAnsi="Times New Roman"/>
          <w:sz w:val="24"/>
          <w:szCs w:val="24"/>
        </w:rPr>
        <w:t xml:space="preserve">: - </w:t>
      </w:r>
      <w:hyperlink r:id="rId37" w:history="1">
        <w:r w:rsidRPr="0083745B">
          <w:rPr>
            <w:rFonts w:ascii="Times New Roman" w:hAnsi="Times New Roman"/>
            <w:sz w:val="24"/>
            <w:szCs w:val="24"/>
          </w:rPr>
          <w:t>http://www.medcollegelib.ru/book/ISBN9785970424735.html</w:t>
        </w:r>
      </w:hyperlink>
    </w:p>
    <w:p w14:paraId="4043A876" w14:textId="77777777" w:rsidR="00FF5935" w:rsidRPr="0083745B" w:rsidRDefault="00FF5935" w:rsidP="00A55A3A">
      <w:pPr>
        <w:numPr>
          <w:ilvl w:val="0"/>
          <w:numId w:val="2"/>
        </w:numPr>
        <w:shd w:val="clear" w:color="auto" w:fill="FFFFFF"/>
        <w:spacing w:after="0"/>
        <w:ind w:left="0" w:firstLine="709"/>
        <w:jc w:val="both"/>
        <w:rPr>
          <w:rFonts w:ascii="Times New Roman" w:hAnsi="Times New Roman"/>
          <w:color w:val="000000"/>
          <w:sz w:val="24"/>
          <w:szCs w:val="24"/>
        </w:rPr>
      </w:pPr>
      <w:r w:rsidRPr="0083745B">
        <w:rPr>
          <w:rFonts w:ascii="Times New Roman" w:hAnsi="Times New Roman"/>
          <w:color w:val="000000"/>
          <w:sz w:val="24"/>
          <w:szCs w:val="24"/>
        </w:rPr>
        <w:t xml:space="preserve">Сайт для изучения английского языка </w:t>
      </w:r>
      <w:r w:rsidRPr="0083745B">
        <w:rPr>
          <w:rFonts w:ascii="Times New Roman" w:hAnsi="Times New Roman"/>
          <w:sz w:val="24"/>
          <w:szCs w:val="24"/>
        </w:rPr>
        <w:t xml:space="preserve">[Электронный ресурс]. </w:t>
      </w:r>
      <w:r w:rsidRPr="0083745B">
        <w:rPr>
          <w:rFonts w:ascii="Times New Roman" w:hAnsi="Times New Roman"/>
          <w:sz w:val="24"/>
          <w:szCs w:val="24"/>
          <w:lang w:val="en-US"/>
        </w:rPr>
        <w:t>URL</w:t>
      </w:r>
      <w:r w:rsidRPr="0083745B">
        <w:rPr>
          <w:rFonts w:ascii="Times New Roman" w:hAnsi="Times New Roman"/>
          <w:sz w:val="24"/>
          <w:szCs w:val="24"/>
        </w:rPr>
        <w:t xml:space="preserve">: </w:t>
      </w:r>
      <w:hyperlink r:id="rId38" w:history="1">
        <w:r w:rsidRPr="0083745B">
          <w:rPr>
            <w:rFonts w:ascii="Times New Roman" w:hAnsi="Times New Roman"/>
            <w:sz w:val="24"/>
            <w:szCs w:val="24"/>
          </w:rPr>
          <w:t>www.studyenglish.ru</w:t>
        </w:r>
      </w:hyperlink>
    </w:p>
    <w:p w14:paraId="7EA293DA" w14:textId="77777777" w:rsidR="00FF5935" w:rsidRPr="0083745B" w:rsidRDefault="00FF5935" w:rsidP="00A55A3A">
      <w:pPr>
        <w:numPr>
          <w:ilvl w:val="0"/>
          <w:numId w:val="2"/>
        </w:numPr>
        <w:shd w:val="clear" w:color="auto" w:fill="FFFFFF"/>
        <w:spacing w:after="0"/>
        <w:ind w:left="0" w:firstLine="709"/>
        <w:jc w:val="both"/>
        <w:rPr>
          <w:rFonts w:ascii="Times New Roman" w:hAnsi="Times New Roman"/>
          <w:color w:val="000000"/>
          <w:sz w:val="24"/>
          <w:szCs w:val="24"/>
        </w:rPr>
      </w:pPr>
      <w:r w:rsidRPr="0083745B">
        <w:rPr>
          <w:rFonts w:ascii="Times New Roman" w:hAnsi="Times New Roman"/>
          <w:color w:val="000000"/>
          <w:sz w:val="24"/>
          <w:szCs w:val="24"/>
          <w:shd w:val="clear" w:color="auto" w:fill="FFFFFF"/>
        </w:rPr>
        <w:t xml:space="preserve">Бесплатный сайт с диалогами и упражнениями на медицинский английский </w:t>
      </w:r>
      <w:r w:rsidRPr="0083745B">
        <w:rPr>
          <w:rFonts w:ascii="Times New Roman" w:hAnsi="Times New Roman"/>
          <w:sz w:val="24"/>
          <w:szCs w:val="24"/>
        </w:rPr>
        <w:t xml:space="preserve">[Электронный ресурс]. </w:t>
      </w:r>
      <w:r w:rsidRPr="0083745B">
        <w:rPr>
          <w:rFonts w:ascii="Times New Roman" w:hAnsi="Times New Roman"/>
          <w:sz w:val="24"/>
          <w:szCs w:val="24"/>
          <w:lang w:val="en-US"/>
        </w:rPr>
        <w:t>URL</w:t>
      </w:r>
      <w:r w:rsidRPr="0083745B">
        <w:rPr>
          <w:rFonts w:ascii="Times New Roman" w:hAnsi="Times New Roman"/>
          <w:sz w:val="24"/>
          <w:szCs w:val="24"/>
        </w:rPr>
        <w:t xml:space="preserve">: </w:t>
      </w:r>
      <w:hyperlink r:id="rId39" w:tgtFrame="_blank" w:history="1">
        <w:r w:rsidRPr="0083745B">
          <w:rPr>
            <w:rFonts w:ascii="Times New Roman" w:hAnsi="Times New Roman"/>
            <w:color w:val="44546A" w:themeColor="text2"/>
            <w:sz w:val="24"/>
            <w:szCs w:val="24"/>
            <w:shd w:val="clear" w:color="auto" w:fill="FFFFFF"/>
          </w:rPr>
          <w:t>www.englishmed.com</w:t>
        </w:r>
      </w:hyperlink>
    </w:p>
    <w:p w14:paraId="3E0EFBFF" w14:textId="77777777" w:rsidR="00FF5935" w:rsidRPr="0083745B" w:rsidRDefault="00FF5935" w:rsidP="00A55A3A">
      <w:pPr>
        <w:numPr>
          <w:ilvl w:val="0"/>
          <w:numId w:val="2"/>
        </w:numPr>
        <w:shd w:val="clear" w:color="auto" w:fill="FFFFFF"/>
        <w:spacing w:after="0"/>
        <w:ind w:left="0" w:firstLine="709"/>
        <w:jc w:val="both"/>
        <w:rPr>
          <w:rFonts w:ascii="Times New Roman" w:hAnsi="Times New Roman"/>
          <w:color w:val="000000"/>
          <w:sz w:val="24"/>
          <w:szCs w:val="24"/>
        </w:rPr>
      </w:pPr>
      <w:r w:rsidRPr="0083745B">
        <w:rPr>
          <w:rFonts w:ascii="Times New Roman" w:hAnsi="Times New Roman"/>
          <w:color w:val="000000"/>
          <w:sz w:val="24"/>
          <w:szCs w:val="24"/>
        </w:rPr>
        <w:t xml:space="preserve">Сайт для людей, изучающих медицинский английский язык </w:t>
      </w:r>
      <w:r w:rsidRPr="0083745B">
        <w:rPr>
          <w:rFonts w:ascii="Times New Roman" w:hAnsi="Times New Roman"/>
          <w:sz w:val="24"/>
          <w:szCs w:val="24"/>
        </w:rPr>
        <w:t xml:space="preserve">[Электронный ресурс]. </w:t>
      </w:r>
      <w:r w:rsidRPr="0083745B">
        <w:rPr>
          <w:rFonts w:ascii="Times New Roman" w:hAnsi="Times New Roman"/>
          <w:sz w:val="24"/>
          <w:szCs w:val="24"/>
          <w:lang w:val="en-US"/>
        </w:rPr>
        <w:t>URL</w:t>
      </w:r>
      <w:r w:rsidRPr="0083745B">
        <w:rPr>
          <w:rFonts w:ascii="Times New Roman" w:hAnsi="Times New Roman"/>
          <w:sz w:val="24"/>
          <w:szCs w:val="24"/>
        </w:rPr>
        <w:t xml:space="preserve">: </w:t>
      </w:r>
      <w:hyperlink r:id="rId40" w:history="1">
        <w:r w:rsidRPr="0083745B">
          <w:rPr>
            <w:rFonts w:ascii="Times New Roman" w:hAnsi="Times New Roman"/>
            <w:sz w:val="24"/>
            <w:szCs w:val="24"/>
          </w:rPr>
          <w:t>http://azenglish.ru/meditsinskiy-angliyskiy/</w:t>
        </w:r>
      </w:hyperlink>
    </w:p>
    <w:p w14:paraId="5FE62B65" w14:textId="77777777" w:rsidR="00FF5935" w:rsidRPr="0083745B" w:rsidRDefault="00FF5935" w:rsidP="00A55A3A">
      <w:pPr>
        <w:numPr>
          <w:ilvl w:val="0"/>
          <w:numId w:val="2"/>
        </w:numPr>
        <w:shd w:val="clear" w:color="auto" w:fill="FFFFFF"/>
        <w:spacing w:after="0"/>
        <w:ind w:left="0" w:firstLine="709"/>
        <w:jc w:val="both"/>
        <w:rPr>
          <w:rFonts w:ascii="Times New Roman" w:hAnsi="Times New Roman"/>
          <w:color w:val="000000"/>
          <w:sz w:val="24"/>
          <w:szCs w:val="24"/>
          <w:shd w:val="clear" w:color="auto" w:fill="FFFFFF"/>
          <w:lang w:val="en-US"/>
        </w:rPr>
      </w:pPr>
      <w:r w:rsidRPr="0083745B">
        <w:rPr>
          <w:rFonts w:ascii="Times New Roman" w:hAnsi="Times New Roman"/>
          <w:color w:val="000000"/>
          <w:sz w:val="24"/>
          <w:szCs w:val="24"/>
          <w:shd w:val="clear" w:color="auto" w:fill="FFFFFF"/>
        </w:rPr>
        <w:t xml:space="preserve">Диалоги на медицинские темы </w:t>
      </w:r>
      <w:r w:rsidRPr="0083745B">
        <w:rPr>
          <w:rFonts w:ascii="Times New Roman" w:hAnsi="Times New Roman"/>
          <w:sz w:val="24"/>
          <w:szCs w:val="24"/>
        </w:rPr>
        <w:t xml:space="preserve">[Электронный ресурс]. </w:t>
      </w:r>
      <w:r w:rsidRPr="0083745B">
        <w:rPr>
          <w:rFonts w:ascii="Times New Roman" w:hAnsi="Times New Roman"/>
          <w:sz w:val="24"/>
          <w:szCs w:val="24"/>
          <w:lang w:val="en-US"/>
        </w:rPr>
        <w:t xml:space="preserve">URL: </w:t>
      </w:r>
      <w:hyperlink r:id="rId41" w:history="1">
        <w:r w:rsidRPr="0083745B">
          <w:rPr>
            <w:rFonts w:ascii="Times New Roman" w:hAnsi="Times New Roman"/>
            <w:sz w:val="24"/>
            <w:szCs w:val="24"/>
            <w:shd w:val="clear" w:color="auto" w:fill="FFFFFF"/>
            <w:lang w:val="en-US"/>
          </w:rPr>
          <w:t>http://esl.about.com/lr/english_for_medical_purposes/290866/1 /</w:t>
        </w:r>
      </w:hyperlink>
    </w:p>
    <w:p w14:paraId="1C1B9FA7" w14:textId="77777777" w:rsidR="00FF5935" w:rsidRPr="0083745B" w:rsidRDefault="00FF5935" w:rsidP="00FF5935">
      <w:pPr>
        <w:spacing w:after="0"/>
        <w:ind w:firstLine="709"/>
        <w:contextualSpacing/>
        <w:jc w:val="both"/>
        <w:rPr>
          <w:rFonts w:ascii="Times New Roman" w:hAnsi="Times New Roman"/>
          <w:sz w:val="24"/>
          <w:szCs w:val="24"/>
          <w:lang w:val="en-US"/>
        </w:rPr>
      </w:pPr>
    </w:p>
    <w:p w14:paraId="6AC89AF6" w14:textId="77777777" w:rsidR="00FF5935" w:rsidRPr="0083745B" w:rsidRDefault="00FF5935" w:rsidP="00FF5935">
      <w:pPr>
        <w:contextualSpacing/>
        <w:rPr>
          <w:rFonts w:ascii="Times New Roman" w:hAnsi="Times New Roman"/>
          <w:b/>
          <w:sz w:val="24"/>
          <w:szCs w:val="24"/>
          <w:lang w:val="en-US"/>
        </w:rPr>
      </w:pPr>
    </w:p>
    <w:p w14:paraId="2CEDD2A5" w14:textId="77777777" w:rsidR="00FF5935" w:rsidRPr="007F02A0" w:rsidRDefault="00FF5935" w:rsidP="00FF5935">
      <w:pPr>
        <w:contextualSpacing/>
        <w:jc w:val="center"/>
        <w:rPr>
          <w:rFonts w:ascii="Times New Roman" w:hAnsi="Times New Roman"/>
          <w:b/>
          <w:sz w:val="24"/>
          <w:szCs w:val="24"/>
          <w:lang w:val="en-US"/>
        </w:rPr>
      </w:pPr>
    </w:p>
    <w:p w14:paraId="3AB6C069" w14:textId="77777777" w:rsidR="00FF5935" w:rsidRPr="007F02A0" w:rsidRDefault="00FF5935" w:rsidP="00FF5935">
      <w:pPr>
        <w:pageBreakBefore/>
        <w:contextualSpacing/>
        <w:jc w:val="center"/>
        <w:rPr>
          <w:rFonts w:ascii="Times New Roman" w:hAnsi="Times New Roman"/>
          <w:b/>
          <w:sz w:val="24"/>
          <w:szCs w:val="24"/>
        </w:rPr>
      </w:pPr>
      <w:r w:rsidRPr="007F02A0">
        <w:rPr>
          <w:rFonts w:ascii="Times New Roman" w:hAnsi="Times New Roman"/>
          <w:b/>
          <w:sz w:val="24"/>
          <w:szCs w:val="24"/>
        </w:rPr>
        <w:lastRenderedPageBreak/>
        <w:t xml:space="preserve">4. КОНТРОЛЬ И ОЦЕНКА РЕЗУЛЬТАТОВ ОСВОЕНИЯ </w:t>
      </w:r>
      <w:r w:rsidRPr="007F02A0">
        <w:rPr>
          <w:rFonts w:ascii="Times New Roman" w:hAnsi="Times New Roman"/>
          <w:b/>
          <w:sz w:val="24"/>
          <w:szCs w:val="24"/>
        </w:rPr>
        <w:br/>
        <w:t>УЧЕБНОЙ ДИСЦИПЛИНЫ</w:t>
      </w:r>
    </w:p>
    <w:p w14:paraId="10004607" w14:textId="77777777" w:rsidR="00FF5935" w:rsidRPr="007F02A0" w:rsidRDefault="00FF5935" w:rsidP="00FF5935">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185"/>
        <w:gridCol w:w="2904"/>
      </w:tblGrid>
      <w:tr w:rsidR="00FF5935" w:rsidRPr="007F02A0" w14:paraId="2CDFB3EA" w14:textId="77777777" w:rsidTr="00227604">
        <w:trPr>
          <w:trHeight w:val="456"/>
        </w:trPr>
        <w:tc>
          <w:tcPr>
            <w:tcW w:w="1838" w:type="pct"/>
          </w:tcPr>
          <w:p w14:paraId="758B31C3" w14:textId="30F0CB9B" w:rsidR="00FF5935" w:rsidRPr="007F02A0" w:rsidRDefault="00FF5935" w:rsidP="00F56322">
            <w:pPr>
              <w:suppressAutoHyphens/>
              <w:spacing w:after="0"/>
              <w:jc w:val="center"/>
              <w:rPr>
                <w:rFonts w:ascii="Times New Roman" w:hAnsi="Times New Roman"/>
                <w:b/>
                <w:bCs/>
                <w:sz w:val="24"/>
                <w:szCs w:val="24"/>
              </w:rPr>
            </w:pPr>
            <w:r w:rsidRPr="007F02A0">
              <w:rPr>
                <w:rFonts w:ascii="Times New Roman" w:hAnsi="Times New Roman"/>
                <w:b/>
                <w:bCs/>
                <w:sz w:val="24"/>
                <w:szCs w:val="24"/>
              </w:rPr>
              <w:t>Результаты обучения</w:t>
            </w:r>
            <w:r w:rsidRPr="007F02A0">
              <w:rPr>
                <w:rFonts w:ascii="Times New Roman" w:hAnsi="Times New Roman"/>
                <w:sz w:val="24"/>
                <w:szCs w:val="24"/>
              </w:rPr>
              <w:t xml:space="preserve"> </w:t>
            </w:r>
          </w:p>
        </w:tc>
        <w:tc>
          <w:tcPr>
            <w:tcW w:w="1654" w:type="pct"/>
          </w:tcPr>
          <w:p w14:paraId="78010105" w14:textId="77777777" w:rsidR="00FF5935" w:rsidRPr="007F02A0" w:rsidRDefault="00FF5935" w:rsidP="00F56322">
            <w:pPr>
              <w:spacing w:after="0"/>
              <w:jc w:val="center"/>
              <w:rPr>
                <w:rFonts w:ascii="Times New Roman" w:hAnsi="Times New Roman"/>
                <w:b/>
                <w:bCs/>
                <w:sz w:val="24"/>
                <w:szCs w:val="24"/>
              </w:rPr>
            </w:pPr>
            <w:r w:rsidRPr="007F02A0">
              <w:rPr>
                <w:rFonts w:ascii="Times New Roman" w:hAnsi="Times New Roman"/>
                <w:b/>
                <w:bCs/>
                <w:sz w:val="24"/>
                <w:szCs w:val="24"/>
              </w:rPr>
              <w:t>Критерии оценки</w:t>
            </w:r>
          </w:p>
        </w:tc>
        <w:tc>
          <w:tcPr>
            <w:tcW w:w="1508" w:type="pct"/>
          </w:tcPr>
          <w:p w14:paraId="59910E55" w14:textId="77777777" w:rsidR="00FF5935" w:rsidRPr="007F02A0" w:rsidRDefault="00FF5935" w:rsidP="00F56322">
            <w:pPr>
              <w:spacing w:after="0"/>
              <w:jc w:val="center"/>
              <w:rPr>
                <w:rFonts w:ascii="Times New Roman" w:hAnsi="Times New Roman"/>
                <w:b/>
                <w:bCs/>
                <w:sz w:val="24"/>
                <w:szCs w:val="24"/>
              </w:rPr>
            </w:pPr>
            <w:r w:rsidRPr="007F02A0">
              <w:rPr>
                <w:rFonts w:ascii="Times New Roman" w:hAnsi="Times New Roman"/>
                <w:b/>
                <w:bCs/>
                <w:sz w:val="24"/>
                <w:szCs w:val="24"/>
              </w:rPr>
              <w:t>Методы оценки</w:t>
            </w:r>
          </w:p>
        </w:tc>
      </w:tr>
      <w:tr w:rsidR="00227604" w:rsidRPr="007F02A0" w14:paraId="6C4C0209" w14:textId="77777777" w:rsidTr="00227604">
        <w:tc>
          <w:tcPr>
            <w:tcW w:w="5000" w:type="pct"/>
            <w:gridSpan w:val="3"/>
          </w:tcPr>
          <w:p w14:paraId="50A1DA99" w14:textId="41F11FEF" w:rsidR="00227604" w:rsidRPr="00227604" w:rsidRDefault="00227604" w:rsidP="00227604">
            <w:pPr>
              <w:spacing w:after="0"/>
              <w:rPr>
                <w:rFonts w:ascii="Times New Roman" w:hAnsi="Times New Roman"/>
                <w:b/>
                <w:bCs/>
                <w:iCs/>
                <w:sz w:val="24"/>
                <w:szCs w:val="24"/>
              </w:rPr>
            </w:pPr>
            <w:r w:rsidRPr="00227604">
              <w:rPr>
                <w:rFonts w:ascii="Times New Roman" w:hAnsi="Times New Roman"/>
                <w:bCs/>
                <w:iCs/>
                <w:sz w:val="24"/>
                <w:szCs w:val="24"/>
              </w:rPr>
              <w:t>Перечень знаний, осваиваемых в рамках дисциплины</w:t>
            </w:r>
          </w:p>
        </w:tc>
      </w:tr>
      <w:tr w:rsidR="0086201B" w:rsidRPr="007F02A0" w14:paraId="2E9A8AE5" w14:textId="77777777" w:rsidTr="00F56322">
        <w:tc>
          <w:tcPr>
            <w:tcW w:w="1838" w:type="pct"/>
          </w:tcPr>
          <w:p w14:paraId="41939A75" w14:textId="77777777" w:rsidR="0086201B" w:rsidRDefault="0086201B" w:rsidP="0086201B">
            <w:pPr>
              <w:spacing w:after="0"/>
              <w:rPr>
                <w:rFonts w:ascii="Times New Roman" w:hAnsi="Times New Roman"/>
                <w:bCs/>
                <w:iCs/>
                <w:sz w:val="24"/>
                <w:szCs w:val="24"/>
              </w:rPr>
            </w:pPr>
            <w:r>
              <w:rPr>
                <w:rFonts w:ascii="Times New Roman" w:hAnsi="Times New Roman"/>
                <w:bCs/>
                <w:iCs/>
                <w:sz w:val="24"/>
                <w:szCs w:val="24"/>
              </w:rPr>
              <w:t>Знания</w:t>
            </w:r>
          </w:p>
          <w:p w14:paraId="38DD7BFD" w14:textId="2B74F97A" w:rsidR="0086201B" w:rsidRPr="00A2638B" w:rsidRDefault="0086201B" w:rsidP="0086201B">
            <w:pPr>
              <w:spacing w:after="0"/>
              <w:rPr>
                <w:rFonts w:ascii="Times New Roman" w:hAnsi="Times New Roman"/>
                <w:bCs/>
                <w:iCs/>
                <w:sz w:val="24"/>
                <w:szCs w:val="24"/>
              </w:rPr>
            </w:pPr>
            <w:r>
              <w:rPr>
                <w:rFonts w:ascii="Times New Roman" w:hAnsi="Times New Roman"/>
                <w:bCs/>
                <w:iCs/>
                <w:sz w:val="24"/>
                <w:szCs w:val="24"/>
              </w:rPr>
              <w:t>Л</w:t>
            </w:r>
            <w:r w:rsidRPr="00A2638B">
              <w:rPr>
                <w:rFonts w:ascii="Times New Roman" w:hAnsi="Times New Roman"/>
                <w:bCs/>
                <w:iCs/>
                <w:sz w:val="24"/>
                <w:szCs w:val="24"/>
              </w:rPr>
              <w:t>ексический и грамматический минимум, относящийся к описанию предметов, средств и процессов профессиональной деятельности;</w:t>
            </w:r>
          </w:p>
          <w:p w14:paraId="23EA75AC" w14:textId="77777777" w:rsidR="0086201B" w:rsidRPr="00A2638B" w:rsidRDefault="0086201B" w:rsidP="0086201B">
            <w:pPr>
              <w:spacing w:after="0"/>
              <w:rPr>
                <w:rFonts w:ascii="Times New Roman" w:hAnsi="Times New Roman"/>
                <w:bCs/>
                <w:iCs/>
                <w:sz w:val="24"/>
                <w:szCs w:val="24"/>
              </w:rPr>
            </w:pPr>
            <w:r w:rsidRPr="00A2638B">
              <w:rPr>
                <w:rFonts w:ascii="Times New Roman" w:hAnsi="Times New Roman"/>
                <w:bCs/>
                <w:i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74B11C60" w14:textId="77777777" w:rsidR="0086201B" w:rsidRPr="00A2638B" w:rsidRDefault="0086201B" w:rsidP="0086201B">
            <w:pPr>
              <w:spacing w:after="0"/>
              <w:rPr>
                <w:rFonts w:ascii="Times New Roman" w:hAnsi="Times New Roman"/>
                <w:bCs/>
                <w:iCs/>
                <w:sz w:val="24"/>
                <w:szCs w:val="24"/>
              </w:rPr>
            </w:pPr>
            <w:r w:rsidRPr="00A2638B">
              <w:rPr>
                <w:rFonts w:ascii="Times New Roman" w:hAnsi="Times New Roman"/>
                <w:bCs/>
                <w:iCs/>
                <w:sz w:val="24"/>
                <w:szCs w:val="24"/>
              </w:rPr>
              <w:t>общеупотребительные глаголы (общая и профессиональная лексика);</w:t>
            </w:r>
          </w:p>
          <w:p w14:paraId="499A875C" w14:textId="77777777" w:rsidR="0086201B" w:rsidRPr="00A2638B" w:rsidRDefault="0086201B" w:rsidP="0086201B">
            <w:pPr>
              <w:spacing w:after="0"/>
              <w:rPr>
                <w:rFonts w:ascii="Times New Roman" w:hAnsi="Times New Roman"/>
                <w:bCs/>
                <w:iCs/>
                <w:sz w:val="24"/>
                <w:szCs w:val="24"/>
              </w:rPr>
            </w:pPr>
            <w:r w:rsidRPr="00A2638B">
              <w:rPr>
                <w:rFonts w:ascii="Times New Roman" w:hAnsi="Times New Roman"/>
                <w:bCs/>
                <w:iCs/>
                <w:sz w:val="24"/>
                <w:szCs w:val="24"/>
              </w:rPr>
              <w:t>правила чтения текстов профессиональной направленности;</w:t>
            </w:r>
          </w:p>
          <w:p w14:paraId="4847B142" w14:textId="77777777" w:rsidR="0086201B" w:rsidRPr="00A2638B" w:rsidRDefault="0086201B" w:rsidP="0086201B">
            <w:pPr>
              <w:spacing w:after="0"/>
              <w:rPr>
                <w:rFonts w:ascii="Times New Roman" w:hAnsi="Times New Roman"/>
                <w:bCs/>
                <w:iCs/>
                <w:sz w:val="24"/>
                <w:szCs w:val="24"/>
              </w:rPr>
            </w:pPr>
            <w:r>
              <w:rPr>
                <w:rFonts w:ascii="Times New Roman" w:hAnsi="Times New Roman"/>
                <w:bCs/>
                <w:iCs/>
                <w:sz w:val="24"/>
                <w:szCs w:val="24"/>
              </w:rPr>
              <w:t xml:space="preserve">правила построения простых и сложных </w:t>
            </w:r>
            <w:r w:rsidRPr="00A2638B">
              <w:rPr>
                <w:rFonts w:ascii="Times New Roman" w:hAnsi="Times New Roman"/>
                <w:bCs/>
                <w:iCs/>
                <w:sz w:val="24"/>
                <w:szCs w:val="24"/>
              </w:rPr>
              <w:t>предложений на</w:t>
            </w:r>
          </w:p>
          <w:p w14:paraId="01680CD8" w14:textId="77777777" w:rsidR="0086201B" w:rsidRPr="00A2638B" w:rsidRDefault="0086201B" w:rsidP="0086201B">
            <w:pPr>
              <w:spacing w:after="0"/>
              <w:rPr>
                <w:rFonts w:ascii="Times New Roman" w:hAnsi="Times New Roman"/>
                <w:bCs/>
                <w:iCs/>
                <w:sz w:val="24"/>
                <w:szCs w:val="24"/>
              </w:rPr>
            </w:pPr>
            <w:r w:rsidRPr="00A2638B">
              <w:rPr>
                <w:rFonts w:ascii="Times New Roman" w:hAnsi="Times New Roman"/>
                <w:bCs/>
                <w:iCs/>
                <w:sz w:val="24"/>
                <w:szCs w:val="24"/>
              </w:rPr>
              <w:t>профессиональные темы;</w:t>
            </w:r>
          </w:p>
          <w:p w14:paraId="0FC1621C" w14:textId="77777777" w:rsidR="0086201B" w:rsidRPr="00A2638B" w:rsidRDefault="0086201B" w:rsidP="0086201B">
            <w:pPr>
              <w:spacing w:after="0"/>
              <w:rPr>
                <w:rFonts w:ascii="Times New Roman" w:hAnsi="Times New Roman"/>
                <w:bCs/>
                <w:iCs/>
                <w:sz w:val="24"/>
                <w:szCs w:val="24"/>
              </w:rPr>
            </w:pPr>
            <w:r w:rsidRPr="00A2638B">
              <w:rPr>
                <w:rFonts w:ascii="Times New Roman" w:hAnsi="Times New Roman"/>
                <w:bCs/>
                <w:iCs/>
                <w:sz w:val="24"/>
                <w:szCs w:val="24"/>
              </w:rPr>
              <w:t>правила речевого этикета и социокультурные нормы общения на иностранном языке;</w:t>
            </w:r>
          </w:p>
          <w:p w14:paraId="08DD8306" w14:textId="77777777" w:rsidR="0086201B" w:rsidRPr="00A2638B" w:rsidRDefault="0086201B" w:rsidP="0086201B">
            <w:pPr>
              <w:spacing w:after="0"/>
              <w:rPr>
                <w:rFonts w:ascii="Times New Roman" w:hAnsi="Times New Roman"/>
                <w:bCs/>
                <w:iCs/>
                <w:sz w:val="24"/>
                <w:szCs w:val="24"/>
              </w:rPr>
            </w:pPr>
            <w:r w:rsidRPr="00A2638B">
              <w:rPr>
                <w:rFonts w:ascii="Times New Roman" w:hAnsi="Times New Roman"/>
                <w:bCs/>
                <w:iCs/>
                <w:sz w:val="24"/>
                <w:szCs w:val="24"/>
              </w:rPr>
              <w:t>формы и виды устной и письменной коммуникации на иностранном языке при межличностном и межкультурном взаимодействии.</w:t>
            </w:r>
          </w:p>
          <w:p w14:paraId="4D607531" w14:textId="4E4B4687" w:rsidR="0086201B" w:rsidRPr="007F02A0" w:rsidRDefault="0086201B" w:rsidP="0086201B">
            <w:pPr>
              <w:spacing w:after="0"/>
              <w:rPr>
                <w:rFonts w:ascii="Times New Roman" w:hAnsi="Times New Roman"/>
                <w:bCs/>
                <w:sz w:val="24"/>
                <w:szCs w:val="24"/>
              </w:rPr>
            </w:pPr>
          </w:p>
        </w:tc>
        <w:tc>
          <w:tcPr>
            <w:tcW w:w="1654" w:type="pct"/>
          </w:tcPr>
          <w:p w14:paraId="31EF2D70" w14:textId="77777777" w:rsidR="0086201B" w:rsidRPr="00A2638B" w:rsidRDefault="0086201B" w:rsidP="0086201B">
            <w:pPr>
              <w:keepNext/>
              <w:spacing w:after="0"/>
              <w:rPr>
                <w:rFonts w:ascii="Times New Roman" w:hAnsi="Times New Roman"/>
                <w:color w:val="000000"/>
                <w:sz w:val="24"/>
                <w:szCs w:val="24"/>
              </w:rPr>
            </w:pPr>
            <w:r>
              <w:rPr>
                <w:rFonts w:ascii="Times New Roman" w:hAnsi="Times New Roman"/>
                <w:color w:val="000000"/>
                <w:sz w:val="24"/>
                <w:szCs w:val="24"/>
              </w:rPr>
              <w:t>В</w:t>
            </w:r>
            <w:r w:rsidRPr="00A2638B">
              <w:rPr>
                <w:rFonts w:ascii="Times New Roman" w:hAnsi="Times New Roman"/>
                <w:color w:val="000000"/>
                <w:sz w:val="24"/>
                <w:szCs w:val="24"/>
              </w:rPr>
              <w:t>ладеет лексическим и грамматическим минимумом, относящимся к описанию предметов, средств и процессов профессиональной деятельности;</w:t>
            </w:r>
          </w:p>
          <w:p w14:paraId="3FAF012F" w14:textId="77777777" w:rsidR="0086201B" w:rsidRPr="00A2638B" w:rsidRDefault="0086201B" w:rsidP="0086201B">
            <w:pPr>
              <w:keepNext/>
              <w:spacing w:after="0"/>
              <w:rPr>
                <w:rFonts w:ascii="Times New Roman" w:hAnsi="Times New Roman"/>
                <w:color w:val="000000"/>
                <w:sz w:val="24"/>
                <w:szCs w:val="24"/>
              </w:rPr>
            </w:pPr>
            <w:r w:rsidRPr="00A2638B">
              <w:rPr>
                <w:rFonts w:ascii="Times New Roman" w:hAnsi="Times New Roman"/>
                <w:color w:val="000000"/>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37CD41F4" w14:textId="77777777" w:rsidR="0086201B" w:rsidRPr="00A2638B" w:rsidRDefault="0086201B" w:rsidP="0086201B">
            <w:pPr>
              <w:keepNext/>
              <w:spacing w:after="0"/>
              <w:rPr>
                <w:rFonts w:ascii="Times New Roman" w:hAnsi="Times New Roman"/>
                <w:color w:val="000000"/>
                <w:sz w:val="24"/>
                <w:szCs w:val="24"/>
              </w:rPr>
            </w:pPr>
            <w:r w:rsidRPr="00A2638B">
              <w:rPr>
                <w:rFonts w:ascii="Times New Roman" w:hAnsi="Times New Roman"/>
                <w:color w:val="000000"/>
                <w:sz w:val="24"/>
                <w:szCs w:val="24"/>
              </w:rPr>
              <w:t>демонстрирует знания при употреблении глаголов (общая и профессиональная лексика);</w:t>
            </w:r>
          </w:p>
          <w:p w14:paraId="5867EF94" w14:textId="77777777" w:rsidR="0086201B" w:rsidRPr="00A2638B" w:rsidRDefault="0086201B" w:rsidP="0086201B">
            <w:pPr>
              <w:keepNext/>
              <w:spacing w:after="0"/>
              <w:rPr>
                <w:rFonts w:ascii="Times New Roman" w:hAnsi="Times New Roman"/>
                <w:color w:val="000000"/>
                <w:sz w:val="24"/>
                <w:szCs w:val="24"/>
              </w:rPr>
            </w:pPr>
            <w:r w:rsidRPr="00A2638B">
              <w:rPr>
                <w:rFonts w:ascii="Times New Roman" w:hAnsi="Times New Roman"/>
                <w:color w:val="000000"/>
                <w:sz w:val="24"/>
                <w:szCs w:val="24"/>
              </w:rPr>
              <w:t>демонстрирует знания правил чтения текстов профессиональной направленности;</w:t>
            </w:r>
          </w:p>
          <w:p w14:paraId="265ED49D" w14:textId="77777777" w:rsidR="0086201B" w:rsidRPr="00A2638B" w:rsidRDefault="0086201B" w:rsidP="0086201B">
            <w:pPr>
              <w:keepNext/>
              <w:spacing w:after="0"/>
              <w:rPr>
                <w:rFonts w:ascii="Times New Roman" w:hAnsi="Times New Roman"/>
                <w:color w:val="000000"/>
                <w:sz w:val="24"/>
                <w:szCs w:val="24"/>
              </w:rPr>
            </w:pPr>
            <w:r w:rsidRPr="00A2638B">
              <w:rPr>
                <w:rFonts w:ascii="Times New Roman" w:hAnsi="Times New Roman"/>
                <w:color w:val="000000"/>
                <w:sz w:val="24"/>
                <w:szCs w:val="24"/>
              </w:rPr>
              <w:t>демонстрирует способность построения простых и сложных предложений на профессиональные темы;</w:t>
            </w:r>
          </w:p>
          <w:p w14:paraId="1F0F4854" w14:textId="77777777" w:rsidR="0086201B" w:rsidRPr="00A2638B" w:rsidRDefault="0086201B" w:rsidP="0086201B">
            <w:pPr>
              <w:keepNext/>
              <w:spacing w:after="0"/>
              <w:rPr>
                <w:rFonts w:ascii="Times New Roman" w:hAnsi="Times New Roman"/>
                <w:color w:val="000000"/>
                <w:sz w:val="24"/>
                <w:szCs w:val="24"/>
              </w:rPr>
            </w:pPr>
            <w:r w:rsidRPr="00A2638B">
              <w:rPr>
                <w:rFonts w:ascii="Times New Roman" w:hAnsi="Times New Roman"/>
                <w:color w:val="000000"/>
                <w:sz w:val="24"/>
                <w:szCs w:val="24"/>
              </w:rPr>
              <w:t>демонстрирует знания правил речевого этикета и социокультурных норм общения на иностранном языке;</w:t>
            </w:r>
          </w:p>
          <w:p w14:paraId="6E6329D5" w14:textId="28568852" w:rsidR="0086201B" w:rsidRPr="007F02A0" w:rsidRDefault="0086201B" w:rsidP="0086201B">
            <w:pPr>
              <w:spacing w:after="0"/>
              <w:rPr>
                <w:rFonts w:ascii="Times New Roman" w:hAnsi="Times New Roman"/>
                <w:bCs/>
                <w:sz w:val="24"/>
                <w:szCs w:val="24"/>
              </w:rPr>
            </w:pPr>
            <w:r w:rsidRPr="00A2638B">
              <w:rPr>
                <w:rFonts w:ascii="Times New Roman" w:hAnsi="Times New Roman"/>
                <w:color w:val="000000"/>
                <w:sz w:val="24"/>
                <w:szCs w:val="24"/>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508" w:type="pct"/>
          </w:tcPr>
          <w:p w14:paraId="3455D6B9" w14:textId="77777777" w:rsidR="0086201B" w:rsidRPr="00A2638B" w:rsidRDefault="0086201B" w:rsidP="0086201B">
            <w:pPr>
              <w:spacing w:after="0"/>
              <w:rPr>
                <w:rFonts w:ascii="Times New Roman" w:hAnsi="Times New Roman"/>
                <w:bCs/>
                <w:iCs/>
                <w:sz w:val="24"/>
                <w:szCs w:val="24"/>
              </w:rPr>
            </w:pPr>
            <w:r w:rsidRPr="00A2638B">
              <w:rPr>
                <w:rFonts w:ascii="Times New Roman" w:hAnsi="Times New Roman"/>
                <w:bCs/>
                <w:iCs/>
                <w:sz w:val="24"/>
                <w:szCs w:val="24"/>
              </w:rPr>
              <w:t xml:space="preserve">Письменный и устный опрос. </w:t>
            </w:r>
          </w:p>
          <w:p w14:paraId="5C1B41FC" w14:textId="77777777" w:rsidR="0086201B" w:rsidRPr="00A2638B" w:rsidRDefault="0086201B" w:rsidP="0086201B">
            <w:pPr>
              <w:spacing w:after="0"/>
              <w:rPr>
                <w:rFonts w:ascii="Times New Roman" w:hAnsi="Times New Roman"/>
                <w:bCs/>
                <w:iCs/>
                <w:sz w:val="24"/>
                <w:szCs w:val="24"/>
              </w:rPr>
            </w:pPr>
            <w:r w:rsidRPr="00A2638B">
              <w:rPr>
                <w:rFonts w:ascii="Times New Roman" w:hAnsi="Times New Roman"/>
                <w:bCs/>
                <w:iCs/>
                <w:sz w:val="24"/>
                <w:szCs w:val="24"/>
              </w:rPr>
              <w:t>Тестирование.</w:t>
            </w:r>
          </w:p>
          <w:p w14:paraId="1CBF4507" w14:textId="77777777" w:rsidR="0086201B" w:rsidRPr="00A2638B" w:rsidRDefault="0086201B" w:rsidP="0086201B">
            <w:pPr>
              <w:spacing w:after="0"/>
              <w:rPr>
                <w:rFonts w:ascii="Times New Roman" w:hAnsi="Times New Roman"/>
                <w:bCs/>
                <w:iCs/>
                <w:sz w:val="24"/>
                <w:szCs w:val="24"/>
              </w:rPr>
            </w:pPr>
            <w:r w:rsidRPr="00A2638B">
              <w:rPr>
                <w:rFonts w:ascii="Times New Roman" w:hAnsi="Times New Roman"/>
                <w:bCs/>
                <w:iCs/>
                <w:sz w:val="24"/>
                <w:szCs w:val="24"/>
              </w:rPr>
              <w:t xml:space="preserve">Дискуссия. </w:t>
            </w:r>
          </w:p>
          <w:p w14:paraId="70C7E745" w14:textId="77777777" w:rsidR="0086201B" w:rsidRPr="00A2638B" w:rsidRDefault="0086201B" w:rsidP="0086201B">
            <w:pPr>
              <w:spacing w:after="0"/>
              <w:rPr>
                <w:rFonts w:ascii="Times New Roman" w:hAnsi="Times New Roman"/>
                <w:bCs/>
                <w:iCs/>
                <w:sz w:val="24"/>
                <w:szCs w:val="24"/>
              </w:rPr>
            </w:pPr>
            <w:r w:rsidRPr="00A2638B">
              <w:rPr>
                <w:rFonts w:ascii="Times New Roman" w:hAnsi="Times New Roman"/>
                <w:bCs/>
                <w:iCs/>
                <w:sz w:val="24"/>
                <w:szCs w:val="24"/>
              </w:rPr>
              <w:t>Выполнение упражнений. Составление диалогов.</w:t>
            </w:r>
          </w:p>
          <w:p w14:paraId="40003814" w14:textId="77777777" w:rsidR="0086201B" w:rsidRPr="00A2638B" w:rsidRDefault="0086201B" w:rsidP="0086201B">
            <w:pPr>
              <w:spacing w:after="0"/>
              <w:rPr>
                <w:rFonts w:ascii="Times New Roman" w:hAnsi="Times New Roman"/>
                <w:bCs/>
                <w:iCs/>
                <w:sz w:val="24"/>
                <w:szCs w:val="24"/>
              </w:rPr>
            </w:pPr>
            <w:r w:rsidRPr="00A2638B">
              <w:rPr>
                <w:rFonts w:ascii="Times New Roman" w:hAnsi="Times New Roman"/>
                <w:bCs/>
                <w:iCs/>
                <w:sz w:val="24"/>
                <w:szCs w:val="24"/>
              </w:rPr>
              <w:t>Участие в диалогах, ролевых играх.</w:t>
            </w:r>
          </w:p>
          <w:p w14:paraId="572B2E42" w14:textId="63743466" w:rsidR="0086201B" w:rsidRPr="007F02A0" w:rsidRDefault="0086201B" w:rsidP="0086201B">
            <w:pPr>
              <w:spacing w:after="0"/>
              <w:rPr>
                <w:rFonts w:ascii="Times New Roman" w:hAnsi="Times New Roman"/>
                <w:bCs/>
                <w:sz w:val="24"/>
                <w:szCs w:val="24"/>
              </w:rPr>
            </w:pPr>
            <w:r w:rsidRPr="00A2638B">
              <w:rPr>
                <w:rFonts w:ascii="Times New Roman" w:hAnsi="Times New Roman"/>
                <w:bCs/>
                <w:iCs/>
                <w:sz w:val="24"/>
                <w:szCs w:val="24"/>
              </w:rPr>
              <w:t>Практические задания по работе с информацией, документами, профессиональной литературой.</w:t>
            </w:r>
          </w:p>
        </w:tc>
      </w:tr>
      <w:tr w:rsidR="00227604" w:rsidRPr="007F02A0" w14:paraId="171867BC" w14:textId="77777777" w:rsidTr="00227604">
        <w:trPr>
          <w:trHeight w:val="415"/>
        </w:trPr>
        <w:tc>
          <w:tcPr>
            <w:tcW w:w="5000" w:type="pct"/>
            <w:gridSpan w:val="3"/>
          </w:tcPr>
          <w:p w14:paraId="7E978D65" w14:textId="0D601636" w:rsidR="00227604" w:rsidRPr="00227604" w:rsidRDefault="00227604" w:rsidP="0086201B">
            <w:pPr>
              <w:spacing w:after="0"/>
              <w:rPr>
                <w:rFonts w:ascii="Times New Roman" w:hAnsi="Times New Roman"/>
                <w:bCs/>
                <w:iCs/>
                <w:sz w:val="24"/>
                <w:szCs w:val="24"/>
              </w:rPr>
            </w:pPr>
            <w:r w:rsidRPr="00227604">
              <w:rPr>
                <w:rFonts w:ascii="Times New Roman" w:hAnsi="Times New Roman"/>
                <w:bCs/>
                <w:iCs/>
                <w:sz w:val="24"/>
                <w:szCs w:val="24"/>
              </w:rPr>
              <w:t>Перечень умений, осваиваемых в рамках дисциплины</w:t>
            </w:r>
          </w:p>
        </w:tc>
      </w:tr>
      <w:tr w:rsidR="0086201B" w:rsidRPr="007F02A0" w14:paraId="07B5D530" w14:textId="77777777" w:rsidTr="00F56322">
        <w:trPr>
          <w:trHeight w:val="896"/>
        </w:trPr>
        <w:tc>
          <w:tcPr>
            <w:tcW w:w="1838" w:type="pct"/>
          </w:tcPr>
          <w:p w14:paraId="78307FFE" w14:textId="77777777" w:rsidR="0086201B" w:rsidRDefault="0086201B" w:rsidP="0086201B">
            <w:pPr>
              <w:spacing w:after="0"/>
              <w:rPr>
                <w:rFonts w:ascii="Times New Roman" w:hAnsi="Times New Roman"/>
                <w:bCs/>
                <w:iCs/>
                <w:sz w:val="24"/>
                <w:szCs w:val="24"/>
              </w:rPr>
            </w:pPr>
            <w:r>
              <w:rPr>
                <w:rFonts w:ascii="Times New Roman" w:hAnsi="Times New Roman"/>
                <w:bCs/>
                <w:iCs/>
                <w:sz w:val="24"/>
                <w:szCs w:val="24"/>
              </w:rPr>
              <w:lastRenderedPageBreak/>
              <w:t>Умения</w:t>
            </w:r>
          </w:p>
          <w:p w14:paraId="10079392" w14:textId="6C28E6F0" w:rsidR="0086201B" w:rsidRPr="00A2638B" w:rsidRDefault="0086201B" w:rsidP="0086201B">
            <w:pPr>
              <w:spacing w:after="0"/>
              <w:rPr>
                <w:rFonts w:ascii="Times New Roman" w:hAnsi="Times New Roman"/>
                <w:bCs/>
                <w:iCs/>
                <w:sz w:val="24"/>
                <w:szCs w:val="24"/>
              </w:rPr>
            </w:pPr>
            <w:r>
              <w:rPr>
                <w:rFonts w:ascii="Times New Roman" w:hAnsi="Times New Roman"/>
                <w:bCs/>
                <w:iCs/>
                <w:sz w:val="24"/>
                <w:szCs w:val="24"/>
              </w:rPr>
              <w:t>С</w:t>
            </w:r>
            <w:r w:rsidRPr="00A2638B">
              <w:rPr>
                <w:rFonts w:ascii="Times New Roman" w:hAnsi="Times New Roman"/>
                <w:bCs/>
                <w:iCs/>
                <w:sz w:val="24"/>
                <w:szCs w:val="24"/>
              </w:rPr>
              <w:t>троить простые высказывания о себе и о своей профессиональной деятельности;</w:t>
            </w:r>
          </w:p>
          <w:p w14:paraId="0DB4F11A" w14:textId="77777777" w:rsidR="0086201B" w:rsidRPr="00A2638B" w:rsidRDefault="0086201B" w:rsidP="0086201B">
            <w:pPr>
              <w:suppressAutoHyphens/>
              <w:spacing w:after="0"/>
              <w:rPr>
                <w:rFonts w:ascii="Times New Roman" w:hAnsi="Times New Roman"/>
                <w:bCs/>
                <w:iCs/>
                <w:sz w:val="24"/>
                <w:szCs w:val="24"/>
              </w:rPr>
            </w:pPr>
            <w:r w:rsidRPr="00A2638B">
              <w:rPr>
                <w:rFonts w:ascii="Times New Roman" w:hAnsi="Times New Roman"/>
                <w:bCs/>
                <w:iCs/>
                <w:sz w:val="24"/>
                <w:szCs w:val="24"/>
              </w:rPr>
              <w:t>взаимодействовать в коллективе, принимать участие в диалогах на общие и профессиональные темы;</w:t>
            </w:r>
          </w:p>
          <w:p w14:paraId="71923A99" w14:textId="77777777" w:rsidR="0086201B" w:rsidRPr="00A2638B" w:rsidRDefault="0086201B" w:rsidP="0086201B">
            <w:pPr>
              <w:suppressAutoHyphens/>
              <w:spacing w:after="0"/>
              <w:rPr>
                <w:rFonts w:ascii="Times New Roman" w:hAnsi="Times New Roman"/>
                <w:bCs/>
                <w:iCs/>
                <w:sz w:val="24"/>
                <w:szCs w:val="24"/>
              </w:rPr>
            </w:pPr>
            <w:r w:rsidRPr="00A2638B">
              <w:rPr>
                <w:rFonts w:ascii="Times New Roman" w:hAnsi="Times New Roman"/>
                <w:bCs/>
                <w:i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11DEFCB7" w14:textId="77777777" w:rsidR="0086201B" w:rsidRPr="00A2638B" w:rsidRDefault="0086201B" w:rsidP="0086201B">
            <w:pPr>
              <w:suppressAutoHyphens/>
              <w:spacing w:after="0"/>
              <w:rPr>
                <w:rFonts w:ascii="Times New Roman" w:hAnsi="Times New Roman"/>
                <w:bCs/>
                <w:iCs/>
                <w:sz w:val="24"/>
                <w:szCs w:val="24"/>
              </w:rPr>
            </w:pPr>
            <w:r w:rsidRPr="00A2638B">
              <w:rPr>
                <w:rFonts w:ascii="Times New Roman" w:hAnsi="Times New Roman"/>
                <w:bCs/>
                <w:iCs/>
                <w:sz w:val="24"/>
                <w:szCs w:val="24"/>
              </w:rPr>
              <w:t>понимать общий смысл четко произнесенных высказываний на общие и базовые профессиональные темы;</w:t>
            </w:r>
          </w:p>
          <w:p w14:paraId="3291B925" w14:textId="77777777" w:rsidR="0086201B" w:rsidRPr="00A2638B" w:rsidRDefault="0086201B" w:rsidP="0086201B">
            <w:pPr>
              <w:suppressAutoHyphens/>
              <w:spacing w:after="0"/>
              <w:rPr>
                <w:rFonts w:ascii="Times New Roman" w:hAnsi="Times New Roman"/>
                <w:bCs/>
                <w:iCs/>
                <w:sz w:val="24"/>
                <w:szCs w:val="24"/>
              </w:rPr>
            </w:pPr>
            <w:r w:rsidRPr="00A2638B">
              <w:rPr>
                <w:rFonts w:ascii="Times New Roman" w:hAnsi="Times New Roman"/>
                <w:bCs/>
                <w:iCs/>
                <w:sz w:val="24"/>
                <w:szCs w:val="24"/>
              </w:rPr>
              <w:t>понимать тексты на базовые профессиональные темы;</w:t>
            </w:r>
          </w:p>
          <w:p w14:paraId="1B7890EB" w14:textId="77777777" w:rsidR="0086201B" w:rsidRPr="00A2638B" w:rsidRDefault="0086201B" w:rsidP="0086201B">
            <w:pPr>
              <w:suppressAutoHyphens/>
              <w:spacing w:after="0"/>
              <w:rPr>
                <w:rFonts w:ascii="Times New Roman" w:hAnsi="Times New Roman"/>
                <w:bCs/>
                <w:iCs/>
                <w:sz w:val="24"/>
                <w:szCs w:val="24"/>
              </w:rPr>
            </w:pPr>
            <w:r w:rsidRPr="00A2638B">
              <w:rPr>
                <w:rFonts w:ascii="Times New Roman" w:hAnsi="Times New Roman"/>
                <w:bCs/>
                <w:iCs/>
                <w:sz w:val="24"/>
                <w:szCs w:val="24"/>
              </w:rPr>
              <w:t>составлять простые связные сообщения на общие или интересующие профессиональные темы;</w:t>
            </w:r>
          </w:p>
          <w:p w14:paraId="7B5C3DFE" w14:textId="77777777" w:rsidR="0086201B" w:rsidRPr="00A2638B" w:rsidRDefault="0086201B" w:rsidP="0086201B">
            <w:pPr>
              <w:suppressAutoHyphens/>
              <w:spacing w:after="0"/>
              <w:rPr>
                <w:rFonts w:ascii="Times New Roman" w:hAnsi="Times New Roman"/>
                <w:bCs/>
                <w:iCs/>
                <w:sz w:val="24"/>
                <w:szCs w:val="24"/>
              </w:rPr>
            </w:pPr>
            <w:r w:rsidRPr="00A2638B">
              <w:rPr>
                <w:rFonts w:ascii="Times New Roman" w:hAnsi="Times New Roman"/>
                <w:bCs/>
                <w:iCs/>
                <w:sz w:val="24"/>
                <w:szCs w:val="24"/>
              </w:rPr>
              <w:t>общаться (устно и письменно) на иностранном языке на профессиональные и повседневные темы;</w:t>
            </w:r>
          </w:p>
          <w:p w14:paraId="1CC32313" w14:textId="77777777" w:rsidR="0086201B" w:rsidRPr="00A2638B" w:rsidRDefault="0086201B" w:rsidP="0086201B">
            <w:pPr>
              <w:suppressAutoHyphens/>
              <w:spacing w:after="0"/>
              <w:rPr>
                <w:rFonts w:ascii="Times New Roman" w:hAnsi="Times New Roman"/>
                <w:bCs/>
                <w:iCs/>
                <w:sz w:val="24"/>
                <w:szCs w:val="24"/>
              </w:rPr>
            </w:pPr>
            <w:r w:rsidRPr="00A2638B">
              <w:rPr>
                <w:rFonts w:ascii="Times New Roman" w:hAnsi="Times New Roman"/>
                <w:bCs/>
                <w:iCs/>
                <w:sz w:val="24"/>
                <w:szCs w:val="24"/>
              </w:rPr>
              <w:t>переводить иностранные тексты профессионально направленности</w:t>
            </w:r>
            <w:r w:rsidRPr="00A2638B">
              <w:rPr>
                <w:rFonts w:ascii="Times New Roman" w:hAnsi="Times New Roman"/>
                <w:sz w:val="24"/>
                <w:szCs w:val="24"/>
              </w:rPr>
              <w:t xml:space="preserve"> (</w:t>
            </w:r>
            <w:r w:rsidRPr="00A2638B">
              <w:rPr>
                <w:rFonts w:ascii="Times New Roman" w:hAnsi="Times New Roman"/>
                <w:bCs/>
                <w:iCs/>
                <w:sz w:val="24"/>
                <w:szCs w:val="24"/>
              </w:rPr>
              <w:t>со словарем);</w:t>
            </w:r>
          </w:p>
          <w:p w14:paraId="452BF0D9" w14:textId="052555AA" w:rsidR="0086201B" w:rsidRPr="007F02A0" w:rsidRDefault="0086201B" w:rsidP="0086201B">
            <w:pPr>
              <w:spacing w:after="0"/>
              <w:rPr>
                <w:rFonts w:ascii="Times New Roman" w:hAnsi="Times New Roman"/>
                <w:bCs/>
                <w:sz w:val="24"/>
                <w:szCs w:val="24"/>
              </w:rPr>
            </w:pPr>
            <w:r w:rsidRPr="00A2638B">
              <w:rPr>
                <w:rFonts w:ascii="Times New Roman" w:hAnsi="Times New Roman"/>
                <w:bCs/>
                <w:iCs/>
                <w:sz w:val="24"/>
                <w:szCs w:val="24"/>
              </w:rPr>
              <w:t>самостоятельно совершенствовать устную и письменную речь, пополнять словарный запас.</w:t>
            </w:r>
          </w:p>
        </w:tc>
        <w:tc>
          <w:tcPr>
            <w:tcW w:w="1654" w:type="pct"/>
          </w:tcPr>
          <w:p w14:paraId="2850FE5C" w14:textId="77777777" w:rsidR="0086201B" w:rsidRPr="00A2638B" w:rsidRDefault="0086201B" w:rsidP="0086201B">
            <w:pPr>
              <w:suppressAutoHyphens/>
              <w:spacing w:after="0"/>
              <w:rPr>
                <w:rFonts w:ascii="Times New Roman" w:hAnsi="Times New Roman"/>
                <w:bCs/>
                <w:iCs/>
                <w:sz w:val="24"/>
                <w:szCs w:val="24"/>
              </w:rPr>
            </w:pPr>
            <w:r>
              <w:rPr>
                <w:rFonts w:ascii="Times New Roman" w:hAnsi="Times New Roman"/>
                <w:bCs/>
                <w:iCs/>
                <w:sz w:val="24"/>
                <w:szCs w:val="24"/>
              </w:rPr>
              <w:t>С</w:t>
            </w:r>
            <w:r w:rsidRPr="00A2638B">
              <w:rPr>
                <w:rFonts w:ascii="Times New Roman" w:hAnsi="Times New Roman"/>
                <w:bCs/>
                <w:iCs/>
                <w:sz w:val="24"/>
                <w:szCs w:val="24"/>
              </w:rPr>
              <w:t>троит простые высказывания о себе и о своей профессиональной деятельности;</w:t>
            </w:r>
          </w:p>
          <w:p w14:paraId="463AC5F8" w14:textId="77777777" w:rsidR="0086201B" w:rsidRPr="00A2638B" w:rsidRDefault="0086201B" w:rsidP="0086201B">
            <w:pPr>
              <w:suppressAutoHyphens/>
              <w:spacing w:after="0"/>
              <w:rPr>
                <w:rFonts w:ascii="Times New Roman" w:hAnsi="Times New Roman"/>
                <w:bCs/>
                <w:iCs/>
                <w:sz w:val="24"/>
                <w:szCs w:val="24"/>
              </w:rPr>
            </w:pPr>
            <w:r w:rsidRPr="00A2638B">
              <w:rPr>
                <w:rFonts w:ascii="Times New Roman" w:hAnsi="Times New Roman"/>
                <w:bCs/>
                <w:iCs/>
                <w:sz w:val="24"/>
                <w:szCs w:val="24"/>
              </w:rPr>
              <w:t>взаимодействует в коллективе, принимает участие в диалогах на общие и профессиональные темы;</w:t>
            </w:r>
          </w:p>
          <w:p w14:paraId="57C99DEC" w14:textId="77777777" w:rsidR="0086201B" w:rsidRPr="00A2638B" w:rsidRDefault="0086201B" w:rsidP="0086201B">
            <w:pPr>
              <w:suppressAutoHyphens/>
              <w:spacing w:after="0"/>
              <w:rPr>
                <w:rFonts w:ascii="Times New Roman" w:hAnsi="Times New Roman"/>
                <w:bCs/>
                <w:iCs/>
                <w:sz w:val="24"/>
                <w:szCs w:val="24"/>
              </w:rPr>
            </w:pPr>
            <w:r w:rsidRPr="00A2638B">
              <w:rPr>
                <w:rFonts w:ascii="Times New Roman" w:hAnsi="Times New Roman"/>
                <w:bCs/>
                <w:iCs/>
                <w:sz w:val="24"/>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6CBC56F9" w14:textId="77777777" w:rsidR="0086201B" w:rsidRPr="00A2638B" w:rsidRDefault="0086201B" w:rsidP="0086201B">
            <w:pPr>
              <w:suppressAutoHyphens/>
              <w:spacing w:after="0"/>
              <w:rPr>
                <w:rFonts w:ascii="Times New Roman" w:hAnsi="Times New Roman"/>
                <w:bCs/>
                <w:iCs/>
                <w:sz w:val="24"/>
                <w:szCs w:val="24"/>
              </w:rPr>
            </w:pPr>
            <w:r w:rsidRPr="00A2638B">
              <w:rPr>
                <w:rFonts w:ascii="Times New Roman" w:hAnsi="Times New Roman"/>
                <w:bCs/>
                <w:iCs/>
                <w:sz w:val="24"/>
                <w:szCs w:val="24"/>
              </w:rPr>
              <w:t>понимает общий смысл четко произнесенных высказываний на общие и базовые профессиональные темы;</w:t>
            </w:r>
          </w:p>
          <w:p w14:paraId="10619269" w14:textId="77777777" w:rsidR="0086201B" w:rsidRPr="00A2638B" w:rsidRDefault="0086201B" w:rsidP="0086201B">
            <w:pPr>
              <w:suppressAutoHyphens/>
              <w:spacing w:after="0"/>
              <w:rPr>
                <w:rFonts w:ascii="Times New Roman" w:hAnsi="Times New Roman"/>
                <w:bCs/>
                <w:iCs/>
                <w:sz w:val="24"/>
                <w:szCs w:val="24"/>
              </w:rPr>
            </w:pPr>
            <w:r w:rsidRPr="00A2638B">
              <w:rPr>
                <w:rFonts w:ascii="Times New Roman" w:hAnsi="Times New Roman"/>
                <w:bCs/>
                <w:iCs/>
                <w:sz w:val="24"/>
                <w:szCs w:val="24"/>
              </w:rPr>
              <w:t>понимает тексты на базовые профессиональные темы;</w:t>
            </w:r>
          </w:p>
          <w:p w14:paraId="0A3A74AE" w14:textId="77777777" w:rsidR="0086201B" w:rsidRPr="00A2638B" w:rsidRDefault="0086201B" w:rsidP="0086201B">
            <w:pPr>
              <w:suppressAutoHyphens/>
              <w:spacing w:after="0"/>
              <w:rPr>
                <w:rFonts w:ascii="Times New Roman" w:hAnsi="Times New Roman"/>
                <w:bCs/>
                <w:iCs/>
                <w:sz w:val="24"/>
                <w:szCs w:val="24"/>
              </w:rPr>
            </w:pPr>
            <w:r w:rsidRPr="00A2638B">
              <w:rPr>
                <w:rFonts w:ascii="Times New Roman" w:hAnsi="Times New Roman"/>
                <w:bCs/>
                <w:iCs/>
                <w:sz w:val="24"/>
                <w:szCs w:val="24"/>
              </w:rPr>
              <w:t>составляет простые связные сообщения на общие или интересующие профессиональные темы;</w:t>
            </w:r>
          </w:p>
          <w:p w14:paraId="7F9AE2F7" w14:textId="77777777" w:rsidR="0086201B" w:rsidRPr="00A2638B" w:rsidRDefault="0086201B" w:rsidP="0086201B">
            <w:pPr>
              <w:suppressAutoHyphens/>
              <w:spacing w:after="0"/>
              <w:rPr>
                <w:rFonts w:ascii="Times New Roman" w:hAnsi="Times New Roman"/>
                <w:bCs/>
                <w:iCs/>
                <w:sz w:val="24"/>
                <w:szCs w:val="24"/>
              </w:rPr>
            </w:pPr>
            <w:r w:rsidRPr="00A2638B">
              <w:rPr>
                <w:rFonts w:ascii="Times New Roman" w:hAnsi="Times New Roman"/>
                <w:bCs/>
                <w:iCs/>
                <w:sz w:val="24"/>
                <w:szCs w:val="24"/>
              </w:rPr>
              <w:t>общается (устно и письменно) на иностранном языке на профессиональные и повседневные темы;</w:t>
            </w:r>
          </w:p>
          <w:p w14:paraId="740220ED" w14:textId="77777777" w:rsidR="0086201B" w:rsidRPr="00A2638B" w:rsidRDefault="0086201B" w:rsidP="0086201B">
            <w:pPr>
              <w:suppressAutoHyphens/>
              <w:spacing w:after="0"/>
              <w:rPr>
                <w:rFonts w:ascii="Times New Roman" w:hAnsi="Times New Roman"/>
                <w:bCs/>
                <w:iCs/>
                <w:sz w:val="24"/>
                <w:szCs w:val="24"/>
              </w:rPr>
            </w:pPr>
            <w:r w:rsidRPr="00A2638B">
              <w:rPr>
                <w:rFonts w:ascii="Times New Roman" w:hAnsi="Times New Roman"/>
                <w:bCs/>
                <w:iCs/>
                <w:sz w:val="24"/>
                <w:szCs w:val="24"/>
              </w:rPr>
              <w:t>переводит иностранные тексты профессионально направленности</w:t>
            </w:r>
            <w:r w:rsidRPr="00A2638B">
              <w:rPr>
                <w:rFonts w:ascii="Times New Roman" w:hAnsi="Times New Roman"/>
                <w:sz w:val="24"/>
                <w:szCs w:val="24"/>
              </w:rPr>
              <w:t xml:space="preserve"> (</w:t>
            </w:r>
            <w:r w:rsidRPr="00A2638B">
              <w:rPr>
                <w:rFonts w:ascii="Times New Roman" w:hAnsi="Times New Roman"/>
                <w:bCs/>
                <w:iCs/>
                <w:sz w:val="24"/>
                <w:szCs w:val="24"/>
              </w:rPr>
              <w:t>со словарем);</w:t>
            </w:r>
          </w:p>
          <w:p w14:paraId="2B134C16" w14:textId="10B62667" w:rsidR="0086201B" w:rsidRPr="007F02A0" w:rsidRDefault="0086201B" w:rsidP="0086201B">
            <w:pPr>
              <w:pStyle w:val="formattext"/>
              <w:shd w:val="clear" w:color="auto" w:fill="FFFFFF"/>
              <w:spacing w:before="0" w:beforeAutospacing="0" w:after="0" w:afterAutospacing="0" w:line="276" w:lineRule="auto"/>
              <w:rPr>
                <w:color w:val="000000"/>
              </w:rPr>
            </w:pPr>
            <w:r w:rsidRPr="00A2638B">
              <w:rPr>
                <w:bCs/>
                <w:iCs/>
              </w:rPr>
              <w:t>совершенствует устную и письменную речь, пополняет словарный запас.</w:t>
            </w:r>
          </w:p>
        </w:tc>
        <w:tc>
          <w:tcPr>
            <w:tcW w:w="1508" w:type="pct"/>
          </w:tcPr>
          <w:p w14:paraId="13CD5B25" w14:textId="77777777" w:rsidR="0086201B" w:rsidRPr="00A2638B" w:rsidRDefault="0086201B" w:rsidP="0086201B">
            <w:pPr>
              <w:spacing w:after="0"/>
              <w:rPr>
                <w:rFonts w:ascii="Times New Roman" w:hAnsi="Times New Roman"/>
                <w:bCs/>
                <w:iCs/>
                <w:sz w:val="24"/>
                <w:szCs w:val="24"/>
              </w:rPr>
            </w:pPr>
            <w:r w:rsidRPr="00A2638B">
              <w:rPr>
                <w:rFonts w:ascii="Times New Roman" w:hAnsi="Times New Roman"/>
                <w:bCs/>
                <w:iCs/>
                <w:sz w:val="24"/>
                <w:szCs w:val="24"/>
              </w:rPr>
              <w:t>Дискуссия. Выполнение упражнений. Составление диалогов.</w:t>
            </w:r>
          </w:p>
          <w:p w14:paraId="482E48AC" w14:textId="77777777" w:rsidR="0086201B" w:rsidRPr="00A2638B" w:rsidRDefault="0086201B" w:rsidP="0086201B">
            <w:pPr>
              <w:spacing w:after="0"/>
              <w:rPr>
                <w:rFonts w:ascii="Times New Roman" w:hAnsi="Times New Roman"/>
                <w:bCs/>
                <w:iCs/>
                <w:sz w:val="24"/>
                <w:szCs w:val="24"/>
              </w:rPr>
            </w:pPr>
            <w:r w:rsidRPr="00A2638B">
              <w:rPr>
                <w:rFonts w:ascii="Times New Roman" w:hAnsi="Times New Roman"/>
                <w:bCs/>
                <w:iCs/>
                <w:sz w:val="24"/>
                <w:szCs w:val="24"/>
              </w:rPr>
              <w:t>Участие в диалогах, ролевых играх.</w:t>
            </w:r>
          </w:p>
          <w:p w14:paraId="6403FAB5" w14:textId="32A6CB19" w:rsidR="0086201B" w:rsidRPr="007F02A0" w:rsidRDefault="0086201B" w:rsidP="0086201B">
            <w:pPr>
              <w:spacing w:after="0"/>
              <w:rPr>
                <w:rFonts w:ascii="Times New Roman" w:hAnsi="Times New Roman"/>
                <w:bCs/>
                <w:sz w:val="24"/>
                <w:szCs w:val="24"/>
              </w:rPr>
            </w:pPr>
            <w:r w:rsidRPr="00A2638B">
              <w:rPr>
                <w:rFonts w:ascii="Times New Roman" w:hAnsi="Times New Roman"/>
                <w:bCs/>
                <w:iCs/>
                <w:sz w:val="24"/>
                <w:szCs w:val="24"/>
              </w:rPr>
              <w:t>Практические задания по работе с информацией, документами, профессиональной литературой.</w:t>
            </w:r>
          </w:p>
        </w:tc>
      </w:tr>
    </w:tbl>
    <w:p w14:paraId="65C04756" w14:textId="77777777" w:rsidR="00FF5935" w:rsidRPr="007F02A0" w:rsidRDefault="00FF5935" w:rsidP="00FF5935">
      <w:pPr>
        <w:spacing w:after="0"/>
        <w:jc w:val="both"/>
        <w:rPr>
          <w:rFonts w:ascii="Times New Roman" w:hAnsi="Times New Roman"/>
          <w:b/>
          <w:sz w:val="24"/>
          <w:szCs w:val="24"/>
        </w:rPr>
      </w:pPr>
    </w:p>
    <w:p w14:paraId="1C7D913A" w14:textId="77777777" w:rsidR="00FF5935" w:rsidRPr="007F02A0" w:rsidRDefault="00FF5935" w:rsidP="00FF5935">
      <w:pPr>
        <w:spacing w:after="0"/>
        <w:jc w:val="both"/>
        <w:rPr>
          <w:rFonts w:ascii="Times New Roman" w:hAnsi="Times New Roman"/>
          <w:b/>
          <w:sz w:val="24"/>
          <w:szCs w:val="24"/>
        </w:rPr>
      </w:pPr>
    </w:p>
    <w:p w14:paraId="18390F87" w14:textId="77777777" w:rsidR="00FF5935" w:rsidRPr="007F02A0" w:rsidRDefault="00FF5935" w:rsidP="00FF5935">
      <w:pPr>
        <w:spacing w:after="0"/>
        <w:jc w:val="both"/>
        <w:rPr>
          <w:rFonts w:ascii="Times New Roman" w:hAnsi="Times New Roman"/>
          <w:b/>
          <w:sz w:val="24"/>
          <w:szCs w:val="24"/>
        </w:rPr>
      </w:pPr>
    </w:p>
    <w:p w14:paraId="0BBE30A2" w14:textId="77777777" w:rsidR="00227604" w:rsidRDefault="00227604" w:rsidP="00FF5935">
      <w:pPr>
        <w:spacing w:after="0"/>
        <w:jc w:val="right"/>
        <w:rPr>
          <w:rFonts w:ascii="Times New Roman" w:hAnsi="Times New Roman"/>
          <w:b/>
          <w:sz w:val="24"/>
          <w:szCs w:val="24"/>
        </w:rPr>
        <w:sectPr w:rsidR="00227604" w:rsidSect="00077991">
          <w:pgSz w:w="11906" w:h="16838"/>
          <w:pgMar w:top="1134" w:right="567" w:bottom="1134" w:left="1701" w:header="708" w:footer="708" w:gutter="0"/>
          <w:cols w:space="720"/>
          <w:docGrid w:linePitch="299"/>
        </w:sectPr>
      </w:pPr>
    </w:p>
    <w:p w14:paraId="20BFB554" w14:textId="71EFD064" w:rsidR="0083745B" w:rsidRPr="00EC4959" w:rsidRDefault="0083745B" w:rsidP="0083745B">
      <w:pPr>
        <w:widowControl w:val="0"/>
        <w:autoSpaceDE w:val="0"/>
        <w:autoSpaceDN w:val="0"/>
        <w:spacing w:after="0" w:line="240" w:lineRule="auto"/>
        <w:jc w:val="right"/>
        <w:rPr>
          <w:rFonts w:ascii="Times New Roman" w:hAnsi="Times New Roman"/>
          <w:b/>
          <w:sz w:val="24"/>
          <w:szCs w:val="24"/>
          <w:lang w:eastAsia="en-US"/>
        </w:rPr>
      </w:pPr>
      <w:r w:rsidRPr="00EC4959">
        <w:rPr>
          <w:rFonts w:ascii="Times New Roman" w:hAnsi="Times New Roman"/>
          <w:b/>
          <w:sz w:val="24"/>
          <w:szCs w:val="24"/>
          <w:lang w:eastAsia="en-US"/>
        </w:rPr>
        <w:lastRenderedPageBreak/>
        <w:t xml:space="preserve">Приложение </w:t>
      </w:r>
      <w:r>
        <w:rPr>
          <w:rFonts w:ascii="Times New Roman" w:hAnsi="Times New Roman"/>
          <w:b/>
          <w:sz w:val="24"/>
          <w:szCs w:val="24"/>
          <w:lang w:eastAsia="en-US"/>
        </w:rPr>
        <w:t>3</w:t>
      </w:r>
      <w:r w:rsidRPr="00EC4959">
        <w:rPr>
          <w:rFonts w:ascii="Times New Roman" w:hAnsi="Times New Roman"/>
          <w:b/>
          <w:sz w:val="24"/>
          <w:szCs w:val="24"/>
          <w:lang w:eastAsia="en-US"/>
        </w:rPr>
        <w:t>.</w:t>
      </w:r>
      <w:r w:rsidR="00323186">
        <w:rPr>
          <w:rFonts w:ascii="Times New Roman" w:hAnsi="Times New Roman"/>
          <w:b/>
          <w:sz w:val="24"/>
          <w:szCs w:val="24"/>
          <w:lang w:eastAsia="en-US"/>
        </w:rPr>
        <w:t>3</w:t>
      </w:r>
    </w:p>
    <w:p w14:paraId="1054AE62" w14:textId="77777777" w:rsidR="0086201B" w:rsidRDefault="0086201B" w:rsidP="0086201B">
      <w:pPr>
        <w:jc w:val="right"/>
        <w:rPr>
          <w:rFonts w:ascii="Times New Roman" w:hAnsi="Times New Roman"/>
          <w:sz w:val="24"/>
          <w:szCs w:val="24"/>
        </w:rPr>
      </w:pPr>
      <w:r w:rsidRPr="00314663">
        <w:rPr>
          <w:rFonts w:ascii="Times New Roman" w:hAnsi="Times New Roman"/>
          <w:bCs/>
          <w:sz w:val="24"/>
          <w:szCs w:val="24"/>
        </w:rPr>
        <w:t>к ПОП-П по</w:t>
      </w:r>
      <w:r>
        <w:rPr>
          <w:rFonts w:ascii="Times New Roman" w:hAnsi="Times New Roman"/>
          <w:bCs/>
          <w:sz w:val="24"/>
          <w:szCs w:val="24"/>
        </w:rPr>
        <w:t xml:space="preserve"> специальности</w:t>
      </w:r>
      <w:r w:rsidRPr="00314663">
        <w:rPr>
          <w:rFonts w:ascii="Times New Roman" w:hAnsi="Times New Roman"/>
          <w:bCs/>
          <w:i/>
          <w:sz w:val="24"/>
          <w:szCs w:val="24"/>
        </w:rPr>
        <w:br/>
      </w:r>
      <w:r w:rsidRPr="005A041A">
        <w:rPr>
          <w:rFonts w:ascii="Times New Roman" w:hAnsi="Times New Roman"/>
          <w:bCs/>
          <w:iCs/>
          <w:sz w:val="24"/>
          <w:szCs w:val="24"/>
        </w:rPr>
        <w:t>31.02.02 Акушерское дело</w:t>
      </w:r>
    </w:p>
    <w:p w14:paraId="41843F08" w14:textId="77777777" w:rsidR="00FF5935" w:rsidRPr="007F02A0" w:rsidRDefault="00FF5935" w:rsidP="00FF5935">
      <w:pPr>
        <w:jc w:val="center"/>
        <w:rPr>
          <w:rFonts w:ascii="Times New Roman" w:hAnsi="Times New Roman"/>
          <w:b/>
          <w:sz w:val="24"/>
          <w:szCs w:val="24"/>
        </w:rPr>
      </w:pPr>
    </w:p>
    <w:p w14:paraId="0972F525" w14:textId="77777777" w:rsidR="00FF5935" w:rsidRPr="007F02A0" w:rsidRDefault="00FF5935" w:rsidP="00FF5935">
      <w:pPr>
        <w:jc w:val="center"/>
        <w:rPr>
          <w:rFonts w:ascii="Times New Roman" w:hAnsi="Times New Roman"/>
          <w:b/>
          <w:sz w:val="24"/>
          <w:szCs w:val="24"/>
        </w:rPr>
      </w:pPr>
    </w:p>
    <w:p w14:paraId="1A333AC0" w14:textId="77777777" w:rsidR="00FF5935" w:rsidRPr="007F02A0" w:rsidRDefault="00FF5935" w:rsidP="00FF5935">
      <w:pPr>
        <w:jc w:val="center"/>
        <w:rPr>
          <w:rFonts w:ascii="Times New Roman" w:hAnsi="Times New Roman"/>
          <w:b/>
          <w:sz w:val="24"/>
          <w:szCs w:val="24"/>
        </w:rPr>
      </w:pPr>
    </w:p>
    <w:p w14:paraId="3A6194F8" w14:textId="0C3AD48F" w:rsidR="00FF5935" w:rsidRDefault="00FF5935" w:rsidP="00FF5935">
      <w:pPr>
        <w:jc w:val="center"/>
        <w:rPr>
          <w:rFonts w:ascii="Times New Roman" w:hAnsi="Times New Roman"/>
          <w:b/>
          <w:sz w:val="24"/>
          <w:szCs w:val="24"/>
        </w:rPr>
      </w:pPr>
    </w:p>
    <w:p w14:paraId="47F92C78" w14:textId="3D2BCC1D" w:rsidR="00685D3A" w:rsidRDefault="00685D3A" w:rsidP="00FF5935">
      <w:pPr>
        <w:jc w:val="center"/>
        <w:rPr>
          <w:rFonts w:ascii="Times New Roman" w:hAnsi="Times New Roman"/>
          <w:b/>
          <w:sz w:val="24"/>
          <w:szCs w:val="24"/>
        </w:rPr>
      </w:pPr>
    </w:p>
    <w:p w14:paraId="54424A2D" w14:textId="0E2491CB" w:rsidR="00685D3A" w:rsidRDefault="00685D3A" w:rsidP="00FF5935">
      <w:pPr>
        <w:jc w:val="center"/>
        <w:rPr>
          <w:rFonts w:ascii="Times New Roman" w:hAnsi="Times New Roman"/>
          <w:b/>
          <w:sz w:val="24"/>
          <w:szCs w:val="24"/>
        </w:rPr>
      </w:pPr>
    </w:p>
    <w:p w14:paraId="2BF9CC60" w14:textId="2922381F" w:rsidR="00685D3A" w:rsidRDefault="00685D3A" w:rsidP="00FF5935">
      <w:pPr>
        <w:jc w:val="center"/>
        <w:rPr>
          <w:rFonts w:ascii="Times New Roman" w:hAnsi="Times New Roman"/>
          <w:b/>
          <w:sz w:val="24"/>
          <w:szCs w:val="24"/>
        </w:rPr>
      </w:pPr>
    </w:p>
    <w:p w14:paraId="20CFCE69" w14:textId="5F2E611E" w:rsidR="00685D3A" w:rsidRDefault="00685D3A" w:rsidP="00FF5935">
      <w:pPr>
        <w:jc w:val="center"/>
        <w:rPr>
          <w:rFonts w:ascii="Times New Roman" w:hAnsi="Times New Roman"/>
          <w:b/>
          <w:sz w:val="24"/>
          <w:szCs w:val="24"/>
        </w:rPr>
      </w:pPr>
    </w:p>
    <w:p w14:paraId="1150A6F9" w14:textId="77777777" w:rsidR="00685D3A" w:rsidRPr="007F02A0" w:rsidRDefault="00685D3A" w:rsidP="00FF5935">
      <w:pPr>
        <w:jc w:val="center"/>
        <w:rPr>
          <w:rFonts w:ascii="Times New Roman" w:hAnsi="Times New Roman"/>
          <w:b/>
          <w:sz w:val="24"/>
          <w:szCs w:val="24"/>
        </w:rPr>
      </w:pPr>
    </w:p>
    <w:p w14:paraId="3A7CEF2E" w14:textId="77777777" w:rsidR="00034C04" w:rsidRPr="00985111" w:rsidRDefault="00034C04" w:rsidP="00034C04">
      <w:pPr>
        <w:jc w:val="center"/>
        <w:rPr>
          <w:rFonts w:ascii="Times New Roman" w:hAnsi="Times New Roman"/>
          <w:b/>
          <w:sz w:val="24"/>
          <w:szCs w:val="24"/>
        </w:rPr>
      </w:pPr>
      <w:r w:rsidRPr="00985111">
        <w:rPr>
          <w:rFonts w:ascii="Times New Roman" w:hAnsi="Times New Roman"/>
          <w:b/>
          <w:sz w:val="24"/>
          <w:szCs w:val="24"/>
        </w:rPr>
        <w:t>ПРИМЕРНАЯ РАБОЧАЯ ПРОГРАММА УЧЕБНОЙ ДИСЦИПЛИНЫ</w:t>
      </w:r>
    </w:p>
    <w:p w14:paraId="5468FE17" w14:textId="71FF17DD" w:rsidR="00FF5935" w:rsidRPr="007F02A0" w:rsidRDefault="00FF5935" w:rsidP="00FF5935">
      <w:pPr>
        <w:jc w:val="center"/>
        <w:rPr>
          <w:rFonts w:ascii="Times New Roman" w:hAnsi="Times New Roman"/>
          <w:b/>
          <w:sz w:val="24"/>
          <w:szCs w:val="24"/>
        </w:rPr>
      </w:pPr>
      <w:r w:rsidRPr="007F02A0">
        <w:rPr>
          <w:rFonts w:ascii="Times New Roman" w:hAnsi="Times New Roman"/>
          <w:b/>
          <w:sz w:val="24"/>
          <w:szCs w:val="24"/>
        </w:rPr>
        <w:t>«СГ.03</w:t>
      </w:r>
      <w:r w:rsidR="0083745B">
        <w:rPr>
          <w:rFonts w:ascii="Times New Roman" w:hAnsi="Times New Roman"/>
          <w:b/>
          <w:sz w:val="24"/>
          <w:szCs w:val="24"/>
        </w:rPr>
        <w:t xml:space="preserve"> </w:t>
      </w:r>
      <w:r w:rsidR="00685D3A">
        <w:rPr>
          <w:rFonts w:ascii="Times New Roman" w:hAnsi="Times New Roman"/>
          <w:b/>
          <w:sz w:val="24"/>
          <w:szCs w:val="24"/>
        </w:rPr>
        <w:t>Б</w:t>
      </w:r>
      <w:r w:rsidR="00685D3A" w:rsidRPr="007F02A0">
        <w:rPr>
          <w:rFonts w:ascii="Times New Roman" w:hAnsi="Times New Roman"/>
          <w:b/>
          <w:sz w:val="24"/>
          <w:szCs w:val="24"/>
        </w:rPr>
        <w:t>езопасность жизнедеятельности</w:t>
      </w:r>
      <w:r w:rsidRPr="007F02A0">
        <w:rPr>
          <w:rFonts w:ascii="Times New Roman" w:hAnsi="Times New Roman"/>
          <w:b/>
          <w:sz w:val="24"/>
          <w:szCs w:val="24"/>
        </w:rPr>
        <w:t>»</w:t>
      </w:r>
    </w:p>
    <w:p w14:paraId="5AE8AD04" w14:textId="77777777" w:rsidR="00FF5935" w:rsidRPr="007F02A0" w:rsidRDefault="00FF5935" w:rsidP="00FF5935">
      <w:pPr>
        <w:jc w:val="center"/>
        <w:rPr>
          <w:rFonts w:ascii="Times New Roman" w:hAnsi="Times New Roman"/>
          <w:b/>
          <w:sz w:val="24"/>
          <w:szCs w:val="24"/>
        </w:rPr>
      </w:pPr>
    </w:p>
    <w:p w14:paraId="2B426B8A" w14:textId="77777777" w:rsidR="00FF5935" w:rsidRPr="007F02A0" w:rsidRDefault="00FF5935" w:rsidP="00FF5935">
      <w:pPr>
        <w:rPr>
          <w:rFonts w:ascii="Times New Roman" w:hAnsi="Times New Roman"/>
          <w:b/>
          <w:sz w:val="24"/>
          <w:szCs w:val="24"/>
        </w:rPr>
      </w:pPr>
    </w:p>
    <w:p w14:paraId="2E2454FE" w14:textId="77777777" w:rsidR="00FF5935" w:rsidRPr="007F02A0" w:rsidRDefault="00FF5935" w:rsidP="00FF5935">
      <w:pPr>
        <w:rPr>
          <w:rFonts w:ascii="Times New Roman" w:hAnsi="Times New Roman"/>
          <w:b/>
          <w:sz w:val="24"/>
          <w:szCs w:val="24"/>
        </w:rPr>
      </w:pPr>
    </w:p>
    <w:p w14:paraId="42DD4F2B" w14:textId="77777777" w:rsidR="00FF5935" w:rsidRPr="007F02A0" w:rsidRDefault="00FF5935" w:rsidP="00FF5935">
      <w:pPr>
        <w:rPr>
          <w:rFonts w:ascii="Times New Roman" w:hAnsi="Times New Roman"/>
          <w:b/>
          <w:sz w:val="24"/>
          <w:szCs w:val="24"/>
        </w:rPr>
      </w:pPr>
    </w:p>
    <w:p w14:paraId="3F32F59E" w14:textId="77777777" w:rsidR="00FF5935" w:rsidRPr="007F02A0" w:rsidRDefault="00FF5935" w:rsidP="00FF5935">
      <w:pPr>
        <w:rPr>
          <w:rFonts w:ascii="Times New Roman" w:hAnsi="Times New Roman"/>
          <w:b/>
          <w:sz w:val="24"/>
          <w:szCs w:val="24"/>
        </w:rPr>
      </w:pPr>
    </w:p>
    <w:p w14:paraId="210595CD" w14:textId="77777777" w:rsidR="00FF5935" w:rsidRPr="007F02A0" w:rsidRDefault="00FF5935" w:rsidP="00FF5935">
      <w:pPr>
        <w:rPr>
          <w:rFonts w:ascii="Times New Roman" w:hAnsi="Times New Roman"/>
          <w:b/>
          <w:sz w:val="24"/>
          <w:szCs w:val="24"/>
        </w:rPr>
      </w:pPr>
    </w:p>
    <w:p w14:paraId="6E50A66C" w14:textId="77777777" w:rsidR="00FF5935" w:rsidRPr="007F02A0" w:rsidRDefault="00FF5935" w:rsidP="00FF5935">
      <w:pPr>
        <w:rPr>
          <w:rFonts w:ascii="Times New Roman" w:hAnsi="Times New Roman"/>
          <w:b/>
          <w:sz w:val="24"/>
          <w:szCs w:val="24"/>
        </w:rPr>
      </w:pPr>
    </w:p>
    <w:p w14:paraId="5D871907" w14:textId="77777777" w:rsidR="00FF5935" w:rsidRPr="007F02A0" w:rsidRDefault="00FF5935" w:rsidP="00FF5935">
      <w:pPr>
        <w:rPr>
          <w:rFonts w:ascii="Times New Roman" w:hAnsi="Times New Roman"/>
          <w:b/>
          <w:sz w:val="24"/>
          <w:szCs w:val="24"/>
        </w:rPr>
      </w:pPr>
    </w:p>
    <w:p w14:paraId="22D80354" w14:textId="77777777" w:rsidR="00FF5935" w:rsidRPr="007F02A0" w:rsidRDefault="00FF5935" w:rsidP="00FF5935">
      <w:pPr>
        <w:rPr>
          <w:rFonts w:ascii="Times New Roman" w:hAnsi="Times New Roman"/>
          <w:b/>
          <w:sz w:val="24"/>
          <w:szCs w:val="24"/>
        </w:rPr>
      </w:pPr>
    </w:p>
    <w:p w14:paraId="54046290" w14:textId="77777777" w:rsidR="00FF5935" w:rsidRPr="007F02A0" w:rsidRDefault="00FF5935" w:rsidP="00FF5935">
      <w:pPr>
        <w:rPr>
          <w:rFonts w:ascii="Times New Roman" w:hAnsi="Times New Roman"/>
          <w:b/>
          <w:sz w:val="24"/>
          <w:szCs w:val="24"/>
        </w:rPr>
      </w:pPr>
    </w:p>
    <w:p w14:paraId="47461F3B" w14:textId="77777777" w:rsidR="00FF5935" w:rsidRPr="007F02A0" w:rsidRDefault="00FF5935" w:rsidP="00FF5935">
      <w:pPr>
        <w:rPr>
          <w:rFonts w:ascii="Times New Roman" w:hAnsi="Times New Roman"/>
          <w:b/>
          <w:sz w:val="24"/>
          <w:szCs w:val="24"/>
        </w:rPr>
      </w:pPr>
    </w:p>
    <w:p w14:paraId="6828EA01" w14:textId="77777777" w:rsidR="00FF5935" w:rsidRPr="007F02A0" w:rsidRDefault="00FF5935" w:rsidP="00FF5935">
      <w:pPr>
        <w:rPr>
          <w:rFonts w:ascii="Times New Roman" w:hAnsi="Times New Roman"/>
          <w:b/>
          <w:sz w:val="24"/>
          <w:szCs w:val="24"/>
        </w:rPr>
      </w:pPr>
    </w:p>
    <w:p w14:paraId="04A624D3" w14:textId="77777777" w:rsidR="00FF5935" w:rsidRPr="007F02A0" w:rsidRDefault="00FF5935" w:rsidP="00FF5935">
      <w:pPr>
        <w:rPr>
          <w:rFonts w:ascii="Times New Roman" w:hAnsi="Times New Roman"/>
          <w:b/>
          <w:sz w:val="24"/>
          <w:szCs w:val="24"/>
        </w:rPr>
      </w:pPr>
    </w:p>
    <w:p w14:paraId="74DF5AD0" w14:textId="77777777" w:rsidR="00FF5935" w:rsidRPr="007F02A0" w:rsidRDefault="00FF5935" w:rsidP="00FF5935">
      <w:pPr>
        <w:jc w:val="center"/>
        <w:rPr>
          <w:rFonts w:ascii="Times New Roman" w:hAnsi="Times New Roman"/>
          <w:b/>
          <w:sz w:val="24"/>
          <w:szCs w:val="24"/>
          <w:vertAlign w:val="superscript"/>
        </w:rPr>
      </w:pPr>
      <w:r w:rsidRPr="007F02A0">
        <w:rPr>
          <w:rFonts w:ascii="Times New Roman" w:hAnsi="Times New Roman"/>
          <w:b/>
          <w:bCs/>
          <w:sz w:val="24"/>
          <w:szCs w:val="24"/>
        </w:rPr>
        <w:t>202</w:t>
      </w:r>
      <w:r>
        <w:rPr>
          <w:rFonts w:ascii="Times New Roman" w:hAnsi="Times New Roman"/>
          <w:b/>
          <w:bCs/>
          <w:sz w:val="24"/>
          <w:szCs w:val="24"/>
        </w:rPr>
        <w:t>3</w:t>
      </w:r>
      <w:r w:rsidRPr="007F02A0">
        <w:rPr>
          <w:rFonts w:ascii="Times New Roman" w:hAnsi="Times New Roman"/>
          <w:b/>
          <w:bCs/>
          <w:sz w:val="24"/>
          <w:szCs w:val="24"/>
        </w:rPr>
        <w:t xml:space="preserve"> г.</w:t>
      </w:r>
      <w:r w:rsidRPr="007F02A0">
        <w:rPr>
          <w:rFonts w:ascii="Times New Roman" w:hAnsi="Times New Roman"/>
          <w:b/>
          <w:bCs/>
          <w:sz w:val="24"/>
          <w:szCs w:val="24"/>
        </w:rPr>
        <w:br w:type="page"/>
      </w:r>
    </w:p>
    <w:p w14:paraId="733354EC" w14:textId="77777777" w:rsidR="00685D3A" w:rsidRPr="00985111" w:rsidRDefault="00685D3A" w:rsidP="00685D3A">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134DC864" w14:textId="77777777" w:rsidR="00685D3A" w:rsidRPr="00314663" w:rsidRDefault="00685D3A" w:rsidP="00685D3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85D3A" w:rsidRPr="00985111" w14:paraId="7FEC23EC" w14:textId="77777777" w:rsidTr="009C67B2">
        <w:tc>
          <w:tcPr>
            <w:tcW w:w="7501" w:type="dxa"/>
          </w:tcPr>
          <w:p w14:paraId="2A0D521C" w14:textId="77777777" w:rsidR="00685D3A" w:rsidRPr="005F59C7" w:rsidRDefault="00685D3A" w:rsidP="000F5A60">
            <w:pPr>
              <w:numPr>
                <w:ilvl w:val="0"/>
                <w:numId w:val="43"/>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5C13D556" w14:textId="77777777" w:rsidR="00685D3A" w:rsidRPr="005F59C7" w:rsidRDefault="00685D3A" w:rsidP="009C67B2">
            <w:pPr>
              <w:rPr>
                <w:rFonts w:ascii="Times New Roman" w:hAnsi="Times New Roman"/>
                <w:b/>
                <w:sz w:val="24"/>
                <w:szCs w:val="24"/>
              </w:rPr>
            </w:pPr>
          </w:p>
        </w:tc>
      </w:tr>
      <w:tr w:rsidR="00685D3A" w:rsidRPr="00985111" w14:paraId="5A54EF9F" w14:textId="77777777" w:rsidTr="009C67B2">
        <w:tc>
          <w:tcPr>
            <w:tcW w:w="7501" w:type="dxa"/>
          </w:tcPr>
          <w:p w14:paraId="212B1337" w14:textId="77777777" w:rsidR="00685D3A" w:rsidRPr="00314663" w:rsidRDefault="00685D3A" w:rsidP="000F5A60">
            <w:pPr>
              <w:numPr>
                <w:ilvl w:val="0"/>
                <w:numId w:val="43"/>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0C8CEFD6" w14:textId="77777777" w:rsidR="00685D3A" w:rsidRPr="005F59C7" w:rsidRDefault="00685D3A" w:rsidP="000F5A60">
            <w:pPr>
              <w:numPr>
                <w:ilvl w:val="0"/>
                <w:numId w:val="43"/>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15D9A9D4" w14:textId="77777777" w:rsidR="00685D3A" w:rsidRPr="005F59C7" w:rsidRDefault="00685D3A" w:rsidP="009C67B2">
            <w:pPr>
              <w:rPr>
                <w:rFonts w:ascii="Times New Roman" w:hAnsi="Times New Roman"/>
                <w:b/>
                <w:sz w:val="24"/>
                <w:szCs w:val="24"/>
              </w:rPr>
            </w:pPr>
          </w:p>
        </w:tc>
      </w:tr>
      <w:tr w:rsidR="00685D3A" w:rsidRPr="00985111" w14:paraId="07866BDE" w14:textId="77777777" w:rsidTr="009C67B2">
        <w:tc>
          <w:tcPr>
            <w:tcW w:w="7501" w:type="dxa"/>
          </w:tcPr>
          <w:p w14:paraId="07799D27" w14:textId="77777777" w:rsidR="00685D3A" w:rsidRPr="00314663" w:rsidRDefault="00685D3A" w:rsidP="000F5A60">
            <w:pPr>
              <w:numPr>
                <w:ilvl w:val="0"/>
                <w:numId w:val="43"/>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5F8E9458" w14:textId="77777777" w:rsidR="00685D3A" w:rsidRPr="00314663" w:rsidRDefault="00685D3A" w:rsidP="009C67B2">
            <w:pPr>
              <w:suppressAutoHyphens/>
              <w:rPr>
                <w:rFonts w:ascii="Times New Roman" w:hAnsi="Times New Roman"/>
                <w:b/>
                <w:sz w:val="24"/>
                <w:szCs w:val="24"/>
              </w:rPr>
            </w:pPr>
          </w:p>
        </w:tc>
        <w:tc>
          <w:tcPr>
            <w:tcW w:w="1854" w:type="dxa"/>
          </w:tcPr>
          <w:p w14:paraId="7BDDD021" w14:textId="77777777" w:rsidR="00685D3A" w:rsidRPr="005F59C7" w:rsidRDefault="00685D3A" w:rsidP="009C67B2">
            <w:pPr>
              <w:rPr>
                <w:rFonts w:ascii="Times New Roman" w:hAnsi="Times New Roman"/>
                <w:b/>
                <w:sz w:val="24"/>
                <w:szCs w:val="24"/>
              </w:rPr>
            </w:pPr>
          </w:p>
        </w:tc>
      </w:tr>
    </w:tbl>
    <w:p w14:paraId="2868C973" w14:textId="77777777" w:rsidR="006D7856" w:rsidRPr="005F59C7" w:rsidRDefault="00FF5935" w:rsidP="006D7856">
      <w:pPr>
        <w:suppressAutoHyphens/>
        <w:contextualSpacing/>
        <w:jc w:val="center"/>
        <w:rPr>
          <w:rFonts w:ascii="Times New Roman" w:hAnsi="Times New Roman"/>
          <w:b/>
          <w:sz w:val="24"/>
          <w:szCs w:val="24"/>
        </w:rPr>
      </w:pPr>
      <w:r w:rsidRPr="007F02A0">
        <w:rPr>
          <w:rFonts w:ascii="Times New Roman" w:hAnsi="Times New Roman"/>
          <w:b/>
          <w:sz w:val="24"/>
          <w:szCs w:val="24"/>
          <w:u w:val="single"/>
        </w:rPr>
        <w:br w:type="page"/>
      </w:r>
      <w:r w:rsidR="006D7856" w:rsidRPr="005F59C7">
        <w:rPr>
          <w:rFonts w:ascii="Times New Roman" w:hAnsi="Times New Roman"/>
          <w:b/>
          <w:sz w:val="24"/>
          <w:szCs w:val="24"/>
        </w:rPr>
        <w:lastRenderedPageBreak/>
        <w:t xml:space="preserve">1. ОБЩАЯ ХАРАКТЕРИСТИКА </w:t>
      </w:r>
      <w:r w:rsidR="006D7856" w:rsidRPr="005F59C7">
        <w:rPr>
          <w:rFonts w:ascii="Times New Roman" w:hAnsi="Times New Roman"/>
          <w:b/>
          <w:color w:val="000000"/>
          <w:sz w:val="24"/>
          <w:szCs w:val="24"/>
        </w:rPr>
        <w:t>РАБОЧЕЙ ПРОГРАММЫ</w:t>
      </w:r>
      <w:r w:rsidR="006D7856" w:rsidRPr="005F59C7">
        <w:rPr>
          <w:rFonts w:ascii="Times New Roman" w:hAnsi="Times New Roman"/>
          <w:b/>
          <w:sz w:val="24"/>
          <w:szCs w:val="24"/>
        </w:rPr>
        <w:t xml:space="preserve"> </w:t>
      </w:r>
      <w:r w:rsidR="006D7856" w:rsidRPr="005F59C7">
        <w:rPr>
          <w:rFonts w:ascii="Times New Roman" w:hAnsi="Times New Roman"/>
          <w:b/>
          <w:sz w:val="24"/>
          <w:szCs w:val="24"/>
        </w:rPr>
        <w:br/>
        <w:t>УЧЕБНОЙ ДИСЦИПЛИНЫ</w:t>
      </w:r>
    </w:p>
    <w:p w14:paraId="36664212" w14:textId="6B491D25" w:rsidR="00FF5935" w:rsidRDefault="00FF5935" w:rsidP="00FF5935">
      <w:pPr>
        <w:suppressAutoHyphens/>
        <w:spacing w:after="0"/>
        <w:jc w:val="center"/>
        <w:rPr>
          <w:rFonts w:ascii="Times New Roman" w:hAnsi="Times New Roman"/>
          <w:b/>
          <w:sz w:val="24"/>
          <w:szCs w:val="24"/>
        </w:rPr>
      </w:pPr>
      <w:r w:rsidRPr="007F02A0">
        <w:rPr>
          <w:rFonts w:ascii="Times New Roman" w:hAnsi="Times New Roman"/>
          <w:b/>
          <w:sz w:val="24"/>
          <w:szCs w:val="24"/>
        </w:rPr>
        <w:t>«СГ.03</w:t>
      </w:r>
      <w:r w:rsidR="0083745B">
        <w:rPr>
          <w:rFonts w:ascii="Times New Roman" w:hAnsi="Times New Roman"/>
          <w:b/>
          <w:sz w:val="24"/>
          <w:szCs w:val="24"/>
        </w:rPr>
        <w:t xml:space="preserve"> </w:t>
      </w:r>
      <w:r w:rsidR="0086201B">
        <w:rPr>
          <w:rFonts w:ascii="Times New Roman" w:hAnsi="Times New Roman"/>
          <w:b/>
          <w:sz w:val="24"/>
          <w:szCs w:val="24"/>
        </w:rPr>
        <w:t>Б</w:t>
      </w:r>
      <w:r w:rsidR="0086201B" w:rsidRPr="007F02A0">
        <w:rPr>
          <w:rFonts w:ascii="Times New Roman" w:hAnsi="Times New Roman"/>
          <w:b/>
          <w:sz w:val="24"/>
          <w:szCs w:val="24"/>
        </w:rPr>
        <w:t>езопасность жизнедеятельности</w:t>
      </w:r>
      <w:r w:rsidRPr="007F02A0">
        <w:rPr>
          <w:rFonts w:ascii="Times New Roman" w:hAnsi="Times New Roman"/>
          <w:b/>
          <w:sz w:val="24"/>
          <w:szCs w:val="24"/>
        </w:rPr>
        <w:t>»</w:t>
      </w:r>
    </w:p>
    <w:p w14:paraId="6EEFFA0B" w14:textId="77777777" w:rsidR="00302E36" w:rsidRPr="007F02A0" w:rsidRDefault="00302E36" w:rsidP="00FF5935">
      <w:pPr>
        <w:suppressAutoHyphens/>
        <w:spacing w:after="0"/>
        <w:jc w:val="center"/>
        <w:rPr>
          <w:rFonts w:ascii="Times New Roman" w:hAnsi="Times New Roman"/>
          <w:b/>
          <w:sz w:val="24"/>
          <w:szCs w:val="24"/>
        </w:rPr>
      </w:pPr>
    </w:p>
    <w:p w14:paraId="0C0183AF" w14:textId="77777777" w:rsidR="00FF5935" w:rsidRPr="007F02A0" w:rsidRDefault="00FF5935" w:rsidP="00FF5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b/>
          <w:sz w:val="24"/>
          <w:szCs w:val="24"/>
        </w:rPr>
        <w:t xml:space="preserve">1.1. Место дисциплины в структуре основной образовательной программы: </w:t>
      </w:r>
      <w:r w:rsidRPr="007F02A0">
        <w:rPr>
          <w:rFonts w:ascii="Times New Roman" w:hAnsi="Times New Roman"/>
          <w:sz w:val="24"/>
          <w:szCs w:val="24"/>
        </w:rPr>
        <w:tab/>
      </w:r>
    </w:p>
    <w:p w14:paraId="31258D91" w14:textId="228CC4F2" w:rsidR="00FF5935" w:rsidRPr="007F02A0" w:rsidRDefault="00FF5935" w:rsidP="00FF59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sz w:val="24"/>
          <w:szCs w:val="24"/>
        </w:rPr>
        <w:t>Учебная дисциплина «</w:t>
      </w:r>
      <w:r w:rsidR="0086201B">
        <w:rPr>
          <w:rFonts w:ascii="Times New Roman" w:hAnsi="Times New Roman"/>
          <w:sz w:val="24"/>
          <w:szCs w:val="24"/>
        </w:rPr>
        <w:t xml:space="preserve">СГ.03 </w:t>
      </w:r>
      <w:r w:rsidRPr="007F02A0">
        <w:rPr>
          <w:rFonts w:ascii="Times New Roman" w:hAnsi="Times New Roman"/>
          <w:sz w:val="24"/>
          <w:szCs w:val="24"/>
        </w:rPr>
        <w:t xml:space="preserve">Безопасность жизнедеятельности» является обязательной частью социально-гуманитарного цикла </w:t>
      </w:r>
      <w:r>
        <w:rPr>
          <w:rFonts w:ascii="Times New Roman" w:hAnsi="Times New Roman"/>
          <w:sz w:val="24"/>
          <w:szCs w:val="24"/>
        </w:rPr>
        <w:t xml:space="preserve">примерной образовательной программы </w:t>
      </w:r>
      <w:r w:rsidRPr="007F02A0">
        <w:rPr>
          <w:rFonts w:ascii="Times New Roman" w:hAnsi="Times New Roman"/>
          <w:sz w:val="24"/>
          <w:szCs w:val="24"/>
        </w:rPr>
        <w:t xml:space="preserve">в соответствии с ФГОС СПО по специальности </w:t>
      </w:r>
      <w:r w:rsidR="0086201B" w:rsidRPr="005A041A">
        <w:rPr>
          <w:rFonts w:ascii="Times New Roman" w:hAnsi="Times New Roman"/>
          <w:bCs/>
          <w:iCs/>
          <w:sz w:val="24"/>
          <w:szCs w:val="24"/>
        </w:rPr>
        <w:t>31.02.02 Акушерское дело</w:t>
      </w:r>
      <w:r w:rsidRPr="007F02A0">
        <w:rPr>
          <w:rFonts w:ascii="Times New Roman" w:hAnsi="Times New Roman"/>
          <w:sz w:val="24"/>
          <w:szCs w:val="24"/>
        </w:rPr>
        <w:t xml:space="preserve">. </w:t>
      </w:r>
    </w:p>
    <w:p w14:paraId="08B4C7F9" w14:textId="1BCFB77C" w:rsidR="00FF5935" w:rsidRPr="007F02A0" w:rsidRDefault="00FF5935" w:rsidP="00FF59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sz w:val="24"/>
          <w:szCs w:val="24"/>
        </w:rPr>
        <w:t>Особое значение дисциплина имеет при формировании и развитии ОК 01, ОК 02, ОК 06, ОК 07</w:t>
      </w:r>
      <w:r w:rsidR="00AD19BE">
        <w:rPr>
          <w:rFonts w:ascii="Times New Roman" w:hAnsi="Times New Roman"/>
          <w:sz w:val="24"/>
          <w:szCs w:val="24"/>
        </w:rPr>
        <w:t>.</w:t>
      </w:r>
    </w:p>
    <w:p w14:paraId="1A685C33" w14:textId="77777777" w:rsidR="00FF5935" w:rsidRPr="007F02A0" w:rsidRDefault="00FF5935" w:rsidP="00FF5935">
      <w:pPr>
        <w:spacing w:after="0"/>
        <w:ind w:firstLine="709"/>
        <w:rPr>
          <w:rFonts w:ascii="Times New Roman" w:hAnsi="Times New Roman"/>
          <w:b/>
          <w:sz w:val="24"/>
          <w:szCs w:val="24"/>
        </w:rPr>
      </w:pPr>
      <w:r w:rsidRPr="007F02A0">
        <w:rPr>
          <w:rFonts w:ascii="Times New Roman" w:hAnsi="Times New Roman"/>
          <w:b/>
          <w:sz w:val="24"/>
          <w:szCs w:val="24"/>
        </w:rPr>
        <w:t xml:space="preserve">1.2. Цель и планируемые результаты освоения дисциплины: </w:t>
      </w:r>
    </w:p>
    <w:p w14:paraId="30A5C19B" w14:textId="77777777" w:rsidR="00FF5935" w:rsidRPr="007F02A0" w:rsidRDefault="00FF5935" w:rsidP="00FF5935">
      <w:pPr>
        <w:suppressAutoHyphens/>
        <w:spacing w:after="0"/>
        <w:ind w:firstLine="709"/>
        <w:jc w:val="both"/>
        <w:rPr>
          <w:rFonts w:ascii="Times New Roman" w:hAnsi="Times New Roman"/>
          <w:sz w:val="24"/>
          <w:szCs w:val="24"/>
          <w:lang w:eastAsia="en-US"/>
        </w:rPr>
      </w:pPr>
      <w:r w:rsidRPr="007F02A0">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FF5935" w:rsidRPr="007F02A0" w14:paraId="0FA8C901" w14:textId="77777777" w:rsidTr="00F56322">
        <w:trPr>
          <w:trHeight w:val="649"/>
        </w:trPr>
        <w:tc>
          <w:tcPr>
            <w:tcW w:w="1589" w:type="dxa"/>
            <w:hideMark/>
          </w:tcPr>
          <w:p w14:paraId="6201302C" w14:textId="72DEA3F9" w:rsidR="00FF5935" w:rsidRPr="007F02A0" w:rsidRDefault="00FF5935" w:rsidP="00F56322">
            <w:pPr>
              <w:suppressAutoHyphens/>
              <w:spacing w:after="0"/>
              <w:jc w:val="center"/>
              <w:rPr>
                <w:rFonts w:ascii="Times New Roman" w:hAnsi="Times New Roman"/>
                <w:sz w:val="24"/>
                <w:szCs w:val="24"/>
              </w:rPr>
            </w:pPr>
            <w:r w:rsidRPr="007F02A0">
              <w:rPr>
                <w:rFonts w:ascii="Times New Roman" w:hAnsi="Times New Roman"/>
                <w:sz w:val="24"/>
                <w:szCs w:val="24"/>
              </w:rPr>
              <w:t xml:space="preserve">Код </w:t>
            </w:r>
          </w:p>
          <w:p w14:paraId="62A1F228" w14:textId="2886A757" w:rsidR="00FF5935" w:rsidRPr="007F02A0" w:rsidRDefault="00FF5935" w:rsidP="00F56322">
            <w:pPr>
              <w:suppressAutoHyphens/>
              <w:spacing w:after="0"/>
              <w:jc w:val="center"/>
              <w:rPr>
                <w:rFonts w:ascii="Times New Roman" w:hAnsi="Times New Roman"/>
                <w:sz w:val="24"/>
                <w:szCs w:val="24"/>
              </w:rPr>
            </w:pPr>
            <w:r w:rsidRPr="007F02A0">
              <w:rPr>
                <w:rFonts w:ascii="Times New Roman" w:hAnsi="Times New Roman"/>
                <w:sz w:val="24"/>
                <w:szCs w:val="24"/>
              </w:rPr>
              <w:t>ПК, ОК</w:t>
            </w:r>
          </w:p>
        </w:tc>
        <w:tc>
          <w:tcPr>
            <w:tcW w:w="3764" w:type="dxa"/>
            <w:hideMark/>
          </w:tcPr>
          <w:p w14:paraId="79D3D121" w14:textId="77777777" w:rsidR="00FF5935" w:rsidRPr="007F02A0" w:rsidRDefault="00FF5935" w:rsidP="00F56322">
            <w:pPr>
              <w:suppressAutoHyphens/>
              <w:spacing w:after="0"/>
              <w:jc w:val="center"/>
              <w:rPr>
                <w:rFonts w:ascii="Times New Roman" w:hAnsi="Times New Roman"/>
                <w:sz w:val="24"/>
                <w:szCs w:val="24"/>
              </w:rPr>
            </w:pPr>
            <w:r w:rsidRPr="007F02A0">
              <w:rPr>
                <w:rFonts w:ascii="Times New Roman" w:hAnsi="Times New Roman"/>
                <w:sz w:val="24"/>
                <w:szCs w:val="24"/>
              </w:rPr>
              <w:t>Умения</w:t>
            </w:r>
          </w:p>
        </w:tc>
        <w:tc>
          <w:tcPr>
            <w:tcW w:w="3895" w:type="dxa"/>
            <w:hideMark/>
          </w:tcPr>
          <w:p w14:paraId="4E0ACEB5" w14:textId="77777777" w:rsidR="00FF5935" w:rsidRPr="007F02A0" w:rsidRDefault="00FF5935" w:rsidP="00F56322">
            <w:pPr>
              <w:suppressAutoHyphens/>
              <w:spacing w:after="0"/>
              <w:jc w:val="center"/>
              <w:rPr>
                <w:rFonts w:ascii="Times New Roman" w:hAnsi="Times New Roman"/>
                <w:sz w:val="24"/>
                <w:szCs w:val="24"/>
              </w:rPr>
            </w:pPr>
            <w:r w:rsidRPr="007F02A0">
              <w:rPr>
                <w:rFonts w:ascii="Times New Roman" w:hAnsi="Times New Roman"/>
                <w:sz w:val="24"/>
                <w:szCs w:val="24"/>
              </w:rPr>
              <w:t>Знания</w:t>
            </w:r>
          </w:p>
        </w:tc>
      </w:tr>
      <w:tr w:rsidR="00B664EE" w:rsidRPr="007F02A0" w14:paraId="6C18F643" w14:textId="77777777" w:rsidTr="00F56322">
        <w:trPr>
          <w:trHeight w:val="212"/>
        </w:trPr>
        <w:tc>
          <w:tcPr>
            <w:tcW w:w="1589" w:type="dxa"/>
          </w:tcPr>
          <w:p w14:paraId="2340C4F5" w14:textId="236B3DEF" w:rsidR="00B664EE" w:rsidRPr="00E26804" w:rsidRDefault="00B664EE" w:rsidP="00B664EE">
            <w:pPr>
              <w:suppressAutoHyphens/>
              <w:spacing w:after="0"/>
              <w:rPr>
                <w:rFonts w:ascii="Times New Roman" w:hAnsi="Times New Roman"/>
                <w:b/>
                <w:bCs/>
                <w:sz w:val="24"/>
                <w:szCs w:val="24"/>
              </w:rPr>
            </w:pPr>
            <w:r w:rsidRPr="00E26804">
              <w:rPr>
                <w:rFonts w:ascii="Times New Roman" w:hAnsi="Times New Roman"/>
                <w:b/>
                <w:bCs/>
                <w:sz w:val="24"/>
                <w:szCs w:val="24"/>
              </w:rPr>
              <w:t>ОК 1</w:t>
            </w:r>
          </w:p>
        </w:tc>
        <w:tc>
          <w:tcPr>
            <w:tcW w:w="3764" w:type="dxa"/>
          </w:tcPr>
          <w:p w14:paraId="0360EE1A" w14:textId="77777777" w:rsidR="00B664EE" w:rsidRPr="00C6455C" w:rsidRDefault="00B664EE" w:rsidP="00B664EE">
            <w:pPr>
              <w:suppressAutoHyphens/>
              <w:spacing w:after="0"/>
              <w:rPr>
                <w:rFonts w:ascii="Times New Roman" w:hAnsi="Times New Roman"/>
                <w:iCs/>
                <w:sz w:val="24"/>
                <w:szCs w:val="24"/>
              </w:rPr>
            </w:pPr>
            <w:r>
              <w:rPr>
                <w:rFonts w:ascii="Times New Roman" w:hAnsi="Times New Roman"/>
                <w:iCs/>
                <w:sz w:val="24"/>
                <w:szCs w:val="24"/>
              </w:rPr>
              <w:t>Р</w:t>
            </w:r>
            <w:r w:rsidRPr="00C6455C">
              <w:rPr>
                <w:rFonts w:ascii="Times New Roman" w:hAnsi="Times New Roman"/>
                <w:iCs/>
                <w:sz w:val="24"/>
                <w:szCs w:val="24"/>
              </w:rPr>
              <w:t xml:space="preserve">аспознавать задачу и/или проблему в профессиональном и/или социальном контексте; </w:t>
            </w:r>
          </w:p>
          <w:p w14:paraId="389B0EB2" w14:textId="77777777" w:rsidR="00B664EE" w:rsidRPr="00C6455C" w:rsidRDefault="00B664EE" w:rsidP="00B664EE">
            <w:pPr>
              <w:suppressAutoHyphens/>
              <w:spacing w:after="0"/>
              <w:rPr>
                <w:rFonts w:ascii="Times New Roman" w:hAnsi="Times New Roman"/>
                <w:iCs/>
                <w:sz w:val="24"/>
                <w:szCs w:val="24"/>
              </w:rPr>
            </w:pPr>
            <w:r w:rsidRPr="00C6455C">
              <w:rPr>
                <w:rFonts w:ascii="Times New Roman" w:hAnsi="Times New Roman"/>
                <w:iCs/>
                <w:sz w:val="24"/>
                <w:szCs w:val="24"/>
              </w:rPr>
              <w:t xml:space="preserve">анализировать задачу и/или проблему и выделять её составные части; </w:t>
            </w:r>
          </w:p>
          <w:p w14:paraId="2F8FA5CC" w14:textId="77777777" w:rsidR="00B664EE" w:rsidRPr="00C6455C" w:rsidRDefault="00B664EE" w:rsidP="00B664EE">
            <w:pPr>
              <w:suppressAutoHyphens/>
              <w:spacing w:after="0"/>
              <w:rPr>
                <w:rFonts w:ascii="Times New Roman" w:hAnsi="Times New Roman"/>
                <w:iCs/>
                <w:sz w:val="24"/>
                <w:szCs w:val="24"/>
              </w:rPr>
            </w:pPr>
            <w:r w:rsidRPr="00C6455C">
              <w:rPr>
                <w:rFonts w:ascii="Times New Roman" w:hAnsi="Times New Roman"/>
                <w:iCs/>
                <w:sz w:val="24"/>
                <w:szCs w:val="24"/>
              </w:rPr>
              <w:t xml:space="preserve">определять этапы решения задачи; </w:t>
            </w:r>
          </w:p>
          <w:p w14:paraId="34D84280" w14:textId="77777777" w:rsidR="00B664EE" w:rsidRPr="00C6455C" w:rsidRDefault="00B664EE" w:rsidP="00B664EE">
            <w:pPr>
              <w:suppressAutoHyphens/>
              <w:spacing w:after="0"/>
              <w:rPr>
                <w:rFonts w:ascii="Times New Roman" w:hAnsi="Times New Roman"/>
                <w:iCs/>
                <w:sz w:val="24"/>
                <w:szCs w:val="24"/>
              </w:rPr>
            </w:pPr>
            <w:r w:rsidRPr="00C6455C">
              <w:rPr>
                <w:rFonts w:ascii="Times New Roman" w:hAnsi="Times New Roman"/>
                <w:iCs/>
                <w:sz w:val="24"/>
                <w:szCs w:val="24"/>
              </w:rPr>
              <w:t xml:space="preserve">выявлять и эффективно искать информацию, необходимую для решения задачи и/или проблемы; </w:t>
            </w:r>
          </w:p>
          <w:p w14:paraId="677BF599" w14:textId="77777777" w:rsidR="00B664EE" w:rsidRPr="00C6455C" w:rsidRDefault="00B664EE" w:rsidP="00B664EE">
            <w:pPr>
              <w:suppressAutoHyphens/>
              <w:spacing w:after="0"/>
              <w:rPr>
                <w:rFonts w:ascii="Times New Roman" w:hAnsi="Times New Roman"/>
                <w:iCs/>
                <w:sz w:val="24"/>
                <w:szCs w:val="24"/>
              </w:rPr>
            </w:pPr>
            <w:r w:rsidRPr="00C6455C">
              <w:rPr>
                <w:rFonts w:ascii="Times New Roman" w:hAnsi="Times New Roman"/>
                <w:iCs/>
                <w:sz w:val="24"/>
                <w:szCs w:val="24"/>
              </w:rPr>
              <w:t xml:space="preserve">составлять план действия; </w:t>
            </w:r>
          </w:p>
          <w:p w14:paraId="1989EB44" w14:textId="77777777" w:rsidR="00B664EE" w:rsidRPr="00C6455C" w:rsidRDefault="00B664EE" w:rsidP="00B664EE">
            <w:pPr>
              <w:suppressAutoHyphens/>
              <w:spacing w:after="0"/>
              <w:rPr>
                <w:rFonts w:ascii="Times New Roman" w:hAnsi="Times New Roman"/>
                <w:iCs/>
                <w:sz w:val="24"/>
                <w:szCs w:val="24"/>
              </w:rPr>
            </w:pPr>
            <w:r w:rsidRPr="00C6455C">
              <w:rPr>
                <w:rFonts w:ascii="Times New Roman" w:hAnsi="Times New Roman"/>
                <w:iCs/>
                <w:sz w:val="24"/>
                <w:szCs w:val="24"/>
              </w:rPr>
              <w:t>определять необходимые ресурсы;</w:t>
            </w:r>
          </w:p>
          <w:p w14:paraId="5B134CC5" w14:textId="77777777" w:rsidR="00B664EE" w:rsidRPr="00C6455C" w:rsidRDefault="00B664EE" w:rsidP="00B664EE">
            <w:pPr>
              <w:suppressAutoHyphens/>
              <w:spacing w:after="0"/>
              <w:rPr>
                <w:rFonts w:ascii="Times New Roman" w:hAnsi="Times New Roman"/>
                <w:iCs/>
                <w:sz w:val="24"/>
                <w:szCs w:val="24"/>
              </w:rPr>
            </w:pPr>
            <w:r w:rsidRPr="00C6455C">
              <w:rPr>
                <w:rFonts w:ascii="Times New Roman" w:hAnsi="Times New Roman"/>
                <w:iCs/>
                <w:sz w:val="24"/>
                <w:szCs w:val="24"/>
              </w:rPr>
              <w:t>владеть актуальными методами работы в профессиональной и смежных сферах;</w:t>
            </w:r>
          </w:p>
          <w:p w14:paraId="0E74FCD5" w14:textId="77777777" w:rsidR="00B664EE" w:rsidRPr="00C6455C" w:rsidRDefault="00B664EE" w:rsidP="00B664EE">
            <w:pPr>
              <w:suppressAutoHyphens/>
              <w:spacing w:after="0"/>
              <w:rPr>
                <w:rFonts w:ascii="Times New Roman" w:hAnsi="Times New Roman"/>
                <w:sz w:val="24"/>
                <w:szCs w:val="24"/>
              </w:rPr>
            </w:pPr>
            <w:r w:rsidRPr="00C6455C">
              <w:rPr>
                <w:rFonts w:ascii="Times New Roman" w:hAnsi="Times New Roman"/>
                <w:iCs/>
                <w:sz w:val="24"/>
                <w:szCs w:val="24"/>
              </w:rPr>
              <w:t>реализовывать составленный план;</w:t>
            </w:r>
          </w:p>
          <w:p w14:paraId="6F78C024" w14:textId="391433FF" w:rsidR="00B664EE" w:rsidRPr="007F02A0" w:rsidRDefault="00B664EE" w:rsidP="00B664EE">
            <w:pPr>
              <w:suppressAutoHyphens/>
              <w:spacing w:after="0"/>
              <w:rPr>
                <w:rFonts w:ascii="Times New Roman" w:hAnsi="Times New Roman"/>
                <w:sz w:val="24"/>
                <w:szCs w:val="24"/>
              </w:rPr>
            </w:pPr>
            <w:r w:rsidRPr="00C6455C">
              <w:rPr>
                <w:rFonts w:ascii="Times New Roman" w:hAnsi="Times New Roman"/>
                <w:iCs/>
                <w:sz w:val="24"/>
                <w:szCs w:val="24"/>
              </w:rPr>
              <w:t xml:space="preserve"> оценивать результат и последствия своих действий (самостоятельно или с помощью наставника)</w:t>
            </w:r>
            <w:r w:rsidRPr="00C6455C">
              <w:rPr>
                <w:rFonts w:ascii="Times New Roman" w:hAnsi="Times New Roman"/>
                <w:sz w:val="24"/>
                <w:szCs w:val="24"/>
              </w:rPr>
              <w:t>.</w:t>
            </w:r>
          </w:p>
        </w:tc>
        <w:tc>
          <w:tcPr>
            <w:tcW w:w="3895" w:type="dxa"/>
          </w:tcPr>
          <w:p w14:paraId="571B9574" w14:textId="77777777" w:rsidR="00B664EE" w:rsidRPr="00C6455C" w:rsidRDefault="00B664EE" w:rsidP="00B664EE">
            <w:pPr>
              <w:suppressAutoHyphens/>
              <w:spacing w:after="0"/>
              <w:rPr>
                <w:rFonts w:ascii="Times New Roman" w:hAnsi="Times New Roman"/>
                <w:bCs/>
                <w:iCs/>
                <w:sz w:val="24"/>
                <w:szCs w:val="24"/>
              </w:rPr>
            </w:pPr>
            <w:r>
              <w:rPr>
                <w:rFonts w:ascii="Times New Roman" w:hAnsi="Times New Roman"/>
                <w:bCs/>
                <w:iCs/>
                <w:sz w:val="24"/>
                <w:szCs w:val="24"/>
              </w:rPr>
              <w:t>А</w:t>
            </w:r>
            <w:r w:rsidRPr="00C6455C">
              <w:rPr>
                <w:rFonts w:ascii="Times New Roman" w:hAnsi="Times New Roman"/>
                <w:bCs/>
                <w:iCs/>
                <w:sz w:val="24"/>
                <w:szCs w:val="24"/>
              </w:rPr>
              <w:t>ктуальный профессиональный и социальный контекст, в котором приходится работать и жить;</w:t>
            </w:r>
          </w:p>
          <w:p w14:paraId="5841587C" w14:textId="77777777" w:rsidR="00B664EE" w:rsidRPr="00C6455C" w:rsidRDefault="00B664EE" w:rsidP="00B664EE">
            <w:pPr>
              <w:suppressAutoHyphens/>
              <w:spacing w:after="0"/>
              <w:rPr>
                <w:rFonts w:ascii="Times New Roman" w:hAnsi="Times New Roman"/>
                <w:bCs/>
                <w:iCs/>
                <w:sz w:val="24"/>
                <w:szCs w:val="24"/>
              </w:rPr>
            </w:pPr>
            <w:r w:rsidRPr="00C6455C">
              <w:rPr>
                <w:rFonts w:ascii="Times New Roman" w:hAnsi="Times New Roman"/>
                <w:bCs/>
                <w:iCs/>
                <w:sz w:val="24"/>
                <w:szCs w:val="24"/>
              </w:rPr>
              <w:t>основные источники информации и ресурсов для решения задач и проблем в профессиональном и/или социальном контексте;</w:t>
            </w:r>
          </w:p>
          <w:p w14:paraId="5DEC629D" w14:textId="77777777" w:rsidR="00B664EE" w:rsidRPr="00C6455C" w:rsidRDefault="00B664EE" w:rsidP="00B664EE">
            <w:pPr>
              <w:suppressAutoHyphens/>
              <w:spacing w:after="0"/>
              <w:rPr>
                <w:rFonts w:ascii="Times New Roman" w:hAnsi="Times New Roman"/>
                <w:bCs/>
                <w:iCs/>
                <w:sz w:val="24"/>
                <w:szCs w:val="24"/>
              </w:rPr>
            </w:pPr>
            <w:r w:rsidRPr="00C6455C">
              <w:rPr>
                <w:rFonts w:ascii="Times New Roman" w:hAnsi="Times New Roman"/>
                <w:bCs/>
                <w:iCs/>
                <w:sz w:val="24"/>
                <w:szCs w:val="24"/>
              </w:rPr>
              <w:t>алгоритмы выполнения работ в профессиональной и смежных областях;</w:t>
            </w:r>
          </w:p>
          <w:p w14:paraId="50900B82" w14:textId="77777777" w:rsidR="00B664EE" w:rsidRPr="00C6455C" w:rsidRDefault="00B664EE" w:rsidP="00B664EE">
            <w:pPr>
              <w:suppressAutoHyphens/>
              <w:spacing w:after="0"/>
              <w:rPr>
                <w:rFonts w:ascii="Times New Roman" w:hAnsi="Times New Roman"/>
                <w:bCs/>
                <w:iCs/>
                <w:sz w:val="24"/>
                <w:szCs w:val="24"/>
              </w:rPr>
            </w:pPr>
            <w:r w:rsidRPr="00C6455C">
              <w:rPr>
                <w:rFonts w:ascii="Times New Roman" w:hAnsi="Times New Roman"/>
                <w:bCs/>
                <w:iCs/>
                <w:sz w:val="24"/>
                <w:szCs w:val="24"/>
              </w:rPr>
              <w:t>методы работы в профессиональной и смежных сферах;</w:t>
            </w:r>
          </w:p>
          <w:p w14:paraId="41165856" w14:textId="77777777" w:rsidR="00B664EE" w:rsidRPr="00C6455C" w:rsidRDefault="00B664EE" w:rsidP="00B664EE">
            <w:pPr>
              <w:suppressAutoHyphens/>
              <w:spacing w:after="0"/>
              <w:rPr>
                <w:rFonts w:ascii="Times New Roman" w:hAnsi="Times New Roman"/>
                <w:b/>
                <w:iCs/>
                <w:sz w:val="24"/>
                <w:szCs w:val="24"/>
              </w:rPr>
            </w:pPr>
            <w:r w:rsidRPr="00C6455C">
              <w:rPr>
                <w:rFonts w:ascii="Times New Roman" w:hAnsi="Times New Roman"/>
                <w:bCs/>
                <w:iCs/>
                <w:sz w:val="24"/>
                <w:szCs w:val="24"/>
              </w:rPr>
              <w:t>структура плана для решения задач;</w:t>
            </w:r>
          </w:p>
          <w:p w14:paraId="18D630C0" w14:textId="1147BA7B" w:rsidR="00B664EE" w:rsidRPr="007F02A0" w:rsidRDefault="00B664EE" w:rsidP="00B664EE">
            <w:pPr>
              <w:spacing w:after="0"/>
              <w:rPr>
                <w:rFonts w:ascii="Times New Roman" w:hAnsi="Times New Roman"/>
                <w:sz w:val="24"/>
                <w:szCs w:val="24"/>
              </w:rPr>
            </w:pPr>
            <w:r w:rsidRPr="00C6455C">
              <w:rPr>
                <w:rFonts w:ascii="Times New Roman" w:hAnsi="Times New Roman"/>
                <w:bCs/>
                <w:iCs/>
                <w:sz w:val="24"/>
                <w:szCs w:val="24"/>
              </w:rPr>
              <w:t>порядок оценки результатов решения задач профессиональной деятельности.</w:t>
            </w:r>
          </w:p>
        </w:tc>
      </w:tr>
      <w:tr w:rsidR="00B664EE" w:rsidRPr="007F02A0" w14:paraId="7A57DC48" w14:textId="77777777" w:rsidTr="00F56322">
        <w:trPr>
          <w:trHeight w:val="212"/>
        </w:trPr>
        <w:tc>
          <w:tcPr>
            <w:tcW w:w="1589" w:type="dxa"/>
          </w:tcPr>
          <w:p w14:paraId="6433BFCE" w14:textId="77777777" w:rsidR="00B664EE" w:rsidRPr="00E26804" w:rsidRDefault="00B664EE" w:rsidP="00B664EE">
            <w:pPr>
              <w:tabs>
                <w:tab w:val="left" w:pos="720"/>
              </w:tabs>
              <w:suppressAutoHyphens/>
              <w:spacing w:after="0"/>
              <w:jc w:val="center"/>
              <w:rPr>
                <w:rFonts w:ascii="Times New Roman" w:hAnsi="Times New Roman"/>
                <w:b/>
                <w:bCs/>
                <w:sz w:val="24"/>
                <w:szCs w:val="24"/>
              </w:rPr>
            </w:pPr>
            <w:r w:rsidRPr="00E26804">
              <w:rPr>
                <w:rFonts w:ascii="Times New Roman" w:hAnsi="Times New Roman"/>
                <w:b/>
                <w:bCs/>
                <w:sz w:val="24"/>
                <w:szCs w:val="24"/>
              </w:rPr>
              <w:t>ОК 02</w:t>
            </w:r>
          </w:p>
          <w:p w14:paraId="4C173886" w14:textId="77777777" w:rsidR="00B664EE" w:rsidRPr="00E26804" w:rsidRDefault="00B664EE" w:rsidP="00B664EE">
            <w:pPr>
              <w:suppressAutoHyphens/>
              <w:spacing w:after="0"/>
              <w:rPr>
                <w:rFonts w:ascii="Times New Roman" w:hAnsi="Times New Roman"/>
                <w:b/>
                <w:bCs/>
                <w:sz w:val="24"/>
                <w:szCs w:val="24"/>
              </w:rPr>
            </w:pPr>
          </w:p>
        </w:tc>
        <w:tc>
          <w:tcPr>
            <w:tcW w:w="3764" w:type="dxa"/>
          </w:tcPr>
          <w:p w14:paraId="07C9AEFE" w14:textId="77777777" w:rsidR="00B664EE" w:rsidRPr="00C6455C" w:rsidRDefault="00B664EE" w:rsidP="00B664EE">
            <w:pPr>
              <w:suppressAutoHyphens/>
              <w:spacing w:after="0"/>
              <w:rPr>
                <w:rFonts w:ascii="Times New Roman" w:hAnsi="Times New Roman"/>
                <w:b/>
                <w:bCs/>
                <w:iCs/>
                <w:sz w:val="24"/>
                <w:szCs w:val="24"/>
              </w:rPr>
            </w:pPr>
            <w:r>
              <w:rPr>
                <w:rFonts w:ascii="Times New Roman" w:hAnsi="Times New Roman"/>
                <w:iCs/>
                <w:sz w:val="24"/>
                <w:szCs w:val="24"/>
              </w:rPr>
              <w:t>О</w:t>
            </w:r>
            <w:r w:rsidRPr="00C6455C">
              <w:rPr>
                <w:rFonts w:ascii="Times New Roman" w:hAnsi="Times New Roman"/>
                <w:iCs/>
                <w:sz w:val="24"/>
                <w:szCs w:val="24"/>
              </w:rPr>
              <w:t>пределять задачи для поиска информации;</w:t>
            </w:r>
          </w:p>
          <w:p w14:paraId="5F4B037D" w14:textId="77777777" w:rsidR="00B664EE" w:rsidRPr="00C6455C" w:rsidRDefault="00B664EE" w:rsidP="00B664EE">
            <w:pPr>
              <w:suppressAutoHyphens/>
              <w:spacing w:after="0"/>
              <w:rPr>
                <w:rFonts w:ascii="Times New Roman" w:hAnsi="Times New Roman"/>
                <w:b/>
                <w:bCs/>
                <w:iCs/>
                <w:sz w:val="24"/>
                <w:szCs w:val="24"/>
              </w:rPr>
            </w:pPr>
            <w:r w:rsidRPr="00C6455C">
              <w:rPr>
                <w:rFonts w:ascii="Times New Roman" w:hAnsi="Times New Roman"/>
                <w:iCs/>
                <w:sz w:val="24"/>
                <w:szCs w:val="24"/>
              </w:rPr>
              <w:t xml:space="preserve">определять необходимые источники информации; </w:t>
            </w:r>
          </w:p>
          <w:p w14:paraId="5BD1BB9C" w14:textId="77777777" w:rsidR="00B664EE" w:rsidRPr="00C6455C" w:rsidRDefault="00B664EE" w:rsidP="00B664EE">
            <w:pPr>
              <w:suppressAutoHyphens/>
              <w:spacing w:after="0"/>
              <w:rPr>
                <w:rFonts w:ascii="Times New Roman" w:hAnsi="Times New Roman"/>
                <w:b/>
                <w:bCs/>
                <w:iCs/>
                <w:sz w:val="24"/>
                <w:szCs w:val="24"/>
              </w:rPr>
            </w:pPr>
            <w:r w:rsidRPr="00C6455C">
              <w:rPr>
                <w:rFonts w:ascii="Times New Roman" w:hAnsi="Times New Roman"/>
                <w:iCs/>
                <w:sz w:val="24"/>
                <w:szCs w:val="24"/>
              </w:rPr>
              <w:t xml:space="preserve">планировать процесс поиска; </w:t>
            </w:r>
          </w:p>
          <w:p w14:paraId="18172A6A" w14:textId="77777777" w:rsidR="00B664EE" w:rsidRPr="00C6455C" w:rsidRDefault="00B664EE" w:rsidP="00B664EE">
            <w:pPr>
              <w:suppressAutoHyphens/>
              <w:spacing w:after="0"/>
              <w:rPr>
                <w:rFonts w:ascii="Times New Roman" w:hAnsi="Times New Roman"/>
                <w:b/>
                <w:bCs/>
                <w:iCs/>
                <w:sz w:val="24"/>
                <w:szCs w:val="24"/>
              </w:rPr>
            </w:pPr>
            <w:r w:rsidRPr="00C6455C">
              <w:rPr>
                <w:rFonts w:ascii="Times New Roman" w:hAnsi="Times New Roman"/>
                <w:iCs/>
                <w:sz w:val="24"/>
                <w:szCs w:val="24"/>
              </w:rPr>
              <w:t xml:space="preserve">структурировать получаемую информацию; </w:t>
            </w:r>
          </w:p>
          <w:p w14:paraId="4BC2D6B6" w14:textId="77777777" w:rsidR="00B664EE" w:rsidRPr="00C6455C" w:rsidRDefault="00B664EE" w:rsidP="00B664EE">
            <w:pPr>
              <w:suppressAutoHyphens/>
              <w:spacing w:after="0"/>
              <w:rPr>
                <w:rFonts w:ascii="Times New Roman" w:hAnsi="Times New Roman"/>
                <w:b/>
                <w:bCs/>
                <w:iCs/>
                <w:sz w:val="24"/>
                <w:szCs w:val="24"/>
              </w:rPr>
            </w:pPr>
            <w:r w:rsidRPr="00C6455C">
              <w:rPr>
                <w:rFonts w:ascii="Times New Roman" w:hAnsi="Times New Roman"/>
                <w:iCs/>
                <w:sz w:val="24"/>
                <w:szCs w:val="24"/>
              </w:rPr>
              <w:lastRenderedPageBreak/>
              <w:t xml:space="preserve">выделять наиболее значимое в перечне информации; </w:t>
            </w:r>
          </w:p>
          <w:p w14:paraId="0CB3D26C" w14:textId="77777777" w:rsidR="00B664EE" w:rsidRPr="00C6455C" w:rsidRDefault="00B664EE" w:rsidP="00B664EE">
            <w:pPr>
              <w:suppressAutoHyphens/>
              <w:spacing w:after="0"/>
              <w:rPr>
                <w:rFonts w:ascii="Times New Roman" w:hAnsi="Times New Roman"/>
                <w:b/>
                <w:bCs/>
                <w:iCs/>
                <w:sz w:val="24"/>
                <w:szCs w:val="24"/>
              </w:rPr>
            </w:pPr>
            <w:r w:rsidRPr="00C6455C">
              <w:rPr>
                <w:rFonts w:ascii="Times New Roman" w:hAnsi="Times New Roman"/>
                <w:iCs/>
                <w:sz w:val="24"/>
                <w:szCs w:val="24"/>
              </w:rPr>
              <w:t xml:space="preserve">оценивать практическую значимость результатов поиска; </w:t>
            </w:r>
          </w:p>
          <w:p w14:paraId="699C2597" w14:textId="77777777" w:rsidR="00B664EE" w:rsidRPr="00C6455C" w:rsidRDefault="00B664EE" w:rsidP="00B664EE">
            <w:pPr>
              <w:suppressAutoHyphens/>
              <w:spacing w:after="0"/>
              <w:rPr>
                <w:rFonts w:ascii="Times New Roman" w:hAnsi="Times New Roman"/>
                <w:b/>
                <w:bCs/>
                <w:iCs/>
                <w:sz w:val="24"/>
                <w:szCs w:val="24"/>
              </w:rPr>
            </w:pPr>
            <w:r w:rsidRPr="00C6455C">
              <w:rPr>
                <w:rFonts w:ascii="Times New Roman" w:hAnsi="Times New Roman"/>
                <w:iCs/>
                <w:sz w:val="24"/>
                <w:szCs w:val="24"/>
              </w:rPr>
              <w:t>оформлять результаты поиска;</w:t>
            </w:r>
          </w:p>
          <w:p w14:paraId="265B0014" w14:textId="77777777" w:rsidR="00B664EE" w:rsidRPr="00C6455C" w:rsidRDefault="00B664EE" w:rsidP="00B664EE">
            <w:pPr>
              <w:suppressAutoHyphens/>
              <w:spacing w:after="0"/>
              <w:rPr>
                <w:rFonts w:ascii="Times New Roman" w:hAnsi="Times New Roman"/>
                <w:b/>
                <w:bCs/>
                <w:iCs/>
                <w:sz w:val="24"/>
                <w:szCs w:val="24"/>
              </w:rPr>
            </w:pPr>
            <w:r w:rsidRPr="00C6455C">
              <w:rPr>
                <w:rFonts w:ascii="Times New Roman" w:hAnsi="Times New Roman"/>
                <w:iCs/>
                <w:sz w:val="24"/>
                <w:szCs w:val="24"/>
              </w:rPr>
              <w:t xml:space="preserve">применять средства информационных технологий для решения профессиональных задач; </w:t>
            </w:r>
          </w:p>
          <w:p w14:paraId="0C1EBA2A" w14:textId="77777777" w:rsidR="00B664EE" w:rsidRPr="00C6455C" w:rsidRDefault="00B664EE" w:rsidP="00B664EE">
            <w:pPr>
              <w:suppressAutoHyphens/>
              <w:spacing w:after="0"/>
              <w:rPr>
                <w:rFonts w:ascii="Times New Roman" w:hAnsi="Times New Roman"/>
                <w:b/>
                <w:bCs/>
                <w:iCs/>
                <w:sz w:val="24"/>
                <w:szCs w:val="24"/>
              </w:rPr>
            </w:pPr>
            <w:r w:rsidRPr="00C6455C">
              <w:rPr>
                <w:rFonts w:ascii="Times New Roman" w:hAnsi="Times New Roman"/>
                <w:iCs/>
                <w:sz w:val="24"/>
                <w:szCs w:val="24"/>
              </w:rPr>
              <w:t>использовать современное программное обеспечение;</w:t>
            </w:r>
          </w:p>
          <w:p w14:paraId="31E04AA4" w14:textId="11D887E5" w:rsidR="00B664EE" w:rsidRPr="007F02A0" w:rsidRDefault="00B664EE" w:rsidP="00B664EE">
            <w:pPr>
              <w:suppressAutoHyphens/>
              <w:spacing w:after="0"/>
              <w:rPr>
                <w:rFonts w:ascii="Times New Roman" w:hAnsi="Times New Roman"/>
                <w:sz w:val="24"/>
                <w:szCs w:val="24"/>
              </w:rPr>
            </w:pPr>
            <w:r w:rsidRPr="00C6455C">
              <w:rPr>
                <w:rFonts w:ascii="Times New Roman" w:hAnsi="Times New Roman"/>
                <w:iCs/>
                <w:sz w:val="24"/>
                <w:szCs w:val="24"/>
              </w:rPr>
              <w:t>использовать различные цифровые средства для решения профессиональных задач.</w:t>
            </w:r>
          </w:p>
        </w:tc>
        <w:tc>
          <w:tcPr>
            <w:tcW w:w="3895" w:type="dxa"/>
          </w:tcPr>
          <w:p w14:paraId="3AE21D3B" w14:textId="77777777" w:rsidR="00B664EE" w:rsidRPr="00C6455C" w:rsidRDefault="00B664EE" w:rsidP="00B664EE">
            <w:pPr>
              <w:suppressAutoHyphens/>
              <w:spacing w:after="0"/>
              <w:rPr>
                <w:rFonts w:ascii="Times New Roman" w:hAnsi="Times New Roman"/>
                <w:iCs/>
                <w:sz w:val="24"/>
                <w:szCs w:val="24"/>
              </w:rPr>
            </w:pPr>
            <w:r>
              <w:rPr>
                <w:rFonts w:ascii="Times New Roman" w:hAnsi="Times New Roman"/>
                <w:iCs/>
                <w:sz w:val="24"/>
                <w:szCs w:val="24"/>
              </w:rPr>
              <w:lastRenderedPageBreak/>
              <w:t>Н</w:t>
            </w:r>
            <w:r w:rsidRPr="00C6455C">
              <w:rPr>
                <w:rFonts w:ascii="Times New Roman" w:hAnsi="Times New Roman"/>
                <w:iCs/>
                <w:sz w:val="24"/>
                <w:szCs w:val="24"/>
              </w:rPr>
              <w:t>оменклатура информационных источников, применяемых в профессиональной деятельности;</w:t>
            </w:r>
          </w:p>
          <w:p w14:paraId="0F882D63" w14:textId="77777777" w:rsidR="00B664EE" w:rsidRPr="00C6455C" w:rsidRDefault="00B664EE" w:rsidP="00B664EE">
            <w:pPr>
              <w:suppressAutoHyphens/>
              <w:spacing w:after="0"/>
              <w:rPr>
                <w:rFonts w:ascii="Times New Roman" w:hAnsi="Times New Roman"/>
                <w:iCs/>
                <w:sz w:val="24"/>
                <w:szCs w:val="24"/>
              </w:rPr>
            </w:pPr>
            <w:r w:rsidRPr="00C6455C">
              <w:rPr>
                <w:rFonts w:ascii="Times New Roman" w:hAnsi="Times New Roman"/>
                <w:iCs/>
                <w:sz w:val="24"/>
                <w:szCs w:val="24"/>
              </w:rPr>
              <w:t xml:space="preserve">приемы структурирования информации; </w:t>
            </w:r>
          </w:p>
          <w:p w14:paraId="7641F758" w14:textId="77777777" w:rsidR="00B664EE" w:rsidRPr="00C6455C" w:rsidRDefault="00B664EE" w:rsidP="00B664EE">
            <w:pPr>
              <w:suppressAutoHyphens/>
              <w:spacing w:after="0"/>
              <w:rPr>
                <w:rFonts w:ascii="Times New Roman" w:hAnsi="Times New Roman"/>
                <w:iCs/>
                <w:sz w:val="24"/>
                <w:szCs w:val="24"/>
              </w:rPr>
            </w:pPr>
            <w:r w:rsidRPr="00C6455C">
              <w:rPr>
                <w:rFonts w:ascii="Times New Roman" w:hAnsi="Times New Roman"/>
                <w:iCs/>
                <w:sz w:val="24"/>
                <w:szCs w:val="24"/>
              </w:rPr>
              <w:t>формат оформления результатов поиска информации;</w:t>
            </w:r>
          </w:p>
          <w:p w14:paraId="049C46E1" w14:textId="5BBAD6A4" w:rsidR="00B664EE" w:rsidRPr="007F02A0" w:rsidRDefault="00B664EE" w:rsidP="00B664EE">
            <w:pPr>
              <w:spacing w:after="0"/>
              <w:rPr>
                <w:rFonts w:ascii="Times New Roman" w:hAnsi="Times New Roman"/>
                <w:sz w:val="24"/>
                <w:szCs w:val="24"/>
              </w:rPr>
            </w:pPr>
            <w:r w:rsidRPr="00C6455C">
              <w:rPr>
                <w:rFonts w:ascii="Times New Roman" w:hAnsi="Times New Roman"/>
                <w:bCs/>
                <w:iCs/>
                <w:sz w:val="24"/>
                <w:szCs w:val="24"/>
              </w:rPr>
              <w:lastRenderedPageBreak/>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B664EE" w:rsidRPr="007F02A0" w14:paraId="553D1272" w14:textId="77777777" w:rsidTr="00F56322">
        <w:trPr>
          <w:trHeight w:val="212"/>
        </w:trPr>
        <w:tc>
          <w:tcPr>
            <w:tcW w:w="1589" w:type="dxa"/>
          </w:tcPr>
          <w:p w14:paraId="305234B4" w14:textId="77777777" w:rsidR="00B664EE" w:rsidRPr="00E26804" w:rsidRDefault="00B664EE" w:rsidP="00B664EE">
            <w:pPr>
              <w:tabs>
                <w:tab w:val="left" w:pos="720"/>
              </w:tabs>
              <w:suppressAutoHyphens/>
              <w:spacing w:after="0"/>
              <w:rPr>
                <w:rFonts w:ascii="Times New Roman" w:hAnsi="Times New Roman"/>
                <w:b/>
                <w:bCs/>
                <w:sz w:val="24"/>
                <w:szCs w:val="24"/>
              </w:rPr>
            </w:pPr>
            <w:r w:rsidRPr="00E26804">
              <w:rPr>
                <w:rFonts w:ascii="Times New Roman" w:hAnsi="Times New Roman"/>
                <w:b/>
                <w:bCs/>
                <w:sz w:val="24"/>
                <w:szCs w:val="24"/>
              </w:rPr>
              <w:lastRenderedPageBreak/>
              <w:t>ОК 06</w:t>
            </w:r>
          </w:p>
          <w:p w14:paraId="0A9E82B0" w14:textId="77777777" w:rsidR="00B664EE" w:rsidRPr="00E26804" w:rsidRDefault="00B664EE" w:rsidP="00B664EE">
            <w:pPr>
              <w:suppressAutoHyphens/>
              <w:spacing w:after="0"/>
              <w:rPr>
                <w:rFonts w:ascii="Times New Roman" w:hAnsi="Times New Roman"/>
                <w:b/>
                <w:bCs/>
                <w:sz w:val="24"/>
                <w:szCs w:val="24"/>
              </w:rPr>
            </w:pPr>
          </w:p>
        </w:tc>
        <w:tc>
          <w:tcPr>
            <w:tcW w:w="3764" w:type="dxa"/>
          </w:tcPr>
          <w:p w14:paraId="29C92C2B" w14:textId="77777777" w:rsidR="00B664EE" w:rsidRPr="00C6455C" w:rsidRDefault="00B664EE" w:rsidP="00B664EE">
            <w:pPr>
              <w:suppressAutoHyphens/>
              <w:spacing w:after="0"/>
              <w:rPr>
                <w:rFonts w:ascii="Times New Roman" w:hAnsi="Times New Roman"/>
                <w:bCs/>
                <w:iCs/>
                <w:sz w:val="24"/>
                <w:szCs w:val="24"/>
              </w:rPr>
            </w:pPr>
            <w:r>
              <w:rPr>
                <w:rFonts w:ascii="Times New Roman" w:hAnsi="Times New Roman"/>
                <w:bCs/>
                <w:iCs/>
                <w:sz w:val="24"/>
                <w:szCs w:val="24"/>
              </w:rPr>
              <w:t>О</w:t>
            </w:r>
            <w:r w:rsidRPr="00C6455C">
              <w:rPr>
                <w:rFonts w:ascii="Times New Roman" w:hAnsi="Times New Roman"/>
                <w:bCs/>
                <w:iCs/>
                <w:sz w:val="24"/>
                <w:szCs w:val="24"/>
              </w:rPr>
              <w:t>писывать значимость своей специальности;</w:t>
            </w:r>
          </w:p>
          <w:p w14:paraId="7E084DDC" w14:textId="25B03840" w:rsidR="00B664EE" w:rsidRPr="007F02A0" w:rsidRDefault="00B664EE" w:rsidP="00B664EE">
            <w:pPr>
              <w:suppressAutoHyphens/>
              <w:spacing w:after="0"/>
              <w:rPr>
                <w:rFonts w:ascii="Times New Roman" w:hAnsi="Times New Roman"/>
                <w:sz w:val="24"/>
                <w:szCs w:val="24"/>
              </w:rPr>
            </w:pPr>
            <w:r w:rsidRPr="00C6455C">
              <w:rPr>
                <w:rFonts w:ascii="Times New Roman" w:hAnsi="Times New Roman"/>
                <w:bCs/>
                <w:iCs/>
                <w:sz w:val="24"/>
                <w:szCs w:val="24"/>
              </w:rPr>
              <w:t>применять стандарты антикоррупционного поведения.</w:t>
            </w:r>
          </w:p>
        </w:tc>
        <w:tc>
          <w:tcPr>
            <w:tcW w:w="3895" w:type="dxa"/>
          </w:tcPr>
          <w:p w14:paraId="746AC5CA" w14:textId="77777777" w:rsidR="00B664EE" w:rsidRPr="00C6455C" w:rsidRDefault="00B664EE" w:rsidP="00B664EE">
            <w:pPr>
              <w:suppressAutoHyphens/>
              <w:spacing w:after="0"/>
              <w:rPr>
                <w:rFonts w:ascii="Times New Roman" w:hAnsi="Times New Roman"/>
                <w:bCs/>
                <w:iCs/>
                <w:sz w:val="24"/>
                <w:szCs w:val="24"/>
              </w:rPr>
            </w:pPr>
            <w:r>
              <w:rPr>
                <w:rFonts w:ascii="Times New Roman" w:hAnsi="Times New Roman"/>
                <w:bCs/>
                <w:iCs/>
                <w:sz w:val="24"/>
                <w:szCs w:val="24"/>
              </w:rPr>
              <w:t>С</w:t>
            </w:r>
            <w:r w:rsidRPr="00C6455C">
              <w:rPr>
                <w:rFonts w:ascii="Times New Roman" w:hAnsi="Times New Roman"/>
                <w:bCs/>
                <w:iCs/>
                <w:sz w:val="24"/>
                <w:szCs w:val="24"/>
              </w:rPr>
              <w:t xml:space="preserve">ущность гражданско-патриотической позиции, общечеловеческих ценностей; </w:t>
            </w:r>
          </w:p>
          <w:p w14:paraId="3F32CEB8" w14:textId="77777777" w:rsidR="00B664EE" w:rsidRPr="00C6455C" w:rsidRDefault="00B664EE" w:rsidP="00B664EE">
            <w:pPr>
              <w:suppressAutoHyphens/>
              <w:spacing w:after="0"/>
              <w:rPr>
                <w:rFonts w:ascii="Times New Roman" w:hAnsi="Times New Roman"/>
                <w:bCs/>
                <w:iCs/>
                <w:sz w:val="24"/>
                <w:szCs w:val="24"/>
              </w:rPr>
            </w:pPr>
            <w:r w:rsidRPr="00C6455C">
              <w:rPr>
                <w:rFonts w:ascii="Times New Roman" w:hAnsi="Times New Roman"/>
                <w:bCs/>
                <w:iCs/>
                <w:sz w:val="24"/>
                <w:szCs w:val="24"/>
              </w:rPr>
              <w:t xml:space="preserve">значимость профессиональной деятельности по специальности; </w:t>
            </w:r>
          </w:p>
          <w:p w14:paraId="1F9FEC68" w14:textId="1B3137E5" w:rsidR="00B664EE" w:rsidRPr="007F02A0" w:rsidRDefault="00B664EE" w:rsidP="00B664EE">
            <w:pPr>
              <w:spacing w:after="0"/>
              <w:rPr>
                <w:rFonts w:ascii="Times New Roman" w:hAnsi="Times New Roman"/>
                <w:sz w:val="24"/>
                <w:szCs w:val="24"/>
              </w:rPr>
            </w:pPr>
            <w:r w:rsidRPr="00C6455C">
              <w:rPr>
                <w:rFonts w:ascii="Times New Roman" w:hAnsi="Times New Roman"/>
                <w:bCs/>
                <w:iCs/>
                <w:sz w:val="24"/>
                <w:szCs w:val="24"/>
              </w:rPr>
              <w:t>стандарты антикоррупционного поведения и последствия его нарушения.</w:t>
            </w:r>
          </w:p>
        </w:tc>
      </w:tr>
      <w:tr w:rsidR="00B664EE" w:rsidRPr="007F02A0" w14:paraId="3E647B04" w14:textId="77777777" w:rsidTr="00F56322">
        <w:trPr>
          <w:trHeight w:val="212"/>
        </w:trPr>
        <w:tc>
          <w:tcPr>
            <w:tcW w:w="1589" w:type="dxa"/>
          </w:tcPr>
          <w:p w14:paraId="7C180FFC" w14:textId="5CBCA253" w:rsidR="00B664EE" w:rsidRPr="00E26804" w:rsidRDefault="00B664EE" w:rsidP="00B664EE">
            <w:pPr>
              <w:suppressAutoHyphens/>
              <w:spacing w:after="0"/>
              <w:rPr>
                <w:rFonts w:ascii="Times New Roman" w:hAnsi="Times New Roman"/>
                <w:b/>
                <w:bCs/>
                <w:sz w:val="24"/>
                <w:szCs w:val="24"/>
              </w:rPr>
            </w:pPr>
            <w:r w:rsidRPr="00E26804">
              <w:rPr>
                <w:rFonts w:ascii="Times New Roman" w:hAnsi="Times New Roman"/>
                <w:b/>
                <w:bCs/>
                <w:sz w:val="24"/>
                <w:szCs w:val="24"/>
              </w:rPr>
              <w:t>ОК 07</w:t>
            </w:r>
          </w:p>
        </w:tc>
        <w:tc>
          <w:tcPr>
            <w:tcW w:w="3764" w:type="dxa"/>
          </w:tcPr>
          <w:p w14:paraId="4A3A17DE" w14:textId="77777777" w:rsidR="00B664EE" w:rsidRPr="00C6455C" w:rsidRDefault="00B664EE" w:rsidP="00B664EE">
            <w:pPr>
              <w:suppressAutoHyphens/>
              <w:spacing w:after="0"/>
              <w:rPr>
                <w:rFonts w:ascii="Times New Roman" w:hAnsi="Times New Roman"/>
                <w:iCs/>
                <w:sz w:val="24"/>
                <w:szCs w:val="24"/>
              </w:rPr>
            </w:pPr>
            <w:r>
              <w:rPr>
                <w:rFonts w:ascii="Times New Roman" w:hAnsi="Times New Roman"/>
                <w:bCs/>
                <w:iCs/>
                <w:sz w:val="24"/>
                <w:szCs w:val="24"/>
              </w:rPr>
              <w:t>С</w:t>
            </w:r>
            <w:r w:rsidRPr="00C6455C">
              <w:rPr>
                <w:rFonts w:ascii="Times New Roman" w:hAnsi="Times New Roman"/>
                <w:bCs/>
                <w:iCs/>
                <w:sz w:val="24"/>
                <w:szCs w:val="24"/>
              </w:rPr>
              <w:t xml:space="preserve">облюдать нормы экологической безопасности; </w:t>
            </w:r>
          </w:p>
          <w:p w14:paraId="31B28B06" w14:textId="77777777" w:rsidR="00B664EE" w:rsidRPr="00C6455C" w:rsidRDefault="00B664EE" w:rsidP="00B664EE">
            <w:pPr>
              <w:suppressAutoHyphens/>
              <w:spacing w:after="0"/>
              <w:rPr>
                <w:rFonts w:ascii="Times New Roman" w:hAnsi="Times New Roman"/>
                <w:iCs/>
                <w:sz w:val="24"/>
                <w:szCs w:val="24"/>
              </w:rPr>
            </w:pPr>
            <w:r w:rsidRPr="00C6455C">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p>
          <w:p w14:paraId="298C23D2" w14:textId="77777777" w:rsidR="00B664EE" w:rsidRPr="00C6455C" w:rsidRDefault="00B664EE" w:rsidP="00B664EE">
            <w:pPr>
              <w:suppressAutoHyphens/>
              <w:spacing w:after="0"/>
              <w:rPr>
                <w:rFonts w:ascii="Times New Roman" w:hAnsi="Times New Roman"/>
                <w:b/>
                <w:bCs/>
                <w:iCs/>
                <w:sz w:val="24"/>
                <w:szCs w:val="24"/>
              </w:rPr>
            </w:pPr>
            <w:r w:rsidRPr="00C6455C">
              <w:rPr>
                <w:rFonts w:ascii="Times New Roman" w:hAnsi="Times New Roman"/>
                <w:bCs/>
                <w:sz w:val="24"/>
                <w:szCs w:val="24"/>
              </w:rPr>
              <w:t>осуществлять работу с соблюдением принципов бережливого производства;</w:t>
            </w:r>
          </w:p>
          <w:p w14:paraId="422A2285" w14:textId="00470370" w:rsidR="00B664EE" w:rsidRPr="007F02A0" w:rsidRDefault="00B664EE" w:rsidP="00B664EE">
            <w:pPr>
              <w:suppressAutoHyphens/>
              <w:spacing w:after="0"/>
              <w:rPr>
                <w:rFonts w:ascii="Times New Roman" w:hAnsi="Times New Roman"/>
                <w:sz w:val="24"/>
                <w:szCs w:val="24"/>
              </w:rPr>
            </w:pPr>
            <w:r w:rsidRPr="00C6455C">
              <w:rPr>
                <w:rFonts w:ascii="Times New Roman" w:hAnsi="Times New Roman"/>
                <w:bCs/>
                <w:sz w:val="24"/>
                <w:szCs w:val="24"/>
              </w:rPr>
              <w:t xml:space="preserve"> организовывать профессиональную деятельность с учетом знаний об изменении климатических условий региона.</w:t>
            </w:r>
          </w:p>
        </w:tc>
        <w:tc>
          <w:tcPr>
            <w:tcW w:w="3895" w:type="dxa"/>
          </w:tcPr>
          <w:p w14:paraId="3F5B927D" w14:textId="77777777" w:rsidR="00B664EE" w:rsidRPr="00C6455C" w:rsidRDefault="00B664EE" w:rsidP="00B664EE">
            <w:pPr>
              <w:suppressAutoHyphens/>
              <w:spacing w:after="0"/>
              <w:rPr>
                <w:rFonts w:ascii="Times New Roman" w:hAnsi="Times New Roman"/>
                <w:b/>
                <w:iCs/>
                <w:sz w:val="24"/>
                <w:szCs w:val="24"/>
              </w:rPr>
            </w:pPr>
            <w:r>
              <w:rPr>
                <w:rFonts w:ascii="Times New Roman" w:hAnsi="Times New Roman"/>
                <w:bCs/>
                <w:iCs/>
                <w:sz w:val="24"/>
                <w:szCs w:val="24"/>
              </w:rPr>
              <w:t>П</w:t>
            </w:r>
            <w:r w:rsidRPr="00C6455C">
              <w:rPr>
                <w:rFonts w:ascii="Times New Roman" w:hAnsi="Times New Roman"/>
                <w:bCs/>
                <w:iCs/>
                <w:sz w:val="24"/>
                <w:szCs w:val="24"/>
              </w:rPr>
              <w:t>равила экологической безопасности при ведении профессиональной деятельности;</w:t>
            </w:r>
          </w:p>
          <w:p w14:paraId="370FA519" w14:textId="77777777" w:rsidR="00B664EE" w:rsidRPr="00C6455C" w:rsidRDefault="00B664EE" w:rsidP="00B664EE">
            <w:pPr>
              <w:suppressAutoHyphens/>
              <w:spacing w:after="0"/>
              <w:rPr>
                <w:rFonts w:ascii="Times New Roman" w:hAnsi="Times New Roman"/>
                <w:b/>
                <w:iCs/>
                <w:sz w:val="24"/>
                <w:szCs w:val="24"/>
              </w:rPr>
            </w:pPr>
            <w:r w:rsidRPr="00C6455C">
              <w:rPr>
                <w:rFonts w:ascii="Times New Roman" w:hAnsi="Times New Roman"/>
                <w:bCs/>
                <w:iCs/>
                <w:sz w:val="24"/>
                <w:szCs w:val="24"/>
              </w:rPr>
              <w:t xml:space="preserve">основные ресурсы, задействованные в профессиональной деятельности; </w:t>
            </w:r>
          </w:p>
          <w:p w14:paraId="6E3D7038" w14:textId="77777777" w:rsidR="00B664EE" w:rsidRPr="00C6455C" w:rsidRDefault="00B664EE" w:rsidP="00B664EE">
            <w:pPr>
              <w:suppressAutoHyphens/>
              <w:spacing w:after="0"/>
              <w:rPr>
                <w:rFonts w:ascii="Times New Roman" w:hAnsi="Times New Roman"/>
                <w:b/>
                <w:iCs/>
                <w:sz w:val="24"/>
                <w:szCs w:val="24"/>
              </w:rPr>
            </w:pPr>
            <w:r w:rsidRPr="00C6455C">
              <w:rPr>
                <w:rFonts w:ascii="Times New Roman" w:hAnsi="Times New Roman"/>
                <w:bCs/>
                <w:iCs/>
                <w:sz w:val="24"/>
                <w:szCs w:val="24"/>
              </w:rPr>
              <w:t>пути обеспечения ресурсосбережения;</w:t>
            </w:r>
          </w:p>
          <w:p w14:paraId="460700C4" w14:textId="77777777" w:rsidR="00B664EE" w:rsidRPr="00C6455C" w:rsidRDefault="00B664EE" w:rsidP="00B664EE">
            <w:pPr>
              <w:suppressAutoHyphens/>
              <w:spacing w:after="0"/>
              <w:rPr>
                <w:rFonts w:ascii="Times New Roman" w:hAnsi="Times New Roman"/>
                <w:b/>
                <w:iCs/>
                <w:sz w:val="24"/>
                <w:szCs w:val="24"/>
              </w:rPr>
            </w:pPr>
            <w:r w:rsidRPr="00C6455C">
              <w:rPr>
                <w:rFonts w:ascii="Times New Roman" w:hAnsi="Times New Roman"/>
                <w:bCs/>
                <w:iCs/>
                <w:sz w:val="24"/>
                <w:szCs w:val="24"/>
              </w:rPr>
              <w:t>принципы бережливого производства;</w:t>
            </w:r>
          </w:p>
          <w:p w14:paraId="657B186A" w14:textId="15B532C0" w:rsidR="00B664EE" w:rsidRPr="007F02A0" w:rsidRDefault="00B664EE" w:rsidP="00B664EE">
            <w:pPr>
              <w:spacing w:after="0"/>
              <w:rPr>
                <w:rFonts w:ascii="Times New Roman" w:hAnsi="Times New Roman"/>
                <w:sz w:val="24"/>
                <w:szCs w:val="24"/>
              </w:rPr>
            </w:pPr>
            <w:r w:rsidRPr="00C6455C">
              <w:rPr>
                <w:rFonts w:ascii="Times New Roman" w:hAnsi="Times New Roman"/>
                <w:bCs/>
                <w:iCs/>
                <w:sz w:val="24"/>
                <w:szCs w:val="24"/>
              </w:rPr>
              <w:t>основные направления изменений климатических условий региона.</w:t>
            </w:r>
          </w:p>
        </w:tc>
      </w:tr>
      <w:tr w:rsidR="00B664EE" w:rsidRPr="007F02A0" w14:paraId="07D35C30" w14:textId="77777777" w:rsidTr="00F56322">
        <w:trPr>
          <w:trHeight w:val="212"/>
        </w:trPr>
        <w:tc>
          <w:tcPr>
            <w:tcW w:w="1589" w:type="dxa"/>
          </w:tcPr>
          <w:p w14:paraId="7B13659F" w14:textId="4BAC2830" w:rsidR="00B664EE" w:rsidRPr="00E26804" w:rsidRDefault="00B664EE" w:rsidP="00B664EE">
            <w:pPr>
              <w:suppressAutoHyphens/>
              <w:spacing w:after="0"/>
              <w:rPr>
                <w:rFonts w:ascii="Times New Roman" w:hAnsi="Times New Roman"/>
                <w:b/>
                <w:bCs/>
                <w:sz w:val="24"/>
                <w:szCs w:val="24"/>
              </w:rPr>
            </w:pPr>
            <w:r w:rsidRPr="00E26804">
              <w:rPr>
                <w:rFonts w:ascii="Times New Roman" w:hAnsi="Times New Roman"/>
                <w:b/>
                <w:bCs/>
                <w:sz w:val="24"/>
                <w:szCs w:val="24"/>
              </w:rPr>
              <w:t>ПК 4.4</w:t>
            </w:r>
          </w:p>
        </w:tc>
        <w:tc>
          <w:tcPr>
            <w:tcW w:w="3764" w:type="dxa"/>
          </w:tcPr>
          <w:p w14:paraId="322E90F4" w14:textId="6368B788" w:rsidR="00B664EE" w:rsidRPr="007F02A0" w:rsidRDefault="00B664EE" w:rsidP="00B664EE">
            <w:pPr>
              <w:suppressAutoHyphens/>
              <w:spacing w:after="0"/>
              <w:rPr>
                <w:rFonts w:ascii="Times New Roman" w:hAnsi="Times New Roman"/>
                <w:sz w:val="24"/>
                <w:szCs w:val="24"/>
              </w:rPr>
            </w:pPr>
            <w:r>
              <w:rPr>
                <w:rFonts w:ascii="Times New Roman" w:hAnsi="Times New Roman"/>
                <w:sz w:val="24"/>
                <w:szCs w:val="24"/>
              </w:rPr>
              <w:t>О</w:t>
            </w:r>
            <w:r w:rsidRPr="00C6455C">
              <w:rPr>
                <w:rFonts w:ascii="Times New Roman" w:hAnsi="Times New Roman"/>
                <w:sz w:val="24"/>
                <w:szCs w:val="24"/>
              </w:rPr>
              <w:t>существлять наблюдение за пациентом (пострадавшим), контролировать его состояние, измерять показатели жизнедеятельности, поддерживать витальные функции.</w:t>
            </w:r>
          </w:p>
        </w:tc>
        <w:tc>
          <w:tcPr>
            <w:tcW w:w="3895" w:type="dxa"/>
          </w:tcPr>
          <w:p w14:paraId="3F7BB4C9" w14:textId="4355B6B2" w:rsidR="00B664EE" w:rsidRPr="007F02A0" w:rsidRDefault="00B664EE" w:rsidP="00B664EE">
            <w:pPr>
              <w:spacing w:after="0"/>
              <w:rPr>
                <w:rFonts w:ascii="Times New Roman" w:hAnsi="Times New Roman"/>
                <w:sz w:val="24"/>
                <w:szCs w:val="24"/>
              </w:rPr>
            </w:pPr>
            <w:r>
              <w:rPr>
                <w:rFonts w:ascii="Times New Roman" w:hAnsi="Times New Roman"/>
                <w:sz w:val="24"/>
                <w:szCs w:val="24"/>
              </w:rPr>
              <w:t>П</w:t>
            </w:r>
            <w:r w:rsidRPr="00C6455C">
              <w:rPr>
                <w:rFonts w:ascii="Times New Roman" w:hAnsi="Times New Roman"/>
                <w:sz w:val="24"/>
                <w:szCs w:val="24"/>
              </w:rPr>
              <w:t>равила и порядок проведения мониторинга состояния пациента при оказании медицинской помощи в экстренной форме, порядок передачи пациента бригаде скорой медицинской помощи.</w:t>
            </w:r>
          </w:p>
        </w:tc>
      </w:tr>
    </w:tbl>
    <w:p w14:paraId="14AC513E" w14:textId="2233998E" w:rsidR="00FF5935" w:rsidRDefault="00FF5935" w:rsidP="00FF5935">
      <w:pPr>
        <w:suppressAutoHyphens/>
        <w:spacing w:after="0"/>
        <w:jc w:val="center"/>
        <w:rPr>
          <w:rFonts w:ascii="Times New Roman" w:hAnsi="Times New Roman"/>
          <w:b/>
          <w:sz w:val="24"/>
          <w:szCs w:val="24"/>
        </w:rPr>
      </w:pPr>
    </w:p>
    <w:p w14:paraId="3096AB56" w14:textId="1F37D869" w:rsidR="00B664EE" w:rsidRDefault="00B664EE" w:rsidP="00FF5935">
      <w:pPr>
        <w:suppressAutoHyphens/>
        <w:spacing w:after="0"/>
        <w:jc w:val="center"/>
        <w:rPr>
          <w:rFonts w:ascii="Times New Roman" w:hAnsi="Times New Roman"/>
          <w:b/>
          <w:sz w:val="24"/>
          <w:szCs w:val="24"/>
        </w:rPr>
      </w:pPr>
    </w:p>
    <w:p w14:paraId="3C7609A3" w14:textId="77777777" w:rsidR="00B664EE" w:rsidRPr="007F02A0" w:rsidRDefault="00B664EE" w:rsidP="00FF5935">
      <w:pPr>
        <w:suppressAutoHyphens/>
        <w:spacing w:after="0"/>
        <w:jc w:val="center"/>
        <w:rPr>
          <w:rFonts w:ascii="Times New Roman" w:hAnsi="Times New Roman"/>
          <w:b/>
          <w:sz w:val="24"/>
          <w:szCs w:val="24"/>
        </w:rPr>
      </w:pPr>
    </w:p>
    <w:p w14:paraId="31B57664" w14:textId="77777777" w:rsidR="00FF5935" w:rsidRPr="007F02A0" w:rsidRDefault="00FF5935" w:rsidP="00FF5935">
      <w:pPr>
        <w:suppressAutoHyphens/>
        <w:spacing w:after="0"/>
        <w:jc w:val="center"/>
        <w:rPr>
          <w:rFonts w:ascii="Times New Roman" w:hAnsi="Times New Roman"/>
          <w:b/>
          <w:sz w:val="24"/>
          <w:szCs w:val="24"/>
        </w:rPr>
      </w:pPr>
      <w:r w:rsidRPr="007F02A0">
        <w:rPr>
          <w:rFonts w:ascii="Times New Roman" w:hAnsi="Times New Roman"/>
          <w:b/>
          <w:sz w:val="24"/>
          <w:szCs w:val="24"/>
        </w:rPr>
        <w:lastRenderedPageBreak/>
        <w:t>2. СТРУКТУРА И СОДЕРЖАНИЕ УЧЕБНОЙ ДИСЦИПЛИНЫ</w:t>
      </w:r>
    </w:p>
    <w:p w14:paraId="198B9D04" w14:textId="77777777" w:rsidR="00FF5935" w:rsidRPr="007F02A0" w:rsidRDefault="00FF5935" w:rsidP="00FF5935">
      <w:pPr>
        <w:suppressAutoHyphens/>
        <w:spacing w:after="0"/>
        <w:ind w:firstLine="709"/>
        <w:rPr>
          <w:rFonts w:ascii="Times New Roman" w:hAnsi="Times New Roman"/>
          <w:b/>
          <w:sz w:val="24"/>
          <w:szCs w:val="24"/>
        </w:rPr>
      </w:pPr>
      <w:r w:rsidRPr="007F02A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FF5935" w:rsidRPr="007F02A0" w14:paraId="02FD89CA" w14:textId="77777777" w:rsidTr="00F56322">
        <w:trPr>
          <w:trHeight w:val="490"/>
        </w:trPr>
        <w:tc>
          <w:tcPr>
            <w:tcW w:w="3685" w:type="pct"/>
            <w:vAlign w:val="center"/>
          </w:tcPr>
          <w:p w14:paraId="1C136F42" w14:textId="77777777" w:rsidR="00FF5935" w:rsidRPr="007F02A0" w:rsidRDefault="00FF5935" w:rsidP="00F56322">
            <w:pPr>
              <w:suppressAutoHyphens/>
              <w:spacing w:after="0"/>
              <w:rPr>
                <w:rFonts w:ascii="Times New Roman" w:hAnsi="Times New Roman"/>
                <w:b/>
                <w:sz w:val="24"/>
                <w:szCs w:val="24"/>
              </w:rPr>
            </w:pPr>
            <w:r w:rsidRPr="007F02A0">
              <w:rPr>
                <w:rFonts w:ascii="Times New Roman" w:hAnsi="Times New Roman"/>
                <w:b/>
                <w:sz w:val="24"/>
                <w:szCs w:val="24"/>
              </w:rPr>
              <w:t>Вид учебной работы</w:t>
            </w:r>
          </w:p>
        </w:tc>
        <w:tc>
          <w:tcPr>
            <w:tcW w:w="1315" w:type="pct"/>
            <w:vAlign w:val="center"/>
          </w:tcPr>
          <w:p w14:paraId="309FF16C" w14:textId="77777777" w:rsidR="00FF5935" w:rsidRPr="007F02A0" w:rsidRDefault="00FF5935" w:rsidP="00F56322">
            <w:pPr>
              <w:suppressAutoHyphens/>
              <w:spacing w:after="0"/>
              <w:rPr>
                <w:rFonts w:ascii="Times New Roman" w:hAnsi="Times New Roman"/>
                <w:b/>
                <w:sz w:val="24"/>
                <w:szCs w:val="24"/>
              </w:rPr>
            </w:pPr>
            <w:r w:rsidRPr="007F02A0">
              <w:rPr>
                <w:rFonts w:ascii="Times New Roman" w:hAnsi="Times New Roman"/>
                <w:b/>
                <w:sz w:val="24"/>
                <w:szCs w:val="24"/>
              </w:rPr>
              <w:t>Объем в часах</w:t>
            </w:r>
          </w:p>
        </w:tc>
      </w:tr>
      <w:tr w:rsidR="00FF5935" w:rsidRPr="007F02A0" w14:paraId="7B25B7B8" w14:textId="77777777" w:rsidTr="00F56322">
        <w:trPr>
          <w:trHeight w:val="490"/>
        </w:trPr>
        <w:tc>
          <w:tcPr>
            <w:tcW w:w="3685" w:type="pct"/>
            <w:vAlign w:val="center"/>
          </w:tcPr>
          <w:p w14:paraId="539BBDC8" w14:textId="77777777" w:rsidR="00FF5935" w:rsidRPr="007F02A0" w:rsidRDefault="00FF5935" w:rsidP="00F56322">
            <w:pPr>
              <w:suppressAutoHyphens/>
              <w:spacing w:after="0"/>
              <w:rPr>
                <w:rFonts w:ascii="Times New Roman" w:hAnsi="Times New Roman"/>
                <w:b/>
                <w:sz w:val="24"/>
                <w:szCs w:val="24"/>
              </w:rPr>
            </w:pPr>
            <w:r w:rsidRPr="007F02A0">
              <w:rPr>
                <w:rFonts w:ascii="Times New Roman" w:hAnsi="Times New Roman"/>
                <w:b/>
                <w:sz w:val="24"/>
                <w:szCs w:val="24"/>
              </w:rPr>
              <w:t>Объем образовательной программы учебной дисциплины</w:t>
            </w:r>
          </w:p>
        </w:tc>
        <w:tc>
          <w:tcPr>
            <w:tcW w:w="1315" w:type="pct"/>
            <w:vAlign w:val="center"/>
          </w:tcPr>
          <w:p w14:paraId="18CC92BA" w14:textId="77777777" w:rsidR="00FF5935" w:rsidRPr="007F02A0" w:rsidRDefault="00FF5935" w:rsidP="00F56322">
            <w:pPr>
              <w:suppressAutoHyphens/>
              <w:spacing w:after="0"/>
              <w:rPr>
                <w:rFonts w:ascii="Times New Roman" w:hAnsi="Times New Roman"/>
                <w:b/>
                <w:sz w:val="24"/>
                <w:szCs w:val="24"/>
              </w:rPr>
            </w:pPr>
            <w:r w:rsidRPr="007F02A0">
              <w:rPr>
                <w:rFonts w:ascii="Times New Roman" w:hAnsi="Times New Roman"/>
                <w:b/>
                <w:sz w:val="24"/>
                <w:szCs w:val="24"/>
              </w:rPr>
              <w:t>68</w:t>
            </w:r>
          </w:p>
        </w:tc>
      </w:tr>
      <w:tr w:rsidR="00FF5935" w:rsidRPr="007F02A0" w14:paraId="0D2DF886" w14:textId="77777777" w:rsidTr="00F56322">
        <w:trPr>
          <w:trHeight w:val="336"/>
        </w:trPr>
        <w:tc>
          <w:tcPr>
            <w:tcW w:w="5000" w:type="pct"/>
            <w:gridSpan w:val="2"/>
            <w:vAlign w:val="center"/>
          </w:tcPr>
          <w:p w14:paraId="7105F8FD"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в т. ч.:</w:t>
            </w:r>
          </w:p>
        </w:tc>
      </w:tr>
      <w:tr w:rsidR="00FF5935" w:rsidRPr="007F02A0" w14:paraId="6BBF3E1A" w14:textId="77777777" w:rsidTr="00F56322">
        <w:trPr>
          <w:trHeight w:val="490"/>
        </w:trPr>
        <w:tc>
          <w:tcPr>
            <w:tcW w:w="3685" w:type="pct"/>
            <w:vAlign w:val="center"/>
          </w:tcPr>
          <w:p w14:paraId="37A3F4D6"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теоретическое обучение</w:t>
            </w:r>
          </w:p>
        </w:tc>
        <w:tc>
          <w:tcPr>
            <w:tcW w:w="1315" w:type="pct"/>
            <w:vAlign w:val="center"/>
          </w:tcPr>
          <w:p w14:paraId="27F48C83" w14:textId="7D54EDFE" w:rsidR="00FF5935" w:rsidRPr="007F02A0" w:rsidRDefault="00B664EE" w:rsidP="00F56322">
            <w:pPr>
              <w:suppressAutoHyphens/>
              <w:spacing w:after="0"/>
              <w:rPr>
                <w:rFonts w:ascii="Times New Roman" w:hAnsi="Times New Roman"/>
                <w:sz w:val="24"/>
                <w:szCs w:val="24"/>
              </w:rPr>
            </w:pPr>
            <w:r>
              <w:rPr>
                <w:rFonts w:ascii="Times New Roman" w:hAnsi="Times New Roman"/>
                <w:sz w:val="24"/>
                <w:szCs w:val="24"/>
              </w:rPr>
              <w:t>38</w:t>
            </w:r>
          </w:p>
        </w:tc>
      </w:tr>
      <w:tr w:rsidR="00FF5935" w:rsidRPr="007F02A0" w14:paraId="4A1FFC37" w14:textId="77777777" w:rsidTr="00F56322">
        <w:trPr>
          <w:trHeight w:val="490"/>
        </w:trPr>
        <w:tc>
          <w:tcPr>
            <w:tcW w:w="3685" w:type="pct"/>
            <w:vAlign w:val="center"/>
          </w:tcPr>
          <w:p w14:paraId="22BE5459"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xml:space="preserve">практические занятия </w:t>
            </w:r>
          </w:p>
        </w:tc>
        <w:tc>
          <w:tcPr>
            <w:tcW w:w="1315" w:type="pct"/>
            <w:vAlign w:val="center"/>
          </w:tcPr>
          <w:p w14:paraId="7AB69932" w14:textId="7EB5DEDC" w:rsidR="00FF5935" w:rsidRPr="007F02A0" w:rsidRDefault="00B664EE" w:rsidP="00F56322">
            <w:pPr>
              <w:suppressAutoHyphens/>
              <w:spacing w:after="0"/>
              <w:rPr>
                <w:rFonts w:ascii="Times New Roman" w:hAnsi="Times New Roman"/>
                <w:sz w:val="24"/>
                <w:szCs w:val="24"/>
              </w:rPr>
            </w:pPr>
            <w:r>
              <w:rPr>
                <w:rFonts w:ascii="Times New Roman" w:hAnsi="Times New Roman"/>
                <w:sz w:val="24"/>
                <w:szCs w:val="24"/>
              </w:rPr>
              <w:t>30</w:t>
            </w:r>
          </w:p>
        </w:tc>
      </w:tr>
      <w:tr w:rsidR="00FF5935" w:rsidRPr="007F02A0" w14:paraId="17D91191" w14:textId="77777777" w:rsidTr="00F56322">
        <w:trPr>
          <w:trHeight w:val="267"/>
        </w:trPr>
        <w:tc>
          <w:tcPr>
            <w:tcW w:w="3685" w:type="pct"/>
            <w:vAlign w:val="center"/>
          </w:tcPr>
          <w:p w14:paraId="481B96EF"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xml:space="preserve">Самостоятельная работа </w:t>
            </w:r>
          </w:p>
        </w:tc>
        <w:tc>
          <w:tcPr>
            <w:tcW w:w="1315" w:type="pct"/>
            <w:vAlign w:val="center"/>
          </w:tcPr>
          <w:p w14:paraId="657A1734" w14:textId="5686D4D6" w:rsidR="00FF5935" w:rsidRPr="007F02A0" w:rsidRDefault="00FF5935" w:rsidP="00F56322">
            <w:pPr>
              <w:suppressAutoHyphens/>
              <w:spacing w:after="0"/>
              <w:rPr>
                <w:rFonts w:ascii="Times New Roman" w:hAnsi="Times New Roman"/>
                <w:sz w:val="24"/>
                <w:szCs w:val="24"/>
              </w:rPr>
            </w:pPr>
          </w:p>
        </w:tc>
      </w:tr>
      <w:tr w:rsidR="00FF5935" w:rsidRPr="007F02A0" w14:paraId="7147E295" w14:textId="77777777" w:rsidTr="00F56322">
        <w:trPr>
          <w:trHeight w:val="331"/>
        </w:trPr>
        <w:tc>
          <w:tcPr>
            <w:tcW w:w="3685" w:type="pct"/>
            <w:vAlign w:val="center"/>
          </w:tcPr>
          <w:p w14:paraId="7D839BD3"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Промежуточная аттестация (дифференцированный зачет)</w:t>
            </w:r>
          </w:p>
        </w:tc>
        <w:tc>
          <w:tcPr>
            <w:tcW w:w="1315" w:type="pct"/>
            <w:vAlign w:val="center"/>
          </w:tcPr>
          <w:p w14:paraId="3CFDD7AD" w14:textId="0DA00769" w:rsidR="00FF5935" w:rsidRPr="007F02A0" w:rsidRDefault="00FF5935" w:rsidP="00F56322">
            <w:pPr>
              <w:suppressAutoHyphens/>
              <w:spacing w:after="0"/>
              <w:rPr>
                <w:rFonts w:ascii="Times New Roman" w:hAnsi="Times New Roman"/>
                <w:sz w:val="24"/>
                <w:szCs w:val="24"/>
              </w:rPr>
            </w:pPr>
          </w:p>
        </w:tc>
      </w:tr>
    </w:tbl>
    <w:p w14:paraId="6DCC6D0E" w14:textId="77777777" w:rsidR="00FF5935" w:rsidRPr="007F02A0" w:rsidRDefault="00FF5935" w:rsidP="00FF5935">
      <w:pPr>
        <w:rPr>
          <w:rFonts w:ascii="Times New Roman" w:hAnsi="Times New Roman"/>
          <w:b/>
          <w:sz w:val="24"/>
          <w:szCs w:val="24"/>
        </w:rPr>
        <w:sectPr w:rsidR="00FF5935" w:rsidRPr="007F02A0" w:rsidSect="00077991">
          <w:pgSz w:w="11906" w:h="16838"/>
          <w:pgMar w:top="1134" w:right="567" w:bottom="1134" w:left="1701" w:header="708" w:footer="708" w:gutter="0"/>
          <w:cols w:space="720"/>
          <w:docGrid w:linePitch="299"/>
        </w:sectPr>
      </w:pPr>
    </w:p>
    <w:p w14:paraId="5680A6E6" w14:textId="77777777" w:rsidR="00FF5935" w:rsidRPr="007F02A0" w:rsidRDefault="00FF5935" w:rsidP="00FF5935">
      <w:pPr>
        <w:ind w:firstLine="709"/>
        <w:rPr>
          <w:rFonts w:ascii="Times New Roman" w:hAnsi="Times New Roman"/>
          <w:b/>
          <w:bCs/>
          <w:sz w:val="24"/>
          <w:szCs w:val="24"/>
        </w:rPr>
      </w:pPr>
      <w:r w:rsidRPr="007F02A0">
        <w:rPr>
          <w:rFonts w:ascii="Times New Roman" w:hAnsi="Times New Roman"/>
          <w:b/>
          <w:sz w:val="24"/>
          <w:szCs w:val="24"/>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7"/>
        <w:gridCol w:w="7735"/>
        <w:gridCol w:w="2126"/>
        <w:gridCol w:w="2234"/>
      </w:tblGrid>
      <w:tr w:rsidR="00B664EE" w:rsidRPr="007F02A0" w14:paraId="7BC6BCF9" w14:textId="77777777" w:rsidTr="00846DFB">
        <w:trPr>
          <w:trHeight w:val="20"/>
        </w:trPr>
        <w:tc>
          <w:tcPr>
            <w:tcW w:w="847" w:type="pct"/>
            <w:vAlign w:val="center"/>
          </w:tcPr>
          <w:p w14:paraId="208FA64A" w14:textId="6288548F" w:rsidR="00B664EE" w:rsidRPr="007F02A0" w:rsidRDefault="00B664EE" w:rsidP="00846DFB">
            <w:pPr>
              <w:suppressAutoHyphens/>
              <w:spacing w:after="0"/>
              <w:jc w:val="center"/>
              <w:rPr>
                <w:rFonts w:ascii="Times New Roman" w:hAnsi="Times New Roman"/>
                <w:b/>
                <w:bCs/>
                <w:sz w:val="24"/>
                <w:szCs w:val="24"/>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2656" w:type="pct"/>
            <w:vAlign w:val="center"/>
          </w:tcPr>
          <w:p w14:paraId="41EB2B77" w14:textId="40F99F39" w:rsidR="00B664EE" w:rsidRPr="007F02A0" w:rsidRDefault="00B664EE" w:rsidP="00846DFB">
            <w:pPr>
              <w:suppressAutoHyphens/>
              <w:spacing w:after="0"/>
              <w:jc w:val="center"/>
              <w:rPr>
                <w:rFonts w:ascii="Times New Roman" w:hAnsi="Times New Roman"/>
                <w:b/>
                <w:bCs/>
                <w:sz w:val="24"/>
                <w:szCs w:val="24"/>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730" w:type="pct"/>
            <w:vAlign w:val="center"/>
          </w:tcPr>
          <w:p w14:paraId="792E1339" w14:textId="77A3217A" w:rsidR="00B664EE" w:rsidRPr="00846DFB" w:rsidRDefault="00B664EE" w:rsidP="00846DFB">
            <w:pPr>
              <w:suppressAutoHyphens/>
              <w:spacing w:after="0"/>
              <w:jc w:val="center"/>
              <w:rPr>
                <w:rFonts w:ascii="Times New Roman" w:hAnsi="Times New Roman"/>
                <w:b/>
                <w:bCs/>
                <w:sz w:val="24"/>
                <w:szCs w:val="24"/>
              </w:rPr>
            </w:pPr>
            <w:r w:rsidRPr="00985111">
              <w:rPr>
                <w:rFonts w:ascii="Times New Roman" w:hAnsi="Times New Roman"/>
                <w:b/>
                <w:bCs/>
                <w:sz w:val="24"/>
                <w:szCs w:val="24"/>
              </w:rPr>
              <w:t>Объем, акад. ч</w:t>
            </w:r>
            <w:r w:rsidR="00846DFB">
              <w:rPr>
                <w:rFonts w:ascii="Times New Roman" w:hAnsi="Times New Roman"/>
                <w:b/>
                <w:bCs/>
                <w:sz w:val="24"/>
                <w:szCs w:val="24"/>
              </w:rPr>
              <w:t>.</w:t>
            </w:r>
            <w:r w:rsidRPr="00985111">
              <w:rPr>
                <w:rFonts w:ascii="Times New Roman" w:hAnsi="Times New Roman"/>
                <w:b/>
                <w:bCs/>
                <w:sz w:val="24"/>
                <w:szCs w:val="24"/>
              </w:rPr>
              <w:t xml:space="preserve">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sidR="00846DFB" w:rsidRPr="00846DFB">
              <w:rPr>
                <w:rFonts w:ascii="Times New Roman" w:hAnsi="Times New Roman"/>
                <w:b/>
                <w:bCs/>
                <w:sz w:val="24"/>
                <w:szCs w:val="24"/>
              </w:rPr>
              <w:t>.</w:t>
            </w:r>
          </w:p>
        </w:tc>
        <w:tc>
          <w:tcPr>
            <w:tcW w:w="767" w:type="pct"/>
            <w:vAlign w:val="center"/>
          </w:tcPr>
          <w:p w14:paraId="77A47919" w14:textId="7E061EF8" w:rsidR="00B664EE" w:rsidRPr="007F02A0" w:rsidRDefault="00B664EE" w:rsidP="00846DFB">
            <w:pPr>
              <w:suppressAutoHyphens/>
              <w:spacing w:after="0"/>
              <w:jc w:val="center"/>
              <w:rPr>
                <w:rFonts w:ascii="Times New Roman" w:hAnsi="Times New Roman"/>
                <w:b/>
                <w:bCs/>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00AD19BE">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FF5935" w:rsidRPr="007F02A0" w14:paraId="4B97F161" w14:textId="77777777" w:rsidTr="00846DFB">
        <w:trPr>
          <w:trHeight w:val="20"/>
        </w:trPr>
        <w:tc>
          <w:tcPr>
            <w:tcW w:w="847" w:type="pct"/>
          </w:tcPr>
          <w:p w14:paraId="124C9745" w14:textId="77777777" w:rsidR="00FF5935" w:rsidRPr="007F02A0" w:rsidRDefault="00FF5935" w:rsidP="00846DFB">
            <w:pPr>
              <w:spacing w:after="0"/>
              <w:rPr>
                <w:rFonts w:ascii="Times New Roman" w:hAnsi="Times New Roman"/>
                <w:b/>
                <w:bCs/>
                <w:sz w:val="24"/>
                <w:szCs w:val="24"/>
              </w:rPr>
            </w:pPr>
            <w:r w:rsidRPr="007F02A0">
              <w:rPr>
                <w:rFonts w:ascii="Times New Roman" w:hAnsi="Times New Roman"/>
                <w:b/>
                <w:bCs/>
                <w:sz w:val="24"/>
                <w:szCs w:val="24"/>
              </w:rPr>
              <w:t>1</w:t>
            </w:r>
          </w:p>
        </w:tc>
        <w:tc>
          <w:tcPr>
            <w:tcW w:w="2656" w:type="pct"/>
          </w:tcPr>
          <w:p w14:paraId="1F53DA75" w14:textId="77777777" w:rsidR="00FF5935" w:rsidRPr="007F02A0" w:rsidRDefault="00FF5935" w:rsidP="00846DFB">
            <w:pPr>
              <w:spacing w:after="0"/>
              <w:rPr>
                <w:rFonts w:ascii="Times New Roman" w:hAnsi="Times New Roman"/>
                <w:b/>
                <w:bCs/>
                <w:sz w:val="24"/>
                <w:szCs w:val="24"/>
              </w:rPr>
            </w:pPr>
            <w:r w:rsidRPr="007F02A0">
              <w:rPr>
                <w:rFonts w:ascii="Times New Roman" w:hAnsi="Times New Roman"/>
                <w:b/>
                <w:bCs/>
                <w:sz w:val="24"/>
                <w:szCs w:val="24"/>
              </w:rPr>
              <w:t>2</w:t>
            </w:r>
          </w:p>
        </w:tc>
        <w:tc>
          <w:tcPr>
            <w:tcW w:w="730" w:type="pct"/>
          </w:tcPr>
          <w:p w14:paraId="6EF06A4E" w14:textId="0CCC6F80" w:rsidR="00FF5935" w:rsidRPr="007F02A0" w:rsidRDefault="00AD19BE" w:rsidP="00846DFB">
            <w:pPr>
              <w:spacing w:after="0"/>
              <w:rPr>
                <w:rFonts w:ascii="Times New Roman" w:hAnsi="Times New Roman"/>
                <w:b/>
                <w:bCs/>
                <w:sz w:val="24"/>
                <w:szCs w:val="24"/>
              </w:rPr>
            </w:pPr>
            <w:r>
              <w:rPr>
                <w:rFonts w:ascii="Times New Roman" w:hAnsi="Times New Roman"/>
                <w:b/>
                <w:bCs/>
                <w:sz w:val="24"/>
                <w:szCs w:val="24"/>
              </w:rPr>
              <w:t>3</w:t>
            </w:r>
          </w:p>
        </w:tc>
        <w:tc>
          <w:tcPr>
            <w:tcW w:w="767" w:type="pct"/>
          </w:tcPr>
          <w:p w14:paraId="182B2E32" w14:textId="19DE2911" w:rsidR="00FF5935" w:rsidRPr="007F02A0" w:rsidRDefault="00AD19BE" w:rsidP="00846DFB">
            <w:pPr>
              <w:spacing w:after="0"/>
              <w:rPr>
                <w:rFonts w:ascii="Times New Roman" w:hAnsi="Times New Roman"/>
                <w:b/>
                <w:bCs/>
                <w:sz w:val="24"/>
                <w:szCs w:val="24"/>
              </w:rPr>
            </w:pPr>
            <w:r>
              <w:rPr>
                <w:rFonts w:ascii="Times New Roman" w:hAnsi="Times New Roman"/>
                <w:b/>
                <w:bCs/>
                <w:sz w:val="24"/>
                <w:szCs w:val="24"/>
              </w:rPr>
              <w:t>4</w:t>
            </w:r>
          </w:p>
        </w:tc>
      </w:tr>
      <w:tr w:rsidR="00FF5935" w:rsidRPr="007F02A0" w14:paraId="79B8C58E" w14:textId="77777777" w:rsidTr="00846DFB">
        <w:trPr>
          <w:trHeight w:val="20"/>
        </w:trPr>
        <w:tc>
          <w:tcPr>
            <w:tcW w:w="3503" w:type="pct"/>
            <w:gridSpan w:val="2"/>
          </w:tcPr>
          <w:p w14:paraId="1F13FF71" w14:textId="77777777" w:rsidR="00FF5935" w:rsidRPr="007F02A0" w:rsidRDefault="00FF5935" w:rsidP="00846DFB">
            <w:pPr>
              <w:spacing w:after="0"/>
              <w:rPr>
                <w:rFonts w:ascii="Times New Roman" w:hAnsi="Times New Roman"/>
                <w:b/>
                <w:bCs/>
                <w:sz w:val="24"/>
                <w:szCs w:val="24"/>
              </w:rPr>
            </w:pPr>
            <w:r w:rsidRPr="007F02A0">
              <w:rPr>
                <w:rFonts w:ascii="Times New Roman" w:hAnsi="Times New Roman"/>
                <w:b/>
                <w:bCs/>
                <w:sz w:val="24"/>
                <w:szCs w:val="24"/>
              </w:rPr>
              <w:t>Раздел 1. Безопасность жизнедеятельности человека в чрезвычайных ситуациях</w:t>
            </w:r>
          </w:p>
        </w:tc>
        <w:tc>
          <w:tcPr>
            <w:tcW w:w="730" w:type="pct"/>
          </w:tcPr>
          <w:p w14:paraId="5D3B466D" w14:textId="1D32F28D" w:rsidR="00FF5935" w:rsidRPr="007F02A0" w:rsidRDefault="00AD19BE" w:rsidP="00846DFB">
            <w:pPr>
              <w:spacing w:after="0"/>
              <w:jc w:val="center"/>
              <w:rPr>
                <w:rFonts w:ascii="Times New Roman" w:hAnsi="Times New Roman"/>
                <w:b/>
                <w:bCs/>
                <w:sz w:val="24"/>
                <w:szCs w:val="24"/>
              </w:rPr>
            </w:pPr>
            <w:r>
              <w:rPr>
                <w:rFonts w:ascii="Times New Roman" w:hAnsi="Times New Roman"/>
                <w:b/>
                <w:bCs/>
                <w:sz w:val="24"/>
                <w:szCs w:val="24"/>
              </w:rPr>
              <w:t>68</w:t>
            </w:r>
          </w:p>
        </w:tc>
        <w:tc>
          <w:tcPr>
            <w:tcW w:w="767" w:type="pct"/>
          </w:tcPr>
          <w:p w14:paraId="46099C2A" w14:textId="77777777" w:rsidR="00FF5935" w:rsidRPr="007F02A0" w:rsidRDefault="00FF5935" w:rsidP="00846DFB">
            <w:pPr>
              <w:spacing w:after="0"/>
              <w:rPr>
                <w:rFonts w:ascii="Times New Roman" w:hAnsi="Times New Roman"/>
                <w:b/>
                <w:bCs/>
                <w:sz w:val="24"/>
                <w:szCs w:val="24"/>
              </w:rPr>
            </w:pPr>
          </w:p>
        </w:tc>
      </w:tr>
      <w:tr w:rsidR="00FF5935" w:rsidRPr="007F02A0" w14:paraId="71064E87" w14:textId="77777777" w:rsidTr="00846DFB">
        <w:trPr>
          <w:trHeight w:val="20"/>
        </w:trPr>
        <w:tc>
          <w:tcPr>
            <w:tcW w:w="847" w:type="pct"/>
            <w:vMerge w:val="restart"/>
          </w:tcPr>
          <w:p w14:paraId="407FD1AC" w14:textId="77777777" w:rsidR="00FF5935" w:rsidRPr="007F02A0" w:rsidRDefault="00FF5935" w:rsidP="00846DFB">
            <w:pPr>
              <w:spacing w:after="0"/>
              <w:rPr>
                <w:rFonts w:ascii="Times New Roman" w:hAnsi="Times New Roman"/>
                <w:b/>
                <w:bCs/>
                <w:sz w:val="24"/>
                <w:szCs w:val="24"/>
              </w:rPr>
            </w:pPr>
            <w:r w:rsidRPr="007F02A0">
              <w:rPr>
                <w:rFonts w:ascii="Times New Roman" w:hAnsi="Times New Roman"/>
                <w:b/>
                <w:bCs/>
                <w:sz w:val="24"/>
                <w:szCs w:val="24"/>
              </w:rPr>
              <w:t>Тема 1.1.</w:t>
            </w:r>
          </w:p>
          <w:p w14:paraId="029B7B58" w14:textId="77777777" w:rsidR="00FF5935" w:rsidRPr="007F02A0" w:rsidRDefault="00FF5935" w:rsidP="00846DFB">
            <w:pPr>
              <w:spacing w:after="0"/>
              <w:rPr>
                <w:rFonts w:ascii="Times New Roman" w:hAnsi="Times New Roman"/>
                <w:b/>
                <w:bCs/>
                <w:sz w:val="24"/>
                <w:szCs w:val="24"/>
              </w:rPr>
            </w:pPr>
            <w:r w:rsidRPr="007F02A0">
              <w:rPr>
                <w:rFonts w:ascii="Times New Roman" w:hAnsi="Times New Roman"/>
                <w:b/>
                <w:bCs/>
                <w:sz w:val="24"/>
                <w:szCs w:val="24"/>
              </w:rPr>
              <w:t>Чрезвычайные ситуации мирного времени и защита от них</w:t>
            </w:r>
          </w:p>
        </w:tc>
        <w:tc>
          <w:tcPr>
            <w:tcW w:w="2656" w:type="pct"/>
          </w:tcPr>
          <w:p w14:paraId="21D799DD" w14:textId="77777777" w:rsidR="00FF5935" w:rsidRPr="007F02A0" w:rsidRDefault="00FF5935" w:rsidP="00846DFB">
            <w:pPr>
              <w:spacing w:after="0"/>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730" w:type="pct"/>
            <w:vAlign w:val="center"/>
          </w:tcPr>
          <w:p w14:paraId="67368448" w14:textId="19D8512C" w:rsidR="00FF5935" w:rsidRPr="007F02A0" w:rsidRDefault="00FF5935" w:rsidP="00846DFB">
            <w:pPr>
              <w:suppressAutoHyphens/>
              <w:spacing w:after="0"/>
              <w:jc w:val="both"/>
              <w:rPr>
                <w:rFonts w:ascii="Times New Roman" w:hAnsi="Times New Roman"/>
                <w:b/>
                <w:bCs/>
                <w:sz w:val="24"/>
                <w:szCs w:val="24"/>
              </w:rPr>
            </w:pPr>
          </w:p>
        </w:tc>
        <w:tc>
          <w:tcPr>
            <w:tcW w:w="767" w:type="pct"/>
            <w:vMerge w:val="restart"/>
          </w:tcPr>
          <w:p w14:paraId="4D4E87AC" w14:textId="6A308D63" w:rsidR="00AD19BE" w:rsidRDefault="00AD19BE"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01</w:t>
            </w:r>
          </w:p>
          <w:p w14:paraId="19FAB7E7" w14:textId="7E9973E8" w:rsidR="00AD19BE" w:rsidRDefault="00AD19BE"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02</w:t>
            </w:r>
          </w:p>
          <w:p w14:paraId="0C970A37" w14:textId="0D956103" w:rsidR="00AD19BE" w:rsidRDefault="00AD19BE"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06</w:t>
            </w:r>
          </w:p>
          <w:p w14:paraId="53DB57CA" w14:textId="426DE27F" w:rsidR="00AD19BE" w:rsidRDefault="00AD19BE"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07</w:t>
            </w:r>
          </w:p>
          <w:p w14:paraId="078105F8" w14:textId="4FAF61E1" w:rsidR="00AD19BE" w:rsidRPr="007F02A0" w:rsidRDefault="00AD19BE"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Pr>
                <w:rFonts w:ascii="Times New Roman" w:hAnsi="Times New Roman"/>
                <w:sz w:val="24"/>
                <w:szCs w:val="24"/>
              </w:rPr>
              <w:t>ПК 4.4</w:t>
            </w:r>
          </w:p>
          <w:p w14:paraId="56D235C3" w14:textId="77777777" w:rsidR="00FF5935" w:rsidRDefault="00FF5935" w:rsidP="00846DFB">
            <w:pPr>
              <w:spacing w:after="0"/>
              <w:rPr>
                <w:rFonts w:ascii="Times New Roman" w:hAnsi="Times New Roman"/>
                <w:sz w:val="24"/>
                <w:szCs w:val="24"/>
              </w:rPr>
            </w:pPr>
          </w:p>
          <w:p w14:paraId="032301BC" w14:textId="55E89613" w:rsidR="00B664EE" w:rsidRPr="007F02A0" w:rsidRDefault="00B664EE" w:rsidP="00846DFB">
            <w:pPr>
              <w:spacing w:after="0"/>
              <w:rPr>
                <w:rFonts w:ascii="Times New Roman" w:hAnsi="Times New Roman"/>
                <w:b/>
                <w:sz w:val="24"/>
                <w:szCs w:val="24"/>
              </w:rPr>
            </w:pPr>
          </w:p>
        </w:tc>
      </w:tr>
      <w:tr w:rsidR="00EE0776" w:rsidRPr="007F02A0" w14:paraId="41F78E12" w14:textId="77777777" w:rsidTr="00846DFB">
        <w:trPr>
          <w:trHeight w:val="20"/>
        </w:trPr>
        <w:tc>
          <w:tcPr>
            <w:tcW w:w="847" w:type="pct"/>
            <w:vMerge/>
          </w:tcPr>
          <w:p w14:paraId="0C80C69D" w14:textId="77777777" w:rsidR="00EE0776" w:rsidRPr="007F02A0" w:rsidRDefault="00EE0776" w:rsidP="00846DFB">
            <w:pPr>
              <w:spacing w:after="0"/>
              <w:rPr>
                <w:rFonts w:ascii="Times New Roman" w:hAnsi="Times New Roman"/>
                <w:b/>
                <w:bCs/>
                <w:sz w:val="24"/>
                <w:szCs w:val="24"/>
              </w:rPr>
            </w:pPr>
          </w:p>
        </w:tc>
        <w:tc>
          <w:tcPr>
            <w:tcW w:w="2656" w:type="pct"/>
          </w:tcPr>
          <w:p w14:paraId="43501C99" w14:textId="76C837D8" w:rsidR="00EE0776" w:rsidRPr="00EE0776" w:rsidRDefault="00EE0776" w:rsidP="00846DFB">
            <w:pPr>
              <w:spacing w:after="0"/>
              <w:jc w:val="both"/>
              <w:rPr>
                <w:rFonts w:ascii="Times New Roman" w:hAnsi="Times New Roman"/>
                <w:bCs/>
                <w:sz w:val="24"/>
                <w:szCs w:val="24"/>
              </w:rPr>
            </w:pPr>
            <w:r w:rsidRPr="007F02A0">
              <w:rPr>
                <w:rFonts w:ascii="Times New Roman" w:hAnsi="Times New Roman"/>
                <w:bCs/>
                <w:sz w:val="24"/>
                <w:szCs w:val="24"/>
              </w:rPr>
              <w:t>1.</w:t>
            </w:r>
            <w:r>
              <w:rPr>
                <w:rFonts w:ascii="Times New Roman" w:hAnsi="Times New Roman"/>
                <w:bCs/>
                <w:sz w:val="24"/>
                <w:szCs w:val="24"/>
              </w:rPr>
              <w:t xml:space="preserve"> </w:t>
            </w:r>
            <w:r w:rsidRPr="007F02A0">
              <w:rPr>
                <w:rFonts w:ascii="Times New Roman" w:hAnsi="Times New Roman"/>
                <w:bCs/>
                <w:sz w:val="24"/>
                <w:szCs w:val="24"/>
              </w:rPr>
              <w:t>Цели и задачи изучения дисциплины.</w:t>
            </w:r>
          </w:p>
        </w:tc>
        <w:tc>
          <w:tcPr>
            <w:tcW w:w="730" w:type="pct"/>
            <w:vAlign w:val="center"/>
          </w:tcPr>
          <w:p w14:paraId="7365EFD2" w14:textId="77777777" w:rsidR="00EE0776" w:rsidRPr="007F02A0" w:rsidRDefault="00EE0776" w:rsidP="00846DFB">
            <w:pPr>
              <w:suppressAutoHyphens/>
              <w:spacing w:after="0"/>
              <w:jc w:val="both"/>
              <w:rPr>
                <w:rFonts w:ascii="Times New Roman" w:hAnsi="Times New Roman"/>
                <w:b/>
                <w:bCs/>
                <w:sz w:val="24"/>
                <w:szCs w:val="24"/>
              </w:rPr>
            </w:pPr>
          </w:p>
        </w:tc>
        <w:tc>
          <w:tcPr>
            <w:tcW w:w="767" w:type="pct"/>
            <w:vMerge/>
          </w:tcPr>
          <w:p w14:paraId="28AE4E1E" w14:textId="77777777" w:rsidR="00EE0776" w:rsidRPr="007F02A0" w:rsidRDefault="00EE0776"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p>
        </w:tc>
      </w:tr>
      <w:tr w:rsidR="00EE0776" w:rsidRPr="007F02A0" w14:paraId="06559FC3" w14:textId="77777777" w:rsidTr="00846DFB">
        <w:trPr>
          <w:trHeight w:val="20"/>
        </w:trPr>
        <w:tc>
          <w:tcPr>
            <w:tcW w:w="847" w:type="pct"/>
            <w:vMerge/>
          </w:tcPr>
          <w:p w14:paraId="474792C5" w14:textId="77777777" w:rsidR="00EE0776" w:rsidRPr="007F02A0" w:rsidRDefault="00EE0776" w:rsidP="00846DFB">
            <w:pPr>
              <w:spacing w:after="0"/>
              <w:rPr>
                <w:rFonts w:ascii="Times New Roman" w:hAnsi="Times New Roman"/>
                <w:b/>
                <w:bCs/>
                <w:sz w:val="24"/>
                <w:szCs w:val="24"/>
              </w:rPr>
            </w:pPr>
          </w:p>
        </w:tc>
        <w:tc>
          <w:tcPr>
            <w:tcW w:w="2656" w:type="pct"/>
          </w:tcPr>
          <w:p w14:paraId="1FD6655D" w14:textId="2B0F6D4F" w:rsidR="00EE0776" w:rsidRPr="00EE0776" w:rsidRDefault="00EE0776" w:rsidP="00846DFB">
            <w:pPr>
              <w:spacing w:after="0"/>
              <w:jc w:val="both"/>
              <w:rPr>
                <w:rFonts w:ascii="Times New Roman" w:hAnsi="Times New Roman"/>
                <w:bCs/>
                <w:sz w:val="24"/>
                <w:szCs w:val="24"/>
              </w:rPr>
            </w:pPr>
            <w:r w:rsidRPr="007F02A0">
              <w:rPr>
                <w:rFonts w:ascii="Times New Roman" w:hAnsi="Times New Roman"/>
                <w:bCs/>
                <w:sz w:val="24"/>
                <w:szCs w:val="24"/>
              </w:rPr>
              <w:t>2.</w:t>
            </w:r>
            <w:r>
              <w:rPr>
                <w:rFonts w:ascii="Times New Roman" w:hAnsi="Times New Roman"/>
                <w:bCs/>
                <w:sz w:val="24"/>
                <w:szCs w:val="24"/>
              </w:rPr>
              <w:t xml:space="preserve"> </w:t>
            </w:r>
            <w:r w:rsidRPr="007F02A0">
              <w:rPr>
                <w:rFonts w:ascii="Times New Roman" w:hAnsi="Times New Roman"/>
                <w:bCs/>
                <w:sz w:val="24"/>
                <w:szCs w:val="24"/>
              </w:rPr>
              <w:t>Общая классификация чрезвычайных ситуаций.</w:t>
            </w:r>
          </w:p>
        </w:tc>
        <w:tc>
          <w:tcPr>
            <w:tcW w:w="730" w:type="pct"/>
            <w:vAlign w:val="center"/>
          </w:tcPr>
          <w:p w14:paraId="7EFB536F" w14:textId="77777777" w:rsidR="00EE0776" w:rsidRPr="007F02A0" w:rsidRDefault="00EE0776" w:rsidP="00846DFB">
            <w:pPr>
              <w:suppressAutoHyphens/>
              <w:spacing w:after="0"/>
              <w:jc w:val="both"/>
              <w:rPr>
                <w:rFonts w:ascii="Times New Roman" w:hAnsi="Times New Roman"/>
                <w:b/>
                <w:bCs/>
                <w:sz w:val="24"/>
                <w:szCs w:val="24"/>
              </w:rPr>
            </w:pPr>
          </w:p>
        </w:tc>
        <w:tc>
          <w:tcPr>
            <w:tcW w:w="767" w:type="pct"/>
            <w:vMerge/>
          </w:tcPr>
          <w:p w14:paraId="0ABCC170" w14:textId="77777777" w:rsidR="00EE0776" w:rsidRPr="007F02A0" w:rsidRDefault="00EE0776"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p>
        </w:tc>
      </w:tr>
      <w:tr w:rsidR="00EE0776" w:rsidRPr="007F02A0" w14:paraId="3EC8A428" w14:textId="77777777" w:rsidTr="00846DFB">
        <w:trPr>
          <w:trHeight w:val="20"/>
        </w:trPr>
        <w:tc>
          <w:tcPr>
            <w:tcW w:w="847" w:type="pct"/>
            <w:vMerge/>
          </w:tcPr>
          <w:p w14:paraId="1DDEA68D" w14:textId="77777777" w:rsidR="00EE0776" w:rsidRPr="007F02A0" w:rsidRDefault="00EE0776" w:rsidP="00846DFB">
            <w:pPr>
              <w:spacing w:after="0"/>
              <w:rPr>
                <w:rFonts w:ascii="Times New Roman" w:hAnsi="Times New Roman"/>
                <w:b/>
                <w:bCs/>
                <w:sz w:val="24"/>
                <w:szCs w:val="24"/>
              </w:rPr>
            </w:pPr>
          </w:p>
        </w:tc>
        <w:tc>
          <w:tcPr>
            <w:tcW w:w="2656" w:type="pct"/>
          </w:tcPr>
          <w:p w14:paraId="01A8373C" w14:textId="09E137B5" w:rsidR="00EE0776" w:rsidRPr="00EE0776" w:rsidRDefault="00EE0776" w:rsidP="00846DFB">
            <w:pPr>
              <w:spacing w:after="0"/>
              <w:jc w:val="both"/>
              <w:rPr>
                <w:rFonts w:ascii="Times New Roman" w:hAnsi="Times New Roman"/>
                <w:bCs/>
                <w:sz w:val="24"/>
                <w:szCs w:val="24"/>
              </w:rPr>
            </w:pPr>
            <w:r w:rsidRPr="007F02A0">
              <w:rPr>
                <w:rFonts w:ascii="Times New Roman" w:hAnsi="Times New Roman"/>
                <w:bCs/>
                <w:sz w:val="24"/>
                <w:szCs w:val="24"/>
              </w:rPr>
              <w:t>3.</w:t>
            </w:r>
            <w:r>
              <w:rPr>
                <w:rFonts w:ascii="Times New Roman" w:hAnsi="Times New Roman"/>
                <w:bCs/>
                <w:sz w:val="24"/>
                <w:szCs w:val="24"/>
              </w:rPr>
              <w:t xml:space="preserve"> </w:t>
            </w:r>
            <w:r w:rsidRPr="007F02A0">
              <w:rPr>
                <w:rFonts w:ascii="Times New Roman" w:hAnsi="Times New Roman"/>
                <w:bCs/>
                <w:sz w:val="24"/>
                <w:szCs w:val="24"/>
              </w:rPr>
              <w:t>Чрезвычайные ситуации природного и техногенного характера.</w:t>
            </w:r>
          </w:p>
        </w:tc>
        <w:tc>
          <w:tcPr>
            <w:tcW w:w="730" w:type="pct"/>
            <w:vAlign w:val="center"/>
          </w:tcPr>
          <w:p w14:paraId="2D5B9B44" w14:textId="77777777" w:rsidR="00EE0776" w:rsidRPr="007F02A0" w:rsidRDefault="00EE0776" w:rsidP="00846DFB">
            <w:pPr>
              <w:suppressAutoHyphens/>
              <w:spacing w:after="0"/>
              <w:jc w:val="both"/>
              <w:rPr>
                <w:rFonts w:ascii="Times New Roman" w:hAnsi="Times New Roman"/>
                <w:b/>
                <w:bCs/>
                <w:sz w:val="24"/>
                <w:szCs w:val="24"/>
              </w:rPr>
            </w:pPr>
          </w:p>
        </w:tc>
        <w:tc>
          <w:tcPr>
            <w:tcW w:w="767" w:type="pct"/>
            <w:vMerge/>
          </w:tcPr>
          <w:p w14:paraId="2E604876" w14:textId="77777777" w:rsidR="00EE0776" w:rsidRPr="007F02A0" w:rsidRDefault="00EE0776"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p>
        </w:tc>
      </w:tr>
      <w:tr w:rsidR="00EE0776" w:rsidRPr="007F02A0" w14:paraId="1E12F217" w14:textId="77777777" w:rsidTr="00846DFB">
        <w:trPr>
          <w:trHeight w:val="20"/>
        </w:trPr>
        <w:tc>
          <w:tcPr>
            <w:tcW w:w="847" w:type="pct"/>
            <w:vMerge/>
          </w:tcPr>
          <w:p w14:paraId="51AFD9D8" w14:textId="77777777" w:rsidR="00EE0776" w:rsidRPr="007F02A0" w:rsidRDefault="00EE0776" w:rsidP="00846DFB">
            <w:pPr>
              <w:spacing w:after="0"/>
              <w:rPr>
                <w:rFonts w:ascii="Times New Roman" w:hAnsi="Times New Roman"/>
                <w:b/>
                <w:bCs/>
                <w:sz w:val="24"/>
                <w:szCs w:val="24"/>
              </w:rPr>
            </w:pPr>
          </w:p>
        </w:tc>
        <w:tc>
          <w:tcPr>
            <w:tcW w:w="2656" w:type="pct"/>
          </w:tcPr>
          <w:p w14:paraId="62450BCF" w14:textId="2022E396" w:rsidR="00EE0776" w:rsidRPr="00EE0776" w:rsidRDefault="00EE0776" w:rsidP="00846DFB">
            <w:pPr>
              <w:spacing w:after="0"/>
              <w:jc w:val="both"/>
              <w:rPr>
                <w:rFonts w:ascii="Times New Roman" w:hAnsi="Times New Roman"/>
                <w:bCs/>
                <w:sz w:val="24"/>
                <w:szCs w:val="24"/>
              </w:rPr>
            </w:pPr>
            <w:r w:rsidRPr="007F02A0">
              <w:rPr>
                <w:rFonts w:ascii="Times New Roman" w:hAnsi="Times New Roman"/>
                <w:bCs/>
                <w:sz w:val="24"/>
                <w:szCs w:val="24"/>
              </w:rPr>
              <w:t>4.</w:t>
            </w:r>
            <w:r>
              <w:rPr>
                <w:rFonts w:ascii="Times New Roman" w:hAnsi="Times New Roman"/>
                <w:bCs/>
                <w:sz w:val="24"/>
                <w:szCs w:val="24"/>
              </w:rPr>
              <w:t xml:space="preserve"> </w:t>
            </w:r>
            <w:r w:rsidRPr="007F02A0">
              <w:rPr>
                <w:rFonts w:ascii="Times New Roman" w:hAnsi="Times New Roman"/>
                <w:bCs/>
                <w:sz w:val="24"/>
                <w:szCs w:val="24"/>
              </w:rPr>
              <w:t>Защита населения и территорий при авариях (катастрофах) на производственных объектах.</w:t>
            </w:r>
          </w:p>
        </w:tc>
        <w:tc>
          <w:tcPr>
            <w:tcW w:w="730" w:type="pct"/>
            <w:vAlign w:val="center"/>
          </w:tcPr>
          <w:p w14:paraId="0DE2E3F6" w14:textId="77777777" w:rsidR="00EE0776" w:rsidRPr="007F02A0" w:rsidRDefault="00EE0776" w:rsidP="00846DFB">
            <w:pPr>
              <w:suppressAutoHyphens/>
              <w:spacing w:after="0"/>
              <w:jc w:val="both"/>
              <w:rPr>
                <w:rFonts w:ascii="Times New Roman" w:hAnsi="Times New Roman"/>
                <w:b/>
                <w:bCs/>
                <w:sz w:val="24"/>
                <w:szCs w:val="24"/>
              </w:rPr>
            </w:pPr>
          </w:p>
        </w:tc>
        <w:tc>
          <w:tcPr>
            <w:tcW w:w="767" w:type="pct"/>
            <w:vMerge/>
          </w:tcPr>
          <w:p w14:paraId="54500D16" w14:textId="77777777" w:rsidR="00EE0776" w:rsidRPr="007F02A0" w:rsidRDefault="00EE0776"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p>
        </w:tc>
      </w:tr>
      <w:tr w:rsidR="00EE0776" w:rsidRPr="007F02A0" w14:paraId="48EAB706" w14:textId="77777777" w:rsidTr="00846DFB">
        <w:trPr>
          <w:trHeight w:val="20"/>
        </w:trPr>
        <w:tc>
          <w:tcPr>
            <w:tcW w:w="847" w:type="pct"/>
            <w:vMerge/>
          </w:tcPr>
          <w:p w14:paraId="57DE21D0" w14:textId="77777777" w:rsidR="00EE0776" w:rsidRPr="007F02A0" w:rsidRDefault="00EE0776" w:rsidP="00846DFB">
            <w:pPr>
              <w:spacing w:after="0"/>
              <w:rPr>
                <w:rFonts w:ascii="Times New Roman" w:hAnsi="Times New Roman"/>
                <w:b/>
                <w:bCs/>
                <w:sz w:val="24"/>
                <w:szCs w:val="24"/>
              </w:rPr>
            </w:pPr>
          </w:p>
        </w:tc>
        <w:tc>
          <w:tcPr>
            <w:tcW w:w="2656" w:type="pct"/>
          </w:tcPr>
          <w:p w14:paraId="7FC41102" w14:textId="1735334A" w:rsidR="00EE0776" w:rsidRPr="00EE0776" w:rsidRDefault="00EE0776" w:rsidP="00846DFB">
            <w:pPr>
              <w:spacing w:after="0"/>
              <w:jc w:val="both"/>
              <w:rPr>
                <w:rFonts w:ascii="Times New Roman" w:hAnsi="Times New Roman"/>
                <w:bCs/>
                <w:sz w:val="24"/>
                <w:szCs w:val="24"/>
              </w:rPr>
            </w:pPr>
            <w:r w:rsidRPr="007F02A0">
              <w:rPr>
                <w:rFonts w:ascii="Times New Roman" w:hAnsi="Times New Roman"/>
                <w:bCs/>
                <w:sz w:val="24"/>
                <w:szCs w:val="24"/>
              </w:rPr>
              <w:t>5.</w:t>
            </w:r>
            <w:r>
              <w:rPr>
                <w:rFonts w:ascii="Times New Roman" w:hAnsi="Times New Roman"/>
                <w:bCs/>
                <w:sz w:val="24"/>
                <w:szCs w:val="24"/>
              </w:rPr>
              <w:t xml:space="preserve"> </w:t>
            </w:r>
            <w:r w:rsidRPr="007F02A0">
              <w:rPr>
                <w:rFonts w:ascii="Times New Roman" w:hAnsi="Times New Roman"/>
                <w:bCs/>
                <w:sz w:val="24"/>
                <w:szCs w:val="24"/>
              </w:rPr>
              <w:t>Чрезвычайные ситуации социального происхождения.</w:t>
            </w:r>
          </w:p>
        </w:tc>
        <w:tc>
          <w:tcPr>
            <w:tcW w:w="730" w:type="pct"/>
            <w:vAlign w:val="center"/>
          </w:tcPr>
          <w:p w14:paraId="1FCD81E0" w14:textId="77777777" w:rsidR="00EE0776" w:rsidRPr="007F02A0" w:rsidRDefault="00EE0776" w:rsidP="00846DFB">
            <w:pPr>
              <w:suppressAutoHyphens/>
              <w:spacing w:after="0"/>
              <w:jc w:val="both"/>
              <w:rPr>
                <w:rFonts w:ascii="Times New Roman" w:hAnsi="Times New Roman"/>
                <w:b/>
                <w:bCs/>
                <w:sz w:val="24"/>
                <w:szCs w:val="24"/>
              </w:rPr>
            </w:pPr>
          </w:p>
        </w:tc>
        <w:tc>
          <w:tcPr>
            <w:tcW w:w="767" w:type="pct"/>
            <w:vMerge/>
          </w:tcPr>
          <w:p w14:paraId="29FC2380" w14:textId="77777777" w:rsidR="00EE0776" w:rsidRPr="007F02A0" w:rsidRDefault="00EE0776"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p>
        </w:tc>
      </w:tr>
      <w:tr w:rsidR="00EE0776" w:rsidRPr="007F02A0" w14:paraId="5F8ACDB7" w14:textId="77777777" w:rsidTr="00846DFB">
        <w:trPr>
          <w:trHeight w:val="20"/>
        </w:trPr>
        <w:tc>
          <w:tcPr>
            <w:tcW w:w="847" w:type="pct"/>
            <w:vMerge/>
          </w:tcPr>
          <w:p w14:paraId="6F7C2CA1" w14:textId="77777777" w:rsidR="00EE0776" w:rsidRPr="007F02A0" w:rsidRDefault="00EE0776" w:rsidP="00846DFB">
            <w:pPr>
              <w:spacing w:after="0"/>
              <w:rPr>
                <w:rFonts w:ascii="Times New Roman" w:hAnsi="Times New Roman"/>
                <w:b/>
                <w:bCs/>
                <w:sz w:val="24"/>
                <w:szCs w:val="24"/>
              </w:rPr>
            </w:pPr>
          </w:p>
        </w:tc>
        <w:tc>
          <w:tcPr>
            <w:tcW w:w="2656" w:type="pct"/>
          </w:tcPr>
          <w:p w14:paraId="09C91953" w14:textId="03421E5B" w:rsidR="00EE0776" w:rsidRPr="00EE0776" w:rsidRDefault="00EE0776" w:rsidP="00846DFB">
            <w:pPr>
              <w:spacing w:after="0"/>
              <w:jc w:val="both"/>
              <w:rPr>
                <w:rFonts w:ascii="Times New Roman" w:hAnsi="Times New Roman"/>
                <w:bCs/>
                <w:sz w:val="24"/>
                <w:szCs w:val="24"/>
              </w:rPr>
            </w:pPr>
            <w:r w:rsidRPr="007F02A0">
              <w:rPr>
                <w:rFonts w:ascii="Times New Roman" w:hAnsi="Times New Roman"/>
                <w:bCs/>
                <w:sz w:val="24"/>
                <w:szCs w:val="24"/>
              </w:rPr>
              <w:t>6.</w:t>
            </w:r>
            <w:r>
              <w:rPr>
                <w:rFonts w:ascii="Times New Roman" w:hAnsi="Times New Roman"/>
                <w:bCs/>
                <w:sz w:val="24"/>
                <w:szCs w:val="24"/>
              </w:rPr>
              <w:t xml:space="preserve"> </w:t>
            </w:r>
            <w:r w:rsidRPr="007F02A0">
              <w:rPr>
                <w:rFonts w:ascii="Times New Roman" w:hAnsi="Times New Roman"/>
                <w:bCs/>
                <w:sz w:val="24"/>
                <w:szCs w:val="24"/>
              </w:rPr>
              <w:t>Терроризм и меры по его предупреждению.</w:t>
            </w:r>
          </w:p>
        </w:tc>
        <w:tc>
          <w:tcPr>
            <w:tcW w:w="730" w:type="pct"/>
            <w:vAlign w:val="center"/>
          </w:tcPr>
          <w:p w14:paraId="02DD29F2" w14:textId="77777777" w:rsidR="00EE0776" w:rsidRPr="007F02A0" w:rsidRDefault="00EE0776" w:rsidP="00846DFB">
            <w:pPr>
              <w:suppressAutoHyphens/>
              <w:spacing w:after="0"/>
              <w:jc w:val="both"/>
              <w:rPr>
                <w:rFonts w:ascii="Times New Roman" w:hAnsi="Times New Roman"/>
                <w:b/>
                <w:bCs/>
                <w:sz w:val="24"/>
                <w:szCs w:val="24"/>
              </w:rPr>
            </w:pPr>
          </w:p>
        </w:tc>
        <w:tc>
          <w:tcPr>
            <w:tcW w:w="767" w:type="pct"/>
            <w:vMerge/>
          </w:tcPr>
          <w:p w14:paraId="799EE381" w14:textId="77777777" w:rsidR="00EE0776" w:rsidRPr="007F02A0" w:rsidRDefault="00EE0776"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p>
        </w:tc>
      </w:tr>
      <w:tr w:rsidR="00EE0776" w:rsidRPr="007F02A0" w14:paraId="4B7E36BF" w14:textId="77777777" w:rsidTr="00846DFB">
        <w:trPr>
          <w:trHeight w:val="20"/>
        </w:trPr>
        <w:tc>
          <w:tcPr>
            <w:tcW w:w="847" w:type="pct"/>
            <w:vMerge/>
          </w:tcPr>
          <w:p w14:paraId="6B02CE01" w14:textId="77777777" w:rsidR="00EE0776" w:rsidRPr="007F02A0" w:rsidRDefault="00EE0776" w:rsidP="00846DFB">
            <w:pPr>
              <w:spacing w:after="0"/>
              <w:rPr>
                <w:rFonts w:ascii="Times New Roman" w:hAnsi="Times New Roman"/>
                <w:b/>
                <w:bCs/>
                <w:sz w:val="24"/>
                <w:szCs w:val="24"/>
              </w:rPr>
            </w:pPr>
          </w:p>
        </w:tc>
        <w:tc>
          <w:tcPr>
            <w:tcW w:w="2656" w:type="pct"/>
          </w:tcPr>
          <w:p w14:paraId="65A5E51C" w14:textId="0DF62438" w:rsidR="00EE0776" w:rsidRPr="007F02A0" w:rsidRDefault="00EE0776" w:rsidP="00846DFB">
            <w:pPr>
              <w:spacing w:after="0"/>
              <w:rPr>
                <w:rFonts w:ascii="Times New Roman" w:hAnsi="Times New Roman"/>
                <w:b/>
                <w:bCs/>
                <w:sz w:val="24"/>
                <w:szCs w:val="24"/>
              </w:rPr>
            </w:pPr>
            <w:r w:rsidRPr="007F02A0">
              <w:rPr>
                <w:rFonts w:ascii="Times New Roman" w:hAnsi="Times New Roman"/>
                <w:bCs/>
                <w:sz w:val="24"/>
                <w:szCs w:val="24"/>
              </w:rPr>
              <w:t>7.</w:t>
            </w:r>
            <w:r>
              <w:rPr>
                <w:rFonts w:ascii="Times New Roman" w:hAnsi="Times New Roman"/>
                <w:bCs/>
                <w:sz w:val="24"/>
                <w:szCs w:val="24"/>
              </w:rPr>
              <w:t xml:space="preserve"> </w:t>
            </w:r>
            <w:r w:rsidRPr="007F02A0">
              <w:rPr>
                <w:rFonts w:ascii="Times New Roman" w:hAnsi="Times New Roman"/>
                <w:bCs/>
                <w:sz w:val="24"/>
                <w:szCs w:val="24"/>
              </w:rPr>
              <w:t>Основы пожаробезопасности и электробезопасности</w:t>
            </w:r>
          </w:p>
        </w:tc>
        <w:tc>
          <w:tcPr>
            <w:tcW w:w="730" w:type="pct"/>
            <w:vAlign w:val="center"/>
          </w:tcPr>
          <w:p w14:paraId="285360FA" w14:textId="77777777" w:rsidR="00EE0776" w:rsidRPr="007F02A0" w:rsidRDefault="00EE0776" w:rsidP="00846DFB">
            <w:pPr>
              <w:suppressAutoHyphens/>
              <w:spacing w:after="0"/>
              <w:jc w:val="both"/>
              <w:rPr>
                <w:rFonts w:ascii="Times New Roman" w:hAnsi="Times New Roman"/>
                <w:b/>
                <w:bCs/>
                <w:sz w:val="24"/>
                <w:szCs w:val="24"/>
              </w:rPr>
            </w:pPr>
          </w:p>
        </w:tc>
        <w:tc>
          <w:tcPr>
            <w:tcW w:w="767" w:type="pct"/>
            <w:vMerge/>
          </w:tcPr>
          <w:p w14:paraId="21BC2FB0" w14:textId="77777777" w:rsidR="00EE0776" w:rsidRPr="007F02A0" w:rsidRDefault="00EE0776"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p>
        </w:tc>
      </w:tr>
      <w:tr w:rsidR="00EE0776" w:rsidRPr="007F02A0" w14:paraId="7D606CE9" w14:textId="77777777" w:rsidTr="00846DFB">
        <w:trPr>
          <w:trHeight w:val="20"/>
        </w:trPr>
        <w:tc>
          <w:tcPr>
            <w:tcW w:w="847" w:type="pct"/>
            <w:vMerge/>
          </w:tcPr>
          <w:p w14:paraId="6518ECE4" w14:textId="77777777" w:rsidR="00EE0776" w:rsidRPr="007F02A0" w:rsidRDefault="00EE0776" w:rsidP="00846DFB">
            <w:pPr>
              <w:spacing w:after="0"/>
              <w:rPr>
                <w:rFonts w:ascii="Times New Roman" w:hAnsi="Times New Roman"/>
                <w:b/>
                <w:bCs/>
                <w:sz w:val="24"/>
                <w:szCs w:val="24"/>
              </w:rPr>
            </w:pPr>
          </w:p>
        </w:tc>
        <w:tc>
          <w:tcPr>
            <w:tcW w:w="2656" w:type="pct"/>
          </w:tcPr>
          <w:p w14:paraId="0844E071" w14:textId="77777777" w:rsidR="00EE0776" w:rsidRPr="007F02A0" w:rsidRDefault="00EE0776" w:rsidP="00846DFB">
            <w:pPr>
              <w:spacing w:after="0"/>
              <w:jc w:val="both"/>
              <w:rPr>
                <w:rFonts w:ascii="Times New Roman" w:hAnsi="Times New Roman"/>
                <w:bCs/>
                <w:sz w:val="24"/>
                <w:szCs w:val="24"/>
              </w:rPr>
            </w:pPr>
            <w:r w:rsidRPr="007F02A0">
              <w:rPr>
                <w:rFonts w:ascii="Times New Roman" w:hAnsi="Times New Roman"/>
                <w:b/>
                <w:bCs/>
                <w:sz w:val="24"/>
                <w:szCs w:val="24"/>
              </w:rPr>
              <w:t>В том числе практических и лабораторных занятий</w:t>
            </w:r>
          </w:p>
        </w:tc>
        <w:tc>
          <w:tcPr>
            <w:tcW w:w="730" w:type="pct"/>
            <w:vAlign w:val="center"/>
          </w:tcPr>
          <w:p w14:paraId="5562FAF5" w14:textId="3F42D1DF" w:rsidR="00EE0776" w:rsidRPr="007F02A0" w:rsidRDefault="00EE0776" w:rsidP="00846DFB">
            <w:pPr>
              <w:suppressAutoHyphens/>
              <w:spacing w:after="0"/>
              <w:jc w:val="both"/>
              <w:rPr>
                <w:rFonts w:ascii="Times New Roman" w:hAnsi="Times New Roman"/>
                <w:bCs/>
                <w:sz w:val="24"/>
                <w:szCs w:val="24"/>
              </w:rPr>
            </w:pPr>
          </w:p>
        </w:tc>
        <w:tc>
          <w:tcPr>
            <w:tcW w:w="767" w:type="pct"/>
          </w:tcPr>
          <w:p w14:paraId="514273C7" w14:textId="77777777" w:rsidR="00EE0776" w:rsidRPr="007F02A0" w:rsidRDefault="00EE0776" w:rsidP="00846DFB">
            <w:pPr>
              <w:spacing w:after="0"/>
              <w:rPr>
                <w:rFonts w:ascii="Times New Roman" w:hAnsi="Times New Roman"/>
                <w:b/>
                <w:bCs/>
                <w:sz w:val="24"/>
                <w:szCs w:val="24"/>
              </w:rPr>
            </w:pPr>
          </w:p>
        </w:tc>
      </w:tr>
      <w:tr w:rsidR="00EE0776" w:rsidRPr="007F02A0" w14:paraId="52A6C151" w14:textId="77777777" w:rsidTr="00846DFB">
        <w:trPr>
          <w:trHeight w:val="20"/>
        </w:trPr>
        <w:tc>
          <w:tcPr>
            <w:tcW w:w="847" w:type="pct"/>
            <w:vMerge/>
          </w:tcPr>
          <w:p w14:paraId="773F1BC1" w14:textId="77777777" w:rsidR="00EE0776" w:rsidRPr="007F02A0" w:rsidRDefault="00EE0776" w:rsidP="00846DFB">
            <w:pPr>
              <w:spacing w:after="0"/>
              <w:rPr>
                <w:rFonts w:ascii="Times New Roman" w:hAnsi="Times New Roman"/>
                <w:b/>
                <w:bCs/>
                <w:sz w:val="24"/>
                <w:szCs w:val="24"/>
              </w:rPr>
            </w:pPr>
          </w:p>
        </w:tc>
        <w:tc>
          <w:tcPr>
            <w:tcW w:w="2656" w:type="pct"/>
          </w:tcPr>
          <w:p w14:paraId="4B18B7B8" w14:textId="77777777" w:rsidR="00EE0776" w:rsidRPr="007F02A0" w:rsidRDefault="00EE0776" w:rsidP="00846DFB">
            <w:pPr>
              <w:spacing w:after="0"/>
              <w:jc w:val="both"/>
              <w:rPr>
                <w:rFonts w:ascii="Times New Roman" w:hAnsi="Times New Roman"/>
                <w:b/>
                <w:bCs/>
                <w:sz w:val="24"/>
                <w:szCs w:val="24"/>
              </w:rPr>
            </w:pPr>
            <w:r w:rsidRPr="007F02A0">
              <w:rPr>
                <w:rFonts w:ascii="Times New Roman" w:hAnsi="Times New Roman"/>
                <w:b/>
                <w:bCs/>
                <w:sz w:val="24"/>
                <w:szCs w:val="24"/>
              </w:rPr>
              <w:t>Практическое занятие № 1</w:t>
            </w:r>
          </w:p>
          <w:p w14:paraId="0E4CEA62" w14:textId="77777777" w:rsidR="00EE0776" w:rsidRPr="007F02A0" w:rsidRDefault="00EE0776" w:rsidP="00846DFB">
            <w:pPr>
              <w:spacing w:after="0"/>
              <w:jc w:val="both"/>
              <w:rPr>
                <w:rFonts w:ascii="Times New Roman" w:hAnsi="Times New Roman"/>
                <w:bCs/>
                <w:sz w:val="24"/>
                <w:szCs w:val="24"/>
              </w:rPr>
            </w:pPr>
            <w:r w:rsidRPr="007F02A0">
              <w:rPr>
                <w:rFonts w:ascii="Times New Roman" w:hAnsi="Times New Roman"/>
                <w:bCs/>
                <w:sz w:val="24"/>
                <w:szCs w:val="24"/>
              </w:rPr>
              <w:t>Организация пожарной безопасности в учреждении. Порядок и правила действий при возникновении пожара, использование первичных средств пожаротушения. Отработка действий при возникновении аварии с выбросом сильнодействующих ядовитых веществ.</w:t>
            </w:r>
          </w:p>
        </w:tc>
        <w:tc>
          <w:tcPr>
            <w:tcW w:w="730" w:type="pct"/>
            <w:vAlign w:val="center"/>
          </w:tcPr>
          <w:p w14:paraId="37C87197" w14:textId="017A2CD6" w:rsidR="00EE0776" w:rsidRPr="007F02A0" w:rsidRDefault="00EE0776" w:rsidP="00846DFB">
            <w:pPr>
              <w:suppressAutoHyphens/>
              <w:spacing w:after="0"/>
              <w:jc w:val="both"/>
              <w:rPr>
                <w:rFonts w:ascii="Times New Roman" w:hAnsi="Times New Roman"/>
                <w:bCs/>
                <w:sz w:val="24"/>
                <w:szCs w:val="24"/>
              </w:rPr>
            </w:pPr>
          </w:p>
        </w:tc>
        <w:tc>
          <w:tcPr>
            <w:tcW w:w="767" w:type="pct"/>
          </w:tcPr>
          <w:p w14:paraId="319DB611" w14:textId="77777777" w:rsidR="00EE0776" w:rsidRDefault="00EE0776"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01</w:t>
            </w:r>
          </w:p>
          <w:p w14:paraId="0A5E87EA" w14:textId="77777777" w:rsidR="00EE0776" w:rsidRDefault="00EE0776"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02</w:t>
            </w:r>
          </w:p>
          <w:p w14:paraId="6790D866" w14:textId="77777777" w:rsidR="00EE0776" w:rsidRDefault="00EE0776"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06</w:t>
            </w:r>
          </w:p>
          <w:p w14:paraId="3ACAAA54" w14:textId="77777777" w:rsidR="00EE0776" w:rsidRDefault="00EE0776"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07</w:t>
            </w:r>
          </w:p>
          <w:p w14:paraId="1FBA8C58" w14:textId="106FC3CD" w:rsidR="00EE0776" w:rsidRPr="007F02A0" w:rsidRDefault="00EE0776"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bCs/>
                <w:sz w:val="24"/>
                <w:szCs w:val="24"/>
              </w:rPr>
            </w:pPr>
            <w:r>
              <w:rPr>
                <w:rFonts w:ascii="Times New Roman" w:hAnsi="Times New Roman"/>
                <w:sz w:val="24"/>
                <w:szCs w:val="24"/>
              </w:rPr>
              <w:t>ПК 4.4</w:t>
            </w:r>
          </w:p>
        </w:tc>
      </w:tr>
      <w:tr w:rsidR="00EE0776" w:rsidRPr="007F02A0" w14:paraId="0CE91E3E" w14:textId="77777777" w:rsidTr="00846DFB">
        <w:trPr>
          <w:trHeight w:val="20"/>
        </w:trPr>
        <w:tc>
          <w:tcPr>
            <w:tcW w:w="847" w:type="pct"/>
            <w:vMerge/>
          </w:tcPr>
          <w:p w14:paraId="625326DA" w14:textId="77777777" w:rsidR="00EE0776" w:rsidRPr="007F02A0" w:rsidRDefault="00EE0776" w:rsidP="00846DFB">
            <w:pPr>
              <w:spacing w:after="0"/>
              <w:rPr>
                <w:rFonts w:ascii="Times New Roman" w:hAnsi="Times New Roman"/>
                <w:b/>
                <w:bCs/>
                <w:sz w:val="24"/>
                <w:szCs w:val="24"/>
              </w:rPr>
            </w:pPr>
          </w:p>
        </w:tc>
        <w:tc>
          <w:tcPr>
            <w:tcW w:w="2656" w:type="pct"/>
          </w:tcPr>
          <w:p w14:paraId="2B065EA6" w14:textId="77777777" w:rsidR="00EE0776" w:rsidRPr="007F02A0" w:rsidRDefault="00EE0776" w:rsidP="00846DFB">
            <w:pPr>
              <w:spacing w:after="0"/>
              <w:jc w:val="both"/>
              <w:rPr>
                <w:rFonts w:ascii="Times New Roman" w:hAnsi="Times New Roman"/>
                <w:b/>
                <w:bCs/>
                <w:sz w:val="24"/>
                <w:szCs w:val="24"/>
              </w:rPr>
            </w:pPr>
            <w:r w:rsidRPr="007F02A0">
              <w:rPr>
                <w:rFonts w:ascii="Times New Roman" w:hAnsi="Times New Roman"/>
                <w:b/>
                <w:bCs/>
                <w:sz w:val="24"/>
                <w:szCs w:val="24"/>
              </w:rPr>
              <w:t>Практическое занятие № 2</w:t>
            </w:r>
          </w:p>
          <w:p w14:paraId="2E69DDE6" w14:textId="77777777" w:rsidR="00EE0776" w:rsidRPr="007F02A0" w:rsidRDefault="00EE0776" w:rsidP="00846DFB">
            <w:pPr>
              <w:spacing w:after="0"/>
              <w:jc w:val="both"/>
              <w:rPr>
                <w:rFonts w:ascii="Times New Roman" w:hAnsi="Times New Roman"/>
                <w:bCs/>
                <w:sz w:val="24"/>
                <w:szCs w:val="24"/>
              </w:rPr>
            </w:pPr>
            <w:r w:rsidRPr="007F02A0">
              <w:rPr>
                <w:rFonts w:ascii="Times New Roman" w:hAnsi="Times New Roman"/>
                <w:bCs/>
                <w:sz w:val="24"/>
                <w:szCs w:val="24"/>
              </w:rPr>
              <w:t>Обеспечение безопасности при угрозе свершения и совершенном террористическом акте, во время общественных беспорядков, в случае захвата заложником.</w:t>
            </w:r>
          </w:p>
        </w:tc>
        <w:tc>
          <w:tcPr>
            <w:tcW w:w="730" w:type="pct"/>
            <w:vAlign w:val="center"/>
          </w:tcPr>
          <w:p w14:paraId="2E7280FF" w14:textId="4716B288" w:rsidR="00EE0776" w:rsidRPr="007F02A0" w:rsidRDefault="00EE0776" w:rsidP="00846DFB">
            <w:pPr>
              <w:suppressAutoHyphens/>
              <w:spacing w:after="0"/>
              <w:jc w:val="both"/>
              <w:rPr>
                <w:rFonts w:ascii="Times New Roman" w:hAnsi="Times New Roman"/>
                <w:bCs/>
                <w:sz w:val="24"/>
                <w:szCs w:val="24"/>
              </w:rPr>
            </w:pPr>
          </w:p>
        </w:tc>
        <w:tc>
          <w:tcPr>
            <w:tcW w:w="767" w:type="pct"/>
          </w:tcPr>
          <w:p w14:paraId="79CB7234" w14:textId="77777777" w:rsidR="00EE0776" w:rsidRPr="007F02A0" w:rsidRDefault="00EE0776" w:rsidP="00846DFB">
            <w:pPr>
              <w:spacing w:after="0"/>
              <w:rPr>
                <w:rFonts w:ascii="Times New Roman" w:hAnsi="Times New Roman"/>
                <w:b/>
                <w:bCs/>
                <w:sz w:val="24"/>
                <w:szCs w:val="24"/>
              </w:rPr>
            </w:pPr>
          </w:p>
        </w:tc>
      </w:tr>
      <w:tr w:rsidR="00EE0776" w:rsidRPr="007F02A0" w14:paraId="3E4AFA07" w14:textId="77777777" w:rsidTr="00846DFB">
        <w:trPr>
          <w:trHeight w:val="20"/>
        </w:trPr>
        <w:tc>
          <w:tcPr>
            <w:tcW w:w="847" w:type="pct"/>
            <w:vMerge w:val="restart"/>
          </w:tcPr>
          <w:p w14:paraId="6639F2FC" w14:textId="77777777" w:rsidR="00EE0776" w:rsidRPr="007F02A0" w:rsidRDefault="00EE0776" w:rsidP="00846DFB">
            <w:pPr>
              <w:spacing w:after="0"/>
              <w:rPr>
                <w:rFonts w:ascii="Times New Roman" w:hAnsi="Times New Roman"/>
                <w:b/>
                <w:bCs/>
                <w:sz w:val="24"/>
                <w:szCs w:val="24"/>
              </w:rPr>
            </w:pPr>
            <w:r w:rsidRPr="007F02A0">
              <w:rPr>
                <w:rFonts w:ascii="Times New Roman" w:hAnsi="Times New Roman"/>
                <w:b/>
                <w:bCs/>
                <w:sz w:val="24"/>
                <w:szCs w:val="24"/>
              </w:rPr>
              <w:lastRenderedPageBreak/>
              <w:t>Тема 1.2.</w:t>
            </w:r>
          </w:p>
          <w:p w14:paraId="582B8BCE" w14:textId="77777777" w:rsidR="00EE0776" w:rsidRPr="007F02A0" w:rsidRDefault="00EE0776" w:rsidP="00846DFB">
            <w:pPr>
              <w:spacing w:after="0"/>
              <w:rPr>
                <w:rFonts w:ascii="Times New Roman" w:hAnsi="Times New Roman"/>
                <w:b/>
                <w:bCs/>
                <w:sz w:val="24"/>
                <w:szCs w:val="24"/>
              </w:rPr>
            </w:pPr>
            <w:r w:rsidRPr="007F02A0">
              <w:rPr>
                <w:rFonts w:ascii="Times New Roman" w:hAnsi="Times New Roman"/>
                <w:b/>
                <w:bCs/>
                <w:sz w:val="24"/>
                <w:szCs w:val="24"/>
              </w:rPr>
              <w:t>Способы защиты населения от оружия массового поражения</w:t>
            </w:r>
          </w:p>
        </w:tc>
        <w:tc>
          <w:tcPr>
            <w:tcW w:w="2656" w:type="pct"/>
          </w:tcPr>
          <w:p w14:paraId="199F4B02" w14:textId="77777777" w:rsidR="00EE0776" w:rsidRPr="007F02A0" w:rsidRDefault="00EE0776" w:rsidP="00846DFB">
            <w:pPr>
              <w:spacing w:after="0"/>
              <w:rPr>
                <w:rFonts w:ascii="Times New Roman" w:hAnsi="Times New Roman"/>
                <w:b/>
                <w:bCs/>
                <w:sz w:val="24"/>
                <w:szCs w:val="24"/>
              </w:rPr>
            </w:pPr>
            <w:r w:rsidRPr="007F02A0">
              <w:rPr>
                <w:rFonts w:ascii="Times New Roman" w:hAnsi="Times New Roman"/>
                <w:b/>
                <w:bCs/>
                <w:sz w:val="24"/>
                <w:szCs w:val="24"/>
              </w:rPr>
              <w:t xml:space="preserve">Содержание учебного материала </w:t>
            </w:r>
          </w:p>
        </w:tc>
        <w:tc>
          <w:tcPr>
            <w:tcW w:w="730" w:type="pct"/>
            <w:vAlign w:val="center"/>
          </w:tcPr>
          <w:p w14:paraId="0F0D5828" w14:textId="4CCBEC5D" w:rsidR="00EE0776" w:rsidRPr="007F02A0" w:rsidRDefault="00EE0776" w:rsidP="00846DFB">
            <w:pPr>
              <w:spacing w:after="0"/>
              <w:rPr>
                <w:rFonts w:ascii="Times New Roman" w:hAnsi="Times New Roman"/>
                <w:b/>
                <w:bCs/>
                <w:sz w:val="24"/>
                <w:szCs w:val="24"/>
              </w:rPr>
            </w:pPr>
          </w:p>
        </w:tc>
        <w:tc>
          <w:tcPr>
            <w:tcW w:w="767" w:type="pct"/>
            <w:vMerge w:val="restart"/>
          </w:tcPr>
          <w:p w14:paraId="409C34AB" w14:textId="77777777" w:rsidR="00EE0776" w:rsidRDefault="00EE0776"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01</w:t>
            </w:r>
          </w:p>
          <w:p w14:paraId="439D5DBC" w14:textId="77777777" w:rsidR="00EE0776" w:rsidRDefault="00EE0776"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02</w:t>
            </w:r>
          </w:p>
          <w:p w14:paraId="0721D86E" w14:textId="77777777" w:rsidR="00EE0776" w:rsidRDefault="00EE0776"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06</w:t>
            </w:r>
          </w:p>
          <w:p w14:paraId="3878B35A" w14:textId="77777777" w:rsidR="00EE0776" w:rsidRDefault="00EE0776"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07</w:t>
            </w:r>
          </w:p>
          <w:p w14:paraId="098550CD" w14:textId="77777777" w:rsidR="00EE0776" w:rsidRPr="007F02A0" w:rsidRDefault="00EE0776"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Pr>
                <w:rFonts w:ascii="Times New Roman" w:hAnsi="Times New Roman"/>
                <w:sz w:val="24"/>
                <w:szCs w:val="24"/>
              </w:rPr>
              <w:t>ПК 4.4</w:t>
            </w:r>
          </w:p>
          <w:p w14:paraId="5A79786D" w14:textId="77777777" w:rsidR="00EE0776" w:rsidRDefault="00EE0776" w:rsidP="00846DFB">
            <w:pPr>
              <w:spacing w:after="0"/>
              <w:rPr>
                <w:rFonts w:ascii="Times New Roman" w:hAnsi="Times New Roman"/>
                <w:sz w:val="24"/>
                <w:szCs w:val="24"/>
              </w:rPr>
            </w:pPr>
          </w:p>
          <w:p w14:paraId="4CF06B23" w14:textId="534CB3D8" w:rsidR="00EE0776" w:rsidRPr="007F02A0" w:rsidRDefault="00EE0776" w:rsidP="00846DFB">
            <w:pPr>
              <w:spacing w:after="0"/>
              <w:rPr>
                <w:rFonts w:ascii="Times New Roman" w:hAnsi="Times New Roman"/>
                <w:b/>
                <w:sz w:val="24"/>
                <w:szCs w:val="24"/>
              </w:rPr>
            </w:pPr>
          </w:p>
        </w:tc>
      </w:tr>
      <w:tr w:rsidR="00EE0776" w:rsidRPr="007F02A0" w14:paraId="5C5D99CD" w14:textId="77777777" w:rsidTr="00846DFB">
        <w:trPr>
          <w:trHeight w:val="20"/>
        </w:trPr>
        <w:tc>
          <w:tcPr>
            <w:tcW w:w="847" w:type="pct"/>
            <w:vMerge/>
          </w:tcPr>
          <w:p w14:paraId="0B2FDAE0" w14:textId="77777777" w:rsidR="00EE0776" w:rsidRPr="007F02A0" w:rsidRDefault="00EE0776" w:rsidP="00846DFB">
            <w:pPr>
              <w:spacing w:after="0"/>
              <w:rPr>
                <w:rFonts w:ascii="Times New Roman" w:hAnsi="Times New Roman"/>
                <w:b/>
                <w:bCs/>
                <w:sz w:val="24"/>
                <w:szCs w:val="24"/>
              </w:rPr>
            </w:pPr>
          </w:p>
        </w:tc>
        <w:tc>
          <w:tcPr>
            <w:tcW w:w="2656" w:type="pct"/>
          </w:tcPr>
          <w:p w14:paraId="45EC755A" w14:textId="67BD382B" w:rsidR="00EE0776" w:rsidRPr="00EE0776" w:rsidRDefault="00EE0776" w:rsidP="00846DFB">
            <w:pPr>
              <w:spacing w:after="0"/>
              <w:rPr>
                <w:rFonts w:ascii="Times New Roman" w:hAnsi="Times New Roman"/>
                <w:bCs/>
                <w:sz w:val="24"/>
                <w:szCs w:val="24"/>
              </w:rPr>
            </w:pPr>
            <w:r w:rsidRPr="007F02A0">
              <w:rPr>
                <w:rFonts w:ascii="Times New Roman" w:hAnsi="Times New Roman"/>
                <w:bCs/>
                <w:sz w:val="24"/>
                <w:szCs w:val="24"/>
              </w:rPr>
              <w:t>1.</w:t>
            </w:r>
            <w:r>
              <w:rPr>
                <w:rFonts w:ascii="Times New Roman" w:hAnsi="Times New Roman"/>
                <w:bCs/>
                <w:sz w:val="24"/>
                <w:szCs w:val="24"/>
              </w:rPr>
              <w:t xml:space="preserve"> </w:t>
            </w:r>
            <w:r w:rsidRPr="007F02A0">
              <w:rPr>
                <w:rFonts w:ascii="Times New Roman" w:hAnsi="Times New Roman"/>
                <w:bCs/>
                <w:sz w:val="24"/>
                <w:szCs w:val="24"/>
              </w:rPr>
              <w:t>Современное оружие (ядерное, химическое, биологическое) и его поражающие факторы.</w:t>
            </w:r>
          </w:p>
        </w:tc>
        <w:tc>
          <w:tcPr>
            <w:tcW w:w="730" w:type="pct"/>
            <w:vAlign w:val="center"/>
          </w:tcPr>
          <w:p w14:paraId="1B5EDD75" w14:textId="77777777" w:rsidR="00EE0776" w:rsidRPr="007F02A0" w:rsidRDefault="00EE0776" w:rsidP="00846DFB">
            <w:pPr>
              <w:spacing w:after="0"/>
              <w:rPr>
                <w:rFonts w:ascii="Times New Roman" w:hAnsi="Times New Roman"/>
                <w:b/>
                <w:bCs/>
                <w:sz w:val="24"/>
                <w:szCs w:val="24"/>
              </w:rPr>
            </w:pPr>
          </w:p>
        </w:tc>
        <w:tc>
          <w:tcPr>
            <w:tcW w:w="767" w:type="pct"/>
            <w:vMerge/>
          </w:tcPr>
          <w:p w14:paraId="21628A3A" w14:textId="77777777" w:rsidR="00EE0776" w:rsidRPr="007F02A0" w:rsidRDefault="00EE0776"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p>
        </w:tc>
      </w:tr>
      <w:tr w:rsidR="00EE0776" w:rsidRPr="007F02A0" w14:paraId="2C586D38" w14:textId="77777777" w:rsidTr="00846DFB">
        <w:trPr>
          <w:trHeight w:val="20"/>
        </w:trPr>
        <w:tc>
          <w:tcPr>
            <w:tcW w:w="847" w:type="pct"/>
            <w:vMerge/>
          </w:tcPr>
          <w:p w14:paraId="3C917F92" w14:textId="77777777" w:rsidR="00EE0776" w:rsidRPr="007F02A0" w:rsidRDefault="00EE0776" w:rsidP="00846DFB">
            <w:pPr>
              <w:spacing w:after="0"/>
              <w:rPr>
                <w:rFonts w:ascii="Times New Roman" w:hAnsi="Times New Roman"/>
                <w:b/>
                <w:bCs/>
                <w:sz w:val="24"/>
                <w:szCs w:val="24"/>
              </w:rPr>
            </w:pPr>
          </w:p>
        </w:tc>
        <w:tc>
          <w:tcPr>
            <w:tcW w:w="2656" w:type="pct"/>
          </w:tcPr>
          <w:p w14:paraId="34D7D39D" w14:textId="7411723F" w:rsidR="00EE0776" w:rsidRPr="00EE0776" w:rsidRDefault="00EE0776" w:rsidP="00846DFB">
            <w:pPr>
              <w:spacing w:after="0"/>
              <w:rPr>
                <w:rFonts w:ascii="Times New Roman" w:hAnsi="Times New Roman"/>
                <w:bCs/>
                <w:sz w:val="24"/>
                <w:szCs w:val="24"/>
              </w:rPr>
            </w:pPr>
            <w:r w:rsidRPr="007F02A0">
              <w:rPr>
                <w:rFonts w:ascii="Times New Roman" w:hAnsi="Times New Roman"/>
                <w:bCs/>
                <w:sz w:val="24"/>
                <w:szCs w:val="24"/>
              </w:rPr>
              <w:t>2.</w:t>
            </w:r>
            <w:r>
              <w:rPr>
                <w:rFonts w:ascii="Times New Roman" w:hAnsi="Times New Roman"/>
                <w:bCs/>
                <w:sz w:val="24"/>
                <w:szCs w:val="24"/>
              </w:rPr>
              <w:t xml:space="preserve"> </w:t>
            </w:r>
            <w:r w:rsidRPr="007F02A0">
              <w:rPr>
                <w:rFonts w:ascii="Times New Roman" w:hAnsi="Times New Roman"/>
                <w:bCs/>
                <w:sz w:val="24"/>
                <w:szCs w:val="24"/>
              </w:rPr>
              <w:t>Действия населения в зонах радиоактивного, химического поражения и в очаге биологического поражения.</w:t>
            </w:r>
          </w:p>
        </w:tc>
        <w:tc>
          <w:tcPr>
            <w:tcW w:w="730" w:type="pct"/>
            <w:vAlign w:val="center"/>
          </w:tcPr>
          <w:p w14:paraId="56DE0420" w14:textId="77777777" w:rsidR="00EE0776" w:rsidRPr="007F02A0" w:rsidRDefault="00EE0776" w:rsidP="00846DFB">
            <w:pPr>
              <w:spacing w:after="0"/>
              <w:rPr>
                <w:rFonts w:ascii="Times New Roman" w:hAnsi="Times New Roman"/>
                <w:b/>
                <w:bCs/>
                <w:sz w:val="24"/>
                <w:szCs w:val="24"/>
              </w:rPr>
            </w:pPr>
          </w:p>
        </w:tc>
        <w:tc>
          <w:tcPr>
            <w:tcW w:w="767" w:type="pct"/>
            <w:vMerge/>
          </w:tcPr>
          <w:p w14:paraId="1E513484" w14:textId="77777777" w:rsidR="00EE0776" w:rsidRPr="007F02A0" w:rsidRDefault="00EE0776"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p>
        </w:tc>
      </w:tr>
      <w:tr w:rsidR="00EE0776" w:rsidRPr="007F02A0" w14:paraId="2585383E" w14:textId="77777777" w:rsidTr="00846DFB">
        <w:trPr>
          <w:trHeight w:val="20"/>
        </w:trPr>
        <w:tc>
          <w:tcPr>
            <w:tcW w:w="847" w:type="pct"/>
            <w:vMerge/>
          </w:tcPr>
          <w:p w14:paraId="5762B8D6" w14:textId="77777777" w:rsidR="00EE0776" w:rsidRPr="007F02A0" w:rsidRDefault="00EE0776" w:rsidP="00846DFB">
            <w:pPr>
              <w:spacing w:after="0"/>
              <w:rPr>
                <w:rFonts w:ascii="Times New Roman" w:hAnsi="Times New Roman"/>
                <w:b/>
                <w:bCs/>
                <w:sz w:val="24"/>
                <w:szCs w:val="24"/>
              </w:rPr>
            </w:pPr>
          </w:p>
        </w:tc>
        <w:tc>
          <w:tcPr>
            <w:tcW w:w="2656" w:type="pct"/>
          </w:tcPr>
          <w:p w14:paraId="0159CC21" w14:textId="5C58D77E" w:rsidR="00EE0776" w:rsidRPr="00EE0776" w:rsidRDefault="00EE0776" w:rsidP="00846DFB">
            <w:pPr>
              <w:spacing w:after="0"/>
              <w:rPr>
                <w:rFonts w:ascii="Times New Roman" w:hAnsi="Times New Roman"/>
                <w:bCs/>
                <w:sz w:val="24"/>
                <w:szCs w:val="24"/>
              </w:rPr>
            </w:pPr>
            <w:r w:rsidRPr="007F02A0">
              <w:rPr>
                <w:rFonts w:ascii="Times New Roman" w:hAnsi="Times New Roman"/>
                <w:bCs/>
                <w:sz w:val="24"/>
                <w:szCs w:val="24"/>
              </w:rPr>
              <w:t>3.</w:t>
            </w:r>
            <w:r>
              <w:rPr>
                <w:rFonts w:ascii="Times New Roman" w:hAnsi="Times New Roman"/>
                <w:bCs/>
                <w:sz w:val="24"/>
                <w:szCs w:val="24"/>
              </w:rPr>
              <w:t xml:space="preserve"> </w:t>
            </w:r>
            <w:r w:rsidRPr="007F02A0">
              <w:rPr>
                <w:rFonts w:ascii="Times New Roman" w:hAnsi="Times New Roman"/>
                <w:bCs/>
                <w:sz w:val="24"/>
                <w:szCs w:val="24"/>
              </w:rPr>
              <w:t>Средства индивидуальной защиты.</w:t>
            </w:r>
          </w:p>
        </w:tc>
        <w:tc>
          <w:tcPr>
            <w:tcW w:w="730" w:type="pct"/>
            <w:vAlign w:val="center"/>
          </w:tcPr>
          <w:p w14:paraId="6CF8AE0E" w14:textId="77777777" w:rsidR="00EE0776" w:rsidRPr="007F02A0" w:rsidRDefault="00EE0776" w:rsidP="00846DFB">
            <w:pPr>
              <w:spacing w:after="0"/>
              <w:rPr>
                <w:rFonts w:ascii="Times New Roman" w:hAnsi="Times New Roman"/>
                <w:b/>
                <w:bCs/>
                <w:sz w:val="24"/>
                <w:szCs w:val="24"/>
              </w:rPr>
            </w:pPr>
          </w:p>
        </w:tc>
        <w:tc>
          <w:tcPr>
            <w:tcW w:w="767" w:type="pct"/>
            <w:vMerge/>
          </w:tcPr>
          <w:p w14:paraId="1B3A4567" w14:textId="77777777" w:rsidR="00EE0776" w:rsidRPr="007F02A0" w:rsidRDefault="00EE0776"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p>
        </w:tc>
      </w:tr>
      <w:tr w:rsidR="00EE0776" w:rsidRPr="007F02A0" w14:paraId="4267E40F" w14:textId="77777777" w:rsidTr="00846DFB">
        <w:trPr>
          <w:trHeight w:val="20"/>
        </w:trPr>
        <w:tc>
          <w:tcPr>
            <w:tcW w:w="847" w:type="pct"/>
            <w:vMerge/>
          </w:tcPr>
          <w:p w14:paraId="5D66AFFD" w14:textId="77777777" w:rsidR="00EE0776" w:rsidRPr="007F02A0" w:rsidRDefault="00EE0776" w:rsidP="00846DFB">
            <w:pPr>
              <w:spacing w:after="0"/>
              <w:rPr>
                <w:rFonts w:ascii="Times New Roman" w:hAnsi="Times New Roman"/>
                <w:b/>
                <w:bCs/>
                <w:sz w:val="24"/>
                <w:szCs w:val="24"/>
              </w:rPr>
            </w:pPr>
          </w:p>
        </w:tc>
        <w:tc>
          <w:tcPr>
            <w:tcW w:w="2656" w:type="pct"/>
          </w:tcPr>
          <w:p w14:paraId="3C420B61" w14:textId="574FD94F" w:rsidR="00EE0776" w:rsidRPr="007F02A0" w:rsidRDefault="00EE0776" w:rsidP="00846DFB">
            <w:pPr>
              <w:spacing w:after="0"/>
              <w:rPr>
                <w:rFonts w:ascii="Times New Roman" w:hAnsi="Times New Roman"/>
                <w:bCs/>
                <w:sz w:val="24"/>
                <w:szCs w:val="24"/>
              </w:rPr>
            </w:pPr>
            <w:r w:rsidRPr="007F02A0">
              <w:rPr>
                <w:rFonts w:ascii="Times New Roman" w:hAnsi="Times New Roman"/>
                <w:bCs/>
                <w:sz w:val="24"/>
                <w:szCs w:val="24"/>
              </w:rPr>
              <w:t>4.</w:t>
            </w:r>
            <w:r>
              <w:rPr>
                <w:rFonts w:ascii="Times New Roman" w:hAnsi="Times New Roman"/>
                <w:bCs/>
                <w:sz w:val="24"/>
                <w:szCs w:val="24"/>
              </w:rPr>
              <w:t xml:space="preserve"> </w:t>
            </w:r>
            <w:r w:rsidRPr="007F02A0">
              <w:rPr>
                <w:rFonts w:ascii="Times New Roman" w:hAnsi="Times New Roman"/>
                <w:bCs/>
                <w:sz w:val="24"/>
                <w:szCs w:val="24"/>
              </w:rPr>
              <w:t>Средства коллективной защиты населения.</w:t>
            </w:r>
          </w:p>
        </w:tc>
        <w:tc>
          <w:tcPr>
            <w:tcW w:w="730" w:type="pct"/>
            <w:vAlign w:val="center"/>
          </w:tcPr>
          <w:p w14:paraId="4CBB5A36" w14:textId="463792BD" w:rsidR="00EE0776" w:rsidRPr="007F02A0" w:rsidRDefault="00EE0776" w:rsidP="00846DFB">
            <w:pPr>
              <w:spacing w:after="0"/>
              <w:rPr>
                <w:rFonts w:ascii="Times New Roman" w:hAnsi="Times New Roman"/>
                <w:bCs/>
                <w:sz w:val="24"/>
                <w:szCs w:val="24"/>
              </w:rPr>
            </w:pPr>
          </w:p>
        </w:tc>
        <w:tc>
          <w:tcPr>
            <w:tcW w:w="767" w:type="pct"/>
            <w:vMerge/>
          </w:tcPr>
          <w:p w14:paraId="4A809884" w14:textId="77777777" w:rsidR="00EE0776" w:rsidRPr="007F02A0" w:rsidRDefault="00EE0776" w:rsidP="00846DFB">
            <w:pPr>
              <w:spacing w:after="0"/>
              <w:rPr>
                <w:rFonts w:ascii="Times New Roman" w:hAnsi="Times New Roman"/>
                <w:b/>
                <w:bCs/>
                <w:sz w:val="24"/>
                <w:szCs w:val="24"/>
              </w:rPr>
            </w:pPr>
          </w:p>
        </w:tc>
      </w:tr>
      <w:tr w:rsidR="00EE0776" w:rsidRPr="007F02A0" w14:paraId="6D25781E" w14:textId="77777777" w:rsidTr="00846DFB">
        <w:trPr>
          <w:trHeight w:val="20"/>
        </w:trPr>
        <w:tc>
          <w:tcPr>
            <w:tcW w:w="847" w:type="pct"/>
            <w:vMerge/>
          </w:tcPr>
          <w:p w14:paraId="26A4E0B4" w14:textId="77777777" w:rsidR="00EE0776" w:rsidRPr="007F02A0" w:rsidRDefault="00EE0776" w:rsidP="00846DFB">
            <w:pPr>
              <w:spacing w:after="0"/>
              <w:rPr>
                <w:rFonts w:ascii="Times New Roman" w:hAnsi="Times New Roman"/>
                <w:b/>
                <w:bCs/>
                <w:sz w:val="24"/>
                <w:szCs w:val="24"/>
              </w:rPr>
            </w:pPr>
          </w:p>
        </w:tc>
        <w:tc>
          <w:tcPr>
            <w:tcW w:w="2656" w:type="pct"/>
          </w:tcPr>
          <w:p w14:paraId="1E4D1749" w14:textId="77777777" w:rsidR="00EE0776" w:rsidRPr="007F02A0" w:rsidRDefault="00EE0776" w:rsidP="00846DFB">
            <w:pPr>
              <w:spacing w:after="0"/>
              <w:rPr>
                <w:rFonts w:ascii="Times New Roman" w:hAnsi="Times New Roman"/>
                <w:b/>
                <w:sz w:val="24"/>
                <w:szCs w:val="24"/>
              </w:rPr>
            </w:pPr>
            <w:r w:rsidRPr="007F02A0">
              <w:rPr>
                <w:rFonts w:ascii="Times New Roman" w:hAnsi="Times New Roman"/>
                <w:b/>
                <w:bCs/>
                <w:sz w:val="24"/>
                <w:szCs w:val="24"/>
              </w:rPr>
              <w:t>В том числе практических и лабораторных занятий</w:t>
            </w:r>
          </w:p>
        </w:tc>
        <w:tc>
          <w:tcPr>
            <w:tcW w:w="730" w:type="pct"/>
            <w:vAlign w:val="center"/>
          </w:tcPr>
          <w:p w14:paraId="0E830059" w14:textId="5D05262A" w:rsidR="00EE0776" w:rsidRPr="007F02A0" w:rsidRDefault="00EE0776" w:rsidP="00846DFB">
            <w:pPr>
              <w:spacing w:after="0"/>
              <w:rPr>
                <w:rFonts w:ascii="Times New Roman" w:hAnsi="Times New Roman"/>
                <w:bCs/>
                <w:sz w:val="24"/>
                <w:szCs w:val="24"/>
              </w:rPr>
            </w:pPr>
          </w:p>
        </w:tc>
        <w:tc>
          <w:tcPr>
            <w:tcW w:w="767" w:type="pct"/>
            <w:vMerge/>
          </w:tcPr>
          <w:p w14:paraId="52B10BFB" w14:textId="77777777" w:rsidR="00EE0776" w:rsidRPr="007F02A0" w:rsidRDefault="00EE0776" w:rsidP="00846DFB">
            <w:pPr>
              <w:spacing w:after="0"/>
              <w:rPr>
                <w:rFonts w:ascii="Times New Roman" w:hAnsi="Times New Roman"/>
                <w:b/>
                <w:bCs/>
                <w:sz w:val="24"/>
                <w:szCs w:val="24"/>
              </w:rPr>
            </w:pPr>
          </w:p>
        </w:tc>
      </w:tr>
      <w:tr w:rsidR="00EE0776" w:rsidRPr="007F02A0" w14:paraId="3D91F5AD" w14:textId="77777777" w:rsidTr="00846DFB">
        <w:trPr>
          <w:trHeight w:val="20"/>
        </w:trPr>
        <w:tc>
          <w:tcPr>
            <w:tcW w:w="847" w:type="pct"/>
            <w:vMerge/>
          </w:tcPr>
          <w:p w14:paraId="517E123B" w14:textId="77777777" w:rsidR="00EE0776" w:rsidRPr="007F02A0" w:rsidRDefault="00EE0776" w:rsidP="00846DFB">
            <w:pPr>
              <w:spacing w:after="0"/>
              <w:rPr>
                <w:rFonts w:ascii="Times New Roman" w:hAnsi="Times New Roman"/>
                <w:b/>
                <w:bCs/>
                <w:sz w:val="24"/>
                <w:szCs w:val="24"/>
              </w:rPr>
            </w:pPr>
          </w:p>
        </w:tc>
        <w:tc>
          <w:tcPr>
            <w:tcW w:w="2656" w:type="pct"/>
          </w:tcPr>
          <w:p w14:paraId="6C8E3AAC" w14:textId="77777777" w:rsidR="00EE0776" w:rsidRPr="007F02A0" w:rsidRDefault="00EE0776" w:rsidP="00846DFB">
            <w:pPr>
              <w:spacing w:after="0"/>
              <w:rPr>
                <w:rFonts w:ascii="Times New Roman" w:hAnsi="Times New Roman"/>
                <w:b/>
                <w:sz w:val="24"/>
                <w:szCs w:val="24"/>
              </w:rPr>
            </w:pPr>
            <w:r w:rsidRPr="007F02A0">
              <w:rPr>
                <w:rFonts w:ascii="Times New Roman" w:hAnsi="Times New Roman"/>
                <w:b/>
                <w:sz w:val="24"/>
                <w:szCs w:val="24"/>
              </w:rPr>
              <w:t>Практическое занятие №3</w:t>
            </w:r>
          </w:p>
          <w:p w14:paraId="276DBF23" w14:textId="77777777" w:rsidR="00EE0776" w:rsidRPr="007F02A0" w:rsidRDefault="00EE0776" w:rsidP="00846DFB">
            <w:pPr>
              <w:spacing w:after="0"/>
              <w:rPr>
                <w:rFonts w:ascii="Times New Roman" w:hAnsi="Times New Roman"/>
                <w:sz w:val="24"/>
                <w:szCs w:val="24"/>
              </w:rPr>
            </w:pPr>
            <w:r w:rsidRPr="007F02A0">
              <w:rPr>
                <w:rFonts w:ascii="Times New Roman" w:hAnsi="Times New Roman"/>
                <w:sz w:val="24"/>
                <w:szCs w:val="24"/>
              </w:rPr>
              <w:t xml:space="preserve">Использование средств индивидуальной защиты от поражающих факторов при чрезвычайной ситуации. Приборы радиоактивной разведки. </w:t>
            </w:r>
          </w:p>
        </w:tc>
        <w:tc>
          <w:tcPr>
            <w:tcW w:w="730" w:type="pct"/>
            <w:vAlign w:val="center"/>
          </w:tcPr>
          <w:p w14:paraId="384A75DC" w14:textId="2995FA5E" w:rsidR="00EE0776" w:rsidRPr="007F02A0" w:rsidRDefault="00EE0776" w:rsidP="00846DFB">
            <w:pPr>
              <w:spacing w:after="0"/>
              <w:rPr>
                <w:rFonts w:ascii="Times New Roman" w:hAnsi="Times New Roman"/>
                <w:bCs/>
                <w:sz w:val="24"/>
                <w:szCs w:val="24"/>
              </w:rPr>
            </w:pPr>
          </w:p>
        </w:tc>
        <w:tc>
          <w:tcPr>
            <w:tcW w:w="767" w:type="pct"/>
            <w:vMerge/>
          </w:tcPr>
          <w:p w14:paraId="1B985217" w14:textId="77777777" w:rsidR="00EE0776" w:rsidRPr="007F02A0" w:rsidRDefault="00EE0776" w:rsidP="00846DFB">
            <w:pPr>
              <w:spacing w:after="0"/>
              <w:rPr>
                <w:rFonts w:ascii="Times New Roman" w:hAnsi="Times New Roman"/>
                <w:b/>
                <w:bCs/>
                <w:sz w:val="24"/>
                <w:szCs w:val="24"/>
              </w:rPr>
            </w:pPr>
          </w:p>
        </w:tc>
      </w:tr>
      <w:tr w:rsidR="00EE0776" w:rsidRPr="007F02A0" w14:paraId="17EC1019" w14:textId="77777777" w:rsidTr="00846DFB">
        <w:trPr>
          <w:trHeight w:val="20"/>
        </w:trPr>
        <w:tc>
          <w:tcPr>
            <w:tcW w:w="847" w:type="pct"/>
            <w:vMerge/>
          </w:tcPr>
          <w:p w14:paraId="238AC5F7" w14:textId="77777777" w:rsidR="00EE0776" w:rsidRPr="007F02A0" w:rsidRDefault="00EE0776" w:rsidP="00846DFB">
            <w:pPr>
              <w:spacing w:after="0"/>
              <w:rPr>
                <w:rFonts w:ascii="Times New Roman" w:hAnsi="Times New Roman"/>
                <w:b/>
                <w:bCs/>
                <w:sz w:val="24"/>
                <w:szCs w:val="24"/>
              </w:rPr>
            </w:pPr>
          </w:p>
        </w:tc>
        <w:tc>
          <w:tcPr>
            <w:tcW w:w="2656" w:type="pct"/>
          </w:tcPr>
          <w:p w14:paraId="1DD95F96" w14:textId="77777777" w:rsidR="00EE0776" w:rsidRPr="007F02A0" w:rsidRDefault="00EE0776" w:rsidP="00846DFB">
            <w:pPr>
              <w:spacing w:after="0"/>
              <w:rPr>
                <w:rFonts w:ascii="Times New Roman" w:hAnsi="Times New Roman"/>
                <w:b/>
                <w:sz w:val="24"/>
                <w:szCs w:val="24"/>
              </w:rPr>
            </w:pPr>
            <w:r w:rsidRPr="007F02A0">
              <w:rPr>
                <w:rFonts w:ascii="Times New Roman" w:hAnsi="Times New Roman"/>
                <w:b/>
                <w:sz w:val="24"/>
                <w:szCs w:val="24"/>
              </w:rPr>
              <w:t>Практическое занятие № 4</w:t>
            </w:r>
          </w:p>
          <w:p w14:paraId="3734C294" w14:textId="77777777" w:rsidR="00EE0776" w:rsidRPr="007F02A0" w:rsidRDefault="00EE0776" w:rsidP="00846DFB">
            <w:pPr>
              <w:spacing w:after="0"/>
              <w:rPr>
                <w:rFonts w:ascii="Times New Roman" w:hAnsi="Times New Roman"/>
                <w:sz w:val="24"/>
                <w:szCs w:val="24"/>
              </w:rPr>
            </w:pPr>
            <w:r w:rsidRPr="007F02A0">
              <w:rPr>
                <w:rFonts w:ascii="Times New Roman" w:hAnsi="Times New Roman"/>
                <w:sz w:val="24"/>
                <w:szCs w:val="24"/>
              </w:rPr>
              <w:t>Правила поведения и действия в очаге химического и биологического поражения. Организация химической разведки в медицинской организации при чрезвычайной ситуации. Приборы химической разведки</w:t>
            </w:r>
          </w:p>
        </w:tc>
        <w:tc>
          <w:tcPr>
            <w:tcW w:w="730" w:type="pct"/>
            <w:vAlign w:val="center"/>
          </w:tcPr>
          <w:p w14:paraId="7E196D5F" w14:textId="79B2AB35" w:rsidR="00EE0776" w:rsidRPr="007F02A0" w:rsidRDefault="00EE0776" w:rsidP="00846DFB">
            <w:pPr>
              <w:spacing w:after="0"/>
              <w:rPr>
                <w:rFonts w:ascii="Times New Roman" w:hAnsi="Times New Roman"/>
                <w:bCs/>
                <w:sz w:val="24"/>
                <w:szCs w:val="24"/>
              </w:rPr>
            </w:pPr>
          </w:p>
        </w:tc>
        <w:tc>
          <w:tcPr>
            <w:tcW w:w="767" w:type="pct"/>
          </w:tcPr>
          <w:p w14:paraId="3085CBE6" w14:textId="77777777" w:rsidR="00EE0776" w:rsidRPr="007F02A0" w:rsidRDefault="00EE0776" w:rsidP="00846DFB">
            <w:pPr>
              <w:spacing w:after="0"/>
              <w:rPr>
                <w:rFonts w:ascii="Times New Roman" w:hAnsi="Times New Roman"/>
                <w:b/>
                <w:bCs/>
                <w:sz w:val="24"/>
                <w:szCs w:val="24"/>
              </w:rPr>
            </w:pPr>
          </w:p>
        </w:tc>
      </w:tr>
      <w:tr w:rsidR="00EE0776" w:rsidRPr="007F02A0" w14:paraId="4AE466E4" w14:textId="77777777" w:rsidTr="00846DFB">
        <w:trPr>
          <w:trHeight w:val="20"/>
        </w:trPr>
        <w:tc>
          <w:tcPr>
            <w:tcW w:w="847" w:type="pct"/>
            <w:vMerge w:val="restart"/>
          </w:tcPr>
          <w:p w14:paraId="563244E1" w14:textId="77777777" w:rsidR="00EE0776" w:rsidRPr="007F02A0" w:rsidRDefault="00EE0776" w:rsidP="00846DFB">
            <w:pPr>
              <w:spacing w:after="0"/>
              <w:rPr>
                <w:rFonts w:ascii="Times New Roman" w:hAnsi="Times New Roman"/>
                <w:b/>
                <w:bCs/>
                <w:sz w:val="24"/>
                <w:szCs w:val="24"/>
              </w:rPr>
            </w:pPr>
            <w:r w:rsidRPr="007F02A0">
              <w:rPr>
                <w:rFonts w:ascii="Times New Roman" w:hAnsi="Times New Roman"/>
                <w:b/>
                <w:bCs/>
                <w:sz w:val="24"/>
                <w:szCs w:val="24"/>
              </w:rPr>
              <w:t>Тема 1.3.</w:t>
            </w:r>
          </w:p>
          <w:p w14:paraId="6189559C" w14:textId="77777777" w:rsidR="00EE0776" w:rsidRPr="007F02A0" w:rsidRDefault="00EE0776" w:rsidP="00846DFB">
            <w:pPr>
              <w:spacing w:after="0"/>
              <w:rPr>
                <w:rFonts w:ascii="Times New Roman" w:hAnsi="Times New Roman"/>
                <w:b/>
                <w:bCs/>
                <w:sz w:val="24"/>
                <w:szCs w:val="24"/>
              </w:rPr>
            </w:pPr>
            <w:r w:rsidRPr="007F02A0">
              <w:rPr>
                <w:rFonts w:ascii="Times New Roman" w:hAnsi="Times New Roman"/>
                <w:b/>
                <w:bCs/>
                <w:sz w:val="24"/>
                <w:szCs w:val="24"/>
              </w:rPr>
              <w:t>Организационные и правовые основы обеспечения безопасности жизнедеятельности в чрезвычайных ситуациях</w:t>
            </w:r>
          </w:p>
          <w:p w14:paraId="6CA634C2" w14:textId="77777777" w:rsidR="00EE0776" w:rsidRPr="007F02A0" w:rsidRDefault="00EE0776" w:rsidP="00846DFB">
            <w:pPr>
              <w:spacing w:after="0"/>
              <w:rPr>
                <w:rFonts w:ascii="Times New Roman" w:hAnsi="Times New Roman"/>
                <w:b/>
                <w:bCs/>
                <w:sz w:val="24"/>
                <w:szCs w:val="24"/>
              </w:rPr>
            </w:pPr>
          </w:p>
        </w:tc>
        <w:tc>
          <w:tcPr>
            <w:tcW w:w="2656" w:type="pct"/>
          </w:tcPr>
          <w:p w14:paraId="3F42F6AE" w14:textId="77777777" w:rsidR="00EE0776" w:rsidRPr="007F02A0" w:rsidRDefault="00EE0776" w:rsidP="00846DFB">
            <w:pPr>
              <w:spacing w:after="0"/>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730" w:type="pct"/>
            <w:vAlign w:val="center"/>
          </w:tcPr>
          <w:p w14:paraId="06FE42F6" w14:textId="565EFFE5" w:rsidR="00EE0776" w:rsidRPr="007F02A0" w:rsidRDefault="00EE0776" w:rsidP="00846DFB">
            <w:pPr>
              <w:spacing w:after="0"/>
              <w:rPr>
                <w:rFonts w:ascii="Times New Roman" w:hAnsi="Times New Roman"/>
                <w:b/>
                <w:bCs/>
                <w:sz w:val="24"/>
                <w:szCs w:val="24"/>
              </w:rPr>
            </w:pPr>
          </w:p>
        </w:tc>
        <w:tc>
          <w:tcPr>
            <w:tcW w:w="767" w:type="pct"/>
          </w:tcPr>
          <w:p w14:paraId="635B915C" w14:textId="77777777" w:rsidR="00EE0776" w:rsidRPr="007F02A0" w:rsidRDefault="00EE0776" w:rsidP="00846DFB">
            <w:pPr>
              <w:spacing w:after="0"/>
              <w:rPr>
                <w:rFonts w:ascii="Times New Roman" w:hAnsi="Times New Roman"/>
                <w:b/>
                <w:bCs/>
                <w:sz w:val="24"/>
                <w:szCs w:val="24"/>
              </w:rPr>
            </w:pPr>
          </w:p>
        </w:tc>
      </w:tr>
      <w:tr w:rsidR="00EE0776" w:rsidRPr="007F02A0" w14:paraId="36D18C24" w14:textId="77777777" w:rsidTr="00846DFB">
        <w:trPr>
          <w:trHeight w:val="20"/>
        </w:trPr>
        <w:tc>
          <w:tcPr>
            <w:tcW w:w="847" w:type="pct"/>
            <w:vMerge/>
          </w:tcPr>
          <w:p w14:paraId="0FC1B7D6" w14:textId="77777777" w:rsidR="00EE0776" w:rsidRPr="007F02A0" w:rsidRDefault="00EE0776" w:rsidP="00846DFB">
            <w:pPr>
              <w:spacing w:after="0"/>
              <w:rPr>
                <w:rFonts w:ascii="Times New Roman" w:hAnsi="Times New Roman"/>
                <w:b/>
                <w:bCs/>
                <w:sz w:val="24"/>
                <w:szCs w:val="24"/>
              </w:rPr>
            </w:pPr>
          </w:p>
        </w:tc>
        <w:tc>
          <w:tcPr>
            <w:tcW w:w="2656" w:type="pct"/>
          </w:tcPr>
          <w:p w14:paraId="15B651C1" w14:textId="694D0469" w:rsidR="00EE0776" w:rsidRPr="00EE0776" w:rsidRDefault="00EE0776" w:rsidP="00846DFB">
            <w:pPr>
              <w:spacing w:after="0"/>
              <w:rPr>
                <w:rFonts w:ascii="Times New Roman" w:hAnsi="Times New Roman"/>
                <w:bCs/>
                <w:sz w:val="24"/>
                <w:szCs w:val="24"/>
              </w:rPr>
            </w:pPr>
            <w:r w:rsidRPr="007F02A0">
              <w:rPr>
                <w:rFonts w:ascii="Times New Roman" w:hAnsi="Times New Roman"/>
                <w:bCs/>
                <w:sz w:val="24"/>
                <w:szCs w:val="24"/>
              </w:rPr>
              <w:t>1.</w:t>
            </w:r>
            <w:r>
              <w:rPr>
                <w:rFonts w:ascii="Times New Roman" w:hAnsi="Times New Roman"/>
                <w:bCs/>
                <w:sz w:val="24"/>
                <w:szCs w:val="24"/>
              </w:rPr>
              <w:t xml:space="preserve"> </w:t>
            </w:r>
            <w:r w:rsidRPr="007F02A0">
              <w:rPr>
                <w:rFonts w:ascii="Times New Roman" w:hAnsi="Times New Roman"/>
                <w:bCs/>
                <w:sz w:val="24"/>
                <w:szCs w:val="24"/>
              </w:rPr>
              <w:t>Устойчивость работы объектов экономики в чрезвычайных ситуациях, в том числе медицинской организации.</w:t>
            </w:r>
          </w:p>
        </w:tc>
        <w:tc>
          <w:tcPr>
            <w:tcW w:w="730" w:type="pct"/>
            <w:vAlign w:val="center"/>
          </w:tcPr>
          <w:p w14:paraId="0E6B17C2" w14:textId="77777777" w:rsidR="00EE0776" w:rsidRPr="007F02A0" w:rsidRDefault="00EE0776" w:rsidP="00846DFB">
            <w:pPr>
              <w:spacing w:after="0"/>
              <w:rPr>
                <w:rFonts w:ascii="Times New Roman" w:hAnsi="Times New Roman"/>
                <w:b/>
                <w:bCs/>
                <w:sz w:val="24"/>
                <w:szCs w:val="24"/>
              </w:rPr>
            </w:pPr>
          </w:p>
        </w:tc>
        <w:tc>
          <w:tcPr>
            <w:tcW w:w="767" w:type="pct"/>
            <w:vMerge w:val="restart"/>
          </w:tcPr>
          <w:p w14:paraId="1AB0A3A9" w14:textId="77777777" w:rsidR="00EE0776" w:rsidRDefault="00EE0776"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01</w:t>
            </w:r>
          </w:p>
          <w:p w14:paraId="058340CC" w14:textId="77777777" w:rsidR="00EE0776" w:rsidRDefault="00EE0776"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02</w:t>
            </w:r>
          </w:p>
          <w:p w14:paraId="175980A5" w14:textId="77777777" w:rsidR="00EE0776" w:rsidRDefault="00EE0776"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06</w:t>
            </w:r>
          </w:p>
          <w:p w14:paraId="5FA8E5B3" w14:textId="77777777" w:rsidR="00EE0776" w:rsidRDefault="00EE0776"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07</w:t>
            </w:r>
          </w:p>
          <w:p w14:paraId="6D80E0DC" w14:textId="77777777" w:rsidR="00EE0776" w:rsidRPr="007F02A0" w:rsidRDefault="00EE0776"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Pr>
                <w:rFonts w:ascii="Times New Roman" w:hAnsi="Times New Roman"/>
                <w:sz w:val="24"/>
                <w:szCs w:val="24"/>
              </w:rPr>
              <w:t>ПК 4.4</w:t>
            </w:r>
          </w:p>
          <w:p w14:paraId="043F5A27" w14:textId="77777777" w:rsidR="00EE0776" w:rsidRDefault="00EE0776" w:rsidP="00846DFB">
            <w:pPr>
              <w:spacing w:after="0"/>
              <w:rPr>
                <w:rFonts w:ascii="Times New Roman" w:hAnsi="Times New Roman"/>
                <w:sz w:val="24"/>
                <w:szCs w:val="24"/>
              </w:rPr>
            </w:pPr>
          </w:p>
          <w:p w14:paraId="3D7B1B42" w14:textId="77777777" w:rsidR="00EE0776" w:rsidRPr="007F02A0" w:rsidRDefault="00EE0776" w:rsidP="00846DFB">
            <w:pPr>
              <w:spacing w:after="0"/>
              <w:rPr>
                <w:rFonts w:ascii="Times New Roman" w:hAnsi="Times New Roman"/>
                <w:b/>
                <w:bCs/>
                <w:sz w:val="24"/>
                <w:szCs w:val="24"/>
              </w:rPr>
            </w:pPr>
          </w:p>
        </w:tc>
      </w:tr>
      <w:tr w:rsidR="00EE0776" w:rsidRPr="007F02A0" w14:paraId="4E0CFE73" w14:textId="77777777" w:rsidTr="00846DFB">
        <w:trPr>
          <w:trHeight w:val="20"/>
        </w:trPr>
        <w:tc>
          <w:tcPr>
            <w:tcW w:w="847" w:type="pct"/>
            <w:vMerge/>
          </w:tcPr>
          <w:p w14:paraId="3C3A7456" w14:textId="77777777" w:rsidR="00EE0776" w:rsidRPr="007F02A0" w:rsidRDefault="00EE0776" w:rsidP="00846DFB">
            <w:pPr>
              <w:spacing w:after="0"/>
              <w:rPr>
                <w:rFonts w:ascii="Times New Roman" w:hAnsi="Times New Roman"/>
                <w:b/>
                <w:bCs/>
                <w:sz w:val="24"/>
                <w:szCs w:val="24"/>
              </w:rPr>
            </w:pPr>
          </w:p>
        </w:tc>
        <w:tc>
          <w:tcPr>
            <w:tcW w:w="2656" w:type="pct"/>
          </w:tcPr>
          <w:p w14:paraId="298DD744" w14:textId="6343DC5E" w:rsidR="00EE0776" w:rsidRPr="00EE0776" w:rsidRDefault="00EE0776" w:rsidP="00846DFB">
            <w:pPr>
              <w:spacing w:after="0"/>
              <w:rPr>
                <w:rFonts w:ascii="Times New Roman" w:hAnsi="Times New Roman"/>
                <w:bCs/>
                <w:sz w:val="24"/>
                <w:szCs w:val="24"/>
              </w:rPr>
            </w:pPr>
            <w:r w:rsidRPr="007F02A0">
              <w:rPr>
                <w:rFonts w:ascii="Times New Roman" w:hAnsi="Times New Roman"/>
                <w:bCs/>
                <w:sz w:val="24"/>
                <w:szCs w:val="24"/>
              </w:rPr>
              <w:t>2.</w:t>
            </w:r>
            <w:r>
              <w:rPr>
                <w:rFonts w:ascii="Times New Roman" w:hAnsi="Times New Roman"/>
                <w:bCs/>
                <w:sz w:val="24"/>
                <w:szCs w:val="24"/>
              </w:rPr>
              <w:t xml:space="preserve"> </w:t>
            </w:r>
            <w:r w:rsidRPr="007F02A0">
              <w:rPr>
                <w:rFonts w:ascii="Times New Roman" w:hAnsi="Times New Roman"/>
                <w:bCs/>
                <w:sz w:val="24"/>
                <w:szCs w:val="24"/>
              </w:rPr>
              <w:t>Единая государственная система предупреждения и ликвидации чрезвычайных ситуаций. Государственные службы по охране здоровья и безопасности граждан.</w:t>
            </w:r>
          </w:p>
        </w:tc>
        <w:tc>
          <w:tcPr>
            <w:tcW w:w="730" w:type="pct"/>
            <w:vAlign w:val="center"/>
          </w:tcPr>
          <w:p w14:paraId="4188253E" w14:textId="77777777" w:rsidR="00EE0776" w:rsidRPr="007F02A0" w:rsidRDefault="00EE0776" w:rsidP="00846DFB">
            <w:pPr>
              <w:spacing w:after="0"/>
              <w:rPr>
                <w:rFonts w:ascii="Times New Roman" w:hAnsi="Times New Roman"/>
                <w:b/>
                <w:bCs/>
                <w:sz w:val="24"/>
                <w:szCs w:val="24"/>
              </w:rPr>
            </w:pPr>
          </w:p>
        </w:tc>
        <w:tc>
          <w:tcPr>
            <w:tcW w:w="767" w:type="pct"/>
            <w:vMerge/>
          </w:tcPr>
          <w:p w14:paraId="1F0997B0" w14:textId="77777777" w:rsidR="00EE0776" w:rsidRPr="007F02A0" w:rsidRDefault="00EE0776" w:rsidP="00846DFB">
            <w:pPr>
              <w:spacing w:after="0"/>
              <w:rPr>
                <w:rFonts w:ascii="Times New Roman" w:hAnsi="Times New Roman"/>
                <w:b/>
                <w:bCs/>
                <w:sz w:val="24"/>
                <w:szCs w:val="24"/>
              </w:rPr>
            </w:pPr>
          </w:p>
        </w:tc>
      </w:tr>
      <w:tr w:rsidR="00EE0776" w:rsidRPr="007F02A0" w14:paraId="19F2731E" w14:textId="77777777" w:rsidTr="00846DFB">
        <w:trPr>
          <w:trHeight w:val="20"/>
        </w:trPr>
        <w:tc>
          <w:tcPr>
            <w:tcW w:w="847" w:type="pct"/>
            <w:vMerge/>
          </w:tcPr>
          <w:p w14:paraId="638A4E81" w14:textId="77777777" w:rsidR="00EE0776" w:rsidRPr="007F02A0" w:rsidRDefault="00EE0776" w:rsidP="00846DFB">
            <w:pPr>
              <w:spacing w:after="0"/>
              <w:rPr>
                <w:rFonts w:ascii="Times New Roman" w:hAnsi="Times New Roman"/>
                <w:b/>
                <w:bCs/>
                <w:sz w:val="24"/>
                <w:szCs w:val="24"/>
              </w:rPr>
            </w:pPr>
          </w:p>
        </w:tc>
        <w:tc>
          <w:tcPr>
            <w:tcW w:w="2656" w:type="pct"/>
          </w:tcPr>
          <w:p w14:paraId="4BF284B4" w14:textId="3D69EC19" w:rsidR="00EE0776" w:rsidRPr="00EE0776" w:rsidRDefault="00EE0776" w:rsidP="00846DFB">
            <w:pPr>
              <w:spacing w:after="0"/>
              <w:rPr>
                <w:rFonts w:ascii="Times New Roman" w:hAnsi="Times New Roman"/>
                <w:bCs/>
                <w:sz w:val="24"/>
                <w:szCs w:val="24"/>
              </w:rPr>
            </w:pPr>
            <w:r w:rsidRPr="007F02A0">
              <w:rPr>
                <w:rFonts w:ascii="Times New Roman" w:hAnsi="Times New Roman"/>
                <w:bCs/>
                <w:sz w:val="24"/>
                <w:szCs w:val="24"/>
              </w:rPr>
              <w:t>3.</w:t>
            </w:r>
            <w:r>
              <w:rPr>
                <w:rFonts w:ascii="Times New Roman" w:hAnsi="Times New Roman"/>
                <w:bCs/>
                <w:sz w:val="24"/>
                <w:szCs w:val="24"/>
              </w:rPr>
              <w:t xml:space="preserve"> </w:t>
            </w:r>
            <w:r w:rsidRPr="007F02A0">
              <w:rPr>
                <w:rFonts w:ascii="Times New Roman" w:hAnsi="Times New Roman"/>
                <w:bCs/>
                <w:sz w:val="24"/>
                <w:szCs w:val="24"/>
              </w:rPr>
              <w:t>Понятие и основные задачи гражданской обороны.</w:t>
            </w:r>
            <w:r w:rsidRPr="007F02A0">
              <w:rPr>
                <w:rFonts w:ascii="Times New Roman" w:hAnsi="Times New Roman"/>
                <w:sz w:val="24"/>
                <w:szCs w:val="24"/>
              </w:rPr>
              <w:t xml:space="preserve"> Организационная структура гражданской обороны.</w:t>
            </w:r>
          </w:p>
        </w:tc>
        <w:tc>
          <w:tcPr>
            <w:tcW w:w="730" w:type="pct"/>
            <w:vAlign w:val="center"/>
          </w:tcPr>
          <w:p w14:paraId="31D9BF10" w14:textId="77777777" w:rsidR="00EE0776" w:rsidRPr="007F02A0" w:rsidRDefault="00EE0776" w:rsidP="00846DFB">
            <w:pPr>
              <w:spacing w:after="0"/>
              <w:rPr>
                <w:rFonts w:ascii="Times New Roman" w:hAnsi="Times New Roman"/>
                <w:b/>
                <w:bCs/>
                <w:sz w:val="24"/>
                <w:szCs w:val="24"/>
              </w:rPr>
            </w:pPr>
          </w:p>
        </w:tc>
        <w:tc>
          <w:tcPr>
            <w:tcW w:w="767" w:type="pct"/>
            <w:vMerge/>
          </w:tcPr>
          <w:p w14:paraId="0983A235" w14:textId="77777777" w:rsidR="00EE0776" w:rsidRPr="007F02A0" w:rsidRDefault="00EE0776" w:rsidP="00846DFB">
            <w:pPr>
              <w:spacing w:after="0"/>
              <w:rPr>
                <w:rFonts w:ascii="Times New Roman" w:hAnsi="Times New Roman"/>
                <w:b/>
                <w:bCs/>
                <w:sz w:val="24"/>
                <w:szCs w:val="24"/>
              </w:rPr>
            </w:pPr>
          </w:p>
        </w:tc>
      </w:tr>
      <w:tr w:rsidR="00EE0776" w:rsidRPr="007F02A0" w14:paraId="0FAD71BC" w14:textId="77777777" w:rsidTr="00846DFB">
        <w:trPr>
          <w:trHeight w:val="20"/>
        </w:trPr>
        <w:tc>
          <w:tcPr>
            <w:tcW w:w="847" w:type="pct"/>
            <w:vMerge/>
          </w:tcPr>
          <w:p w14:paraId="5A449AFD" w14:textId="77777777" w:rsidR="00EE0776" w:rsidRPr="007F02A0" w:rsidRDefault="00EE0776" w:rsidP="00846DFB">
            <w:pPr>
              <w:spacing w:after="0"/>
              <w:rPr>
                <w:rFonts w:ascii="Times New Roman" w:hAnsi="Times New Roman"/>
                <w:b/>
                <w:bCs/>
                <w:sz w:val="24"/>
                <w:szCs w:val="24"/>
              </w:rPr>
            </w:pPr>
          </w:p>
        </w:tc>
        <w:tc>
          <w:tcPr>
            <w:tcW w:w="2656" w:type="pct"/>
          </w:tcPr>
          <w:p w14:paraId="14FACAF5" w14:textId="23934EC7" w:rsidR="00EE0776" w:rsidRPr="007F02A0" w:rsidRDefault="00EE0776" w:rsidP="00846DFB">
            <w:pPr>
              <w:spacing w:after="0"/>
              <w:rPr>
                <w:rFonts w:ascii="Times New Roman" w:hAnsi="Times New Roman"/>
                <w:bCs/>
                <w:sz w:val="24"/>
                <w:szCs w:val="24"/>
              </w:rPr>
            </w:pPr>
            <w:r w:rsidRPr="007F02A0">
              <w:rPr>
                <w:rFonts w:ascii="Times New Roman" w:hAnsi="Times New Roman"/>
                <w:bCs/>
                <w:sz w:val="24"/>
                <w:szCs w:val="24"/>
              </w:rPr>
              <w:t>4.</w:t>
            </w:r>
            <w:r>
              <w:rPr>
                <w:rFonts w:ascii="Times New Roman" w:hAnsi="Times New Roman"/>
                <w:bCs/>
                <w:sz w:val="24"/>
                <w:szCs w:val="24"/>
              </w:rPr>
              <w:t xml:space="preserve"> </w:t>
            </w:r>
            <w:r w:rsidRPr="007F02A0">
              <w:rPr>
                <w:rFonts w:ascii="Times New Roman" w:hAnsi="Times New Roman"/>
                <w:bCs/>
                <w:sz w:val="24"/>
                <w:szCs w:val="24"/>
              </w:rPr>
              <w:t>Основные мероприятия, проводимые гражданской обороной.</w:t>
            </w:r>
          </w:p>
        </w:tc>
        <w:tc>
          <w:tcPr>
            <w:tcW w:w="730" w:type="pct"/>
            <w:vAlign w:val="center"/>
          </w:tcPr>
          <w:p w14:paraId="7448D3D2" w14:textId="77777777" w:rsidR="00EE0776" w:rsidRPr="007F02A0" w:rsidRDefault="00EE0776" w:rsidP="00846DFB">
            <w:pPr>
              <w:spacing w:after="0"/>
              <w:rPr>
                <w:rFonts w:ascii="Times New Roman" w:hAnsi="Times New Roman"/>
                <w:b/>
                <w:bCs/>
                <w:sz w:val="24"/>
                <w:szCs w:val="24"/>
              </w:rPr>
            </w:pPr>
          </w:p>
        </w:tc>
        <w:tc>
          <w:tcPr>
            <w:tcW w:w="767" w:type="pct"/>
            <w:vMerge/>
          </w:tcPr>
          <w:p w14:paraId="28F30FAF" w14:textId="77777777" w:rsidR="00EE0776" w:rsidRPr="007F02A0" w:rsidRDefault="00EE0776" w:rsidP="00846DFB">
            <w:pPr>
              <w:spacing w:after="0"/>
              <w:rPr>
                <w:rFonts w:ascii="Times New Roman" w:hAnsi="Times New Roman"/>
                <w:b/>
                <w:bCs/>
                <w:sz w:val="24"/>
                <w:szCs w:val="24"/>
              </w:rPr>
            </w:pPr>
          </w:p>
        </w:tc>
      </w:tr>
      <w:tr w:rsidR="00EE0776" w:rsidRPr="007F02A0" w14:paraId="64BD734B" w14:textId="77777777" w:rsidTr="00846DFB">
        <w:trPr>
          <w:trHeight w:val="20"/>
        </w:trPr>
        <w:tc>
          <w:tcPr>
            <w:tcW w:w="847" w:type="pct"/>
            <w:vMerge/>
          </w:tcPr>
          <w:p w14:paraId="07831AF7" w14:textId="77777777" w:rsidR="00EE0776" w:rsidRPr="007F02A0" w:rsidRDefault="00EE0776" w:rsidP="00846DFB">
            <w:pPr>
              <w:spacing w:after="0"/>
              <w:rPr>
                <w:rFonts w:ascii="Times New Roman" w:hAnsi="Times New Roman"/>
                <w:b/>
                <w:bCs/>
                <w:sz w:val="24"/>
                <w:szCs w:val="24"/>
              </w:rPr>
            </w:pPr>
          </w:p>
        </w:tc>
        <w:tc>
          <w:tcPr>
            <w:tcW w:w="2656" w:type="pct"/>
          </w:tcPr>
          <w:p w14:paraId="4BAE1DF7" w14:textId="62ACB112" w:rsidR="00EE0776" w:rsidRPr="00EE0776" w:rsidRDefault="00EE0776" w:rsidP="000F5A60">
            <w:pPr>
              <w:pStyle w:val="ad"/>
              <w:numPr>
                <w:ilvl w:val="0"/>
                <w:numId w:val="43"/>
              </w:numPr>
              <w:tabs>
                <w:tab w:val="clear" w:pos="644"/>
                <w:tab w:val="num" w:pos="395"/>
              </w:tabs>
              <w:spacing w:after="0"/>
              <w:ind w:hanging="644"/>
              <w:rPr>
                <w:bCs/>
              </w:rPr>
            </w:pPr>
            <w:r w:rsidRPr="00EE0776">
              <w:rPr>
                <w:bCs/>
              </w:rPr>
              <w:t>Действия населения по сигналам гражданской обороны.</w:t>
            </w:r>
          </w:p>
        </w:tc>
        <w:tc>
          <w:tcPr>
            <w:tcW w:w="730" w:type="pct"/>
            <w:vAlign w:val="center"/>
          </w:tcPr>
          <w:p w14:paraId="71C07B52" w14:textId="77777777" w:rsidR="00EE0776" w:rsidRPr="007F02A0" w:rsidRDefault="00EE0776" w:rsidP="00846DFB">
            <w:pPr>
              <w:spacing w:after="0"/>
              <w:rPr>
                <w:rFonts w:ascii="Times New Roman" w:hAnsi="Times New Roman"/>
                <w:b/>
                <w:bCs/>
                <w:sz w:val="24"/>
                <w:szCs w:val="24"/>
              </w:rPr>
            </w:pPr>
          </w:p>
        </w:tc>
        <w:tc>
          <w:tcPr>
            <w:tcW w:w="767" w:type="pct"/>
            <w:vMerge/>
          </w:tcPr>
          <w:p w14:paraId="0047FCE4" w14:textId="77777777" w:rsidR="00EE0776" w:rsidRPr="007F02A0" w:rsidRDefault="00EE0776" w:rsidP="00846DFB">
            <w:pPr>
              <w:spacing w:after="0"/>
              <w:rPr>
                <w:rFonts w:ascii="Times New Roman" w:hAnsi="Times New Roman"/>
                <w:b/>
                <w:bCs/>
                <w:sz w:val="24"/>
                <w:szCs w:val="24"/>
              </w:rPr>
            </w:pPr>
          </w:p>
        </w:tc>
      </w:tr>
      <w:tr w:rsidR="00EE0776" w:rsidRPr="007F02A0" w14:paraId="189099D7" w14:textId="77777777" w:rsidTr="00846DFB">
        <w:trPr>
          <w:trHeight w:val="20"/>
        </w:trPr>
        <w:tc>
          <w:tcPr>
            <w:tcW w:w="847" w:type="pct"/>
            <w:vMerge/>
          </w:tcPr>
          <w:p w14:paraId="374C04F5" w14:textId="77777777" w:rsidR="00EE0776" w:rsidRPr="007F02A0" w:rsidRDefault="00EE0776" w:rsidP="00846DFB">
            <w:pPr>
              <w:spacing w:after="0"/>
              <w:rPr>
                <w:rFonts w:ascii="Times New Roman" w:hAnsi="Times New Roman"/>
                <w:b/>
                <w:bCs/>
                <w:sz w:val="24"/>
                <w:szCs w:val="24"/>
              </w:rPr>
            </w:pPr>
          </w:p>
        </w:tc>
        <w:tc>
          <w:tcPr>
            <w:tcW w:w="2656" w:type="pct"/>
          </w:tcPr>
          <w:p w14:paraId="63060F15" w14:textId="343245E9" w:rsidR="00EE0776" w:rsidRPr="007F02A0" w:rsidRDefault="00EE0776" w:rsidP="00846DFB">
            <w:pPr>
              <w:spacing w:after="0"/>
              <w:rPr>
                <w:rFonts w:ascii="Times New Roman" w:hAnsi="Times New Roman"/>
                <w:bCs/>
                <w:sz w:val="24"/>
                <w:szCs w:val="24"/>
              </w:rPr>
            </w:pPr>
            <w:r w:rsidRPr="007F02A0">
              <w:rPr>
                <w:rFonts w:ascii="Times New Roman" w:hAnsi="Times New Roman"/>
                <w:bCs/>
                <w:sz w:val="24"/>
                <w:szCs w:val="24"/>
              </w:rPr>
              <w:t>6.</w:t>
            </w:r>
            <w:r>
              <w:rPr>
                <w:rFonts w:ascii="Times New Roman" w:hAnsi="Times New Roman"/>
                <w:bCs/>
                <w:sz w:val="24"/>
                <w:szCs w:val="24"/>
              </w:rPr>
              <w:t xml:space="preserve"> </w:t>
            </w:r>
            <w:r w:rsidRPr="007F02A0">
              <w:rPr>
                <w:rFonts w:ascii="Times New Roman" w:hAnsi="Times New Roman"/>
                <w:bCs/>
                <w:sz w:val="24"/>
                <w:szCs w:val="24"/>
              </w:rPr>
              <w:t>Защита персонала и пациентов медицинской организации в условиях чрезвычайной ситуации. Организация экстренной эвакуации персонала и пациентов медицинской организации.</w:t>
            </w:r>
          </w:p>
        </w:tc>
        <w:tc>
          <w:tcPr>
            <w:tcW w:w="730" w:type="pct"/>
            <w:vAlign w:val="center"/>
          </w:tcPr>
          <w:p w14:paraId="0DFC4FA2" w14:textId="158BE6E9" w:rsidR="00EE0776" w:rsidRPr="007F02A0" w:rsidRDefault="00EE0776" w:rsidP="00846DFB">
            <w:pPr>
              <w:spacing w:after="0"/>
              <w:rPr>
                <w:rFonts w:ascii="Times New Roman" w:hAnsi="Times New Roman"/>
                <w:bCs/>
                <w:sz w:val="24"/>
                <w:szCs w:val="24"/>
              </w:rPr>
            </w:pPr>
          </w:p>
        </w:tc>
        <w:tc>
          <w:tcPr>
            <w:tcW w:w="767" w:type="pct"/>
            <w:vMerge/>
          </w:tcPr>
          <w:p w14:paraId="79219651" w14:textId="010DD108" w:rsidR="00EE0776" w:rsidRPr="007F02A0" w:rsidRDefault="00EE0776" w:rsidP="00846DFB">
            <w:pPr>
              <w:spacing w:after="0"/>
              <w:rPr>
                <w:rFonts w:ascii="Times New Roman" w:hAnsi="Times New Roman"/>
                <w:b/>
                <w:bCs/>
                <w:sz w:val="24"/>
                <w:szCs w:val="24"/>
              </w:rPr>
            </w:pPr>
          </w:p>
        </w:tc>
      </w:tr>
      <w:tr w:rsidR="00EE0776" w:rsidRPr="007F02A0" w14:paraId="08044FF1" w14:textId="77777777" w:rsidTr="00846DFB">
        <w:trPr>
          <w:trHeight w:val="20"/>
        </w:trPr>
        <w:tc>
          <w:tcPr>
            <w:tcW w:w="847" w:type="pct"/>
            <w:vMerge/>
          </w:tcPr>
          <w:p w14:paraId="7E6A7CAE" w14:textId="77777777" w:rsidR="00EE0776" w:rsidRPr="007F02A0" w:rsidRDefault="00EE0776" w:rsidP="00846DFB">
            <w:pPr>
              <w:spacing w:after="0"/>
              <w:rPr>
                <w:rFonts w:ascii="Times New Roman" w:hAnsi="Times New Roman"/>
                <w:b/>
                <w:bCs/>
                <w:sz w:val="24"/>
                <w:szCs w:val="24"/>
              </w:rPr>
            </w:pPr>
          </w:p>
        </w:tc>
        <w:tc>
          <w:tcPr>
            <w:tcW w:w="2656" w:type="pct"/>
          </w:tcPr>
          <w:p w14:paraId="563E2C86" w14:textId="77777777" w:rsidR="00EE0776" w:rsidRPr="007F02A0" w:rsidRDefault="00EE0776" w:rsidP="00846DFB">
            <w:pPr>
              <w:spacing w:after="0"/>
              <w:rPr>
                <w:rFonts w:ascii="Times New Roman" w:hAnsi="Times New Roman"/>
                <w:bCs/>
                <w:sz w:val="24"/>
                <w:szCs w:val="24"/>
              </w:rPr>
            </w:pPr>
            <w:r w:rsidRPr="007F02A0">
              <w:rPr>
                <w:rFonts w:ascii="Times New Roman" w:hAnsi="Times New Roman"/>
                <w:b/>
                <w:bCs/>
                <w:sz w:val="24"/>
                <w:szCs w:val="24"/>
              </w:rPr>
              <w:t>В том числе практических и лабораторных занятий</w:t>
            </w:r>
          </w:p>
        </w:tc>
        <w:tc>
          <w:tcPr>
            <w:tcW w:w="730" w:type="pct"/>
            <w:vAlign w:val="center"/>
          </w:tcPr>
          <w:p w14:paraId="2A3F00B3" w14:textId="33262FA5" w:rsidR="00EE0776" w:rsidRPr="007F02A0" w:rsidRDefault="00EE0776" w:rsidP="00846DFB">
            <w:pPr>
              <w:spacing w:after="0"/>
              <w:rPr>
                <w:rFonts w:ascii="Times New Roman" w:hAnsi="Times New Roman"/>
                <w:bCs/>
                <w:sz w:val="24"/>
                <w:szCs w:val="24"/>
              </w:rPr>
            </w:pPr>
          </w:p>
        </w:tc>
        <w:tc>
          <w:tcPr>
            <w:tcW w:w="767" w:type="pct"/>
          </w:tcPr>
          <w:p w14:paraId="4E0A9BB5" w14:textId="77777777" w:rsidR="00EE0776" w:rsidRPr="007F02A0" w:rsidRDefault="00EE0776"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EE0776" w:rsidRPr="007F02A0" w14:paraId="64232E39" w14:textId="77777777" w:rsidTr="00846DFB">
        <w:trPr>
          <w:trHeight w:val="20"/>
        </w:trPr>
        <w:tc>
          <w:tcPr>
            <w:tcW w:w="847" w:type="pct"/>
            <w:vMerge/>
          </w:tcPr>
          <w:p w14:paraId="287B7438" w14:textId="77777777" w:rsidR="00EE0776" w:rsidRPr="007F02A0" w:rsidRDefault="00EE0776" w:rsidP="00846DFB">
            <w:pPr>
              <w:spacing w:after="0"/>
              <w:rPr>
                <w:rFonts w:ascii="Times New Roman" w:hAnsi="Times New Roman"/>
                <w:b/>
                <w:bCs/>
                <w:sz w:val="24"/>
                <w:szCs w:val="24"/>
              </w:rPr>
            </w:pPr>
          </w:p>
        </w:tc>
        <w:tc>
          <w:tcPr>
            <w:tcW w:w="2656" w:type="pct"/>
          </w:tcPr>
          <w:p w14:paraId="23264D81" w14:textId="77777777" w:rsidR="00EE0776" w:rsidRPr="007F02A0" w:rsidRDefault="00EE0776" w:rsidP="00846DFB">
            <w:pPr>
              <w:spacing w:after="0"/>
              <w:rPr>
                <w:rFonts w:ascii="Times New Roman" w:hAnsi="Times New Roman"/>
                <w:b/>
                <w:bCs/>
                <w:sz w:val="24"/>
                <w:szCs w:val="24"/>
              </w:rPr>
            </w:pPr>
            <w:r w:rsidRPr="007F02A0">
              <w:rPr>
                <w:rFonts w:ascii="Times New Roman" w:hAnsi="Times New Roman"/>
                <w:b/>
                <w:bCs/>
                <w:sz w:val="24"/>
                <w:szCs w:val="24"/>
              </w:rPr>
              <w:t>Практическое занятие № 5</w:t>
            </w:r>
          </w:p>
          <w:p w14:paraId="0F781A71" w14:textId="77777777" w:rsidR="00EE0776" w:rsidRPr="007F02A0" w:rsidRDefault="00EE0776" w:rsidP="00846DFB">
            <w:pPr>
              <w:spacing w:after="0"/>
              <w:rPr>
                <w:rFonts w:ascii="Times New Roman" w:hAnsi="Times New Roman"/>
                <w:bCs/>
                <w:sz w:val="24"/>
                <w:szCs w:val="24"/>
              </w:rPr>
            </w:pPr>
            <w:r w:rsidRPr="007F02A0">
              <w:rPr>
                <w:rFonts w:ascii="Times New Roman" w:hAnsi="Times New Roman"/>
                <w:bCs/>
                <w:sz w:val="24"/>
                <w:szCs w:val="24"/>
              </w:rPr>
              <w:t>Правила поведения и действий по сигналам гражданской обороны. Организация оповещения и экстренного сбора персонала медицинской организации при чрезвычайной ситуации.</w:t>
            </w:r>
          </w:p>
        </w:tc>
        <w:tc>
          <w:tcPr>
            <w:tcW w:w="730" w:type="pct"/>
            <w:vAlign w:val="center"/>
          </w:tcPr>
          <w:p w14:paraId="0D9B2CF5" w14:textId="5AFE8CDB" w:rsidR="00EE0776" w:rsidRPr="007F02A0" w:rsidRDefault="00EE0776" w:rsidP="00846DFB">
            <w:pPr>
              <w:spacing w:after="0"/>
              <w:rPr>
                <w:rFonts w:ascii="Times New Roman" w:hAnsi="Times New Roman"/>
                <w:bCs/>
                <w:sz w:val="24"/>
                <w:szCs w:val="24"/>
              </w:rPr>
            </w:pPr>
          </w:p>
        </w:tc>
        <w:tc>
          <w:tcPr>
            <w:tcW w:w="767" w:type="pct"/>
          </w:tcPr>
          <w:p w14:paraId="1518668F" w14:textId="77777777" w:rsidR="00EE0776" w:rsidRPr="007F02A0" w:rsidRDefault="00EE0776"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EE0776" w:rsidRPr="007F02A0" w14:paraId="7B356BC7" w14:textId="77777777" w:rsidTr="00846DFB">
        <w:trPr>
          <w:trHeight w:val="20"/>
        </w:trPr>
        <w:tc>
          <w:tcPr>
            <w:tcW w:w="3503" w:type="pct"/>
            <w:gridSpan w:val="2"/>
          </w:tcPr>
          <w:p w14:paraId="34B13C57" w14:textId="77777777" w:rsidR="00EE0776" w:rsidRPr="007F02A0" w:rsidRDefault="00EE0776" w:rsidP="00846DFB">
            <w:pPr>
              <w:spacing w:after="0"/>
              <w:rPr>
                <w:rFonts w:ascii="Times New Roman" w:hAnsi="Times New Roman"/>
                <w:b/>
                <w:bCs/>
                <w:sz w:val="24"/>
                <w:szCs w:val="24"/>
              </w:rPr>
            </w:pPr>
            <w:r w:rsidRPr="007F02A0">
              <w:rPr>
                <w:rFonts w:ascii="Times New Roman" w:hAnsi="Times New Roman"/>
                <w:b/>
                <w:bCs/>
                <w:sz w:val="24"/>
                <w:szCs w:val="24"/>
              </w:rPr>
              <w:t>Раздел 2. Основы военной службы</w:t>
            </w:r>
          </w:p>
        </w:tc>
        <w:tc>
          <w:tcPr>
            <w:tcW w:w="730" w:type="pct"/>
            <w:vAlign w:val="center"/>
          </w:tcPr>
          <w:p w14:paraId="0E64A435" w14:textId="726E8512" w:rsidR="00EE0776" w:rsidRPr="007F02A0" w:rsidRDefault="00EE0776" w:rsidP="00846DFB">
            <w:pPr>
              <w:spacing w:after="0"/>
              <w:jc w:val="center"/>
              <w:rPr>
                <w:rFonts w:ascii="Times New Roman" w:hAnsi="Times New Roman"/>
                <w:b/>
                <w:bCs/>
                <w:sz w:val="24"/>
                <w:szCs w:val="24"/>
              </w:rPr>
            </w:pPr>
          </w:p>
        </w:tc>
        <w:tc>
          <w:tcPr>
            <w:tcW w:w="767" w:type="pct"/>
          </w:tcPr>
          <w:p w14:paraId="45FC4D7C" w14:textId="77777777" w:rsidR="00EE0776" w:rsidRPr="007F02A0" w:rsidRDefault="00EE0776"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EE0776" w:rsidRPr="007F02A0" w14:paraId="0CDC65D8" w14:textId="77777777" w:rsidTr="00846DFB">
        <w:trPr>
          <w:trHeight w:val="20"/>
        </w:trPr>
        <w:tc>
          <w:tcPr>
            <w:tcW w:w="847" w:type="pct"/>
            <w:vMerge w:val="restart"/>
          </w:tcPr>
          <w:p w14:paraId="4B74BA69" w14:textId="77777777" w:rsidR="00EE0776" w:rsidRPr="007F02A0" w:rsidRDefault="00EE0776" w:rsidP="00846DFB">
            <w:pPr>
              <w:spacing w:after="0"/>
              <w:rPr>
                <w:rFonts w:ascii="Times New Roman" w:hAnsi="Times New Roman"/>
                <w:b/>
                <w:bCs/>
                <w:sz w:val="24"/>
                <w:szCs w:val="24"/>
              </w:rPr>
            </w:pPr>
            <w:r w:rsidRPr="007F02A0">
              <w:rPr>
                <w:rFonts w:ascii="Times New Roman" w:hAnsi="Times New Roman"/>
                <w:b/>
                <w:bCs/>
                <w:sz w:val="24"/>
                <w:szCs w:val="24"/>
              </w:rPr>
              <w:t>Тема 2.1.</w:t>
            </w:r>
          </w:p>
          <w:p w14:paraId="58203791" w14:textId="77777777" w:rsidR="00EE0776" w:rsidRPr="007F02A0" w:rsidRDefault="00EE0776" w:rsidP="00846DFB">
            <w:pPr>
              <w:spacing w:after="0"/>
              <w:rPr>
                <w:rFonts w:ascii="Times New Roman" w:hAnsi="Times New Roman"/>
                <w:b/>
                <w:bCs/>
                <w:sz w:val="24"/>
                <w:szCs w:val="24"/>
              </w:rPr>
            </w:pPr>
            <w:r w:rsidRPr="007F02A0">
              <w:rPr>
                <w:rFonts w:ascii="Times New Roman" w:hAnsi="Times New Roman"/>
                <w:b/>
                <w:bCs/>
                <w:sz w:val="24"/>
                <w:szCs w:val="24"/>
              </w:rPr>
              <w:t>Основы военной безопасности Российской Федерации</w:t>
            </w:r>
          </w:p>
          <w:p w14:paraId="6700A551" w14:textId="77777777" w:rsidR="00EE0776" w:rsidRPr="007F02A0" w:rsidRDefault="00EE0776" w:rsidP="00846DFB">
            <w:pPr>
              <w:spacing w:after="0"/>
              <w:rPr>
                <w:rFonts w:ascii="Times New Roman" w:hAnsi="Times New Roman"/>
                <w:b/>
                <w:bCs/>
                <w:sz w:val="24"/>
                <w:szCs w:val="24"/>
              </w:rPr>
            </w:pPr>
          </w:p>
        </w:tc>
        <w:tc>
          <w:tcPr>
            <w:tcW w:w="2656" w:type="pct"/>
          </w:tcPr>
          <w:p w14:paraId="1ED306FE" w14:textId="77777777" w:rsidR="00EE0776" w:rsidRPr="007F02A0" w:rsidRDefault="00EE0776" w:rsidP="00846DFB">
            <w:pPr>
              <w:spacing w:after="0"/>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730" w:type="pct"/>
            <w:vAlign w:val="center"/>
          </w:tcPr>
          <w:p w14:paraId="20C00DB3" w14:textId="14F409BD" w:rsidR="00EE0776" w:rsidRPr="007F02A0" w:rsidRDefault="00EE0776" w:rsidP="00846DFB">
            <w:pPr>
              <w:spacing w:after="0"/>
              <w:rPr>
                <w:rFonts w:ascii="Times New Roman" w:hAnsi="Times New Roman"/>
                <w:b/>
                <w:bCs/>
                <w:sz w:val="24"/>
                <w:szCs w:val="24"/>
              </w:rPr>
            </w:pPr>
          </w:p>
        </w:tc>
        <w:tc>
          <w:tcPr>
            <w:tcW w:w="767" w:type="pct"/>
          </w:tcPr>
          <w:p w14:paraId="02DA5430" w14:textId="77777777" w:rsidR="00EE0776" w:rsidRPr="007F02A0" w:rsidRDefault="00EE0776" w:rsidP="00846DFB">
            <w:pPr>
              <w:spacing w:after="0"/>
              <w:rPr>
                <w:rFonts w:ascii="Times New Roman" w:hAnsi="Times New Roman"/>
                <w:b/>
                <w:bCs/>
                <w:sz w:val="24"/>
                <w:szCs w:val="24"/>
              </w:rPr>
            </w:pPr>
          </w:p>
        </w:tc>
      </w:tr>
      <w:tr w:rsidR="00514A7E" w:rsidRPr="007F02A0" w14:paraId="1953D4F1" w14:textId="77777777" w:rsidTr="00846DFB">
        <w:trPr>
          <w:trHeight w:val="20"/>
        </w:trPr>
        <w:tc>
          <w:tcPr>
            <w:tcW w:w="847" w:type="pct"/>
            <w:vMerge/>
          </w:tcPr>
          <w:p w14:paraId="135C6AFB" w14:textId="77777777" w:rsidR="00514A7E" w:rsidRPr="007F02A0" w:rsidRDefault="00514A7E" w:rsidP="00846DFB">
            <w:pPr>
              <w:spacing w:after="0"/>
              <w:rPr>
                <w:rFonts w:ascii="Times New Roman" w:hAnsi="Times New Roman"/>
                <w:b/>
                <w:bCs/>
                <w:sz w:val="24"/>
                <w:szCs w:val="24"/>
              </w:rPr>
            </w:pPr>
          </w:p>
        </w:tc>
        <w:tc>
          <w:tcPr>
            <w:tcW w:w="2656" w:type="pct"/>
          </w:tcPr>
          <w:p w14:paraId="5B80DFEC" w14:textId="1BD990C5" w:rsidR="00514A7E" w:rsidRPr="00514A7E" w:rsidRDefault="00514A7E" w:rsidP="00846DFB">
            <w:pPr>
              <w:spacing w:after="0"/>
              <w:rPr>
                <w:rFonts w:ascii="Times New Roman" w:hAnsi="Times New Roman"/>
                <w:bCs/>
                <w:sz w:val="24"/>
                <w:szCs w:val="24"/>
              </w:rPr>
            </w:pPr>
            <w:r w:rsidRPr="007F02A0">
              <w:rPr>
                <w:rFonts w:ascii="Times New Roman" w:hAnsi="Times New Roman"/>
                <w:bCs/>
                <w:sz w:val="24"/>
                <w:szCs w:val="24"/>
              </w:rPr>
              <w:t>1.История создания Вооруженных Сил России.</w:t>
            </w:r>
          </w:p>
        </w:tc>
        <w:tc>
          <w:tcPr>
            <w:tcW w:w="730" w:type="pct"/>
            <w:vAlign w:val="center"/>
          </w:tcPr>
          <w:p w14:paraId="7A1B382C" w14:textId="77777777" w:rsidR="00514A7E" w:rsidRPr="007F02A0" w:rsidRDefault="00514A7E" w:rsidP="00846DFB">
            <w:pPr>
              <w:spacing w:after="0"/>
              <w:rPr>
                <w:rFonts w:ascii="Times New Roman" w:hAnsi="Times New Roman"/>
                <w:b/>
                <w:bCs/>
                <w:sz w:val="24"/>
                <w:szCs w:val="24"/>
              </w:rPr>
            </w:pPr>
          </w:p>
        </w:tc>
        <w:tc>
          <w:tcPr>
            <w:tcW w:w="767" w:type="pct"/>
            <w:vMerge w:val="restart"/>
          </w:tcPr>
          <w:p w14:paraId="1E4E91A2" w14:textId="77777777" w:rsidR="00514A7E" w:rsidRDefault="00514A7E"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01</w:t>
            </w:r>
          </w:p>
          <w:p w14:paraId="4735C0CE" w14:textId="77777777" w:rsidR="00514A7E" w:rsidRDefault="00514A7E"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02</w:t>
            </w:r>
          </w:p>
          <w:p w14:paraId="74326737" w14:textId="77777777" w:rsidR="00514A7E" w:rsidRDefault="00514A7E"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06</w:t>
            </w:r>
          </w:p>
          <w:p w14:paraId="4CAE94A7" w14:textId="77777777" w:rsidR="00514A7E" w:rsidRDefault="00514A7E"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07</w:t>
            </w:r>
          </w:p>
          <w:p w14:paraId="0146EF37" w14:textId="7C8A5E42" w:rsidR="00514A7E" w:rsidRPr="007F02A0" w:rsidRDefault="00514A7E"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bCs/>
                <w:sz w:val="24"/>
                <w:szCs w:val="24"/>
              </w:rPr>
            </w:pPr>
            <w:r>
              <w:rPr>
                <w:rFonts w:ascii="Times New Roman" w:hAnsi="Times New Roman"/>
                <w:sz w:val="24"/>
                <w:szCs w:val="24"/>
              </w:rPr>
              <w:t>ПК 4.4</w:t>
            </w:r>
          </w:p>
        </w:tc>
      </w:tr>
      <w:tr w:rsidR="00514A7E" w:rsidRPr="007F02A0" w14:paraId="6EC6192B" w14:textId="77777777" w:rsidTr="00846DFB">
        <w:trPr>
          <w:trHeight w:val="20"/>
        </w:trPr>
        <w:tc>
          <w:tcPr>
            <w:tcW w:w="847" w:type="pct"/>
            <w:vMerge/>
          </w:tcPr>
          <w:p w14:paraId="39FB8CCF" w14:textId="77777777" w:rsidR="00514A7E" w:rsidRPr="007F02A0" w:rsidRDefault="00514A7E" w:rsidP="00846DFB">
            <w:pPr>
              <w:spacing w:after="0"/>
              <w:rPr>
                <w:rFonts w:ascii="Times New Roman" w:hAnsi="Times New Roman"/>
                <w:b/>
                <w:bCs/>
                <w:sz w:val="24"/>
                <w:szCs w:val="24"/>
              </w:rPr>
            </w:pPr>
          </w:p>
        </w:tc>
        <w:tc>
          <w:tcPr>
            <w:tcW w:w="2656" w:type="pct"/>
          </w:tcPr>
          <w:p w14:paraId="0255B4E6" w14:textId="708EB754" w:rsidR="00514A7E" w:rsidRPr="00514A7E" w:rsidRDefault="00514A7E" w:rsidP="00846DFB">
            <w:pPr>
              <w:spacing w:after="0"/>
              <w:rPr>
                <w:rFonts w:ascii="Times New Roman" w:hAnsi="Times New Roman"/>
                <w:bCs/>
                <w:sz w:val="24"/>
                <w:szCs w:val="24"/>
              </w:rPr>
            </w:pPr>
            <w:r w:rsidRPr="007F02A0">
              <w:rPr>
                <w:rFonts w:ascii="Times New Roman" w:hAnsi="Times New Roman"/>
                <w:bCs/>
                <w:sz w:val="24"/>
                <w:szCs w:val="24"/>
              </w:rPr>
              <w:t>2.Нормативно-правовая база обеспечения военной безопасности Российской Федерации, функционирования ее Вооруженных Сил и военной службы граждан.</w:t>
            </w:r>
          </w:p>
        </w:tc>
        <w:tc>
          <w:tcPr>
            <w:tcW w:w="730" w:type="pct"/>
            <w:vAlign w:val="center"/>
          </w:tcPr>
          <w:p w14:paraId="2D098AE9" w14:textId="77777777" w:rsidR="00514A7E" w:rsidRPr="007F02A0" w:rsidRDefault="00514A7E" w:rsidP="00846DFB">
            <w:pPr>
              <w:spacing w:after="0"/>
              <w:rPr>
                <w:rFonts w:ascii="Times New Roman" w:hAnsi="Times New Roman"/>
                <w:b/>
                <w:bCs/>
                <w:sz w:val="24"/>
                <w:szCs w:val="24"/>
              </w:rPr>
            </w:pPr>
          </w:p>
        </w:tc>
        <w:tc>
          <w:tcPr>
            <w:tcW w:w="767" w:type="pct"/>
            <w:vMerge/>
          </w:tcPr>
          <w:p w14:paraId="6222DEB1" w14:textId="77777777" w:rsidR="00514A7E" w:rsidRPr="007F02A0" w:rsidRDefault="00514A7E" w:rsidP="00846DFB">
            <w:pPr>
              <w:spacing w:after="0"/>
              <w:rPr>
                <w:rFonts w:ascii="Times New Roman" w:hAnsi="Times New Roman"/>
                <w:b/>
                <w:bCs/>
                <w:sz w:val="24"/>
                <w:szCs w:val="24"/>
              </w:rPr>
            </w:pPr>
          </w:p>
        </w:tc>
      </w:tr>
      <w:tr w:rsidR="00514A7E" w:rsidRPr="007F02A0" w14:paraId="7D207691" w14:textId="77777777" w:rsidTr="00846DFB">
        <w:trPr>
          <w:trHeight w:val="299"/>
        </w:trPr>
        <w:tc>
          <w:tcPr>
            <w:tcW w:w="847" w:type="pct"/>
            <w:vMerge/>
          </w:tcPr>
          <w:p w14:paraId="40C083E7" w14:textId="77777777" w:rsidR="00514A7E" w:rsidRPr="007F02A0" w:rsidRDefault="00514A7E" w:rsidP="00846DFB">
            <w:pPr>
              <w:spacing w:after="0"/>
              <w:rPr>
                <w:rFonts w:ascii="Times New Roman" w:hAnsi="Times New Roman"/>
                <w:b/>
                <w:bCs/>
                <w:sz w:val="24"/>
                <w:szCs w:val="24"/>
              </w:rPr>
            </w:pPr>
          </w:p>
        </w:tc>
        <w:tc>
          <w:tcPr>
            <w:tcW w:w="2656" w:type="pct"/>
          </w:tcPr>
          <w:p w14:paraId="3491035E" w14:textId="5618D3DA" w:rsidR="00514A7E" w:rsidRPr="007F02A0" w:rsidRDefault="00514A7E" w:rsidP="00846DFB">
            <w:pPr>
              <w:spacing w:after="0"/>
              <w:rPr>
                <w:rFonts w:ascii="Times New Roman" w:hAnsi="Times New Roman"/>
                <w:b/>
                <w:bCs/>
                <w:sz w:val="24"/>
                <w:szCs w:val="24"/>
              </w:rPr>
            </w:pPr>
            <w:r w:rsidRPr="007F02A0">
              <w:rPr>
                <w:rFonts w:ascii="Times New Roman" w:hAnsi="Times New Roman"/>
                <w:bCs/>
                <w:sz w:val="24"/>
                <w:szCs w:val="24"/>
              </w:rPr>
              <w:t>3.Организация обороны Российской Федерации.</w:t>
            </w:r>
          </w:p>
        </w:tc>
        <w:tc>
          <w:tcPr>
            <w:tcW w:w="730" w:type="pct"/>
            <w:vAlign w:val="center"/>
          </w:tcPr>
          <w:p w14:paraId="3A3B0DCE" w14:textId="77777777" w:rsidR="00514A7E" w:rsidRPr="007F02A0" w:rsidRDefault="00514A7E" w:rsidP="00846DFB">
            <w:pPr>
              <w:spacing w:after="0"/>
              <w:rPr>
                <w:rFonts w:ascii="Times New Roman" w:hAnsi="Times New Roman"/>
                <w:b/>
                <w:bCs/>
                <w:sz w:val="24"/>
                <w:szCs w:val="24"/>
              </w:rPr>
            </w:pPr>
          </w:p>
        </w:tc>
        <w:tc>
          <w:tcPr>
            <w:tcW w:w="767" w:type="pct"/>
            <w:vMerge/>
          </w:tcPr>
          <w:p w14:paraId="068D7DD1" w14:textId="77777777" w:rsidR="00514A7E" w:rsidRPr="007F02A0" w:rsidRDefault="00514A7E" w:rsidP="00846DFB">
            <w:pPr>
              <w:spacing w:after="0"/>
              <w:rPr>
                <w:rFonts w:ascii="Times New Roman" w:hAnsi="Times New Roman"/>
                <w:b/>
                <w:bCs/>
                <w:sz w:val="24"/>
                <w:szCs w:val="24"/>
              </w:rPr>
            </w:pPr>
          </w:p>
        </w:tc>
      </w:tr>
      <w:tr w:rsidR="00514A7E" w:rsidRPr="007F02A0" w14:paraId="078F85E5" w14:textId="77777777" w:rsidTr="00846DFB">
        <w:trPr>
          <w:trHeight w:val="20"/>
        </w:trPr>
        <w:tc>
          <w:tcPr>
            <w:tcW w:w="847" w:type="pct"/>
            <w:vMerge w:val="restart"/>
          </w:tcPr>
          <w:p w14:paraId="438943E7" w14:textId="77777777" w:rsidR="00514A7E" w:rsidRPr="007F02A0" w:rsidRDefault="00514A7E" w:rsidP="00846DFB">
            <w:pPr>
              <w:spacing w:after="0"/>
              <w:rPr>
                <w:rFonts w:ascii="Times New Roman" w:hAnsi="Times New Roman"/>
                <w:b/>
                <w:bCs/>
                <w:sz w:val="24"/>
                <w:szCs w:val="24"/>
              </w:rPr>
            </w:pPr>
            <w:r w:rsidRPr="007F02A0">
              <w:rPr>
                <w:rFonts w:ascii="Times New Roman" w:hAnsi="Times New Roman"/>
                <w:b/>
                <w:bCs/>
                <w:sz w:val="24"/>
                <w:szCs w:val="24"/>
              </w:rPr>
              <w:t>Тема 2.2.</w:t>
            </w:r>
          </w:p>
          <w:p w14:paraId="03FEC0E6" w14:textId="77777777" w:rsidR="00514A7E" w:rsidRPr="007F02A0" w:rsidRDefault="00514A7E" w:rsidP="00846DFB">
            <w:pPr>
              <w:spacing w:after="0"/>
              <w:rPr>
                <w:rFonts w:ascii="Times New Roman" w:hAnsi="Times New Roman"/>
                <w:b/>
                <w:bCs/>
                <w:sz w:val="24"/>
                <w:szCs w:val="24"/>
              </w:rPr>
            </w:pPr>
            <w:r w:rsidRPr="007F02A0">
              <w:rPr>
                <w:rFonts w:ascii="Times New Roman" w:hAnsi="Times New Roman"/>
                <w:b/>
                <w:bCs/>
                <w:sz w:val="24"/>
                <w:szCs w:val="24"/>
              </w:rPr>
              <w:t>Вооруженные силы Российской Федерации</w:t>
            </w:r>
          </w:p>
        </w:tc>
        <w:tc>
          <w:tcPr>
            <w:tcW w:w="2656" w:type="pct"/>
          </w:tcPr>
          <w:p w14:paraId="5F3AF212" w14:textId="77777777" w:rsidR="00514A7E" w:rsidRPr="007F02A0" w:rsidRDefault="00514A7E" w:rsidP="00846DFB">
            <w:pPr>
              <w:spacing w:after="0"/>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730" w:type="pct"/>
            <w:vAlign w:val="center"/>
          </w:tcPr>
          <w:p w14:paraId="7365976B" w14:textId="66F4BA2D" w:rsidR="00514A7E" w:rsidRPr="007F02A0" w:rsidRDefault="00514A7E" w:rsidP="00846DFB">
            <w:pPr>
              <w:spacing w:after="0"/>
              <w:rPr>
                <w:rFonts w:ascii="Times New Roman" w:hAnsi="Times New Roman"/>
                <w:b/>
                <w:bCs/>
                <w:sz w:val="24"/>
                <w:szCs w:val="24"/>
              </w:rPr>
            </w:pPr>
          </w:p>
        </w:tc>
        <w:tc>
          <w:tcPr>
            <w:tcW w:w="767" w:type="pct"/>
          </w:tcPr>
          <w:p w14:paraId="1B6EDFE1" w14:textId="77777777" w:rsidR="00514A7E" w:rsidRPr="007F02A0" w:rsidRDefault="00514A7E" w:rsidP="00846DFB">
            <w:pPr>
              <w:spacing w:after="0"/>
              <w:rPr>
                <w:rFonts w:ascii="Times New Roman" w:hAnsi="Times New Roman"/>
                <w:b/>
                <w:bCs/>
                <w:sz w:val="24"/>
                <w:szCs w:val="24"/>
              </w:rPr>
            </w:pPr>
          </w:p>
        </w:tc>
      </w:tr>
      <w:tr w:rsidR="00514A7E" w:rsidRPr="007F02A0" w14:paraId="671BDE4C" w14:textId="77777777" w:rsidTr="00846DFB">
        <w:trPr>
          <w:trHeight w:val="20"/>
        </w:trPr>
        <w:tc>
          <w:tcPr>
            <w:tcW w:w="847" w:type="pct"/>
            <w:vMerge/>
          </w:tcPr>
          <w:p w14:paraId="598351E1" w14:textId="77777777" w:rsidR="00514A7E" w:rsidRPr="007F02A0" w:rsidRDefault="00514A7E" w:rsidP="00846DFB">
            <w:pPr>
              <w:spacing w:after="0"/>
              <w:rPr>
                <w:rFonts w:ascii="Times New Roman" w:hAnsi="Times New Roman"/>
                <w:b/>
                <w:bCs/>
                <w:sz w:val="24"/>
                <w:szCs w:val="24"/>
              </w:rPr>
            </w:pPr>
          </w:p>
        </w:tc>
        <w:tc>
          <w:tcPr>
            <w:tcW w:w="2656" w:type="pct"/>
          </w:tcPr>
          <w:p w14:paraId="1DE919DB" w14:textId="0C3A6BFE" w:rsidR="00514A7E" w:rsidRPr="00BD0A20" w:rsidRDefault="00BD0A20" w:rsidP="00846DFB">
            <w:pPr>
              <w:spacing w:after="0"/>
              <w:rPr>
                <w:rFonts w:ascii="Times New Roman" w:hAnsi="Times New Roman"/>
                <w:bCs/>
                <w:sz w:val="24"/>
                <w:szCs w:val="24"/>
              </w:rPr>
            </w:pPr>
            <w:r w:rsidRPr="007F02A0">
              <w:rPr>
                <w:rFonts w:ascii="Times New Roman" w:hAnsi="Times New Roman"/>
                <w:bCs/>
                <w:sz w:val="24"/>
                <w:szCs w:val="24"/>
              </w:rPr>
              <w:t>1.</w:t>
            </w:r>
            <w:r>
              <w:rPr>
                <w:rFonts w:ascii="Times New Roman" w:hAnsi="Times New Roman"/>
                <w:bCs/>
                <w:sz w:val="24"/>
                <w:szCs w:val="24"/>
              </w:rPr>
              <w:t xml:space="preserve"> </w:t>
            </w:r>
            <w:r w:rsidRPr="007F02A0">
              <w:rPr>
                <w:rFonts w:ascii="Times New Roman" w:hAnsi="Times New Roman"/>
                <w:bCs/>
                <w:sz w:val="24"/>
                <w:szCs w:val="24"/>
              </w:rPr>
              <w:t>Назначение и задачи Вооруженных Сил Российской Федерации.</w:t>
            </w:r>
          </w:p>
        </w:tc>
        <w:tc>
          <w:tcPr>
            <w:tcW w:w="730" w:type="pct"/>
            <w:vAlign w:val="center"/>
          </w:tcPr>
          <w:p w14:paraId="1291965E" w14:textId="77777777" w:rsidR="00514A7E" w:rsidRPr="007F02A0" w:rsidRDefault="00514A7E" w:rsidP="00846DFB">
            <w:pPr>
              <w:spacing w:after="0"/>
              <w:rPr>
                <w:rFonts w:ascii="Times New Roman" w:hAnsi="Times New Roman"/>
                <w:b/>
                <w:bCs/>
                <w:sz w:val="24"/>
                <w:szCs w:val="24"/>
              </w:rPr>
            </w:pPr>
          </w:p>
        </w:tc>
        <w:tc>
          <w:tcPr>
            <w:tcW w:w="767" w:type="pct"/>
          </w:tcPr>
          <w:p w14:paraId="76424346" w14:textId="77777777" w:rsidR="00514A7E" w:rsidRPr="007F02A0" w:rsidRDefault="00514A7E" w:rsidP="00846DFB">
            <w:pPr>
              <w:spacing w:after="0"/>
              <w:rPr>
                <w:rFonts w:ascii="Times New Roman" w:hAnsi="Times New Roman"/>
                <w:b/>
                <w:bCs/>
                <w:sz w:val="24"/>
                <w:szCs w:val="24"/>
              </w:rPr>
            </w:pPr>
          </w:p>
        </w:tc>
      </w:tr>
      <w:tr w:rsidR="00514A7E" w:rsidRPr="007F02A0" w14:paraId="507F7120" w14:textId="77777777" w:rsidTr="00846DFB">
        <w:trPr>
          <w:trHeight w:val="20"/>
        </w:trPr>
        <w:tc>
          <w:tcPr>
            <w:tcW w:w="847" w:type="pct"/>
            <w:vMerge/>
          </w:tcPr>
          <w:p w14:paraId="65EA7DE9" w14:textId="77777777" w:rsidR="00514A7E" w:rsidRPr="007F02A0" w:rsidRDefault="00514A7E" w:rsidP="00846DFB">
            <w:pPr>
              <w:spacing w:after="0"/>
              <w:rPr>
                <w:rFonts w:ascii="Times New Roman" w:hAnsi="Times New Roman"/>
                <w:b/>
                <w:bCs/>
                <w:sz w:val="24"/>
                <w:szCs w:val="24"/>
              </w:rPr>
            </w:pPr>
          </w:p>
        </w:tc>
        <w:tc>
          <w:tcPr>
            <w:tcW w:w="2656" w:type="pct"/>
          </w:tcPr>
          <w:p w14:paraId="6FED4010" w14:textId="57EBEB9C" w:rsidR="00514A7E" w:rsidRPr="00BD0A20" w:rsidRDefault="00BD0A20" w:rsidP="00846DFB">
            <w:pPr>
              <w:spacing w:after="0"/>
              <w:rPr>
                <w:rFonts w:ascii="Times New Roman" w:hAnsi="Times New Roman"/>
                <w:bCs/>
                <w:sz w:val="24"/>
                <w:szCs w:val="24"/>
              </w:rPr>
            </w:pPr>
            <w:r w:rsidRPr="007F02A0">
              <w:rPr>
                <w:rFonts w:ascii="Times New Roman" w:hAnsi="Times New Roman"/>
                <w:bCs/>
                <w:sz w:val="24"/>
                <w:szCs w:val="24"/>
              </w:rPr>
              <w:t>2.</w:t>
            </w:r>
            <w:r>
              <w:rPr>
                <w:rFonts w:ascii="Times New Roman" w:hAnsi="Times New Roman"/>
                <w:bCs/>
                <w:sz w:val="24"/>
                <w:szCs w:val="24"/>
              </w:rPr>
              <w:t xml:space="preserve"> </w:t>
            </w:r>
            <w:r w:rsidRPr="007F02A0">
              <w:rPr>
                <w:rFonts w:ascii="Times New Roman" w:hAnsi="Times New Roman"/>
                <w:bCs/>
                <w:sz w:val="24"/>
                <w:szCs w:val="24"/>
              </w:rPr>
              <w:t>Состав Вооруженных Сил.</w:t>
            </w:r>
          </w:p>
        </w:tc>
        <w:tc>
          <w:tcPr>
            <w:tcW w:w="730" w:type="pct"/>
            <w:vAlign w:val="center"/>
          </w:tcPr>
          <w:p w14:paraId="7BBF9FA5" w14:textId="77777777" w:rsidR="00514A7E" w:rsidRPr="007F02A0" w:rsidRDefault="00514A7E" w:rsidP="00846DFB">
            <w:pPr>
              <w:spacing w:after="0"/>
              <w:rPr>
                <w:rFonts w:ascii="Times New Roman" w:hAnsi="Times New Roman"/>
                <w:b/>
                <w:bCs/>
                <w:sz w:val="24"/>
                <w:szCs w:val="24"/>
              </w:rPr>
            </w:pPr>
          </w:p>
        </w:tc>
        <w:tc>
          <w:tcPr>
            <w:tcW w:w="767" w:type="pct"/>
          </w:tcPr>
          <w:p w14:paraId="015C6446" w14:textId="77777777" w:rsidR="00514A7E" w:rsidRPr="007F02A0" w:rsidRDefault="00514A7E" w:rsidP="00846DFB">
            <w:pPr>
              <w:spacing w:after="0"/>
              <w:rPr>
                <w:rFonts w:ascii="Times New Roman" w:hAnsi="Times New Roman"/>
                <w:b/>
                <w:bCs/>
                <w:sz w:val="24"/>
                <w:szCs w:val="24"/>
              </w:rPr>
            </w:pPr>
          </w:p>
        </w:tc>
      </w:tr>
      <w:tr w:rsidR="00BD0A20" w:rsidRPr="007F02A0" w14:paraId="392CA573" w14:textId="77777777" w:rsidTr="00846DFB">
        <w:trPr>
          <w:trHeight w:val="20"/>
        </w:trPr>
        <w:tc>
          <w:tcPr>
            <w:tcW w:w="847" w:type="pct"/>
            <w:vMerge/>
          </w:tcPr>
          <w:p w14:paraId="2E835C9C" w14:textId="77777777" w:rsidR="00BD0A20" w:rsidRPr="007F02A0" w:rsidRDefault="00BD0A20" w:rsidP="00846DFB">
            <w:pPr>
              <w:spacing w:after="0"/>
              <w:rPr>
                <w:rFonts w:ascii="Times New Roman" w:hAnsi="Times New Roman"/>
                <w:b/>
                <w:bCs/>
                <w:sz w:val="24"/>
                <w:szCs w:val="24"/>
              </w:rPr>
            </w:pPr>
          </w:p>
        </w:tc>
        <w:tc>
          <w:tcPr>
            <w:tcW w:w="2656" w:type="pct"/>
          </w:tcPr>
          <w:p w14:paraId="0084A89D" w14:textId="10BAA042" w:rsidR="00BD0A20" w:rsidRPr="007F02A0" w:rsidRDefault="00BD0A20" w:rsidP="00846DFB">
            <w:pPr>
              <w:spacing w:after="0"/>
              <w:rPr>
                <w:rFonts w:ascii="Times New Roman" w:hAnsi="Times New Roman"/>
                <w:bCs/>
                <w:sz w:val="24"/>
                <w:szCs w:val="24"/>
              </w:rPr>
            </w:pPr>
            <w:r w:rsidRPr="007F02A0">
              <w:rPr>
                <w:rFonts w:ascii="Times New Roman" w:hAnsi="Times New Roman"/>
                <w:bCs/>
                <w:sz w:val="24"/>
                <w:szCs w:val="24"/>
              </w:rPr>
              <w:t>3.</w:t>
            </w:r>
            <w:r>
              <w:rPr>
                <w:rFonts w:ascii="Times New Roman" w:hAnsi="Times New Roman"/>
                <w:bCs/>
                <w:sz w:val="24"/>
                <w:szCs w:val="24"/>
              </w:rPr>
              <w:t xml:space="preserve"> </w:t>
            </w:r>
            <w:r w:rsidRPr="007F02A0">
              <w:rPr>
                <w:rFonts w:ascii="Times New Roman" w:hAnsi="Times New Roman"/>
                <w:bCs/>
                <w:sz w:val="24"/>
                <w:szCs w:val="24"/>
              </w:rPr>
              <w:t>Руководство и управление Вооруженными Силами.</w:t>
            </w:r>
          </w:p>
        </w:tc>
        <w:tc>
          <w:tcPr>
            <w:tcW w:w="730" w:type="pct"/>
            <w:vAlign w:val="center"/>
          </w:tcPr>
          <w:p w14:paraId="7C453DA3" w14:textId="77777777" w:rsidR="00BD0A20" w:rsidRPr="007F02A0" w:rsidRDefault="00BD0A20" w:rsidP="00846DFB">
            <w:pPr>
              <w:spacing w:after="0"/>
              <w:rPr>
                <w:rFonts w:ascii="Times New Roman" w:hAnsi="Times New Roman"/>
                <w:b/>
                <w:bCs/>
                <w:sz w:val="24"/>
                <w:szCs w:val="24"/>
              </w:rPr>
            </w:pPr>
          </w:p>
        </w:tc>
        <w:tc>
          <w:tcPr>
            <w:tcW w:w="767" w:type="pct"/>
          </w:tcPr>
          <w:p w14:paraId="075A95AC" w14:textId="77777777" w:rsidR="00BD0A20" w:rsidRPr="007F02A0" w:rsidRDefault="00BD0A20" w:rsidP="00846DFB">
            <w:pPr>
              <w:spacing w:after="0"/>
              <w:rPr>
                <w:rFonts w:ascii="Times New Roman" w:hAnsi="Times New Roman"/>
                <w:b/>
                <w:bCs/>
                <w:sz w:val="24"/>
                <w:szCs w:val="24"/>
              </w:rPr>
            </w:pPr>
          </w:p>
        </w:tc>
      </w:tr>
      <w:tr w:rsidR="00514A7E" w:rsidRPr="007F02A0" w14:paraId="32B24C6E" w14:textId="77777777" w:rsidTr="00846DFB">
        <w:trPr>
          <w:trHeight w:val="20"/>
        </w:trPr>
        <w:tc>
          <w:tcPr>
            <w:tcW w:w="847" w:type="pct"/>
            <w:vMerge/>
          </w:tcPr>
          <w:p w14:paraId="28105CCA" w14:textId="77777777" w:rsidR="00514A7E" w:rsidRPr="007F02A0" w:rsidRDefault="00514A7E" w:rsidP="00846DFB">
            <w:pPr>
              <w:spacing w:after="0"/>
              <w:rPr>
                <w:rFonts w:ascii="Times New Roman" w:hAnsi="Times New Roman"/>
                <w:b/>
                <w:bCs/>
                <w:sz w:val="24"/>
                <w:szCs w:val="24"/>
              </w:rPr>
            </w:pPr>
          </w:p>
        </w:tc>
        <w:tc>
          <w:tcPr>
            <w:tcW w:w="2656" w:type="pct"/>
          </w:tcPr>
          <w:p w14:paraId="70B1F85B" w14:textId="62A2BC9F" w:rsidR="00514A7E" w:rsidRPr="007F02A0" w:rsidRDefault="00514A7E" w:rsidP="00846DFB">
            <w:pPr>
              <w:spacing w:after="0"/>
              <w:rPr>
                <w:rFonts w:ascii="Times New Roman" w:hAnsi="Times New Roman"/>
                <w:bCs/>
                <w:sz w:val="24"/>
                <w:szCs w:val="24"/>
              </w:rPr>
            </w:pPr>
            <w:r w:rsidRPr="007F02A0">
              <w:rPr>
                <w:rFonts w:ascii="Times New Roman" w:hAnsi="Times New Roman"/>
                <w:bCs/>
                <w:sz w:val="24"/>
                <w:szCs w:val="24"/>
              </w:rPr>
              <w:t>4.</w:t>
            </w:r>
            <w:r w:rsidR="00BD0A20">
              <w:rPr>
                <w:rFonts w:ascii="Times New Roman" w:hAnsi="Times New Roman"/>
                <w:bCs/>
                <w:sz w:val="24"/>
                <w:szCs w:val="24"/>
              </w:rPr>
              <w:t xml:space="preserve"> </w:t>
            </w:r>
            <w:r w:rsidRPr="007F02A0">
              <w:rPr>
                <w:rFonts w:ascii="Times New Roman" w:hAnsi="Times New Roman"/>
                <w:bCs/>
                <w:sz w:val="24"/>
                <w:szCs w:val="24"/>
              </w:rPr>
              <w:t>Реформа Вооруженных Сил Российской Федерации 2008-2020 годов</w:t>
            </w:r>
          </w:p>
        </w:tc>
        <w:tc>
          <w:tcPr>
            <w:tcW w:w="730" w:type="pct"/>
            <w:vAlign w:val="center"/>
          </w:tcPr>
          <w:p w14:paraId="7691AC6C" w14:textId="55973892" w:rsidR="00514A7E" w:rsidRPr="007F02A0" w:rsidRDefault="00514A7E" w:rsidP="00846DFB">
            <w:pPr>
              <w:spacing w:after="0"/>
              <w:rPr>
                <w:rFonts w:ascii="Times New Roman" w:hAnsi="Times New Roman"/>
                <w:bCs/>
                <w:sz w:val="24"/>
                <w:szCs w:val="24"/>
              </w:rPr>
            </w:pPr>
          </w:p>
        </w:tc>
        <w:tc>
          <w:tcPr>
            <w:tcW w:w="767" w:type="pct"/>
            <w:vMerge w:val="restart"/>
          </w:tcPr>
          <w:p w14:paraId="72B84C0A" w14:textId="77777777" w:rsidR="00514A7E" w:rsidRDefault="00514A7E"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01</w:t>
            </w:r>
          </w:p>
          <w:p w14:paraId="234A2162" w14:textId="77777777" w:rsidR="00514A7E" w:rsidRDefault="00514A7E"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02</w:t>
            </w:r>
          </w:p>
          <w:p w14:paraId="6DEF68EB" w14:textId="77777777" w:rsidR="00514A7E" w:rsidRDefault="00514A7E"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06</w:t>
            </w:r>
          </w:p>
          <w:p w14:paraId="1498E1AE" w14:textId="77777777" w:rsidR="00514A7E" w:rsidRDefault="00514A7E"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07</w:t>
            </w:r>
          </w:p>
          <w:p w14:paraId="5ECE7D85" w14:textId="4EFD401B" w:rsidR="00514A7E" w:rsidRPr="007F02A0" w:rsidRDefault="00514A7E"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bCs/>
                <w:sz w:val="24"/>
                <w:szCs w:val="24"/>
              </w:rPr>
            </w:pPr>
            <w:r>
              <w:rPr>
                <w:rFonts w:ascii="Times New Roman" w:hAnsi="Times New Roman"/>
                <w:sz w:val="24"/>
                <w:szCs w:val="24"/>
              </w:rPr>
              <w:t>ПК 4.4</w:t>
            </w:r>
          </w:p>
        </w:tc>
      </w:tr>
      <w:tr w:rsidR="00514A7E" w:rsidRPr="007F02A0" w14:paraId="194D42BF" w14:textId="77777777" w:rsidTr="00846DFB">
        <w:trPr>
          <w:trHeight w:val="20"/>
        </w:trPr>
        <w:tc>
          <w:tcPr>
            <w:tcW w:w="847" w:type="pct"/>
            <w:vMerge/>
          </w:tcPr>
          <w:p w14:paraId="7D2AEE20" w14:textId="77777777" w:rsidR="00514A7E" w:rsidRPr="007F02A0" w:rsidRDefault="00514A7E" w:rsidP="00846DFB">
            <w:pPr>
              <w:spacing w:after="0"/>
              <w:rPr>
                <w:rFonts w:ascii="Times New Roman" w:hAnsi="Times New Roman"/>
                <w:b/>
                <w:bCs/>
                <w:sz w:val="24"/>
                <w:szCs w:val="24"/>
              </w:rPr>
            </w:pPr>
          </w:p>
        </w:tc>
        <w:tc>
          <w:tcPr>
            <w:tcW w:w="2656" w:type="pct"/>
          </w:tcPr>
          <w:p w14:paraId="72FE3D7B" w14:textId="77777777" w:rsidR="00514A7E" w:rsidRPr="007F02A0" w:rsidRDefault="00514A7E" w:rsidP="00846DFB">
            <w:pPr>
              <w:spacing w:after="0"/>
              <w:rPr>
                <w:rFonts w:ascii="Times New Roman" w:hAnsi="Times New Roman"/>
                <w:bCs/>
                <w:sz w:val="24"/>
                <w:szCs w:val="24"/>
              </w:rPr>
            </w:pPr>
            <w:r w:rsidRPr="007F02A0">
              <w:rPr>
                <w:rFonts w:ascii="Times New Roman" w:hAnsi="Times New Roman"/>
                <w:b/>
                <w:bCs/>
                <w:sz w:val="24"/>
                <w:szCs w:val="24"/>
              </w:rPr>
              <w:t>В том числе практических и лабораторных занятий</w:t>
            </w:r>
          </w:p>
        </w:tc>
        <w:tc>
          <w:tcPr>
            <w:tcW w:w="730" w:type="pct"/>
            <w:vAlign w:val="center"/>
          </w:tcPr>
          <w:p w14:paraId="1E897B44" w14:textId="25622C48" w:rsidR="00514A7E" w:rsidRPr="007F02A0" w:rsidRDefault="00514A7E" w:rsidP="00846DFB">
            <w:pPr>
              <w:spacing w:after="0"/>
              <w:rPr>
                <w:rFonts w:ascii="Times New Roman" w:hAnsi="Times New Roman"/>
                <w:bCs/>
                <w:sz w:val="24"/>
                <w:szCs w:val="24"/>
              </w:rPr>
            </w:pPr>
          </w:p>
        </w:tc>
        <w:tc>
          <w:tcPr>
            <w:tcW w:w="767" w:type="pct"/>
            <w:vMerge/>
          </w:tcPr>
          <w:p w14:paraId="1B4AA29E" w14:textId="77777777" w:rsidR="00514A7E" w:rsidRPr="007F02A0" w:rsidRDefault="00514A7E"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514A7E" w:rsidRPr="007F02A0" w14:paraId="5BDF0EB5" w14:textId="77777777" w:rsidTr="00846DFB">
        <w:trPr>
          <w:trHeight w:val="20"/>
        </w:trPr>
        <w:tc>
          <w:tcPr>
            <w:tcW w:w="847" w:type="pct"/>
            <w:vMerge/>
          </w:tcPr>
          <w:p w14:paraId="44064778" w14:textId="77777777" w:rsidR="00514A7E" w:rsidRPr="007F02A0" w:rsidRDefault="00514A7E" w:rsidP="00846DFB">
            <w:pPr>
              <w:spacing w:after="0"/>
              <w:rPr>
                <w:rFonts w:ascii="Times New Roman" w:hAnsi="Times New Roman"/>
                <w:b/>
                <w:bCs/>
                <w:sz w:val="24"/>
                <w:szCs w:val="24"/>
              </w:rPr>
            </w:pPr>
          </w:p>
        </w:tc>
        <w:tc>
          <w:tcPr>
            <w:tcW w:w="2656" w:type="pct"/>
          </w:tcPr>
          <w:p w14:paraId="3FF09545" w14:textId="77777777" w:rsidR="00514A7E" w:rsidRPr="007F02A0" w:rsidRDefault="00514A7E" w:rsidP="00846DFB">
            <w:pPr>
              <w:spacing w:after="0"/>
              <w:rPr>
                <w:rFonts w:ascii="Times New Roman" w:hAnsi="Times New Roman"/>
                <w:b/>
                <w:bCs/>
                <w:sz w:val="24"/>
                <w:szCs w:val="24"/>
              </w:rPr>
            </w:pPr>
            <w:r w:rsidRPr="007F02A0">
              <w:rPr>
                <w:rFonts w:ascii="Times New Roman" w:hAnsi="Times New Roman"/>
                <w:b/>
                <w:bCs/>
                <w:sz w:val="24"/>
                <w:szCs w:val="24"/>
              </w:rPr>
              <w:t>Практическое занятие № 6</w:t>
            </w:r>
          </w:p>
          <w:p w14:paraId="5F09D551" w14:textId="64911DC7" w:rsidR="00514A7E" w:rsidRPr="007F02A0" w:rsidRDefault="00514A7E" w:rsidP="00846DFB">
            <w:pPr>
              <w:spacing w:after="0"/>
              <w:rPr>
                <w:rFonts w:ascii="Times New Roman" w:hAnsi="Times New Roman"/>
                <w:bCs/>
                <w:sz w:val="24"/>
                <w:szCs w:val="24"/>
              </w:rPr>
            </w:pPr>
            <w:r w:rsidRPr="007F02A0">
              <w:rPr>
                <w:rFonts w:ascii="Times New Roman" w:hAnsi="Times New Roman"/>
                <w:bCs/>
                <w:sz w:val="24"/>
                <w:szCs w:val="24"/>
              </w:rPr>
              <w:t>Виды Вооруженных Сил Российской Федерации, рода войск, их основные задачи.</w:t>
            </w:r>
          </w:p>
        </w:tc>
        <w:tc>
          <w:tcPr>
            <w:tcW w:w="730" w:type="pct"/>
            <w:vAlign w:val="center"/>
          </w:tcPr>
          <w:p w14:paraId="1749678F" w14:textId="42498792" w:rsidR="00514A7E" w:rsidRPr="007F02A0" w:rsidRDefault="00514A7E" w:rsidP="00846DFB">
            <w:pPr>
              <w:spacing w:after="0"/>
              <w:rPr>
                <w:rFonts w:ascii="Times New Roman" w:hAnsi="Times New Roman"/>
                <w:bCs/>
                <w:sz w:val="24"/>
                <w:szCs w:val="24"/>
              </w:rPr>
            </w:pPr>
          </w:p>
        </w:tc>
        <w:tc>
          <w:tcPr>
            <w:tcW w:w="767" w:type="pct"/>
            <w:vMerge/>
          </w:tcPr>
          <w:p w14:paraId="76169856" w14:textId="77777777" w:rsidR="00514A7E" w:rsidRPr="007F02A0" w:rsidRDefault="00514A7E"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514A7E" w:rsidRPr="007F02A0" w14:paraId="11C1FF08" w14:textId="77777777" w:rsidTr="00846DFB">
        <w:trPr>
          <w:trHeight w:val="421"/>
        </w:trPr>
        <w:tc>
          <w:tcPr>
            <w:tcW w:w="847" w:type="pct"/>
            <w:vMerge w:val="restart"/>
          </w:tcPr>
          <w:p w14:paraId="17440C26" w14:textId="77777777" w:rsidR="00514A7E" w:rsidRPr="007F02A0" w:rsidRDefault="00514A7E" w:rsidP="00846DFB">
            <w:pPr>
              <w:spacing w:after="0"/>
              <w:rPr>
                <w:rFonts w:ascii="Times New Roman" w:hAnsi="Times New Roman"/>
                <w:b/>
                <w:bCs/>
                <w:sz w:val="24"/>
                <w:szCs w:val="24"/>
              </w:rPr>
            </w:pPr>
            <w:r w:rsidRPr="007F02A0">
              <w:rPr>
                <w:rFonts w:ascii="Times New Roman" w:hAnsi="Times New Roman"/>
                <w:b/>
                <w:bCs/>
                <w:sz w:val="24"/>
                <w:szCs w:val="24"/>
              </w:rPr>
              <w:t>Тема 2.3.</w:t>
            </w:r>
          </w:p>
          <w:p w14:paraId="2892D1D7" w14:textId="77777777" w:rsidR="00514A7E" w:rsidRPr="007F02A0" w:rsidRDefault="00514A7E" w:rsidP="00846DFB">
            <w:pPr>
              <w:spacing w:after="0"/>
              <w:rPr>
                <w:rFonts w:ascii="Times New Roman" w:hAnsi="Times New Roman"/>
                <w:b/>
                <w:bCs/>
                <w:sz w:val="24"/>
                <w:szCs w:val="24"/>
              </w:rPr>
            </w:pPr>
            <w:r w:rsidRPr="007F02A0">
              <w:rPr>
                <w:rFonts w:ascii="Times New Roman" w:hAnsi="Times New Roman"/>
                <w:b/>
                <w:bCs/>
                <w:sz w:val="24"/>
                <w:szCs w:val="24"/>
              </w:rPr>
              <w:t xml:space="preserve">Воинская обязанность в </w:t>
            </w:r>
            <w:r w:rsidRPr="007F02A0">
              <w:rPr>
                <w:rFonts w:ascii="Times New Roman" w:hAnsi="Times New Roman"/>
                <w:b/>
                <w:bCs/>
                <w:sz w:val="24"/>
                <w:szCs w:val="24"/>
              </w:rPr>
              <w:lastRenderedPageBreak/>
              <w:t>Российской Федерации</w:t>
            </w:r>
          </w:p>
        </w:tc>
        <w:tc>
          <w:tcPr>
            <w:tcW w:w="2656" w:type="pct"/>
          </w:tcPr>
          <w:p w14:paraId="2388FC40" w14:textId="77777777" w:rsidR="00514A7E" w:rsidRPr="007F02A0" w:rsidRDefault="00514A7E" w:rsidP="00846DFB">
            <w:pPr>
              <w:spacing w:after="0"/>
              <w:rPr>
                <w:rFonts w:ascii="Times New Roman" w:hAnsi="Times New Roman"/>
                <w:b/>
                <w:bCs/>
                <w:sz w:val="24"/>
                <w:szCs w:val="24"/>
              </w:rPr>
            </w:pPr>
            <w:r w:rsidRPr="007F02A0">
              <w:rPr>
                <w:rFonts w:ascii="Times New Roman" w:hAnsi="Times New Roman"/>
                <w:b/>
                <w:bCs/>
                <w:sz w:val="24"/>
                <w:szCs w:val="24"/>
              </w:rPr>
              <w:lastRenderedPageBreak/>
              <w:t>Содержание учебного материала</w:t>
            </w:r>
          </w:p>
        </w:tc>
        <w:tc>
          <w:tcPr>
            <w:tcW w:w="730" w:type="pct"/>
            <w:vAlign w:val="center"/>
          </w:tcPr>
          <w:p w14:paraId="5941E03E" w14:textId="19E2B579" w:rsidR="00514A7E" w:rsidRPr="007F02A0" w:rsidRDefault="00514A7E" w:rsidP="00846DFB">
            <w:pPr>
              <w:spacing w:after="0"/>
              <w:rPr>
                <w:rFonts w:ascii="Times New Roman" w:hAnsi="Times New Roman"/>
                <w:b/>
                <w:bCs/>
                <w:sz w:val="24"/>
                <w:szCs w:val="24"/>
              </w:rPr>
            </w:pPr>
          </w:p>
        </w:tc>
        <w:tc>
          <w:tcPr>
            <w:tcW w:w="767" w:type="pct"/>
          </w:tcPr>
          <w:p w14:paraId="4F447ED1" w14:textId="77777777" w:rsidR="00514A7E" w:rsidRPr="007F02A0" w:rsidRDefault="00514A7E" w:rsidP="00846DFB">
            <w:pPr>
              <w:spacing w:after="0"/>
              <w:rPr>
                <w:rFonts w:ascii="Times New Roman" w:hAnsi="Times New Roman"/>
                <w:b/>
                <w:bCs/>
                <w:sz w:val="24"/>
                <w:szCs w:val="24"/>
              </w:rPr>
            </w:pPr>
          </w:p>
        </w:tc>
      </w:tr>
      <w:tr w:rsidR="00846DFB" w:rsidRPr="007F02A0" w14:paraId="3188E746" w14:textId="77777777" w:rsidTr="00846DFB">
        <w:trPr>
          <w:trHeight w:val="20"/>
        </w:trPr>
        <w:tc>
          <w:tcPr>
            <w:tcW w:w="847" w:type="pct"/>
            <w:vMerge/>
          </w:tcPr>
          <w:p w14:paraId="04089C9A" w14:textId="77777777" w:rsidR="00846DFB" w:rsidRPr="007F02A0" w:rsidRDefault="00846DFB" w:rsidP="00846DFB">
            <w:pPr>
              <w:spacing w:after="0"/>
              <w:rPr>
                <w:rFonts w:ascii="Times New Roman" w:hAnsi="Times New Roman"/>
                <w:b/>
                <w:bCs/>
                <w:sz w:val="24"/>
                <w:szCs w:val="24"/>
              </w:rPr>
            </w:pPr>
          </w:p>
        </w:tc>
        <w:tc>
          <w:tcPr>
            <w:tcW w:w="2656" w:type="pct"/>
          </w:tcPr>
          <w:p w14:paraId="596C7D3C" w14:textId="14E9924B" w:rsidR="00846DFB" w:rsidRPr="00BD0A20" w:rsidRDefault="00846DFB" w:rsidP="00846DFB">
            <w:pPr>
              <w:spacing w:after="0"/>
              <w:rPr>
                <w:rFonts w:ascii="Times New Roman" w:hAnsi="Times New Roman"/>
                <w:bCs/>
                <w:sz w:val="24"/>
                <w:szCs w:val="24"/>
              </w:rPr>
            </w:pPr>
            <w:r w:rsidRPr="007F02A0">
              <w:rPr>
                <w:rFonts w:ascii="Times New Roman" w:hAnsi="Times New Roman"/>
                <w:bCs/>
                <w:sz w:val="24"/>
                <w:szCs w:val="24"/>
              </w:rPr>
              <w:t>1.</w:t>
            </w:r>
            <w:r>
              <w:rPr>
                <w:rFonts w:ascii="Times New Roman" w:hAnsi="Times New Roman"/>
                <w:bCs/>
                <w:sz w:val="24"/>
                <w:szCs w:val="24"/>
              </w:rPr>
              <w:t xml:space="preserve"> </w:t>
            </w:r>
            <w:r w:rsidRPr="007F02A0">
              <w:rPr>
                <w:rFonts w:ascii="Times New Roman" w:hAnsi="Times New Roman"/>
                <w:bCs/>
                <w:sz w:val="24"/>
                <w:szCs w:val="24"/>
              </w:rPr>
              <w:t>Понятие и сущность воинской обязанности.</w:t>
            </w:r>
          </w:p>
        </w:tc>
        <w:tc>
          <w:tcPr>
            <w:tcW w:w="730" w:type="pct"/>
            <w:vAlign w:val="center"/>
          </w:tcPr>
          <w:p w14:paraId="320D56F7" w14:textId="77777777" w:rsidR="00846DFB" w:rsidRPr="007F02A0" w:rsidRDefault="00846DFB" w:rsidP="00846DFB">
            <w:pPr>
              <w:spacing w:after="0"/>
              <w:rPr>
                <w:rFonts w:ascii="Times New Roman" w:hAnsi="Times New Roman"/>
                <w:b/>
                <w:bCs/>
                <w:sz w:val="24"/>
                <w:szCs w:val="24"/>
              </w:rPr>
            </w:pPr>
          </w:p>
        </w:tc>
        <w:tc>
          <w:tcPr>
            <w:tcW w:w="767" w:type="pct"/>
            <w:vMerge w:val="restart"/>
          </w:tcPr>
          <w:p w14:paraId="16FB7F79" w14:textId="77777777" w:rsidR="00846DFB" w:rsidRDefault="00846DFB"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01</w:t>
            </w:r>
          </w:p>
          <w:p w14:paraId="495602FF" w14:textId="77777777" w:rsidR="00846DFB" w:rsidRDefault="00846DFB"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02</w:t>
            </w:r>
          </w:p>
          <w:p w14:paraId="03BDD9C4" w14:textId="77777777" w:rsidR="00846DFB" w:rsidRDefault="00846DFB"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06</w:t>
            </w:r>
          </w:p>
          <w:p w14:paraId="2557E19D" w14:textId="77777777" w:rsidR="00846DFB" w:rsidRDefault="00846DFB"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lastRenderedPageBreak/>
              <w:t>ОК 07</w:t>
            </w:r>
          </w:p>
          <w:p w14:paraId="6A6F6958" w14:textId="28314842" w:rsidR="00846DFB" w:rsidRDefault="00846DFB"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Pr>
                <w:rFonts w:ascii="Times New Roman" w:hAnsi="Times New Roman"/>
                <w:sz w:val="24"/>
                <w:szCs w:val="24"/>
              </w:rPr>
              <w:t>ПК 4.4</w:t>
            </w:r>
          </w:p>
          <w:p w14:paraId="44CE1859" w14:textId="77777777" w:rsidR="00846DFB" w:rsidRPr="007F02A0" w:rsidRDefault="00846DFB" w:rsidP="00846DFB">
            <w:pPr>
              <w:spacing w:after="0"/>
              <w:rPr>
                <w:rFonts w:ascii="Times New Roman" w:hAnsi="Times New Roman"/>
                <w:b/>
                <w:bCs/>
                <w:sz w:val="24"/>
                <w:szCs w:val="24"/>
              </w:rPr>
            </w:pPr>
          </w:p>
        </w:tc>
      </w:tr>
      <w:tr w:rsidR="00846DFB" w:rsidRPr="007F02A0" w14:paraId="5B7CFC9C" w14:textId="77777777" w:rsidTr="00846DFB">
        <w:trPr>
          <w:trHeight w:val="20"/>
        </w:trPr>
        <w:tc>
          <w:tcPr>
            <w:tcW w:w="847" w:type="pct"/>
            <w:vMerge/>
          </w:tcPr>
          <w:p w14:paraId="46FE7CC1" w14:textId="77777777" w:rsidR="00846DFB" w:rsidRPr="007F02A0" w:rsidRDefault="00846DFB" w:rsidP="00846DFB">
            <w:pPr>
              <w:spacing w:after="0"/>
              <w:rPr>
                <w:rFonts w:ascii="Times New Roman" w:hAnsi="Times New Roman"/>
                <w:b/>
                <w:bCs/>
                <w:sz w:val="24"/>
                <w:szCs w:val="24"/>
              </w:rPr>
            </w:pPr>
          </w:p>
        </w:tc>
        <w:tc>
          <w:tcPr>
            <w:tcW w:w="2656" w:type="pct"/>
          </w:tcPr>
          <w:p w14:paraId="2C04C2E5" w14:textId="5AD50D97" w:rsidR="00846DFB" w:rsidRPr="00BD0A20" w:rsidRDefault="00846DFB" w:rsidP="00846DFB">
            <w:pPr>
              <w:spacing w:after="0"/>
              <w:rPr>
                <w:rFonts w:ascii="Times New Roman" w:hAnsi="Times New Roman"/>
                <w:color w:val="000000"/>
                <w:sz w:val="24"/>
                <w:szCs w:val="24"/>
              </w:rPr>
            </w:pPr>
            <w:r w:rsidRPr="007F02A0">
              <w:rPr>
                <w:rFonts w:ascii="Times New Roman" w:hAnsi="Times New Roman"/>
                <w:bCs/>
                <w:sz w:val="24"/>
                <w:szCs w:val="24"/>
              </w:rPr>
              <w:t>2.</w:t>
            </w:r>
            <w:r>
              <w:rPr>
                <w:rFonts w:ascii="Times New Roman" w:hAnsi="Times New Roman"/>
                <w:bCs/>
                <w:sz w:val="24"/>
                <w:szCs w:val="24"/>
              </w:rPr>
              <w:t xml:space="preserve"> </w:t>
            </w:r>
            <w:r w:rsidRPr="007F02A0">
              <w:rPr>
                <w:rFonts w:ascii="Times New Roman" w:hAnsi="Times New Roman"/>
                <w:bCs/>
                <w:sz w:val="24"/>
                <w:szCs w:val="24"/>
              </w:rPr>
              <w:t>Воинский учет граждан.</w:t>
            </w:r>
            <w:r w:rsidRPr="007F02A0">
              <w:rPr>
                <w:rFonts w:ascii="Times New Roman" w:hAnsi="Times New Roman"/>
                <w:color w:val="000000"/>
                <w:sz w:val="24"/>
                <w:szCs w:val="24"/>
              </w:rPr>
              <w:t xml:space="preserve"> </w:t>
            </w:r>
          </w:p>
        </w:tc>
        <w:tc>
          <w:tcPr>
            <w:tcW w:w="730" w:type="pct"/>
            <w:vAlign w:val="center"/>
          </w:tcPr>
          <w:p w14:paraId="4DB5894E" w14:textId="77777777" w:rsidR="00846DFB" w:rsidRPr="007F02A0" w:rsidRDefault="00846DFB" w:rsidP="00846DFB">
            <w:pPr>
              <w:spacing w:after="0"/>
              <w:rPr>
                <w:rFonts w:ascii="Times New Roman" w:hAnsi="Times New Roman"/>
                <w:b/>
                <w:bCs/>
                <w:sz w:val="24"/>
                <w:szCs w:val="24"/>
              </w:rPr>
            </w:pPr>
          </w:p>
        </w:tc>
        <w:tc>
          <w:tcPr>
            <w:tcW w:w="767" w:type="pct"/>
            <w:vMerge/>
          </w:tcPr>
          <w:p w14:paraId="4861656E" w14:textId="77777777" w:rsidR="00846DFB" w:rsidRPr="007F02A0" w:rsidRDefault="00846DFB" w:rsidP="00846DFB">
            <w:pPr>
              <w:spacing w:after="0"/>
              <w:rPr>
                <w:rFonts w:ascii="Times New Roman" w:hAnsi="Times New Roman"/>
                <w:b/>
                <w:bCs/>
                <w:sz w:val="24"/>
                <w:szCs w:val="24"/>
              </w:rPr>
            </w:pPr>
          </w:p>
        </w:tc>
      </w:tr>
      <w:tr w:rsidR="00846DFB" w:rsidRPr="007F02A0" w14:paraId="171C4184" w14:textId="77777777" w:rsidTr="00846DFB">
        <w:trPr>
          <w:trHeight w:val="20"/>
        </w:trPr>
        <w:tc>
          <w:tcPr>
            <w:tcW w:w="847" w:type="pct"/>
            <w:vMerge/>
          </w:tcPr>
          <w:p w14:paraId="64F3C9BB" w14:textId="77777777" w:rsidR="00846DFB" w:rsidRPr="007F02A0" w:rsidRDefault="00846DFB" w:rsidP="00846DFB">
            <w:pPr>
              <w:spacing w:after="0"/>
              <w:rPr>
                <w:rFonts w:ascii="Times New Roman" w:hAnsi="Times New Roman"/>
                <w:b/>
                <w:bCs/>
                <w:sz w:val="24"/>
                <w:szCs w:val="24"/>
              </w:rPr>
            </w:pPr>
          </w:p>
        </w:tc>
        <w:tc>
          <w:tcPr>
            <w:tcW w:w="2656" w:type="pct"/>
          </w:tcPr>
          <w:p w14:paraId="778EFBB3" w14:textId="3A774262" w:rsidR="00846DFB" w:rsidRPr="00BD0A20" w:rsidRDefault="00846DFB" w:rsidP="00846DFB">
            <w:pPr>
              <w:spacing w:after="0"/>
              <w:rPr>
                <w:rFonts w:ascii="Times New Roman" w:hAnsi="Times New Roman"/>
                <w:color w:val="000000"/>
                <w:sz w:val="24"/>
                <w:szCs w:val="24"/>
              </w:rPr>
            </w:pPr>
            <w:r w:rsidRPr="007F02A0">
              <w:rPr>
                <w:rFonts w:ascii="Times New Roman" w:hAnsi="Times New Roman"/>
                <w:color w:val="000000"/>
                <w:sz w:val="24"/>
                <w:szCs w:val="24"/>
              </w:rPr>
              <w:t>3.</w:t>
            </w:r>
            <w:r>
              <w:rPr>
                <w:rFonts w:ascii="Times New Roman" w:hAnsi="Times New Roman"/>
                <w:color w:val="000000"/>
                <w:sz w:val="24"/>
                <w:szCs w:val="24"/>
              </w:rPr>
              <w:t xml:space="preserve"> </w:t>
            </w:r>
            <w:r w:rsidRPr="007F02A0">
              <w:rPr>
                <w:rFonts w:ascii="Times New Roman" w:hAnsi="Times New Roman"/>
                <w:color w:val="000000"/>
                <w:sz w:val="24"/>
                <w:szCs w:val="24"/>
              </w:rPr>
              <w:t>Призыв граждан на военную службу</w:t>
            </w:r>
          </w:p>
        </w:tc>
        <w:tc>
          <w:tcPr>
            <w:tcW w:w="730" w:type="pct"/>
            <w:vAlign w:val="center"/>
          </w:tcPr>
          <w:p w14:paraId="435AEA07" w14:textId="77777777" w:rsidR="00846DFB" w:rsidRPr="007F02A0" w:rsidRDefault="00846DFB" w:rsidP="00846DFB">
            <w:pPr>
              <w:spacing w:after="0"/>
              <w:rPr>
                <w:rFonts w:ascii="Times New Roman" w:hAnsi="Times New Roman"/>
                <w:b/>
                <w:bCs/>
                <w:sz w:val="24"/>
                <w:szCs w:val="24"/>
              </w:rPr>
            </w:pPr>
          </w:p>
        </w:tc>
        <w:tc>
          <w:tcPr>
            <w:tcW w:w="767" w:type="pct"/>
            <w:vMerge/>
          </w:tcPr>
          <w:p w14:paraId="11D0ECE1" w14:textId="77777777" w:rsidR="00846DFB" w:rsidRPr="007F02A0" w:rsidRDefault="00846DFB" w:rsidP="00846DFB">
            <w:pPr>
              <w:spacing w:after="0"/>
              <w:rPr>
                <w:rFonts w:ascii="Times New Roman" w:hAnsi="Times New Roman"/>
                <w:b/>
                <w:bCs/>
                <w:sz w:val="24"/>
                <w:szCs w:val="24"/>
              </w:rPr>
            </w:pPr>
          </w:p>
        </w:tc>
      </w:tr>
      <w:tr w:rsidR="00846DFB" w:rsidRPr="007F02A0" w14:paraId="0DDECB0B" w14:textId="77777777" w:rsidTr="00846DFB">
        <w:trPr>
          <w:trHeight w:val="20"/>
        </w:trPr>
        <w:tc>
          <w:tcPr>
            <w:tcW w:w="847" w:type="pct"/>
            <w:vMerge/>
          </w:tcPr>
          <w:p w14:paraId="2AE4678E" w14:textId="77777777" w:rsidR="00846DFB" w:rsidRPr="007F02A0" w:rsidRDefault="00846DFB" w:rsidP="00846DFB">
            <w:pPr>
              <w:spacing w:after="0"/>
              <w:rPr>
                <w:rFonts w:ascii="Times New Roman" w:hAnsi="Times New Roman"/>
                <w:b/>
                <w:bCs/>
                <w:sz w:val="24"/>
                <w:szCs w:val="24"/>
              </w:rPr>
            </w:pPr>
          </w:p>
        </w:tc>
        <w:tc>
          <w:tcPr>
            <w:tcW w:w="2656" w:type="pct"/>
          </w:tcPr>
          <w:p w14:paraId="176589F5" w14:textId="4FCE93F3" w:rsidR="00846DFB" w:rsidRPr="007F02A0" w:rsidRDefault="00846DFB" w:rsidP="00846DFB">
            <w:pPr>
              <w:spacing w:after="0"/>
              <w:rPr>
                <w:rFonts w:ascii="Times New Roman" w:hAnsi="Times New Roman"/>
                <w:color w:val="000000"/>
                <w:sz w:val="24"/>
                <w:szCs w:val="24"/>
              </w:rPr>
            </w:pPr>
            <w:r w:rsidRPr="007F02A0">
              <w:rPr>
                <w:rFonts w:ascii="Times New Roman" w:hAnsi="Times New Roman"/>
                <w:color w:val="000000"/>
                <w:sz w:val="24"/>
                <w:szCs w:val="24"/>
              </w:rPr>
              <w:t>4. Медицинское освидетельствование и обследование граждан при постановке их на воинский учет и при призыве на военную службу</w:t>
            </w:r>
          </w:p>
        </w:tc>
        <w:tc>
          <w:tcPr>
            <w:tcW w:w="730" w:type="pct"/>
            <w:vAlign w:val="center"/>
          </w:tcPr>
          <w:p w14:paraId="2D6A278A" w14:textId="77777777" w:rsidR="00846DFB" w:rsidRPr="007F02A0" w:rsidRDefault="00846DFB" w:rsidP="00846DFB">
            <w:pPr>
              <w:spacing w:after="0"/>
              <w:rPr>
                <w:rFonts w:ascii="Times New Roman" w:hAnsi="Times New Roman"/>
                <w:b/>
                <w:bCs/>
                <w:sz w:val="24"/>
                <w:szCs w:val="24"/>
              </w:rPr>
            </w:pPr>
          </w:p>
        </w:tc>
        <w:tc>
          <w:tcPr>
            <w:tcW w:w="767" w:type="pct"/>
            <w:vMerge/>
          </w:tcPr>
          <w:p w14:paraId="5C7BA110" w14:textId="77777777" w:rsidR="00846DFB" w:rsidRPr="007F02A0" w:rsidRDefault="00846DFB" w:rsidP="00846DFB">
            <w:pPr>
              <w:spacing w:after="0"/>
              <w:rPr>
                <w:rFonts w:ascii="Times New Roman" w:hAnsi="Times New Roman"/>
                <w:b/>
                <w:bCs/>
                <w:sz w:val="24"/>
                <w:szCs w:val="24"/>
              </w:rPr>
            </w:pPr>
          </w:p>
        </w:tc>
      </w:tr>
      <w:tr w:rsidR="00846DFB" w:rsidRPr="007F02A0" w14:paraId="3DD189D6" w14:textId="77777777" w:rsidTr="00846DFB">
        <w:trPr>
          <w:trHeight w:val="20"/>
        </w:trPr>
        <w:tc>
          <w:tcPr>
            <w:tcW w:w="847" w:type="pct"/>
            <w:vMerge/>
          </w:tcPr>
          <w:p w14:paraId="5A6186FC" w14:textId="77777777" w:rsidR="00846DFB" w:rsidRPr="007F02A0" w:rsidRDefault="00846DFB" w:rsidP="00846DFB">
            <w:pPr>
              <w:spacing w:after="0"/>
              <w:rPr>
                <w:rFonts w:ascii="Times New Roman" w:hAnsi="Times New Roman"/>
                <w:b/>
                <w:bCs/>
                <w:sz w:val="24"/>
                <w:szCs w:val="24"/>
              </w:rPr>
            </w:pPr>
          </w:p>
        </w:tc>
        <w:tc>
          <w:tcPr>
            <w:tcW w:w="2656" w:type="pct"/>
          </w:tcPr>
          <w:p w14:paraId="605FBFB9" w14:textId="77777777" w:rsidR="00846DFB" w:rsidRPr="007F02A0" w:rsidRDefault="00846DFB" w:rsidP="00846DFB">
            <w:pPr>
              <w:spacing w:after="0"/>
              <w:rPr>
                <w:rFonts w:ascii="Times New Roman" w:hAnsi="Times New Roman"/>
                <w:bCs/>
                <w:sz w:val="24"/>
                <w:szCs w:val="24"/>
              </w:rPr>
            </w:pPr>
            <w:r w:rsidRPr="007F02A0">
              <w:rPr>
                <w:rFonts w:ascii="Times New Roman" w:hAnsi="Times New Roman"/>
                <w:color w:val="000000"/>
                <w:sz w:val="24"/>
                <w:szCs w:val="24"/>
              </w:rPr>
              <w:t>5.</w:t>
            </w:r>
            <w:r w:rsidRPr="007F02A0">
              <w:rPr>
                <w:rFonts w:ascii="Times New Roman" w:hAnsi="Times New Roman"/>
                <w:sz w:val="24"/>
                <w:szCs w:val="24"/>
              </w:rPr>
              <w:t xml:space="preserve"> Обязательная и добровольная подготовка граждан к военной службе</w:t>
            </w:r>
          </w:p>
        </w:tc>
        <w:tc>
          <w:tcPr>
            <w:tcW w:w="730" w:type="pct"/>
            <w:vAlign w:val="center"/>
          </w:tcPr>
          <w:p w14:paraId="544B0DDF" w14:textId="295896BC" w:rsidR="00846DFB" w:rsidRPr="007F02A0" w:rsidRDefault="00846DFB" w:rsidP="00846DFB">
            <w:pPr>
              <w:spacing w:after="0"/>
              <w:rPr>
                <w:rFonts w:ascii="Times New Roman" w:hAnsi="Times New Roman"/>
                <w:bCs/>
                <w:sz w:val="24"/>
                <w:szCs w:val="24"/>
              </w:rPr>
            </w:pPr>
          </w:p>
        </w:tc>
        <w:tc>
          <w:tcPr>
            <w:tcW w:w="767" w:type="pct"/>
            <w:vMerge/>
          </w:tcPr>
          <w:p w14:paraId="008D0A52" w14:textId="2B0D1092" w:rsidR="00846DFB" w:rsidRPr="007F02A0" w:rsidRDefault="00846DFB" w:rsidP="00846DFB">
            <w:pPr>
              <w:spacing w:after="0"/>
              <w:rPr>
                <w:rFonts w:ascii="Times New Roman" w:hAnsi="Times New Roman"/>
                <w:b/>
                <w:bCs/>
                <w:sz w:val="24"/>
                <w:szCs w:val="24"/>
              </w:rPr>
            </w:pPr>
          </w:p>
        </w:tc>
      </w:tr>
      <w:tr w:rsidR="00514A7E" w:rsidRPr="007F02A0" w14:paraId="23F786BE" w14:textId="77777777" w:rsidTr="00846DFB">
        <w:trPr>
          <w:trHeight w:val="20"/>
        </w:trPr>
        <w:tc>
          <w:tcPr>
            <w:tcW w:w="847" w:type="pct"/>
            <w:vMerge/>
          </w:tcPr>
          <w:p w14:paraId="2AA1AA5D" w14:textId="77777777" w:rsidR="00514A7E" w:rsidRPr="007F02A0" w:rsidRDefault="00514A7E" w:rsidP="00846DFB">
            <w:pPr>
              <w:spacing w:after="0"/>
              <w:rPr>
                <w:rFonts w:ascii="Times New Roman" w:hAnsi="Times New Roman"/>
                <w:b/>
                <w:bCs/>
                <w:sz w:val="24"/>
                <w:szCs w:val="24"/>
              </w:rPr>
            </w:pPr>
          </w:p>
        </w:tc>
        <w:tc>
          <w:tcPr>
            <w:tcW w:w="2656" w:type="pct"/>
          </w:tcPr>
          <w:p w14:paraId="17118C00" w14:textId="77777777" w:rsidR="00514A7E" w:rsidRPr="007F02A0" w:rsidRDefault="00514A7E" w:rsidP="00846DFB">
            <w:pPr>
              <w:spacing w:after="0"/>
              <w:rPr>
                <w:rFonts w:ascii="Times New Roman" w:hAnsi="Times New Roman"/>
                <w:b/>
                <w:bCs/>
                <w:sz w:val="24"/>
                <w:szCs w:val="24"/>
              </w:rPr>
            </w:pPr>
            <w:r w:rsidRPr="007F02A0">
              <w:rPr>
                <w:rFonts w:ascii="Times New Roman" w:hAnsi="Times New Roman"/>
                <w:b/>
                <w:bCs/>
                <w:sz w:val="24"/>
                <w:szCs w:val="24"/>
              </w:rPr>
              <w:t>В том числе практических и лабораторных занятий</w:t>
            </w:r>
          </w:p>
        </w:tc>
        <w:tc>
          <w:tcPr>
            <w:tcW w:w="730" w:type="pct"/>
            <w:vAlign w:val="center"/>
          </w:tcPr>
          <w:p w14:paraId="1734AA27" w14:textId="469B717B" w:rsidR="00514A7E" w:rsidRPr="007F02A0" w:rsidRDefault="00514A7E" w:rsidP="00846DFB">
            <w:pPr>
              <w:spacing w:after="0"/>
              <w:rPr>
                <w:rFonts w:ascii="Times New Roman" w:hAnsi="Times New Roman"/>
                <w:bCs/>
                <w:sz w:val="24"/>
                <w:szCs w:val="24"/>
              </w:rPr>
            </w:pPr>
          </w:p>
        </w:tc>
        <w:tc>
          <w:tcPr>
            <w:tcW w:w="767" w:type="pct"/>
            <w:vMerge w:val="restart"/>
          </w:tcPr>
          <w:p w14:paraId="1367A34B" w14:textId="77777777" w:rsidR="00846DFB" w:rsidRDefault="00846DFB"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p>
          <w:p w14:paraId="09F02E05" w14:textId="77777777" w:rsidR="00846DFB" w:rsidRDefault="00846DFB"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01</w:t>
            </w:r>
          </w:p>
          <w:p w14:paraId="5E222B04" w14:textId="77777777" w:rsidR="00846DFB" w:rsidRDefault="00846DFB"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02</w:t>
            </w:r>
          </w:p>
          <w:p w14:paraId="5FD910F1" w14:textId="77777777" w:rsidR="00846DFB" w:rsidRDefault="00846DFB"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06</w:t>
            </w:r>
          </w:p>
          <w:p w14:paraId="256BDB3F" w14:textId="77777777" w:rsidR="00846DFB" w:rsidRDefault="00846DFB"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07</w:t>
            </w:r>
          </w:p>
          <w:p w14:paraId="35C6D6BB" w14:textId="77777777" w:rsidR="00846DFB" w:rsidRPr="007F02A0" w:rsidRDefault="00846DFB"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Pr>
                <w:rFonts w:ascii="Times New Roman" w:hAnsi="Times New Roman"/>
                <w:sz w:val="24"/>
                <w:szCs w:val="24"/>
              </w:rPr>
              <w:t>ПК 4.4</w:t>
            </w:r>
          </w:p>
          <w:p w14:paraId="28288B6B" w14:textId="77777777" w:rsidR="00846DFB" w:rsidRDefault="00846DFB" w:rsidP="00846DFB">
            <w:pPr>
              <w:spacing w:after="0"/>
              <w:rPr>
                <w:rFonts w:ascii="Times New Roman" w:hAnsi="Times New Roman"/>
                <w:sz w:val="24"/>
                <w:szCs w:val="24"/>
              </w:rPr>
            </w:pPr>
          </w:p>
          <w:p w14:paraId="5A705EF3" w14:textId="77777777" w:rsidR="00514A7E" w:rsidRPr="007F02A0" w:rsidRDefault="00514A7E" w:rsidP="00846DFB">
            <w:pPr>
              <w:spacing w:after="0"/>
              <w:rPr>
                <w:rFonts w:ascii="Times New Roman" w:hAnsi="Times New Roman"/>
                <w:b/>
                <w:bCs/>
                <w:sz w:val="24"/>
                <w:szCs w:val="24"/>
              </w:rPr>
            </w:pPr>
          </w:p>
        </w:tc>
      </w:tr>
      <w:tr w:rsidR="00514A7E" w:rsidRPr="007F02A0" w14:paraId="67C1802D" w14:textId="77777777" w:rsidTr="00846DFB">
        <w:trPr>
          <w:trHeight w:val="20"/>
        </w:trPr>
        <w:tc>
          <w:tcPr>
            <w:tcW w:w="847" w:type="pct"/>
            <w:vMerge/>
          </w:tcPr>
          <w:p w14:paraId="69F8E12A" w14:textId="77777777" w:rsidR="00514A7E" w:rsidRPr="007F02A0" w:rsidRDefault="00514A7E" w:rsidP="00846DFB">
            <w:pPr>
              <w:spacing w:after="0"/>
              <w:rPr>
                <w:rFonts w:ascii="Times New Roman" w:hAnsi="Times New Roman"/>
                <w:b/>
                <w:bCs/>
                <w:sz w:val="24"/>
                <w:szCs w:val="24"/>
              </w:rPr>
            </w:pPr>
          </w:p>
        </w:tc>
        <w:tc>
          <w:tcPr>
            <w:tcW w:w="2656" w:type="pct"/>
          </w:tcPr>
          <w:p w14:paraId="0BE306AA" w14:textId="77777777" w:rsidR="00514A7E" w:rsidRPr="007F02A0" w:rsidRDefault="00514A7E" w:rsidP="00846DFB">
            <w:pPr>
              <w:spacing w:after="0"/>
              <w:rPr>
                <w:rFonts w:ascii="Times New Roman" w:hAnsi="Times New Roman"/>
                <w:b/>
                <w:bCs/>
                <w:sz w:val="24"/>
                <w:szCs w:val="24"/>
              </w:rPr>
            </w:pPr>
            <w:r w:rsidRPr="007F02A0">
              <w:rPr>
                <w:rFonts w:ascii="Times New Roman" w:hAnsi="Times New Roman"/>
                <w:b/>
                <w:bCs/>
                <w:sz w:val="24"/>
                <w:szCs w:val="24"/>
              </w:rPr>
              <w:t>Практическое занятие № 7</w:t>
            </w:r>
          </w:p>
          <w:p w14:paraId="1F836BA5" w14:textId="77777777" w:rsidR="00514A7E" w:rsidRPr="007F02A0" w:rsidRDefault="00514A7E" w:rsidP="00846DFB">
            <w:pPr>
              <w:spacing w:after="0"/>
              <w:rPr>
                <w:rFonts w:ascii="Times New Roman" w:hAnsi="Times New Roman"/>
                <w:bCs/>
                <w:sz w:val="24"/>
                <w:szCs w:val="24"/>
              </w:rPr>
            </w:pPr>
            <w:r w:rsidRPr="007F02A0">
              <w:rPr>
                <w:rFonts w:ascii="Times New Roman" w:hAnsi="Times New Roman"/>
                <w:bCs/>
                <w:sz w:val="24"/>
                <w:szCs w:val="24"/>
              </w:rPr>
              <w:t>Основные документы воинского учета и бронирования медперсонала медицинской организации. Обязанности граждан, пребывающих в запасе по воинскому учету</w:t>
            </w:r>
          </w:p>
        </w:tc>
        <w:tc>
          <w:tcPr>
            <w:tcW w:w="730" w:type="pct"/>
            <w:vAlign w:val="center"/>
          </w:tcPr>
          <w:p w14:paraId="0FC56226" w14:textId="545D4497" w:rsidR="00514A7E" w:rsidRPr="007F02A0" w:rsidRDefault="00514A7E" w:rsidP="00846DFB">
            <w:pPr>
              <w:spacing w:after="0"/>
              <w:rPr>
                <w:rFonts w:ascii="Times New Roman" w:hAnsi="Times New Roman"/>
                <w:bCs/>
                <w:sz w:val="24"/>
                <w:szCs w:val="24"/>
              </w:rPr>
            </w:pPr>
          </w:p>
        </w:tc>
        <w:tc>
          <w:tcPr>
            <w:tcW w:w="767" w:type="pct"/>
            <w:vMerge/>
          </w:tcPr>
          <w:p w14:paraId="2253110A" w14:textId="77777777" w:rsidR="00514A7E" w:rsidRPr="007F02A0" w:rsidRDefault="00514A7E" w:rsidP="00846DFB">
            <w:pPr>
              <w:spacing w:after="0"/>
              <w:rPr>
                <w:rFonts w:ascii="Times New Roman" w:hAnsi="Times New Roman"/>
                <w:b/>
                <w:bCs/>
                <w:sz w:val="24"/>
                <w:szCs w:val="24"/>
              </w:rPr>
            </w:pPr>
          </w:p>
        </w:tc>
      </w:tr>
      <w:tr w:rsidR="00514A7E" w:rsidRPr="007F02A0" w14:paraId="7FF138AE" w14:textId="77777777" w:rsidTr="00846DFB">
        <w:trPr>
          <w:trHeight w:val="20"/>
        </w:trPr>
        <w:tc>
          <w:tcPr>
            <w:tcW w:w="847" w:type="pct"/>
            <w:vMerge/>
          </w:tcPr>
          <w:p w14:paraId="055F2C7F" w14:textId="77777777" w:rsidR="00514A7E" w:rsidRPr="007F02A0" w:rsidRDefault="00514A7E" w:rsidP="00846DFB">
            <w:pPr>
              <w:spacing w:after="0"/>
              <w:rPr>
                <w:rFonts w:ascii="Times New Roman" w:hAnsi="Times New Roman"/>
                <w:b/>
                <w:bCs/>
                <w:sz w:val="24"/>
                <w:szCs w:val="24"/>
              </w:rPr>
            </w:pPr>
          </w:p>
        </w:tc>
        <w:tc>
          <w:tcPr>
            <w:tcW w:w="2656" w:type="pct"/>
          </w:tcPr>
          <w:p w14:paraId="2F3AB810" w14:textId="77777777" w:rsidR="00514A7E" w:rsidRPr="007F02A0" w:rsidRDefault="00514A7E" w:rsidP="00846DFB">
            <w:pPr>
              <w:spacing w:after="0"/>
              <w:rPr>
                <w:rFonts w:ascii="Times New Roman" w:hAnsi="Times New Roman"/>
                <w:b/>
                <w:bCs/>
                <w:sz w:val="24"/>
                <w:szCs w:val="24"/>
              </w:rPr>
            </w:pPr>
            <w:r w:rsidRPr="007F02A0">
              <w:rPr>
                <w:rFonts w:ascii="Times New Roman" w:hAnsi="Times New Roman"/>
                <w:b/>
                <w:bCs/>
                <w:sz w:val="24"/>
                <w:szCs w:val="24"/>
              </w:rPr>
              <w:t>Практические занятия № 8, 9, 10</w:t>
            </w:r>
          </w:p>
          <w:p w14:paraId="7AB412EE" w14:textId="77777777" w:rsidR="00514A7E" w:rsidRPr="007F02A0" w:rsidRDefault="00514A7E" w:rsidP="00846DFB">
            <w:pPr>
              <w:spacing w:after="0"/>
              <w:rPr>
                <w:rFonts w:ascii="Times New Roman" w:hAnsi="Times New Roman"/>
                <w:bCs/>
                <w:sz w:val="24"/>
                <w:szCs w:val="24"/>
              </w:rPr>
            </w:pPr>
            <w:r w:rsidRPr="007F02A0">
              <w:rPr>
                <w:rFonts w:ascii="Times New Roman" w:hAnsi="Times New Roman"/>
                <w:bCs/>
                <w:sz w:val="24"/>
                <w:szCs w:val="24"/>
              </w:rPr>
              <w:t>Общая физическая и строевая подготовка. Строи, их элементы и управление ими. Строевые приемы, движение без оружия.</w:t>
            </w:r>
          </w:p>
          <w:p w14:paraId="69471B7C" w14:textId="77777777" w:rsidR="00514A7E" w:rsidRPr="007F02A0" w:rsidRDefault="00514A7E" w:rsidP="00846DFB">
            <w:pPr>
              <w:spacing w:after="0"/>
              <w:rPr>
                <w:rFonts w:ascii="Times New Roman" w:hAnsi="Times New Roman"/>
                <w:bCs/>
                <w:sz w:val="24"/>
                <w:szCs w:val="24"/>
              </w:rPr>
            </w:pPr>
            <w:r w:rsidRPr="007F02A0">
              <w:rPr>
                <w:rFonts w:ascii="Times New Roman" w:hAnsi="Times New Roman"/>
                <w:bCs/>
                <w:sz w:val="24"/>
                <w:szCs w:val="24"/>
              </w:rPr>
              <w:t>Строевая стойка, повороты на месте и в движении.</w:t>
            </w:r>
          </w:p>
        </w:tc>
        <w:tc>
          <w:tcPr>
            <w:tcW w:w="730" w:type="pct"/>
            <w:vAlign w:val="center"/>
          </w:tcPr>
          <w:p w14:paraId="67F65AF5" w14:textId="191D2495" w:rsidR="00514A7E" w:rsidRPr="007F02A0" w:rsidRDefault="00514A7E" w:rsidP="00846DFB">
            <w:pPr>
              <w:spacing w:after="0"/>
              <w:rPr>
                <w:rFonts w:ascii="Times New Roman" w:hAnsi="Times New Roman"/>
                <w:bCs/>
                <w:sz w:val="24"/>
                <w:szCs w:val="24"/>
              </w:rPr>
            </w:pPr>
          </w:p>
        </w:tc>
        <w:tc>
          <w:tcPr>
            <w:tcW w:w="767" w:type="pct"/>
            <w:vMerge/>
          </w:tcPr>
          <w:p w14:paraId="710C4CF5" w14:textId="77777777" w:rsidR="00514A7E" w:rsidRPr="007F02A0" w:rsidRDefault="00514A7E" w:rsidP="00846DFB">
            <w:pPr>
              <w:spacing w:after="0"/>
              <w:rPr>
                <w:rFonts w:ascii="Times New Roman" w:hAnsi="Times New Roman"/>
                <w:b/>
                <w:bCs/>
                <w:sz w:val="24"/>
                <w:szCs w:val="24"/>
              </w:rPr>
            </w:pPr>
          </w:p>
        </w:tc>
      </w:tr>
      <w:tr w:rsidR="00514A7E" w:rsidRPr="007F02A0" w14:paraId="4DB02D0E" w14:textId="77777777" w:rsidTr="00846DFB">
        <w:trPr>
          <w:trHeight w:val="20"/>
        </w:trPr>
        <w:tc>
          <w:tcPr>
            <w:tcW w:w="847" w:type="pct"/>
            <w:vMerge/>
          </w:tcPr>
          <w:p w14:paraId="641857C8" w14:textId="77777777" w:rsidR="00514A7E" w:rsidRPr="007F02A0" w:rsidRDefault="00514A7E" w:rsidP="00846DFB">
            <w:pPr>
              <w:spacing w:after="0"/>
              <w:rPr>
                <w:rFonts w:ascii="Times New Roman" w:hAnsi="Times New Roman"/>
                <w:b/>
                <w:bCs/>
                <w:sz w:val="24"/>
                <w:szCs w:val="24"/>
              </w:rPr>
            </w:pPr>
          </w:p>
        </w:tc>
        <w:tc>
          <w:tcPr>
            <w:tcW w:w="2656" w:type="pct"/>
          </w:tcPr>
          <w:p w14:paraId="14EC7524" w14:textId="77777777" w:rsidR="00514A7E" w:rsidRPr="007F02A0" w:rsidRDefault="00514A7E" w:rsidP="00846DFB">
            <w:pPr>
              <w:spacing w:after="0"/>
              <w:rPr>
                <w:rFonts w:ascii="Times New Roman" w:hAnsi="Times New Roman"/>
                <w:b/>
                <w:bCs/>
                <w:sz w:val="24"/>
                <w:szCs w:val="24"/>
              </w:rPr>
            </w:pPr>
            <w:r w:rsidRPr="007F02A0">
              <w:rPr>
                <w:rFonts w:ascii="Times New Roman" w:hAnsi="Times New Roman"/>
                <w:b/>
                <w:bCs/>
                <w:sz w:val="24"/>
                <w:szCs w:val="24"/>
              </w:rPr>
              <w:t>Практическое занятие № 11</w:t>
            </w:r>
          </w:p>
          <w:p w14:paraId="4E56A59E" w14:textId="77777777" w:rsidR="00514A7E" w:rsidRPr="007F02A0" w:rsidRDefault="00514A7E" w:rsidP="00846DFB">
            <w:pPr>
              <w:spacing w:after="0"/>
              <w:rPr>
                <w:rFonts w:ascii="Times New Roman" w:hAnsi="Times New Roman"/>
                <w:bCs/>
                <w:sz w:val="24"/>
                <w:szCs w:val="24"/>
              </w:rPr>
            </w:pPr>
            <w:r w:rsidRPr="007F02A0">
              <w:rPr>
                <w:rFonts w:ascii="Times New Roman" w:hAnsi="Times New Roman"/>
                <w:bCs/>
                <w:sz w:val="24"/>
                <w:szCs w:val="24"/>
              </w:rPr>
              <w:t>Огневая подготовка. Материальная часть автомата Калашникова.</w:t>
            </w:r>
          </w:p>
          <w:p w14:paraId="6D1C796F" w14:textId="77777777" w:rsidR="00514A7E" w:rsidRPr="007F02A0" w:rsidRDefault="00514A7E" w:rsidP="00846DFB">
            <w:pPr>
              <w:spacing w:after="0"/>
              <w:rPr>
                <w:rFonts w:ascii="Times New Roman" w:hAnsi="Times New Roman"/>
                <w:bCs/>
                <w:sz w:val="24"/>
                <w:szCs w:val="24"/>
              </w:rPr>
            </w:pPr>
            <w:r w:rsidRPr="007F02A0">
              <w:rPr>
                <w:rFonts w:ascii="Times New Roman" w:hAnsi="Times New Roman"/>
                <w:bCs/>
                <w:sz w:val="24"/>
                <w:szCs w:val="24"/>
              </w:rPr>
              <w:t>Подготовка автомата к стрельбе. Неполная разборка и сборка автомата Калашникова. Ведение огня из автомата.</w:t>
            </w:r>
          </w:p>
          <w:p w14:paraId="786B8BC2" w14:textId="77777777" w:rsidR="00514A7E" w:rsidRPr="007F02A0" w:rsidRDefault="00514A7E" w:rsidP="00846DFB">
            <w:pPr>
              <w:spacing w:after="0"/>
              <w:rPr>
                <w:rFonts w:ascii="Times New Roman" w:hAnsi="Times New Roman"/>
                <w:bCs/>
                <w:sz w:val="24"/>
                <w:szCs w:val="24"/>
              </w:rPr>
            </w:pPr>
            <w:r w:rsidRPr="007F02A0">
              <w:rPr>
                <w:rFonts w:ascii="Times New Roman" w:hAnsi="Times New Roman"/>
                <w:bCs/>
                <w:sz w:val="24"/>
                <w:szCs w:val="24"/>
              </w:rPr>
              <w:t xml:space="preserve">Меры предосторожности при стрельбе. </w:t>
            </w:r>
          </w:p>
        </w:tc>
        <w:tc>
          <w:tcPr>
            <w:tcW w:w="730" w:type="pct"/>
            <w:vAlign w:val="center"/>
          </w:tcPr>
          <w:p w14:paraId="50DD9C2B" w14:textId="0E1125CC" w:rsidR="00514A7E" w:rsidRPr="007F02A0" w:rsidRDefault="00514A7E" w:rsidP="00846DFB">
            <w:pPr>
              <w:spacing w:after="0"/>
              <w:rPr>
                <w:rFonts w:ascii="Times New Roman" w:hAnsi="Times New Roman"/>
                <w:bCs/>
                <w:sz w:val="24"/>
                <w:szCs w:val="24"/>
              </w:rPr>
            </w:pPr>
          </w:p>
        </w:tc>
        <w:tc>
          <w:tcPr>
            <w:tcW w:w="767" w:type="pct"/>
            <w:vMerge/>
          </w:tcPr>
          <w:p w14:paraId="60BCFFDA" w14:textId="77777777" w:rsidR="00514A7E" w:rsidRPr="007F02A0" w:rsidRDefault="00514A7E" w:rsidP="00846DFB">
            <w:pPr>
              <w:spacing w:after="0"/>
              <w:rPr>
                <w:rFonts w:ascii="Times New Roman" w:hAnsi="Times New Roman"/>
                <w:b/>
                <w:bCs/>
                <w:sz w:val="24"/>
                <w:szCs w:val="24"/>
              </w:rPr>
            </w:pPr>
          </w:p>
        </w:tc>
      </w:tr>
      <w:tr w:rsidR="00514A7E" w:rsidRPr="007F02A0" w14:paraId="11A98B7A" w14:textId="77777777" w:rsidTr="00846DFB">
        <w:trPr>
          <w:trHeight w:val="20"/>
        </w:trPr>
        <w:tc>
          <w:tcPr>
            <w:tcW w:w="847" w:type="pct"/>
            <w:vMerge w:val="restart"/>
          </w:tcPr>
          <w:p w14:paraId="7ABD4A46" w14:textId="77777777" w:rsidR="00514A7E" w:rsidRPr="007F02A0" w:rsidRDefault="00514A7E" w:rsidP="00846DFB">
            <w:pPr>
              <w:spacing w:after="0"/>
              <w:rPr>
                <w:rFonts w:ascii="Times New Roman" w:hAnsi="Times New Roman"/>
                <w:b/>
                <w:bCs/>
                <w:sz w:val="24"/>
                <w:szCs w:val="24"/>
              </w:rPr>
            </w:pPr>
            <w:r w:rsidRPr="007F02A0">
              <w:rPr>
                <w:rFonts w:ascii="Times New Roman" w:hAnsi="Times New Roman"/>
                <w:b/>
                <w:bCs/>
                <w:sz w:val="24"/>
                <w:szCs w:val="24"/>
              </w:rPr>
              <w:t>Тема 2.4.</w:t>
            </w:r>
          </w:p>
          <w:p w14:paraId="4AD7579D" w14:textId="77777777" w:rsidR="00514A7E" w:rsidRPr="007F02A0" w:rsidRDefault="00514A7E" w:rsidP="00846DFB">
            <w:pPr>
              <w:spacing w:after="0"/>
              <w:rPr>
                <w:rFonts w:ascii="Times New Roman" w:hAnsi="Times New Roman"/>
                <w:b/>
                <w:bCs/>
                <w:sz w:val="24"/>
                <w:szCs w:val="24"/>
              </w:rPr>
            </w:pPr>
            <w:r w:rsidRPr="007F02A0">
              <w:rPr>
                <w:rFonts w:ascii="Times New Roman" w:hAnsi="Times New Roman"/>
                <w:b/>
                <w:bCs/>
                <w:sz w:val="24"/>
                <w:szCs w:val="24"/>
              </w:rPr>
              <w:t>Символы воинской части. Боевые традиции Вооруженных Сил России.</w:t>
            </w:r>
          </w:p>
        </w:tc>
        <w:tc>
          <w:tcPr>
            <w:tcW w:w="2656" w:type="pct"/>
          </w:tcPr>
          <w:p w14:paraId="4249095D" w14:textId="77777777" w:rsidR="00514A7E" w:rsidRPr="007F02A0" w:rsidRDefault="00514A7E" w:rsidP="00846DFB">
            <w:pPr>
              <w:spacing w:after="0"/>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730" w:type="pct"/>
            <w:vAlign w:val="center"/>
          </w:tcPr>
          <w:p w14:paraId="06F8FAC6" w14:textId="42E3C964" w:rsidR="00514A7E" w:rsidRPr="007F02A0" w:rsidRDefault="00514A7E" w:rsidP="00846DFB">
            <w:pPr>
              <w:spacing w:after="0"/>
              <w:rPr>
                <w:rFonts w:ascii="Times New Roman" w:hAnsi="Times New Roman"/>
                <w:b/>
                <w:bCs/>
                <w:sz w:val="24"/>
                <w:szCs w:val="24"/>
              </w:rPr>
            </w:pPr>
          </w:p>
        </w:tc>
        <w:tc>
          <w:tcPr>
            <w:tcW w:w="767" w:type="pct"/>
          </w:tcPr>
          <w:p w14:paraId="18B92412" w14:textId="77777777" w:rsidR="00514A7E" w:rsidRPr="007F02A0" w:rsidRDefault="00514A7E" w:rsidP="00846DFB">
            <w:pPr>
              <w:spacing w:after="0"/>
              <w:rPr>
                <w:rFonts w:ascii="Times New Roman" w:hAnsi="Times New Roman"/>
                <w:b/>
                <w:bCs/>
                <w:sz w:val="24"/>
                <w:szCs w:val="24"/>
              </w:rPr>
            </w:pPr>
          </w:p>
        </w:tc>
      </w:tr>
      <w:tr w:rsidR="00BD0A20" w:rsidRPr="007F02A0" w14:paraId="54191573" w14:textId="77777777" w:rsidTr="00846DFB">
        <w:trPr>
          <w:trHeight w:val="20"/>
        </w:trPr>
        <w:tc>
          <w:tcPr>
            <w:tcW w:w="847" w:type="pct"/>
            <w:vMerge/>
          </w:tcPr>
          <w:p w14:paraId="7A98AFA0" w14:textId="77777777" w:rsidR="00BD0A20" w:rsidRPr="007F02A0" w:rsidRDefault="00BD0A20" w:rsidP="00846DFB">
            <w:pPr>
              <w:spacing w:after="0"/>
              <w:rPr>
                <w:rFonts w:ascii="Times New Roman" w:hAnsi="Times New Roman"/>
                <w:b/>
                <w:bCs/>
                <w:sz w:val="24"/>
                <w:szCs w:val="24"/>
              </w:rPr>
            </w:pPr>
          </w:p>
        </w:tc>
        <w:tc>
          <w:tcPr>
            <w:tcW w:w="2656" w:type="pct"/>
          </w:tcPr>
          <w:p w14:paraId="4E96841C" w14:textId="1EDE4DE4" w:rsidR="00BD0A20" w:rsidRPr="00BD0A20" w:rsidRDefault="00BD0A20" w:rsidP="00846DFB">
            <w:pPr>
              <w:spacing w:after="0"/>
              <w:rPr>
                <w:rFonts w:ascii="Times New Roman" w:hAnsi="Times New Roman"/>
                <w:sz w:val="24"/>
                <w:szCs w:val="24"/>
              </w:rPr>
            </w:pPr>
            <w:r w:rsidRPr="007F02A0">
              <w:rPr>
                <w:rFonts w:ascii="Times New Roman" w:hAnsi="Times New Roman"/>
                <w:bCs/>
                <w:sz w:val="24"/>
                <w:szCs w:val="24"/>
              </w:rPr>
              <w:t>1.</w:t>
            </w:r>
            <w:r>
              <w:rPr>
                <w:rFonts w:ascii="Times New Roman" w:hAnsi="Times New Roman"/>
                <w:bCs/>
                <w:sz w:val="24"/>
                <w:szCs w:val="24"/>
              </w:rPr>
              <w:t xml:space="preserve"> </w:t>
            </w:r>
            <w:r w:rsidRPr="007F02A0">
              <w:rPr>
                <w:rFonts w:ascii="Times New Roman" w:hAnsi="Times New Roman"/>
                <w:bCs/>
                <w:sz w:val="24"/>
                <w:szCs w:val="24"/>
              </w:rPr>
              <w:t>Боевое Знамя</w:t>
            </w:r>
            <w:r w:rsidRPr="007F02A0">
              <w:rPr>
                <w:rFonts w:ascii="Times New Roman" w:hAnsi="Times New Roman"/>
                <w:sz w:val="24"/>
                <w:szCs w:val="24"/>
              </w:rPr>
              <w:t>– символ воинской чести, доблести и славы. Боевые традиции Вооруженных сил РФ.</w:t>
            </w:r>
          </w:p>
        </w:tc>
        <w:tc>
          <w:tcPr>
            <w:tcW w:w="730" w:type="pct"/>
            <w:vAlign w:val="center"/>
          </w:tcPr>
          <w:p w14:paraId="7F571117" w14:textId="77777777" w:rsidR="00BD0A20" w:rsidRPr="007F02A0" w:rsidRDefault="00BD0A20" w:rsidP="00846DFB">
            <w:pPr>
              <w:spacing w:after="0"/>
              <w:rPr>
                <w:rFonts w:ascii="Times New Roman" w:hAnsi="Times New Roman"/>
                <w:b/>
                <w:bCs/>
                <w:sz w:val="24"/>
                <w:szCs w:val="24"/>
              </w:rPr>
            </w:pPr>
          </w:p>
        </w:tc>
        <w:tc>
          <w:tcPr>
            <w:tcW w:w="767" w:type="pct"/>
            <w:vMerge w:val="restart"/>
          </w:tcPr>
          <w:p w14:paraId="69D70F79" w14:textId="77777777" w:rsidR="00BD0A20" w:rsidRDefault="00BD0A20"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01</w:t>
            </w:r>
          </w:p>
          <w:p w14:paraId="7A797C0E" w14:textId="77777777" w:rsidR="00BD0A20" w:rsidRDefault="00BD0A20"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02</w:t>
            </w:r>
          </w:p>
          <w:p w14:paraId="219922E5" w14:textId="77777777" w:rsidR="00BD0A20" w:rsidRDefault="00BD0A20"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06</w:t>
            </w:r>
          </w:p>
          <w:p w14:paraId="0ADC5DC6" w14:textId="77777777" w:rsidR="00BD0A20" w:rsidRDefault="00BD0A20"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07</w:t>
            </w:r>
          </w:p>
          <w:p w14:paraId="43061958" w14:textId="77777777" w:rsidR="00BD0A20" w:rsidRPr="007F02A0" w:rsidRDefault="00BD0A20"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Pr>
                <w:rFonts w:ascii="Times New Roman" w:hAnsi="Times New Roman"/>
                <w:sz w:val="24"/>
                <w:szCs w:val="24"/>
              </w:rPr>
              <w:t>ПК 4.4</w:t>
            </w:r>
          </w:p>
          <w:p w14:paraId="5C072972" w14:textId="77777777" w:rsidR="00BD0A20" w:rsidRDefault="00BD0A20" w:rsidP="00846DFB">
            <w:pPr>
              <w:spacing w:after="0"/>
              <w:rPr>
                <w:rFonts w:ascii="Times New Roman" w:hAnsi="Times New Roman"/>
                <w:sz w:val="24"/>
                <w:szCs w:val="24"/>
              </w:rPr>
            </w:pPr>
          </w:p>
          <w:p w14:paraId="4A37A746" w14:textId="77777777" w:rsidR="00BD0A20" w:rsidRPr="007F02A0" w:rsidRDefault="00BD0A20" w:rsidP="00846DFB">
            <w:pPr>
              <w:spacing w:after="0"/>
              <w:rPr>
                <w:rFonts w:ascii="Times New Roman" w:hAnsi="Times New Roman"/>
                <w:b/>
                <w:bCs/>
                <w:sz w:val="24"/>
                <w:szCs w:val="24"/>
              </w:rPr>
            </w:pPr>
          </w:p>
        </w:tc>
      </w:tr>
      <w:tr w:rsidR="00BD0A20" w:rsidRPr="007F02A0" w14:paraId="23D49950" w14:textId="77777777" w:rsidTr="00846DFB">
        <w:trPr>
          <w:trHeight w:val="20"/>
        </w:trPr>
        <w:tc>
          <w:tcPr>
            <w:tcW w:w="847" w:type="pct"/>
            <w:vMerge/>
          </w:tcPr>
          <w:p w14:paraId="0C56A303" w14:textId="77777777" w:rsidR="00BD0A20" w:rsidRPr="007F02A0" w:rsidRDefault="00BD0A20" w:rsidP="00846DFB">
            <w:pPr>
              <w:spacing w:after="0"/>
              <w:rPr>
                <w:rFonts w:ascii="Times New Roman" w:hAnsi="Times New Roman"/>
                <w:b/>
                <w:bCs/>
                <w:sz w:val="24"/>
                <w:szCs w:val="24"/>
              </w:rPr>
            </w:pPr>
          </w:p>
        </w:tc>
        <w:tc>
          <w:tcPr>
            <w:tcW w:w="2656" w:type="pct"/>
          </w:tcPr>
          <w:p w14:paraId="72B85865" w14:textId="63B911BF" w:rsidR="00BD0A20" w:rsidRPr="00BD0A20" w:rsidRDefault="00BD0A20" w:rsidP="00846DFB">
            <w:pPr>
              <w:spacing w:after="0"/>
              <w:rPr>
                <w:rFonts w:ascii="Times New Roman" w:hAnsi="Times New Roman"/>
                <w:sz w:val="24"/>
                <w:szCs w:val="24"/>
              </w:rPr>
            </w:pPr>
            <w:r w:rsidRPr="007F02A0">
              <w:rPr>
                <w:rFonts w:ascii="Times New Roman" w:hAnsi="Times New Roman"/>
                <w:sz w:val="24"/>
                <w:szCs w:val="24"/>
              </w:rPr>
              <w:t>2. Ордена – почетные награды за воинские отличия в бою и заслуги в военной службе. Ритуалы Вооруженных Сил Российской Федерации.</w:t>
            </w:r>
          </w:p>
        </w:tc>
        <w:tc>
          <w:tcPr>
            <w:tcW w:w="730" w:type="pct"/>
            <w:vAlign w:val="center"/>
          </w:tcPr>
          <w:p w14:paraId="2523FE46" w14:textId="77777777" w:rsidR="00BD0A20" w:rsidRPr="007F02A0" w:rsidRDefault="00BD0A20" w:rsidP="00846DFB">
            <w:pPr>
              <w:spacing w:after="0"/>
              <w:rPr>
                <w:rFonts w:ascii="Times New Roman" w:hAnsi="Times New Roman"/>
                <w:b/>
                <w:bCs/>
                <w:sz w:val="24"/>
                <w:szCs w:val="24"/>
              </w:rPr>
            </w:pPr>
          </w:p>
        </w:tc>
        <w:tc>
          <w:tcPr>
            <w:tcW w:w="767" w:type="pct"/>
            <w:vMerge/>
          </w:tcPr>
          <w:p w14:paraId="70DE8657" w14:textId="77777777" w:rsidR="00BD0A20" w:rsidRPr="007F02A0" w:rsidRDefault="00BD0A20" w:rsidP="00846DFB">
            <w:pPr>
              <w:spacing w:after="0"/>
              <w:rPr>
                <w:rFonts w:ascii="Times New Roman" w:hAnsi="Times New Roman"/>
                <w:b/>
                <w:bCs/>
                <w:sz w:val="24"/>
                <w:szCs w:val="24"/>
              </w:rPr>
            </w:pPr>
          </w:p>
        </w:tc>
      </w:tr>
      <w:tr w:rsidR="00BD0A20" w:rsidRPr="007F02A0" w14:paraId="368A6367" w14:textId="77777777" w:rsidTr="00846DFB">
        <w:trPr>
          <w:trHeight w:val="20"/>
        </w:trPr>
        <w:tc>
          <w:tcPr>
            <w:tcW w:w="847" w:type="pct"/>
            <w:vMerge/>
          </w:tcPr>
          <w:p w14:paraId="30587EFE" w14:textId="77777777" w:rsidR="00BD0A20" w:rsidRPr="007F02A0" w:rsidRDefault="00BD0A20" w:rsidP="00846DFB">
            <w:pPr>
              <w:spacing w:after="0"/>
              <w:rPr>
                <w:rFonts w:ascii="Times New Roman" w:hAnsi="Times New Roman"/>
                <w:b/>
                <w:bCs/>
                <w:sz w:val="24"/>
                <w:szCs w:val="24"/>
              </w:rPr>
            </w:pPr>
          </w:p>
        </w:tc>
        <w:tc>
          <w:tcPr>
            <w:tcW w:w="2656" w:type="pct"/>
          </w:tcPr>
          <w:p w14:paraId="66AC8CF0" w14:textId="77777777" w:rsidR="00BD0A20" w:rsidRPr="007F02A0" w:rsidRDefault="00BD0A20" w:rsidP="00846DFB">
            <w:pPr>
              <w:spacing w:after="0"/>
              <w:rPr>
                <w:rFonts w:ascii="Times New Roman" w:hAnsi="Times New Roman"/>
                <w:bCs/>
                <w:sz w:val="24"/>
                <w:szCs w:val="24"/>
              </w:rPr>
            </w:pPr>
            <w:r w:rsidRPr="007F02A0">
              <w:rPr>
                <w:rFonts w:ascii="Times New Roman" w:hAnsi="Times New Roman"/>
                <w:sz w:val="24"/>
                <w:szCs w:val="24"/>
              </w:rPr>
              <w:t>3. Патриотизм и верность воинскому долгу. Дружба, войсковое товарищество</w:t>
            </w:r>
          </w:p>
        </w:tc>
        <w:tc>
          <w:tcPr>
            <w:tcW w:w="730" w:type="pct"/>
            <w:vAlign w:val="center"/>
          </w:tcPr>
          <w:p w14:paraId="04A7BFEA" w14:textId="37B1E9B4" w:rsidR="00BD0A20" w:rsidRPr="007F02A0" w:rsidRDefault="00BD0A20" w:rsidP="00846DFB">
            <w:pPr>
              <w:spacing w:after="0"/>
              <w:rPr>
                <w:rFonts w:ascii="Times New Roman" w:hAnsi="Times New Roman"/>
                <w:bCs/>
                <w:sz w:val="24"/>
                <w:szCs w:val="24"/>
              </w:rPr>
            </w:pPr>
          </w:p>
        </w:tc>
        <w:tc>
          <w:tcPr>
            <w:tcW w:w="767" w:type="pct"/>
            <w:vMerge/>
          </w:tcPr>
          <w:p w14:paraId="1C8507D6" w14:textId="4BD58E16" w:rsidR="00BD0A20" w:rsidRPr="007F02A0" w:rsidRDefault="00BD0A20" w:rsidP="00846DFB">
            <w:pPr>
              <w:spacing w:after="0"/>
              <w:rPr>
                <w:rFonts w:ascii="Times New Roman" w:hAnsi="Times New Roman"/>
                <w:b/>
                <w:bCs/>
                <w:sz w:val="24"/>
                <w:szCs w:val="24"/>
              </w:rPr>
            </w:pPr>
          </w:p>
        </w:tc>
      </w:tr>
      <w:tr w:rsidR="00BD0A20" w:rsidRPr="007F02A0" w14:paraId="00ED8AAA" w14:textId="77777777" w:rsidTr="00846DFB">
        <w:trPr>
          <w:trHeight w:val="20"/>
        </w:trPr>
        <w:tc>
          <w:tcPr>
            <w:tcW w:w="847" w:type="pct"/>
            <w:vMerge/>
          </w:tcPr>
          <w:p w14:paraId="761424E8" w14:textId="77777777" w:rsidR="00BD0A20" w:rsidRPr="007F02A0" w:rsidRDefault="00BD0A20" w:rsidP="00846DFB">
            <w:pPr>
              <w:spacing w:after="0"/>
              <w:rPr>
                <w:rFonts w:ascii="Times New Roman" w:hAnsi="Times New Roman"/>
                <w:b/>
                <w:bCs/>
                <w:sz w:val="24"/>
                <w:szCs w:val="24"/>
              </w:rPr>
            </w:pPr>
          </w:p>
        </w:tc>
        <w:tc>
          <w:tcPr>
            <w:tcW w:w="2656" w:type="pct"/>
          </w:tcPr>
          <w:p w14:paraId="7DD8C4D9" w14:textId="77777777" w:rsidR="00BD0A20" w:rsidRPr="007F02A0" w:rsidRDefault="00BD0A20" w:rsidP="00846DFB">
            <w:pPr>
              <w:spacing w:after="0"/>
              <w:rPr>
                <w:rFonts w:ascii="Times New Roman" w:hAnsi="Times New Roman"/>
                <w:b/>
                <w:bCs/>
                <w:sz w:val="24"/>
                <w:szCs w:val="24"/>
              </w:rPr>
            </w:pPr>
            <w:r w:rsidRPr="007F02A0">
              <w:rPr>
                <w:rFonts w:ascii="Times New Roman" w:hAnsi="Times New Roman"/>
                <w:b/>
                <w:bCs/>
                <w:sz w:val="24"/>
                <w:szCs w:val="24"/>
              </w:rPr>
              <w:t>В том числе практических и лабораторных занятий</w:t>
            </w:r>
          </w:p>
        </w:tc>
        <w:tc>
          <w:tcPr>
            <w:tcW w:w="730" w:type="pct"/>
            <w:vAlign w:val="center"/>
          </w:tcPr>
          <w:p w14:paraId="0004C0AE" w14:textId="3F5F7934" w:rsidR="00BD0A20" w:rsidRPr="007F02A0" w:rsidRDefault="00BD0A20" w:rsidP="00846DFB">
            <w:pPr>
              <w:spacing w:after="0"/>
              <w:rPr>
                <w:rFonts w:ascii="Times New Roman" w:hAnsi="Times New Roman"/>
                <w:bCs/>
                <w:sz w:val="24"/>
                <w:szCs w:val="24"/>
              </w:rPr>
            </w:pPr>
          </w:p>
        </w:tc>
        <w:tc>
          <w:tcPr>
            <w:tcW w:w="767" w:type="pct"/>
            <w:vMerge/>
          </w:tcPr>
          <w:p w14:paraId="516092D3" w14:textId="77777777" w:rsidR="00BD0A20" w:rsidRPr="007F02A0" w:rsidRDefault="00BD0A20" w:rsidP="00846DFB">
            <w:pPr>
              <w:spacing w:after="0"/>
              <w:rPr>
                <w:rFonts w:ascii="Times New Roman" w:hAnsi="Times New Roman"/>
                <w:b/>
                <w:bCs/>
                <w:sz w:val="24"/>
                <w:szCs w:val="24"/>
              </w:rPr>
            </w:pPr>
          </w:p>
        </w:tc>
      </w:tr>
      <w:tr w:rsidR="00BD0A20" w:rsidRPr="007F02A0" w14:paraId="6483B802" w14:textId="77777777" w:rsidTr="00846DFB">
        <w:trPr>
          <w:trHeight w:val="20"/>
        </w:trPr>
        <w:tc>
          <w:tcPr>
            <w:tcW w:w="847" w:type="pct"/>
            <w:vMerge/>
          </w:tcPr>
          <w:p w14:paraId="33ED4D36" w14:textId="77777777" w:rsidR="00BD0A20" w:rsidRPr="007F02A0" w:rsidRDefault="00BD0A20" w:rsidP="00846DFB">
            <w:pPr>
              <w:spacing w:after="0"/>
              <w:rPr>
                <w:rFonts w:ascii="Times New Roman" w:hAnsi="Times New Roman"/>
                <w:b/>
                <w:bCs/>
                <w:sz w:val="24"/>
                <w:szCs w:val="24"/>
              </w:rPr>
            </w:pPr>
          </w:p>
        </w:tc>
        <w:tc>
          <w:tcPr>
            <w:tcW w:w="2656" w:type="pct"/>
          </w:tcPr>
          <w:p w14:paraId="31B7E5F6" w14:textId="77777777" w:rsidR="00BD0A20" w:rsidRPr="007F02A0" w:rsidRDefault="00BD0A20" w:rsidP="00846DFB">
            <w:pPr>
              <w:spacing w:after="0"/>
              <w:rPr>
                <w:rFonts w:ascii="Times New Roman" w:hAnsi="Times New Roman"/>
                <w:b/>
                <w:bCs/>
                <w:sz w:val="24"/>
                <w:szCs w:val="24"/>
              </w:rPr>
            </w:pPr>
            <w:r w:rsidRPr="007F02A0">
              <w:rPr>
                <w:rFonts w:ascii="Times New Roman" w:hAnsi="Times New Roman"/>
                <w:b/>
                <w:bCs/>
                <w:sz w:val="24"/>
                <w:szCs w:val="24"/>
              </w:rPr>
              <w:t>Практическое занятие № 12</w:t>
            </w:r>
          </w:p>
          <w:p w14:paraId="76FDEF6F" w14:textId="77777777" w:rsidR="00BD0A20" w:rsidRPr="007F02A0" w:rsidRDefault="00BD0A20" w:rsidP="00846DFB">
            <w:pPr>
              <w:spacing w:after="0"/>
              <w:rPr>
                <w:rFonts w:ascii="Times New Roman" w:hAnsi="Times New Roman"/>
                <w:bCs/>
                <w:sz w:val="24"/>
                <w:szCs w:val="24"/>
              </w:rPr>
            </w:pPr>
            <w:r w:rsidRPr="007F02A0">
              <w:rPr>
                <w:rFonts w:ascii="Times New Roman" w:hAnsi="Times New Roman"/>
                <w:sz w:val="24"/>
                <w:szCs w:val="24"/>
              </w:rPr>
              <w:t>Воинские звания и военная форма одежды военнослужащих Вооруженных Сил Российской Федерации</w:t>
            </w:r>
          </w:p>
        </w:tc>
        <w:tc>
          <w:tcPr>
            <w:tcW w:w="730" w:type="pct"/>
            <w:vAlign w:val="center"/>
          </w:tcPr>
          <w:p w14:paraId="06D76E73" w14:textId="4CB99F6C" w:rsidR="00BD0A20" w:rsidRPr="007F02A0" w:rsidRDefault="00BD0A20" w:rsidP="00846DFB">
            <w:pPr>
              <w:spacing w:after="0"/>
              <w:rPr>
                <w:rFonts w:ascii="Times New Roman" w:hAnsi="Times New Roman"/>
                <w:bCs/>
                <w:sz w:val="24"/>
                <w:szCs w:val="24"/>
              </w:rPr>
            </w:pPr>
          </w:p>
        </w:tc>
        <w:tc>
          <w:tcPr>
            <w:tcW w:w="767" w:type="pct"/>
            <w:vMerge/>
          </w:tcPr>
          <w:p w14:paraId="11B4EA0D" w14:textId="77777777" w:rsidR="00BD0A20" w:rsidRPr="007F02A0" w:rsidRDefault="00BD0A20" w:rsidP="00846DFB">
            <w:pPr>
              <w:spacing w:after="0"/>
              <w:rPr>
                <w:rFonts w:ascii="Times New Roman" w:hAnsi="Times New Roman"/>
                <w:b/>
                <w:bCs/>
                <w:sz w:val="24"/>
                <w:szCs w:val="24"/>
              </w:rPr>
            </w:pPr>
          </w:p>
        </w:tc>
      </w:tr>
      <w:tr w:rsidR="00514A7E" w:rsidRPr="007F02A0" w14:paraId="6DF145D0" w14:textId="77777777" w:rsidTr="00846DFB">
        <w:trPr>
          <w:trHeight w:val="20"/>
        </w:trPr>
        <w:tc>
          <w:tcPr>
            <w:tcW w:w="847" w:type="pct"/>
            <w:vMerge w:val="restart"/>
          </w:tcPr>
          <w:p w14:paraId="2C3702EA" w14:textId="77777777" w:rsidR="00514A7E" w:rsidRPr="007F02A0" w:rsidRDefault="00514A7E" w:rsidP="00846DFB">
            <w:pPr>
              <w:spacing w:after="0"/>
              <w:rPr>
                <w:rFonts w:ascii="Times New Roman" w:hAnsi="Times New Roman"/>
                <w:b/>
                <w:bCs/>
                <w:sz w:val="24"/>
                <w:szCs w:val="24"/>
              </w:rPr>
            </w:pPr>
            <w:r w:rsidRPr="007F02A0">
              <w:rPr>
                <w:rFonts w:ascii="Times New Roman" w:hAnsi="Times New Roman"/>
                <w:b/>
                <w:bCs/>
                <w:sz w:val="24"/>
                <w:szCs w:val="24"/>
              </w:rPr>
              <w:t>Тема 2.5.</w:t>
            </w:r>
          </w:p>
          <w:p w14:paraId="55778AD9" w14:textId="77777777" w:rsidR="00514A7E" w:rsidRPr="007F02A0" w:rsidRDefault="00514A7E" w:rsidP="00846DFB">
            <w:pPr>
              <w:spacing w:after="0"/>
              <w:rPr>
                <w:rFonts w:ascii="Times New Roman" w:hAnsi="Times New Roman"/>
                <w:b/>
                <w:bCs/>
                <w:sz w:val="24"/>
                <w:szCs w:val="24"/>
              </w:rPr>
            </w:pPr>
            <w:r w:rsidRPr="007F02A0">
              <w:rPr>
                <w:rFonts w:ascii="Times New Roman" w:hAnsi="Times New Roman"/>
                <w:b/>
                <w:sz w:val="24"/>
                <w:szCs w:val="24"/>
              </w:rPr>
              <w:lastRenderedPageBreak/>
              <w:t>Организационные и правовые основы военной службы в Российской Федерации</w:t>
            </w:r>
          </w:p>
        </w:tc>
        <w:tc>
          <w:tcPr>
            <w:tcW w:w="2656" w:type="pct"/>
          </w:tcPr>
          <w:p w14:paraId="66167761" w14:textId="77777777" w:rsidR="00514A7E" w:rsidRPr="007F02A0" w:rsidRDefault="00514A7E" w:rsidP="00846DFB">
            <w:pPr>
              <w:spacing w:after="0"/>
              <w:rPr>
                <w:rFonts w:ascii="Times New Roman" w:hAnsi="Times New Roman"/>
                <w:b/>
                <w:bCs/>
                <w:sz w:val="24"/>
                <w:szCs w:val="24"/>
              </w:rPr>
            </w:pPr>
            <w:r w:rsidRPr="007F02A0">
              <w:rPr>
                <w:rFonts w:ascii="Times New Roman" w:hAnsi="Times New Roman"/>
                <w:b/>
                <w:bCs/>
                <w:sz w:val="24"/>
                <w:szCs w:val="24"/>
              </w:rPr>
              <w:lastRenderedPageBreak/>
              <w:t>Содержание учебного материала</w:t>
            </w:r>
          </w:p>
        </w:tc>
        <w:tc>
          <w:tcPr>
            <w:tcW w:w="730" w:type="pct"/>
            <w:vAlign w:val="center"/>
          </w:tcPr>
          <w:p w14:paraId="06EEA832" w14:textId="0825E2C8" w:rsidR="00514A7E" w:rsidRPr="007F02A0" w:rsidRDefault="00514A7E" w:rsidP="00846DFB">
            <w:pPr>
              <w:spacing w:after="0"/>
              <w:rPr>
                <w:rFonts w:ascii="Times New Roman" w:hAnsi="Times New Roman"/>
                <w:b/>
                <w:bCs/>
                <w:sz w:val="24"/>
                <w:szCs w:val="24"/>
              </w:rPr>
            </w:pPr>
          </w:p>
        </w:tc>
        <w:tc>
          <w:tcPr>
            <w:tcW w:w="767" w:type="pct"/>
          </w:tcPr>
          <w:p w14:paraId="0CB7457B" w14:textId="77777777" w:rsidR="00514A7E" w:rsidRPr="007F02A0" w:rsidRDefault="00514A7E" w:rsidP="00846DFB">
            <w:pPr>
              <w:spacing w:after="0"/>
              <w:rPr>
                <w:rFonts w:ascii="Times New Roman" w:hAnsi="Times New Roman"/>
                <w:b/>
                <w:bCs/>
                <w:sz w:val="24"/>
                <w:szCs w:val="24"/>
              </w:rPr>
            </w:pPr>
          </w:p>
        </w:tc>
      </w:tr>
      <w:tr w:rsidR="00BD0A20" w:rsidRPr="007F02A0" w14:paraId="2B585EF0" w14:textId="77777777" w:rsidTr="00846DFB">
        <w:trPr>
          <w:trHeight w:val="20"/>
        </w:trPr>
        <w:tc>
          <w:tcPr>
            <w:tcW w:w="847" w:type="pct"/>
            <w:vMerge/>
          </w:tcPr>
          <w:p w14:paraId="6620E704" w14:textId="77777777" w:rsidR="00BD0A20" w:rsidRPr="007F02A0" w:rsidRDefault="00BD0A20" w:rsidP="00846DFB">
            <w:pPr>
              <w:spacing w:after="0"/>
              <w:rPr>
                <w:rFonts w:ascii="Times New Roman" w:hAnsi="Times New Roman"/>
                <w:b/>
                <w:bCs/>
                <w:sz w:val="24"/>
                <w:szCs w:val="24"/>
              </w:rPr>
            </w:pPr>
          </w:p>
        </w:tc>
        <w:tc>
          <w:tcPr>
            <w:tcW w:w="2656" w:type="pct"/>
          </w:tcPr>
          <w:p w14:paraId="174B65A3" w14:textId="0D2EE28D" w:rsidR="00BD0A20" w:rsidRPr="00BD0A20" w:rsidRDefault="00BD0A20" w:rsidP="00846DFB">
            <w:pPr>
              <w:spacing w:after="0"/>
              <w:rPr>
                <w:rFonts w:ascii="Times New Roman" w:hAnsi="Times New Roman"/>
                <w:sz w:val="24"/>
                <w:szCs w:val="24"/>
              </w:rPr>
            </w:pPr>
            <w:r w:rsidRPr="007F02A0">
              <w:rPr>
                <w:rFonts w:ascii="Times New Roman" w:hAnsi="Times New Roman"/>
                <w:sz w:val="24"/>
                <w:szCs w:val="24"/>
              </w:rPr>
              <w:t>1.</w:t>
            </w:r>
            <w:r>
              <w:rPr>
                <w:rFonts w:ascii="Times New Roman" w:hAnsi="Times New Roman"/>
                <w:sz w:val="24"/>
                <w:szCs w:val="24"/>
              </w:rPr>
              <w:t xml:space="preserve"> </w:t>
            </w:r>
            <w:r w:rsidRPr="007F02A0">
              <w:rPr>
                <w:rFonts w:ascii="Times New Roman" w:hAnsi="Times New Roman"/>
                <w:sz w:val="24"/>
                <w:szCs w:val="24"/>
              </w:rPr>
              <w:t>Военная служба – особый вид государственной службы. Воинские должности и звания военнослужащих. Правовой статус военнослужащих.</w:t>
            </w:r>
          </w:p>
        </w:tc>
        <w:tc>
          <w:tcPr>
            <w:tcW w:w="730" w:type="pct"/>
            <w:vAlign w:val="center"/>
          </w:tcPr>
          <w:p w14:paraId="4286E83F" w14:textId="77777777" w:rsidR="00BD0A20" w:rsidRPr="007F02A0" w:rsidRDefault="00BD0A20" w:rsidP="00846DFB">
            <w:pPr>
              <w:spacing w:after="0"/>
              <w:rPr>
                <w:rFonts w:ascii="Times New Roman" w:hAnsi="Times New Roman"/>
                <w:b/>
                <w:bCs/>
                <w:sz w:val="24"/>
                <w:szCs w:val="24"/>
              </w:rPr>
            </w:pPr>
          </w:p>
        </w:tc>
        <w:tc>
          <w:tcPr>
            <w:tcW w:w="767" w:type="pct"/>
            <w:vMerge w:val="restart"/>
          </w:tcPr>
          <w:p w14:paraId="406825ED" w14:textId="77777777" w:rsidR="00BD0A20" w:rsidRDefault="00BD0A20"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01</w:t>
            </w:r>
          </w:p>
          <w:p w14:paraId="7683DAB3" w14:textId="77777777" w:rsidR="00BD0A20" w:rsidRDefault="00BD0A20"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02</w:t>
            </w:r>
          </w:p>
          <w:p w14:paraId="3B69EA8E" w14:textId="77777777" w:rsidR="00BD0A20" w:rsidRDefault="00BD0A20"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06</w:t>
            </w:r>
          </w:p>
          <w:p w14:paraId="69582838" w14:textId="77777777" w:rsidR="00BD0A20" w:rsidRDefault="00BD0A20"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07</w:t>
            </w:r>
          </w:p>
          <w:p w14:paraId="760BD5FD" w14:textId="77777777" w:rsidR="00BD0A20" w:rsidRPr="007F02A0" w:rsidRDefault="00BD0A20"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Pr>
                <w:rFonts w:ascii="Times New Roman" w:hAnsi="Times New Roman"/>
                <w:sz w:val="24"/>
                <w:szCs w:val="24"/>
              </w:rPr>
              <w:t>ПК 4.4</w:t>
            </w:r>
          </w:p>
          <w:p w14:paraId="4C887E0C" w14:textId="77777777" w:rsidR="00BD0A20" w:rsidRPr="007F02A0" w:rsidRDefault="00BD0A20" w:rsidP="00846DFB">
            <w:pPr>
              <w:spacing w:after="0"/>
              <w:rPr>
                <w:rFonts w:ascii="Times New Roman" w:hAnsi="Times New Roman"/>
                <w:b/>
                <w:bCs/>
                <w:sz w:val="24"/>
                <w:szCs w:val="24"/>
              </w:rPr>
            </w:pPr>
          </w:p>
        </w:tc>
      </w:tr>
      <w:tr w:rsidR="00BD0A20" w:rsidRPr="007F02A0" w14:paraId="35021CEF" w14:textId="77777777" w:rsidTr="00846DFB">
        <w:trPr>
          <w:trHeight w:val="20"/>
        </w:trPr>
        <w:tc>
          <w:tcPr>
            <w:tcW w:w="847" w:type="pct"/>
            <w:vMerge/>
          </w:tcPr>
          <w:p w14:paraId="5CA351C7" w14:textId="77777777" w:rsidR="00BD0A20" w:rsidRPr="007F02A0" w:rsidRDefault="00BD0A20" w:rsidP="00846DFB">
            <w:pPr>
              <w:spacing w:after="0"/>
              <w:rPr>
                <w:rFonts w:ascii="Times New Roman" w:hAnsi="Times New Roman"/>
                <w:b/>
                <w:bCs/>
                <w:sz w:val="24"/>
                <w:szCs w:val="24"/>
              </w:rPr>
            </w:pPr>
          </w:p>
        </w:tc>
        <w:tc>
          <w:tcPr>
            <w:tcW w:w="2656" w:type="pct"/>
          </w:tcPr>
          <w:p w14:paraId="00852DE4" w14:textId="72F43D3D" w:rsidR="00BD0A20" w:rsidRPr="00BD0A20" w:rsidRDefault="00BD0A20" w:rsidP="00846DFB">
            <w:pPr>
              <w:spacing w:after="0"/>
              <w:rPr>
                <w:rFonts w:ascii="Times New Roman" w:hAnsi="Times New Roman"/>
                <w:sz w:val="24"/>
                <w:szCs w:val="24"/>
              </w:rPr>
            </w:pPr>
            <w:r w:rsidRPr="007F02A0">
              <w:rPr>
                <w:rFonts w:ascii="Times New Roman" w:hAnsi="Times New Roman"/>
                <w:sz w:val="24"/>
                <w:szCs w:val="24"/>
              </w:rPr>
              <w:t>2.</w:t>
            </w:r>
            <w:r>
              <w:rPr>
                <w:rFonts w:ascii="Times New Roman" w:hAnsi="Times New Roman"/>
                <w:sz w:val="24"/>
                <w:szCs w:val="24"/>
              </w:rPr>
              <w:t xml:space="preserve"> </w:t>
            </w:r>
            <w:r w:rsidRPr="007F02A0">
              <w:rPr>
                <w:rFonts w:ascii="Times New Roman" w:hAnsi="Times New Roman"/>
                <w:sz w:val="24"/>
                <w:szCs w:val="24"/>
              </w:rPr>
              <w:t>Права и обязанности военнослужащих. Социальное обеспечение военнослужащих. Начало, срок и окончание военной службы. Увольнение с военной службы.</w:t>
            </w:r>
          </w:p>
        </w:tc>
        <w:tc>
          <w:tcPr>
            <w:tcW w:w="730" w:type="pct"/>
            <w:vAlign w:val="center"/>
          </w:tcPr>
          <w:p w14:paraId="103E3B34" w14:textId="77777777" w:rsidR="00BD0A20" w:rsidRPr="007F02A0" w:rsidRDefault="00BD0A20" w:rsidP="00846DFB">
            <w:pPr>
              <w:spacing w:after="0"/>
              <w:rPr>
                <w:rFonts w:ascii="Times New Roman" w:hAnsi="Times New Roman"/>
                <w:b/>
                <w:bCs/>
                <w:sz w:val="24"/>
                <w:szCs w:val="24"/>
              </w:rPr>
            </w:pPr>
          </w:p>
        </w:tc>
        <w:tc>
          <w:tcPr>
            <w:tcW w:w="767" w:type="pct"/>
            <w:vMerge/>
          </w:tcPr>
          <w:p w14:paraId="3E71F649" w14:textId="77777777" w:rsidR="00BD0A20" w:rsidRPr="007F02A0" w:rsidRDefault="00BD0A20" w:rsidP="00846DFB">
            <w:pPr>
              <w:spacing w:after="0"/>
              <w:rPr>
                <w:rFonts w:ascii="Times New Roman" w:hAnsi="Times New Roman"/>
                <w:b/>
                <w:bCs/>
                <w:sz w:val="24"/>
                <w:szCs w:val="24"/>
              </w:rPr>
            </w:pPr>
          </w:p>
        </w:tc>
      </w:tr>
      <w:tr w:rsidR="00BD0A20" w:rsidRPr="007F02A0" w14:paraId="32EC72A1" w14:textId="77777777" w:rsidTr="00846DFB">
        <w:trPr>
          <w:trHeight w:val="20"/>
        </w:trPr>
        <w:tc>
          <w:tcPr>
            <w:tcW w:w="847" w:type="pct"/>
            <w:vMerge/>
          </w:tcPr>
          <w:p w14:paraId="2D1CC6DB" w14:textId="77777777" w:rsidR="00BD0A20" w:rsidRPr="007F02A0" w:rsidRDefault="00BD0A20" w:rsidP="00846DFB">
            <w:pPr>
              <w:spacing w:after="0"/>
              <w:rPr>
                <w:rFonts w:ascii="Times New Roman" w:hAnsi="Times New Roman"/>
                <w:b/>
                <w:bCs/>
                <w:sz w:val="24"/>
                <w:szCs w:val="24"/>
              </w:rPr>
            </w:pPr>
          </w:p>
        </w:tc>
        <w:tc>
          <w:tcPr>
            <w:tcW w:w="2656" w:type="pct"/>
          </w:tcPr>
          <w:p w14:paraId="440584B8" w14:textId="4CDA7379" w:rsidR="00BD0A20" w:rsidRPr="007F02A0" w:rsidRDefault="00BD0A20" w:rsidP="00846DFB">
            <w:pPr>
              <w:spacing w:after="0"/>
              <w:rPr>
                <w:rFonts w:ascii="Times New Roman" w:hAnsi="Times New Roman"/>
                <w:b/>
                <w:bCs/>
                <w:sz w:val="24"/>
                <w:szCs w:val="24"/>
              </w:rPr>
            </w:pPr>
            <w:r w:rsidRPr="007F02A0">
              <w:rPr>
                <w:rFonts w:ascii="Times New Roman" w:hAnsi="Times New Roman"/>
                <w:bCs/>
                <w:sz w:val="24"/>
                <w:szCs w:val="24"/>
              </w:rPr>
              <w:t>3.</w:t>
            </w:r>
            <w:r w:rsidRPr="007F02A0">
              <w:rPr>
                <w:rFonts w:ascii="Times New Roman" w:hAnsi="Times New Roman"/>
                <w:sz w:val="24"/>
                <w:szCs w:val="24"/>
              </w:rPr>
              <w:t xml:space="preserve"> Прохождение военной службы по призыву. Военная служба по контракту. Альтернативная гражданская служба</w:t>
            </w:r>
          </w:p>
        </w:tc>
        <w:tc>
          <w:tcPr>
            <w:tcW w:w="730" w:type="pct"/>
            <w:vAlign w:val="center"/>
          </w:tcPr>
          <w:p w14:paraId="22C1536C" w14:textId="77777777" w:rsidR="00BD0A20" w:rsidRPr="007F02A0" w:rsidRDefault="00BD0A20" w:rsidP="00846DFB">
            <w:pPr>
              <w:spacing w:after="0"/>
              <w:rPr>
                <w:rFonts w:ascii="Times New Roman" w:hAnsi="Times New Roman"/>
                <w:b/>
                <w:bCs/>
                <w:sz w:val="24"/>
                <w:szCs w:val="24"/>
              </w:rPr>
            </w:pPr>
          </w:p>
        </w:tc>
        <w:tc>
          <w:tcPr>
            <w:tcW w:w="767" w:type="pct"/>
            <w:vMerge/>
          </w:tcPr>
          <w:p w14:paraId="6DAA2222" w14:textId="77777777" w:rsidR="00BD0A20" w:rsidRPr="007F02A0" w:rsidRDefault="00BD0A20" w:rsidP="00846DFB">
            <w:pPr>
              <w:spacing w:after="0"/>
              <w:rPr>
                <w:rFonts w:ascii="Times New Roman" w:hAnsi="Times New Roman"/>
                <w:b/>
                <w:bCs/>
                <w:sz w:val="24"/>
                <w:szCs w:val="24"/>
              </w:rPr>
            </w:pPr>
          </w:p>
        </w:tc>
      </w:tr>
      <w:tr w:rsidR="00BD0A20" w:rsidRPr="007F02A0" w14:paraId="65F20A9B" w14:textId="77777777" w:rsidTr="00846DFB">
        <w:trPr>
          <w:trHeight w:val="20"/>
        </w:trPr>
        <w:tc>
          <w:tcPr>
            <w:tcW w:w="847" w:type="pct"/>
            <w:vMerge/>
          </w:tcPr>
          <w:p w14:paraId="46F12A4A" w14:textId="77777777" w:rsidR="00BD0A20" w:rsidRPr="007F02A0" w:rsidRDefault="00BD0A20" w:rsidP="00846DFB">
            <w:pPr>
              <w:spacing w:after="0"/>
              <w:rPr>
                <w:rFonts w:ascii="Times New Roman" w:hAnsi="Times New Roman"/>
                <w:b/>
                <w:bCs/>
                <w:sz w:val="24"/>
                <w:szCs w:val="24"/>
              </w:rPr>
            </w:pPr>
          </w:p>
        </w:tc>
        <w:tc>
          <w:tcPr>
            <w:tcW w:w="2656" w:type="pct"/>
          </w:tcPr>
          <w:p w14:paraId="2CF0319A" w14:textId="77777777" w:rsidR="00BD0A20" w:rsidRPr="007F02A0" w:rsidRDefault="00BD0A20" w:rsidP="00846DFB">
            <w:pPr>
              <w:spacing w:after="0"/>
              <w:rPr>
                <w:rFonts w:ascii="Times New Roman" w:hAnsi="Times New Roman"/>
                <w:b/>
                <w:bCs/>
                <w:sz w:val="24"/>
                <w:szCs w:val="24"/>
              </w:rPr>
            </w:pPr>
            <w:r w:rsidRPr="007F02A0">
              <w:rPr>
                <w:rFonts w:ascii="Times New Roman" w:hAnsi="Times New Roman"/>
                <w:b/>
                <w:bCs/>
                <w:sz w:val="24"/>
                <w:szCs w:val="24"/>
              </w:rPr>
              <w:t>В том числе практических и лабораторных занятий</w:t>
            </w:r>
          </w:p>
        </w:tc>
        <w:tc>
          <w:tcPr>
            <w:tcW w:w="730" w:type="pct"/>
            <w:vAlign w:val="center"/>
          </w:tcPr>
          <w:p w14:paraId="15ABADD3" w14:textId="49B023AA" w:rsidR="00BD0A20" w:rsidRPr="007F02A0" w:rsidRDefault="00BD0A20" w:rsidP="00846DFB">
            <w:pPr>
              <w:spacing w:after="0"/>
              <w:rPr>
                <w:rFonts w:ascii="Times New Roman" w:hAnsi="Times New Roman"/>
                <w:bCs/>
                <w:sz w:val="24"/>
                <w:szCs w:val="24"/>
              </w:rPr>
            </w:pPr>
          </w:p>
        </w:tc>
        <w:tc>
          <w:tcPr>
            <w:tcW w:w="767" w:type="pct"/>
            <w:vMerge/>
          </w:tcPr>
          <w:p w14:paraId="76383910" w14:textId="77777777" w:rsidR="00BD0A20" w:rsidRPr="007F02A0" w:rsidRDefault="00BD0A20" w:rsidP="00846DFB">
            <w:pPr>
              <w:spacing w:after="0"/>
              <w:rPr>
                <w:rFonts w:ascii="Times New Roman" w:hAnsi="Times New Roman"/>
                <w:b/>
                <w:bCs/>
                <w:sz w:val="24"/>
                <w:szCs w:val="24"/>
              </w:rPr>
            </w:pPr>
          </w:p>
        </w:tc>
      </w:tr>
      <w:tr w:rsidR="00BD0A20" w:rsidRPr="007F02A0" w14:paraId="44BE89CF" w14:textId="77777777" w:rsidTr="00846DFB">
        <w:trPr>
          <w:trHeight w:val="20"/>
        </w:trPr>
        <w:tc>
          <w:tcPr>
            <w:tcW w:w="847" w:type="pct"/>
            <w:vMerge/>
          </w:tcPr>
          <w:p w14:paraId="118DB673" w14:textId="77777777" w:rsidR="00BD0A20" w:rsidRPr="007F02A0" w:rsidRDefault="00BD0A20" w:rsidP="00846DFB">
            <w:pPr>
              <w:spacing w:after="0"/>
              <w:rPr>
                <w:rFonts w:ascii="Times New Roman" w:hAnsi="Times New Roman"/>
                <w:b/>
                <w:bCs/>
                <w:sz w:val="24"/>
                <w:szCs w:val="24"/>
              </w:rPr>
            </w:pPr>
          </w:p>
        </w:tc>
        <w:tc>
          <w:tcPr>
            <w:tcW w:w="2656" w:type="pct"/>
          </w:tcPr>
          <w:p w14:paraId="049D20F7" w14:textId="77777777" w:rsidR="00BD0A20" w:rsidRPr="007F02A0" w:rsidRDefault="00BD0A20" w:rsidP="00846DFB">
            <w:pPr>
              <w:spacing w:after="0"/>
              <w:rPr>
                <w:rFonts w:ascii="Times New Roman" w:hAnsi="Times New Roman"/>
                <w:b/>
                <w:bCs/>
                <w:sz w:val="24"/>
                <w:szCs w:val="24"/>
              </w:rPr>
            </w:pPr>
            <w:r w:rsidRPr="007F02A0">
              <w:rPr>
                <w:rFonts w:ascii="Times New Roman" w:hAnsi="Times New Roman"/>
                <w:b/>
                <w:bCs/>
                <w:sz w:val="24"/>
                <w:szCs w:val="24"/>
              </w:rPr>
              <w:t>Практическое занятие № 13</w:t>
            </w:r>
          </w:p>
          <w:p w14:paraId="1B064646" w14:textId="77777777" w:rsidR="00BD0A20" w:rsidRPr="007F02A0" w:rsidRDefault="00BD0A20" w:rsidP="00846DFB">
            <w:pPr>
              <w:spacing w:after="0"/>
              <w:rPr>
                <w:rFonts w:ascii="Times New Roman" w:hAnsi="Times New Roman"/>
                <w:bCs/>
                <w:sz w:val="24"/>
                <w:szCs w:val="24"/>
              </w:rPr>
            </w:pPr>
            <w:r w:rsidRPr="007F02A0">
              <w:rPr>
                <w:rFonts w:ascii="Times New Roman" w:hAnsi="Times New Roman"/>
                <w:sz w:val="24"/>
                <w:szCs w:val="24"/>
              </w:rPr>
              <w:t>Ответственность военнослужащих. Общевоинские уставы Вооруженных Сил Российской Федерации</w:t>
            </w:r>
          </w:p>
        </w:tc>
        <w:tc>
          <w:tcPr>
            <w:tcW w:w="730" w:type="pct"/>
            <w:vAlign w:val="center"/>
          </w:tcPr>
          <w:p w14:paraId="5AC2BB27" w14:textId="1B1173AB" w:rsidR="00BD0A20" w:rsidRPr="007F02A0" w:rsidRDefault="00BD0A20" w:rsidP="00846DFB">
            <w:pPr>
              <w:spacing w:after="0"/>
              <w:rPr>
                <w:rFonts w:ascii="Times New Roman" w:hAnsi="Times New Roman"/>
                <w:bCs/>
                <w:sz w:val="24"/>
                <w:szCs w:val="24"/>
              </w:rPr>
            </w:pPr>
          </w:p>
        </w:tc>
        <w:tc>
          <w:tcPr>
            <w:tcW w:w="767" w:type="pct"/>
            <w:vMerge/>
          </w:tcPr>
          <w:p w14:paraId="7B92AB32" w14:textId="77777777" w:rsidR="00BD0A20" w:rsidRPr="007F02A0" w:rsidRDefault="00BD0A20" w:rsidP="00846DFB">
            <w:pPr>
              <w:spacing w:after="0"/>
              <w:rPr>
                <w:rFonts w:ascii="Times New Roman" w:hAnsi="Times New Roman"/>
                <w:b/>
                <w:bCs/>
                <w:sz w:val="24"/>
                <w:szCs w:val="24"/>
              </w:rPr>
            </w:pPr>
          </w:p>
        </w:tc>
      </w:tr>
      <w:tr w:rsidR="00514A7E" w:rsidRPr="007F02A0" w14:paraId="00C763EE" w14:textId="77777777" w:rsidTr="00846DFB">
        <w:trPr>
          <w:trHeight w:val="20"/>
        </w:trPr>
        <w:tc>
          <w:tcPr>
            <w:tcW w:w="847" w:type="pct"/>
            <w:vMerge w:val="restart"/>
          </w:tcPr>
          <w:p w14:paraId="5CB9B2B9" w14:textId="77777777" w:rsidR="00514A7E" w:rsidRPr="007F02A0" w:rsidRDefault="00514A7E" w:rsidP="00846DFB">
            <w:pPr>
              <w:spacing w:after="0"/>
              <w:rPr>
                <w:rFonts w:ascii="Times New Roman" w:hAnsi="Times New Roman"/>
                <w:b/>
                <w:bCs/>
                <w:sz w:val="24"/>
                <w:szCs w:val="24"/>
              </w:rPr>
            </w:pPr>
            <w:r w:rsidRPr="007F02A0">
              <w:rPr>
                <w:rFonts w:ascii="Times New Roman" w:hAnsi="Times New Roman"/>
                <w:b/>
                <w:bCs/>
                <w:sz w:val="24"/>
                <w:szCs w:val="24"/>
              </w:rPr>
              <w:t>Тема 2.6.</w:t>
            </w:r>
          </w:p>
          <w:p w14:paraId="5B0A4BF5" w14:textId="77777777" w:rsidR="00514A7E" w:rsidRPr="007F02A0" w:rsidRDefault="00514A7E" w:rsidP="00846DFB">
            <w:pPr>
              <w:spacing w:after="0"/>
              <w:rPr>
                <w:rFonts w:ascii="Times New Roman" w:hAnsi="Times New Roman"/>
                <w:b/>
                <w:bCs/>
                <w:sz w:val="24"/>
                <w:szCs w:val="24"/>
              </w:rPr>
            </w:pPr>
            <w:r w:rsidRPr="007F02A0">
              <w:rPr>
                <w:rFonts w:ascii="Times New Roman" w:hAnsi="Times New Roman"/>
                <w:b/>
                <w:bCs/>
                <w:sz w:val="24"/>
                <w:szCs w:val="24"/>
              </w:rPr>
              <w:t>Медицинское обеспечение военнослужащих в мирное и военное время</w:t>
            </w:r>
          </w:p>
        </w:tc>
        <w:tc>
          <w:tcPr>
            <w:tcW w:w="2656" w:type="pct"/>
          </w:tcPr>
          <w:p w14:paraId="3510CD4C" w14:textId="77777777" w:rsidR="00514A7E" w:rsidRPr="007F02A0" w:rsidRDefault="00514A7E" w:rsidP="00846DFB">
            <w:pPr>
              <w:spacing w:after="0"/>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730" w:type="pct"/>
            <w:vAlign w:val="center"/>
          </w:tcPr>
          <w:p w14:paraId="60A0A789" w14:textId="078F211F" w:rsidR="00514A7E" w:rsidRPr="007F02A0" w:rsidRDefault="00514A7E" w:rsidP="00846DFB">
            <w:pPr>
              <w:spacing w:after="0"/>
              <w:rPr>
                <w:rFonts w:ascii="Times New Roman" w:hAnsi="Times New Roman"/>
                <w:b/>
                <w:bCs/>
                <w:sz w:val="24"/>
                <w:szCs w:val="24"/>
              </w:rPr>
            </w:pPr>
          </w:p>
        </w:tc>
        <w:tc>
          <w:tcPr>
            <w:tcW w:w="767" w:type="pct"/>
          </w:tcPr>
          <w:p w14:paraId="0E482530" w14:textId="77777777" w:rsidR="00514A7E" w:rsidRPr="007F02A0" w:rsidRDefault="00514A7E" w:rsidP="00846DFB">
            <w:pPr>
              <w:spacing w:after="0"/>
              <w:rPr>
                <w:rFonts w:ascii="Times New Roman" w:hAnsi="Times New Roman"/>
                <w:b/>
                <w:bCs/>
                <w:sz w:val="24"/>
                <w:szCs w:val="24"/>
              </w:rPr>
            </w:pPr>
          </w:p>
        </w:tc>
      </w:tr>
      <w:tr w:rsidR="00BD0A20" w:rsidRPr="007F02A0" w14:paraId="5B71031B" w14:textId="77777777" w:rsidTr="00846DFB">
        <w:trPr>
          <w:trHeight w:val="20"/>
        </w:trPr>
        <w:tc>
          <w:tcPr>
            <w:tcW w:w="847" w:type="pct"/>
            <w:vMerge/>
          </w:tcPr>
          <w:p w14:paraId="470836EF" w14:textId="77777777" w:rsidR="00BD0A20" w:rsidRPr="007F02A0" w:rsidRDefault="00BD0A20" w:rsidP="00846DFB">
            <w:pPr>
              <w:spacing w:after="0"/>
              <w:rPr>
                <w:rFonts w:ascii="Times New Roman" w:hAnsi="Times New Roman"/>
                <w:b/>
                <w:bCs/>
                <w:sz w:val="24"/>
                <w:szCs w:val="24"/>
              </w:rPr>
            </w:pPr>
          </w:p>
        </w:tc>
        <w:tc>
          <w:tcPr>
            <w:tcW w:w="2656" w:type="pct"/>
          </w:tcPr>
          <w:p w14:paraId="21305315" w14:textId="3539186F" w:rsidR="00BD0A20" w:rsidRPr="00BD0A20" w:rsidRDefault="00BD0A20" w:rsidP="00846DFB">
            <w:pPr>
              <w:spacing w:after="0"/>
              <w:rPr>
                <w:rFonts w:ascii="Times New Roman" w:hAnsi="Times New Roman"/>
                <w:bCs/>
                <w:sz w:val="24"/>
                <w:szCs w:val="24"/>
              </w:rPr>
            </w:pPr>
            <w:r w:rsidRPr="00BD0A20">
              <w:rPr>
                <w:rFonts w:ascii="Times New Roman" w:hAnsi="Times New Roman"/>
                <w:bCs/>
                <w:sz w:val="24"/>
                <w:szCs w:val="24"/>
              </w:rPr>
              <w:t>1. Медицинское обеспечение военнослужащих в мирное время. Организация амбулаторного приема в воинской части.</w:t>
            </w:r>
          </w:p>
        </w:tc>
        <w:tc>
          <w:tcPr>
            <w:tcW w:w="730" w:type="pct"/>
            <w:vAlign w:val="center"/>
          </w:tcPr>
          <w:p w14:paraId="55F00174" w14:textId="77777777" w:rsidR="00BD0A20" w:rsidRPr="007F02A0" w:rsidRDefault="00BD0A20" w:rsidP="00846DFB">
            <w:pPr>
              <w:spacing w:after="0"/>
              <w:rPr>
                <w:rFonts w:ascii="Times New Roman" w:hAnsi="Times New Roman"/>
                <w:b/>
                <w:bCs/>
                <w:sz w:val="24"/>
                <w:szCs w:val="24"/>
              </w:rPr>
            </w:pPr>
          </w:p>
        </w:tc>
        <w:tc>
          <w:tcPr>
            <w:tcW w:w="767" w:type="pct"/>
            <w:vMerge w:val="restart"/>
          </w:tcPr>
          <w:p w14:paraId="3C7A3B8C" w14:textId="77777777" w:rsidR="00BD0A20" w:rsidRDefault="00BD0A20"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01</w:t>
            </w:r>
          </w:p>
          <w:p w14:paraId="384B3C19" w14:textId="77777777" w:rsidR="00BD0A20" w:rsidRDefault="00BD0A20"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02</w:t>
            </w:r>
          </w:p>
          <w:p w14:paraId="394D4FCB" w14:textId="77777777" w:rsidR="00BD0A20" w:rsidRDefault="00BD0A20"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06</w:t>
            </w:r>
          </w:p>
          <w:p w14:paraId="65FAE7E0" w14:textId="77777777" w:rsidR="00BD0A20" w:rsidRDefault="00BD0A20"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02A0">
              <w:rPr>
                <w:rFonts w:ascii="Times New Roman" w:hAnsi="Times New Roman"/>
                <w:sz w:val="24"/>
                <w:szCs w:val="24"/>
              </w:rPr>
              <w:t>ОК 07</w:t>
            </w:r>
          </w:p>
          <w:p w14:paraId="659E6100" w14:textId="77777777" w:rsidR="00BD0A20" w:rsidRPr="007F02A0" w:rsidRDefault="00BD0A20" w:rsidP="00846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Pr>
                <w:rFonts w:ascii="Times New Roman" w:hAnsi="Times New Roman"/>
                <w:sz w:val="24"/>
                <w:szCs w:val="24"/>
              </w:rPr>
              <w:t>ПК 4.4</w:t>
            </w:r>
          </w:p>
          <w:p w14:paraId="07FC3B08" w14:textId="77777777" w:rsidR="00BD0A20" w:rsidRDefault="00BD0A20" w:rsidP="00846DFB">
            <w:pPr>
              <w:spacing w:after="0"/>
              <w:rPr>
                <w:rFonts w:ascii="Times New Roman" w:hAnsi="Times New Roman"/>
                <w:sz w:val="24"/>
                <w:szCs w:val="24"/>
              </w:rPr>
            </w:pPr>
          </w:p>
          <w:p w14:paraId="73749B26" w14:textId="77777777" w:rsidR="00BD0A20" w:rsidRPr="007F02A0" w:rsidRDefault="00BD0A20" w:rsidP="00846DFB">
            <w:pPr>
              <w:spacing w:after="0"/>
              <w:rPr>
                <w:rFonts w:ascii="Times New Roman" w:hAnsi="Times New Roman"/>
                <w:b/>
                <w:bCs/>
                <w:sz w:val="24"/>
                <w:szCs w:val="24"/>
              </w:rPr>
            </w:pPr>
          </w:p>
        </w:tc>
      </w:tr>
      <w:tr w:rsidR="00BD0A20" w:rsidRPr="007F02A0" w14:paraId="2FE245C3" w14:textId="77777777" w:rsidTr="00846DFB">
        <w:trPr>
          <w:trHeight w:val="20"/>
        </w:trPr>
        <w:tc>
          <w:tcPr>
            <w:tcW w:w="847" w:type="pct"/>
            <w:vMerge/>
          </w:tcPr>
          <w:p w14:paraId="24E3849C" w14:textId="77777777" w:rsidR="00BD0A20" w:rsidRPr="007F02A0" w:rsidRDefault="00BD0A20" w:rsidP="00846DFB">
            <w:pPr>
              <w:spacing w:after="0"/>
              <w:rPr>
                <w:rFonts w:ascii="Times New Roman" w:hAnsi="Times New Roman"/>
                <w:b/>
                <w:bCs/>
                <w:sz w:val="24"/>
                <w:szCs w:val="24"/>
              </w:rPr>
            </w:pPr>
          </w:p>
        </w:tc>
        <w:tc>
          <w:tcPr>
            <w:tcW w:w="2656" w:type="pct"/>
          </w:tcPr>
          <w:p w14:paraId="476308AC" w14:textId="15E24187" w:rsidR="00BD0A20" w:rsidRPr="00BD0A20" w:rsidRDefault="00BD0A20" w:rsidP="00846DFB">
            <w:pPr>
              <w:spacing w:after="0"/>
              <w:rPr>
                <w:rFonts w:ascii="Times New Roman" w:hAnsi="Times New Roman"/>
                <w:bCs/>
                <w:sz w:val="24"/>
                <w:szCs w:val="24"/>
              </w:rPr>
            </w:pPr>
            <w:r w:rsidRPr="00BD0A20">
              <w:rPr>
                <w:rFonts w:ascii="Times New Roman" w:hAnsi="Times New Roman"/>
                <w:bCs/>
                <w:sz w:val="24"/>
                <w:szCs w:val="24"/>
              </w:rPr>
              <w:t>2. Медицинское обеспечение военнослужащих в военное время.</w:t>
            </w:r>
          </w:p>
        </w:tc>
        <w:tc>
          <w:tcPr>
            <w:tcW w:w="730" w:type="pct"/>
            <w:vAlign w:val="center"/>
          </w:tcPr>
          <w:p w14:paraId="3D508A92" w14:textId="77777777" w:rsidR="00BD0A20" w:rsidRPr="007F02A0" w:rsidRDefault="00BD0A20" w:rsidP="00846DFB">
            <w:pPr>
              <w:spacing w:after="0"/>
              <w:rPr>
                <w:rFonts w:ascii="Times New Roman" w:hAnsi="Times New Roman"/>
                <w:b/>
                <w:bCs/>
                <w:sz w:val="24"/>
                <w:szCs w:val="24"/>
              </w:rPr>
            </w:pPr>
          </w:p>
        </w:tc>
        <w:tc>
          <w:tcPr>
            <w:tcW w:w="767" w:type="pct"/>
            <w:vMerge/>
          </w:tcPr>
          <w:p w14:paraId="55E0E5F2" w14:textId="77777777" w:rsidR="00BD0A20" w:rsidRPr="007F02A0" w:rsidRDefault="00BD0A20" w:rsidP="00846DFB">
            <w:pPr>
              <w:spacing w:after="0"/>
              <w:rPr>
                <w:rFonts w:ascii="Times New Roman" w:hAnsi="Times New Roman"/>
                <w:b/>
                <w:bCs/>
                <w:sz w:val="24"/>
                <w:szCs w:val="24"/>
              </w:rPr>
            </w:pPr>
          </w:p>
        </w:tc>
      </w:tr>
      <w:tr w:rsidR="00BD0A20" w:rsidRPr="007F02A0" w14:paraId="7BF33CFB" w14:textId="77777777" w:rsidTr="00846DFB">
        <w:trPr>
          <w:trHeight w:val="20"/>
        </w:trPr>
        <w:tc>
          <w:tcPr>
            <w:tcW w:w="847" w:type="pct"/>
            <w:vMerge/>
          </w:tcPr>
          <w:p w14:paraId="169B234F" w14:textId="77777777" w:rsidR="00BD0A20" w:rsidRPr="007F02A0" w:rsidRDefault="00BD0A20" w:rsidP="00846DFB">
            <w:pPr>
              <w:spacing w:after="0"/>
              <w:rPr>
                <w:rFonts w:ascii="Times New Roman" w:hAnsi="Times New Roman"/>
                <w:b/>
                <w:bCs/>
                <w:sz w:val="24"/>
                <w:szCs w:val="24"/>
              </w:rPr>
            </w:pPr>
          </w:p>
        </w:tc>
        <w:tc>
          <w:tcPr>
            <w:tcW w:w="2656" w:type="pct"/>
          </w:tcPr>
          <w:p w14:paraId="58A63C87" w14:textId="23F8A5BF" w:rsidR="00BD0A20" w:rsidRPr="00BD0A20" w:rsidRDefault="00BD0A20" w:rsidP="00846DFB">
            <w:pPr>
              <w:spacing w:after="0"/>
              <w:rPr>
                <w:rFonts w:ascii="Times New Roman" w:hAnsi="Times New Roman"/>
                <w:bCs/>
                <w:sz w:val="24"/>
                <w:szCs w:val="24"/>
              </w:rPr>
            </w:pPr>
            <w:r w:rsidRPr="00BD0A20">
              <w:rPr>
                <w:rFonts w:ascii="Times New Roman" w:hAnsi="Times New Roman"/>
                <w:bCs/>
                <w:sz w:val="24"/>
                <w:szCs w:val="24"/>
              </w:rPr>
              <w:t>3. Санитарные потери военнослужащих, их структура.</w:t>
            </w:r>
          </w:p>
        </w:tc>
        <w:tc>
          <w:tcPr>
            <w:tcW w:w="730" w:type="pct"/>
            <w:vAlign w:val="center"/>
          </w:tcPr>
          <w:p w14:paraId="7C6CF509" w14:textId="77777777" w:rsidR="00BD0A20" w:rsidRPr="007F02A0" w:rsidRDefault="00BD0A20" w:rsidP="00846DFB">
            <w:pPr>
              <w:spacing w:after="0"/>
              <w:rPr>
                <w:rFonts w:ascii="Times New Roman" w:hAnsi="Times New Roman"/>
                <w:b/>
                <w:bCs/>
                <w:sz w:val="24"/>
                <w:szCs w:val="24"/>
              </w:rPr>
            </w:pPr>
          </w:p>
        </w:tc>
        <w:tc>
          <w:tcPr>
            <w:tcW w:w="767" w:type="pct"/>
            <w:vMerge/>
          </w:tcPr>
          <w:p w14:paraId="7B014CFB" w14:textId="77777777" w:rsidR="00BD0A20" w:rsidRPr="007F02A0" w:rsidRDefault="00BD0A20" w:rsidP="00846DFB">
            <w:pPr>
              <w:spacing w:after="0"/>
              <w:rPr>
                <w:rFonts w:ascii="Times New Roman" w:hAnsi="Times New Roman"/>
                <w:b/>
                <w:bCs/>
                <w:sz w:val="24"/>
                <w:szCs w:val="24"/>
              </w:rPr>
            </w:pPr>
          </w:p>
        </w:tc>
      </w:tr>
      <w:tr w:rsidR="00BD0A20" w:rsidRPr="007F02A0" w14:paraId="23B3B496" w14:textId="77777777" w:rsidTr="00846DFB">
        <w:trPr>
          <w:trHeight w:val="20"/>
        </w:trPr>
        <w:tc>
          <w:tcPr>
            <w:tcW w:w="847" w:type="pct"/>
            <w:vMerge/>
          </w:tcPr>
          <w:p w14:paraId="6A517EDB" w14:textId="77777777" w:rsidR="00BD0A20" w:rsidRPr="007F02A0" w:rsidRDefault="00BD0A20" w:rsidP="00846DFB">
            <w:pPr>
              <w:spacing w:after="0"/>
              <w:rPr>
                <w:rFonts w:ascii="Times New Roman" w:hAnsi="Times New Roman"/>
                <w:b/>
                <w:bCs/>
                <w:sz w:val="24"/>
                <w:szCs w:val="24"/>
              </w:rPr>
            </w:pPr>
          </w:p>
        </w:tc>
        <w:tc>
          <w:tcPr>
            <w:tcW w:w="2656" w:type="pct"/>
          </w:tcPr>
          <w:p w14:paraId="537C8FAB" w14:textId="14FB51BA" w:rsidR="00BD0A20" w:rsidRPr="00BD0A20" w:rsidRDefault="00BD0A20" w:rsidP="00846DFB">
            <w:pPr>
              <w:spacing w:after="0"/>
              <w:rPr>
                <w:rFonts w:ascii="Times New Roman" w:hAnsi="Times New Roman"/>
                <w:bCs/>
                <w:sz w:val="24"/>
                <w:szCs w:val="24"/>
              </w:rPr>
            </w:pPr>
            <w:r w:rsidRPr="00BD0A20">
              <w:rPr>
                <w:rFonts w:ascii="Times New Roman" w:hAnsi="Times New Roman"/>
                <w:bCs/>
                <w:sz w:val="24"/>
                <w:szCs w:val="24"/>
              </w:rPr>
              <w:t>4. Методика прогнозирования санитарных потерь в ходе боевых действий.</w:t>
            </w:r>
          </w:p>
        </w:tc>
        <w:tc>
          <w:tcPr>
            <w:tcW w:w="730" w:type="pct"/>
            <w:vAlign w:val="center"/>
          </w:tcPr>
          <w:p w14:paraId="6CA0737A" w14:textId="77777777" w:rsidR="00BD0A20" w:rsidRPr="007F02A0" w:rsidRDefault="00BD0A20" w:rsidP="00846DFB">
            <w:pPr>
              <w:spacing w:after="0"/>
              <w:rPr>
                <w:rFonts w:ascii="Times New Roman" w:hAnsi="Times New Roman"/>
                <w:b/>
                <w:bCs/>
                <w:sz w:val="24"/>
                <w:szCs w:val="24"/>
              </w:rPr>
            </w:pPr>
          </w:p>
        </w:tc>
        <w:tc>
          <w:tcPr>
            <w:tcW w:w="767" w:type="pct"/>
            <w:vMerge/>
          </w:tcPr>
          <w:p w14:paraId="627AFFC9" w14:textId="77777777" w:rsidR="00BD0A20" w:rsidRPr="007F02A0" w:rsidRDefault="00BD0A20" w:rsidP="00846DFB">
            <w:pPr>
              <w:spacing w:after="0"/>
              <w:rPr>
                <w:rFonts w:ascii="Times New Roman" w:hAnsi="Times New Roman"/>
                <w:b/>
                <w:bCs/>
                <w:sz w:val="24"/>
                <w:szCs w:val="24"/>
              </w:rPr>
            </w:pPr>
          </w:p>
        </w:tc>
      </w:tr>
      <w:tr w:rsidR="00BD0A20" w:rsidRPr="007F02A0" w14:paraId="6B63B96F" w14:textId="77777777" w:rsidTr="00846DFB">
        <w:trPr>
          <w:trHeight w:val="20"/>
        </w:trPr>
        <w:tc>
          <w:tcPr>
            <w:tcW w:w="847" w:type="pct"/>
            <w:vMerge/>
          </w:tcPr>
          <w:p w14:paraId="7C514B7E" w14:textId="77777777" w:rsidR="00BD0A20" w:rsidRPr="007F02A0" w:rsidRDefault="00BD0A20" w:rsidP="00846DFB">
            <w:pPr>
              <w:spacing w:after="0"/>
              <w:rPr>
                <w:rFonts w:ascii="Times New Roman" w:hAnsi="Times New Roman"/>
                <w:b/>
                <w:bCs/>
                <w:sz w:val="24"/>
                <w:szCs w:val="24"/>
              </w:rPr>
            </w:pPr>
          </w:p>
        </w:tc>
        <w:tc>
          <w:tcPr>
            <w:tcW w:w="2656" w:type="pct"/>
          </w:tcPr>
          <w:p w14:paraId="33BB2848" w14:textId="18DB8B30" w:rsidR="00BD0A20" w:rsidRPr="00BD0A20" w:rsidRDefault="00BD0A20" w:rsidP="00846DFB">
            <w:pPr>
              <w:spacing w:after="0"/>
              <w:rPr>
                <w:rFonts w:ascii="Times New Roman" w:hAnsi="Times New Roman"/>
                <w:bCs/>
                <w:sz w:val="24"/>
                <w:szCs w:val="24"/>
              </w:rPr>
            </w:pPr>
            <w:r w:rsidRPr="00BD0A20">
              <w:rPr>
                <w:rFonts w:ascii="Times New Roman" w:hAnsi="Times New Roman"/>
                <w:bCs/>
                <w:sz w:val="24"/>
                <w:szCs w:val="24"/>
              </w:rPr>
              <w:t>5. Организация лечебно-эвакуационного обеспечения Вооруженных Сил при проведении боевых действий.</w:t>
            </w:r>
          </w:p>
        </w:tc>
        <w:tc>
          <w:tcPr>
            <w:tcW w:w="730" w:type="pct"/>
            <w:vAlign w:val="center"/>
          </w:tcPr>
          <w:p w14:paraId="2E052EEC" w14:textId="18F64601" w:rsidR="00BD0A20" w:rsidRPr="007F02A0" w:rsidRDefault="00BD0A20" w:rsidP="00846DFB">
            <w:pPr>
              <w:spacing w:after="0"/>
              <w:rPr>
                <w:rFonts w:ascii="Times New Roman" w:hAnsi="Times New Roman"/>
                <w:bCs/>
                <w:sz w:val="24"/>
                <w:szCs w:val="24"/>
              </w:rPr>
            </w:pPr>
          </w:p>
        </w:tc>
        <w:tc>
          <w:tcPr>
            <w:tcW w:w="767" w:type="pct"/>
            <w:vMerge/>
          </w:tcPr>
          <w:p w14:paraId="1DAC05B5" w14:textId="0DB9904F" w:rsidR="00BD0A20" w:rsidRPr="007F02A0" w:rsidRDefault="00BD0A20" w:rsidP="00846DFB">
            <w:pPr>
              <w:spacing w:after="0"/>
              <w:rPr>
                <w:rFonts w:ascii="Times New Roman" w:hAnsi="Times New Roman"/>
                <w:b/>
                <w:bCs/>
                <w:sz w:val="24"/>
                <w:szCs w:val="24"/>
              </w:rPr>
            </w:pPr>
          </w:p>
        </w:tc>
      </w:tr>
      <w:tr w:rsidR="00BD0A20" w:rsidRPr="007F02A0" w14:paraId="0AEF043F" w14:textId="77777777" w:rsidTr="00846DFB">
        <w:trPr>
          <w:trHeight w:val="20"/>
        </w:trPr>
        <w:tc>
          <w:tcPr>
            <w:tcW w:w="847" w:type="pct"/>
            <w:vMerge/>
          </w:tcPr>
          <w:p w14:paraId="6BCDB881" w14:textId="77777777" w:rsidR="00BD0A20" w:rsidRPr="007F02A0" w:rsidRDefault="00BD0A20" w:rsidP="00846DFB">
            <w:pPr>
              <w:spacing w:after="0"/>
              <w:rPr>
                <w:rFonts w:ascii="Times New Roman" w:hAnsi="Times New Roman"/>
                <w:b/>
                <w:bCs/>
                <w:sz w:val="24"/>
                <w:szCs w:val="24"/>
              </w:rPr>
            </w:pPr>
          </w:p>
        </w:tc>
        <w:tc>
          <w:tcPr>
            <w:tcW w:w="2656" w:type="pct"/>
          </w:tcPr>
          <w:p w14:paraId="4E2C1D55" w14:textId="77777777" w:rsidR="00BD0A20" w:rsidRPr="007F02A0" w:rsidRDefault="00BD0A20" w:rsidP="00846DFB">
            <w:pPr>
              <w:spacing w:after="0"/>
              <w:rPr>
                <w:rFonts w:ascii="Times New Roman" w:hAnsi="Times New Roman"/>
                <w:b/>
                <w:bCs/>
                <w:sz w:val="24"/>
                <w:szCs w:val="24"/>
              </w:rPr>
            </w:pPr>
            <w:r w:rsidRPr="007F02A0">
              <w:rPr>
                <w:rFonts w:ascii="Times New Roman" w:hAnsi="Times New Roman"/>
                <w:b/>
                <w:bCs/>
                <w:sz w:val="24"/>
                <w:szCs w:val="24"/>
              </w:rPr>
              <w:t>В том числе практических и лабораторных занятий</w:t>
            </w:r>
          </w:p>
        </w:tc>
        <w:tc>
          <w:tcPr>
            <w:tcW w:w="730" w:type="pct"/>
            <w:vAlign w:val="center"/>
          </w:tcPr>
          <w:p w14:paraId="0D6E1216" w14:textId="3AE8607E" w:rsidR="00BD0A20" w:rsidRPr="007F02A0" w:rsidRDefault="00BD0A20" w:rsidP="00846DFB">
            <w:pPr>
              <w:spacing w:after="0"/>
              <w:rPr>
                <w:rFonts w:ascii="Times New Roman" w:hAnsi="Times New Roman"/>
                <w:bCs/>
                <w:sz w:val="24"/>
                <w:szCs w:val="24"/>
              </w:rPr>
            </w:pPr>
          </w:p>
        </w:tc>
        <w:tc>
          <w:tcPr>
            <w:tcW w:w="767" w:type="pct"/>
            <w:vMerge/>
          </w:tcPr>
          <w:p w14:paraId="52B87F0D" w14:textId="77777777" w:rsidR="00BD0A20" w:rsidRPr="007F02A0" w:rsidRDefault="00BD0A20" w:rsidP="00846DFB">
            <w:pPr>
              <w:spacing w:after="0"/>
              <w:rPr>
                <w:rFonts w:ascii="Times New Roman" w:hAnsi="Times New Roman"/>
                <w:b/>
                <w:bCs/>
                <w:sz w:val="24"/>
                <w:szCs w:val="24"/>
              </w:rPr>
            </w:pPr>
          </w:p>
        </w:tc>
      </w:tr>
      <w:tr w:rsidR="00BD0A20" w:rsidRPr="007F02A0" w14:paraId="47FF77CF" w14:textId="77777777" w:rsidTr="00846DFB">
        <w:trPr>
          <w:trHeight w:val="20"/>
        </w:trPr>
        <w:tc>
          <w:tcPr>
            <w:tcW w:w="847" w:type="pct"/>
            <w:vMerge/>
          </w:tcPr>
          <w:p w14:paraId="0E82954B" w14:textId="77777777" w:rsidR="00BD0A20" w:rsidRPr="007F02A0" w:rsidRDefault="00BD0A20" w:rsidP="00846DFB">
            <w:pPr>
              <w:spacing w:after="0"/>
              <w:rPr>
                <w:rFonts w:ascii="Times New Roman" w:hAnsi="Times New Roman"/>
                <w:b/>
                <w:bCs/>
                <w:sz w:val="24"/>
                <w:szCs w:val="24"/>
              </w:rPr>
            </w:pPr>
          </w:p>
        </w:tc>
        <w:tc>
          <w:tcPr>
            <w:tcW w:w="2656" w:type="pct"/>
          </w:tcPr>
          <w:p w14:paraId="42A61EC2" w14:textId="77777777" w:rsidR="00BD0A20" w:rsidRPr="007F02A0" w:rsidRDefault="00BD0A20" w:rsidP="00846DFB">
            <w:pPr>
              <w:spacing w:after="0"/>
              <w:rPr>
                <w:rFonts w:ascii="Times New Roman" w:hAnsi="Times New Roman"/>
                <w:b/>
                <w:bCs/>
                <w:sz w:val="24"/>
                <w:szCs w:val="24"/>
              </w:rPr>
            </w:pPr>
            <w:r w:rsidRPr="007F02A0">
              <w:rPr>
                <w:rFonts w:ascii="Times New Roman" w:hAnsi="Times New Roman"/>
                <w:b/>
                <w:bCs/>
                <w:sz w:val="24"/>
                <w:szCs w:val="24"/>
              </w:rPr>
              <w:t>Практическое занятие № 14</w:t>
            </w:r>
          </w:p>
          <w:p w14:paraId="79F6E15F" w14:textId="77777777" w:rsidR="00BD0A20" w:rsidRPr="007F02A0" w:rsidRDefault="00BD0A20" w:rsidP="00846DFB">
            <w:pPr>
              <w:spacing w:after="0"/>
              <w:rPr>
                <w:rFonts w:ascii="Times New Roman" w:hAnsi="Times New Roman"/>
                <w:bCs/>
                <w:sz w:val="24"/>
                <w:szCs w:val="24"/>
              </w:rPr>
            </w:pPr>
            <w:r w:rsidRPr="007F02A0">
              <w:rPr>
                <w:rFonts w:ascii="Times New Roman" w:hAnsi="Times New Roman"/>
                <w:bCs/>
                <w:sz w:val="24"/>
                <w:szCs w:val="24"/>
              </w:rPr>
              <w:t>Организация лечебно-эвакуационных мероприятий в воинской части в ходе боевых действий</w:t>
            </w:r>
          </w:p>
        </w:tc>
        <w:tc>
          <w:tcPr>
            <w:tcW w:w="730" w:type="pct"/>
            <w:vAlign w:val="center"/>
          </w:tcPr>
          <w:p w14:paraId="0F31051B" w14:textId="7FCA8A3A" w:rsidR="00BD0A20" w:rsidRPr="007F02A0" w:rsidRDefault="00BD0A20" w:rsidP="00846DFB">
            <w:pPr>
              <w:spacing w:after="0"/>
              <w:rPr>
                <w:rFonts w:ascii="Times New Roman" w:hAnsi="Times New Roman"/>
                <w:bCs/>
                <w:sz w:val="24"/>
                <w:szCs w:val="24"/>
              </w:rPr>
            </w:pPr>
          </w:p>
        </w:tc>
        <w:tc>
          <w:tcPr>
            <w:tcW w:w="767" w:type="pct"/>
            <w:vMerge/>
          </w:tcPr>
          <w:p w14:paraId="669D9F91" w14:textId="77777777" w:rsidR="00BD0A20" w:rsidRPr="007F02A0" w:rsidRDefault="00BD0A20" w:rsidP="00846DFB">
            <w:pPr>
              <w:spacing w:after="0"/>
              <w:rPr>
                <w:rFonts w:ascii="Times New Roman" w:hAnsi="Times New Roman"/>
                <w:b/>
                <w:bCs/>
                <w:sz w:val="24"/>
                <w:szCs w:val="24"/>
              </w:rPr>
            </w:pPr>
          </w:p>
        </w:tc>
      </w:tr>
      <w:tr w:rsidR="00514A7E" w:rsidRPr="007F02A0" w14:paraId="0A6156B6" w14:textId="77777777" w:rsidTr="00846DFB">
        <w:trPr>
          <w:trHeight w:val="20"/>
        </w:trPr>
        <w:tc>
          <w:tcPr>
            <w:tcW w:w="847" w:type="pct"/>
          </w:tcPr>
          <w:p w14:paraId="2EA41CE3" w14:textId="77777777" w:rsidR="00514A7E" w:rsidRPr="007F02A0" w:rsidRDefault="00514A7E" w:rsidP="00846DFB">
            <w:pPr>
              <w:spacing w:after="0"/>
              <w:rPr>
                <w:rFonts w:ascii="Times New Roman" w:hAnsi="Times New Roman"/>
                <w:b/>
                <w:bCs/>
                <w:sz w:val="24"/>
                <w:szCs w:val="24"/>
              </w:rPr>
            </w:pPr>
            <w:r w:rsidRPr="007F02A0">
              <w:rPr>
                <w:rFonts w:ascii="Times New Roman" w:hAnsi="Times New Roman"/>
                <w:b/>
                <w:bCs/>
                <w:sz w:val="24"/>
                <w:szCs w:val="24"/>
              </w:rPr>
              <w:t xml:space="preserve">Тема 4. </w:t>
            </w:r>
          </w:p>
          <w:p w14:paraId="68F4FE63" w14:textId="77777777" w:rsidR="00514A7E" w:rsidRPr="007F02A0" w:rsidRDefault="00514A7E" w:rsidP="00846DFB">
            <w:pPr>
              <w:spacing w:after="0"/>
              <w:rPr>
                <w:rFonts w:ascii="Times New Roman" w:hAnsi="Times New Roman"/>
                <w:b/>
                <w:bCs/>
                <w:sz w:val="24"/>
                <w:szCs w:val="24"/>
              </w:rPr>
            </w:pPr>
            <w:r w:rsidRPr="007F02A0">
              <w:rPr>
                <w:rFonts w:ascii="Times New Roman" w:hAnsi="Times New Roman"/>
                <w:b/>
                <w:bCs/>
                <w:sz w:val="24"/>
                <w:szCs w:val="24"/>
              </w:rPr>
              <w:t>Итоговое занятие</w:t>
            </w:r>
          </w:p>
        </w:tc>
        <w:tc>
          <w:tcPr>
            <w:tcW w:w="2656" w:type="pct"/>
          </w:tcPr>
          <w:p w14:paraId="19D01893" w14:textId="77777777" w:rsidR="00514A7E" w:rsidRPr="007F02A0" w:rsidRDefault="00514A7E" w:rsidP="00846DFB">
            <w:pPr>
              <w:spacing w:after="0"/>
              <w:rPr>
                <w:rFonts w:ascii="Times New Roman" w:hAnsi="Times New Roman"/>
                <w:b/>
                <w:bCs/>
                <w:sz w:val="24"/>
                <w:szCs w:val="24"/>
              </w:rPr>
            </w:pPr>
            <w:r w:rsidRPr="007F02A0">
              <w:rPr>
                <w:rFonts w:ascii="Times New Roman" w:hAnsi="Times New Roman"/>
                <w:sz w:val="24"/>
                <w:szCs w:val="24"/>
              </w:rPr>
              <w:t>Промежуточная аттестация (дифференцированный зачет)</w:t>
            </w:r>
          </w:p>
        </w:tc>
        <w:tc>
          <w:tcPr>
            <w:tcW w:w="730" w:type="pct"/>
            <w:vAlign w:val="center"/>
          </w:tcPr>
          <w:p w14:paraId="5F4B7580" w14:textId="1825C5B7" w:rsidR="00514A7E" w:rsidRPr="007F02A0" w:rsidRDefault="00514A7E" w:rsidP="00846DFB">
            <w:pPr>
              <w:spacing w:after="0"/>
              <w:jc w:val="center"/>
              <w:rPr>
                <w:rFonts w:ascii="Times New Roman" w:hAnsi="Times New Roman"/>
                <w:bCs/>
                <w:sz w:val="24"/>
                <w:szCs w:val="24"/>
              </w:rPr>
            </w:pPr>
          </w:p>
        </w:tc>
        <w:tc>
          <w:tcPr>
            <w:tcW w:w="767" w:type="pct"/>
          </w:tcPr>
          <w:p w14:paraId="6CE78EE2" w14:textId="77777777" w:rsidR="00514A7E" w:rsidRPr="007F02A0" w:rsidRDefault="00514A7E" w:rsidP="00846DFB">
            <w:pPr>
              <w:spacing w:after="0"/>
              <w:rPr>
                <w:rFonts w:ascii="Times New Roman" w:hAnsi="Times New Roman"/>
                <w:b/>
                <w:bCs/>
                <w:sz w:val="24"/>
                <w:szCs w:val="24"/>
              </w:rPr>
            </w:pPr>
          </w:p>
        </w:tc>
      </w:tr>
      <w:tr w:rsidR="00514A7E" w:rsidRPr="007F02A0" w14:paraId="164355A1" w14:textId="77777777" w:rsidTr="00846DFB">
        <w:trPr>
          <w:trHeight w:val="20"/>
        </w:trPr>
        <w:tc>
          <w:tcPr>
            <w:tcW w:w="3503" w:type="pct"/>
            <w:gridSpan w:val="2"/>
          </w:tcPr>
          <w:p w14:paraId="53483917" w14:textId="77777777" w:rsidR="00514A7E" w:rsidRPr="007F02A0" w:rsidRDefault="00514A7E" w:rsidP="00846DFB">
            <w:pPr>
              <w:spacing w:after="0"/>
              <w:rPr>
                <w:rFonts w:ascii="Times New Roman" w:hAnsi="Times New Roman"/>
                <w:b/>
                <w:bCs/>
                <w:sz w:val="24"/>
                <w:szCs w:val="24"/>
              </w:rPr>
            </w:pPr>
            <w:r w:rsidRPr="007F02A0">
              <w:rPr>
                <w:rFonts w:ascii="Times New Roman" w:hAnsi="Times New Roman"/>
                <w:b/>
                <w:bCs/>
                <w:sz w:val="24"/>
                <w:szCs w:val="24"/>
              </w:rPr>
              <w:t>Всего:</w:t>
            </w:r>
          </w:p>
        </w:tc>
        <w:tc>
          <w:tcPr>
            <w:tcW w:w="730" w:type="pct"/>
            <w:vAlign w:val="center"/>
          </w:tcPr>
          <w:p w14:paraId="14C3114F" w14:textId="4E432B32" w:rsidR="00514A7E" w:rsidRPr="007F02A0" w:rsidRDefault="00514A7E" w:rsidP="00846DFB">
            <w:pPr>
              <w:spacing w:after="0"/>
              <w:jc w:val="center"/>
              <w:rPr>
                <w:rFonts w:ascii="Times New Roman" w:hAnsi="Times New Roman"/>
                <w:b/>
                <w:bCs/>
                <w:sz w:val="24"/>
                <w:szCs w:val="24"/>
              </w:rPr>
            </w:pPr>
            <w:r>
              <w:rPr>
                <w:rFonts w:ascii="Times New Roman" w:hAnsi="Times New Roman"/>
                <w:b/>
                <w:bCs/>
                <w:sz w:val="24"/>
                <w:szCs w:val="24"/>
              </w:rPr>
              <w:t>68</w:t>
            </w:r>
          </w:p>
        </w:tc>
        <w:tc>
          <w:tcPr>
            <w:tcW w:w="767" w:type="pct"/>
          </w:tcPr>
          <w:p w14:paraId="1A7BB109" w14:textId="77777777" w:rsidR="00514A7E" w:rsidRPr="007F02A0" w:rsidRDefault="00514A7E" w:rsidP="00846DFB">
            <w:pPr>
              <w:spacing w:after="0"/>
              <w:rPr>
                <w:rFonts w:ascii="Times New Roman" w:hAnsi="Times New Roman"/>
                <w:b/>
                <w:bCs/>
                <w:sz w:val="24"/>
                <w:szCs w:val="24"/>
              </w:rPr>
            </w:pPr>
          </w:p>
        </w:tc>
      </w:tr>
    </w:tbl>
    <w:p w14:paraId="3038AD2C" w14:textId="77777777" w:rsidR="00FF5935" w:rsidRPr="007F02A0" w:rsidRDefault="00FF5935" w:rsidP="00FF5935">
      <w:pPr>
        <w:ind w:firstLine="709"/>
        <w:rPr>
          <w:rFonts w:ascii="Times New Roman" w:hAnsi="Times New Roman"/>
          <w:sz w:val="24"/>
          <w:szCs w:val="24"/>
        </w:rPr>
        <w:sectPr w:rsidR="00FF5935" w:rsidRPr="007F02A0" w:rsidSect="00077991">
          <w:pgSz w:w="16840" w:h="11907" w:orient="landscape"/>
          <w:pgMar w:top="1134" w:right="567" w:bottom="1134" w:left="1701" w:header="709" w:footer="709" w:gutter="0"/>
          <w:cols w:space="720"/>
        </w:sectPr>
      </w:pPr>
    </w:p>
    <w:p w14:paraId="095846DB" w14:textId="77777777" w:rsidR="00FF5935" w:rsidRPr="007F02A0" w:rsidRDefault="00FF5935" w:rsidP="00FF5935">
      <w:pPr>
        <w:ind w:left="1353"/>
        <w:rPr>
          <w:rFonts w:ascii="Times New Roman" w:hAnsi="Times New Roman"/>
          <w:b/>
          <w:bCs/>
          <w:sz w:val="24"/>
          <w:szCs w:val="24"/>
        </w:rPr>
      </w:pPr>
      <w:r w:rsidRPr="007F02A0">
        <w:rPr>
          <w:rFonts w:ascii="Times New Roman" w:hAnsi="Times New Roman"/>
          <w:b/>
          <w:bCs/>
          <w:sz w:val="24"/>
          <w:szCs w:val="24"/>
        </w:rPr>
        <w:lastRenderedPageBreak/>
        <w:t>3. УСЛОВИЯ РЕАЛИЗАЦИИ УЧЕБНОЙ ДИСЦИПЛИНЫ</w:t>
      </w:r>
    </w:p>
    <w:p w14:paraId="1AA2F92E" w14:textId="77777777" w:rsidR="00FF5935" w:rsidRPr="007F02A0" w:rsidRDefault="00FF5935" w:rsidP="00FF5935">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BA76CE8" w14:textId="6414AF99" w:rsidR="00AD19BE" w:rsidRDefault="00FF5935" w:rsidP="00AD19BE">
      <w:pPr>
        <w:suppressAutoHyphens/>
        <w:ind w:firstLine="709"/>
        <w:contextualSpacing/>
        <w:rPr>
          <w:rFonts w:ascii="Times New Roman" w:hAnsi="Times New Roman"/>
          <w:bCs/>
          <w:i/>
          <w:sz w:val="24"/>
          <w:szCs w:val="24"/>
        </w:rPr>
      </w:pPr>
      <w:r w:rsidRPr="007F02A0">
        <w:rPr>
          <w:rFonts w:ascii="Times New Roman" w:hAnsi="Times New Roman"/>
          <w:bCs/>
          <w:sz w:val="24"/>
          <w:szCs w:val="24"/>
        </w:rPr>
        <w:t>Кабинет «Безопасность жизнедеятельности»</w:t>
      </w:r>
      <w:r w:rsidRPr="007F02A0">
        <w:rPr>
          <w:rFonts w:ascii="Times New Roman" w:hAnsi="Times New Roman"/>
          <w:sz w:val="24"/>
          <w:szCs w:val="24"/>
          <w:lang w:eastAsia="en-US"/>
        </w:rPr>
        <w:t>,</w:t>
      </w:r>
      <w:r w:rsidRPr="007F02A0">
        <w:rPr>
          <w:rFonts w:ascii="Times New Roman" w:hAnsi="Times New Roman"/>
          <w:sz w:val="24"/>
          <w:szCs w:val="24"/>
          <w:vertAlign w:val="superscript"/>
          <w:lang w:eastAsia="en-US"/>
        </w:rPr>
        <w:t xml:space="preserve"> </w:t>
      </w:r>
      <w:r w:rsidR="00AD19BE" w:rsidRPr="00985111">
        <w:rPr>
          <w:rFonts w:ascii="Times New Roman" w:hAnsi="Times New Roman"/>
          <w:bCs/>
          <w:sz w:val="24"/>
          <w:szCs w:val="24"/>
        </w:rPr>
        <w:t xml:space="preserve">оснащенный в соответствии с п. 6.1.2.1 образовательной программы по </w:t>
      </w:r>
      <w:r w:rsidR="00AD19BE" w:rsidRPr="00985111">
        <w:rPr>
          <w:rFonts w:ascii="Times New Roman" w:hAnsi="Times New Roman"/>
          <w:bCs/>
          <w:i/>
          <w:sz w:val="24"/>
          <w:szCs w:val="24"/>
        </w:rPr>
        <w:t>специальности.</w:t>
      </w:r>
    </w:p>
    <w:p w14:paraId="08A160DE" w14:textId="77777777" w:rsidR="00AD19BE" w:rsidRPr="00985111" w:rsidRDefault="00AD19BE" w:rsidP="00AD19BE">
      <w:pPr>
        <w:suppressAutoHyphens/>
        <w:ind w:firstLine="709"/>
        <w:contextualSpacing/>
        <w:rPr>
          <w:rFonts w:ascii="Times New Roman" w:hAnsi="Times New Roman"/>
          <w:bCs/>
          <w:i/>
          <w:sz w:val="24"/>
          <w:szCs w:val="24"/>
        </w:rPr>
      </w:pPr>
    </w:p>
    <w:p w14:paraId="525B53E1" w14:textId="77777777" w:rsidR="00FF5935" w:rsidRPr="007F02A0" w:rsidRDefault="00FF5935" w:rsidP="00FF5935">
      <w:pPr>
        <w:suppressAutoHyphens/>
        <w:spacing w:after="0"/>
        <w:ind w:firstLine="709"/>
        <w:jc w:val="both"/>
        <w:rPr>
          <w:rFonts w:ascii="Times New Roman" w:hAnsi="Times New Roman"/>
          <w:b/>
          <w:bCs/>
          <w:sz w:val="24"/>
          <w:szCs w:val="24"/>
        </w:rPr>
      </w:pPr>
      <w:r w:rsidRPr="007F02A0">
        <w:rPr>
          <w:rFonts w:ascii="Times New Roman" w:hAnsi="Times New Roman"/>
          <w:b/>
          <w:bCs/>
          <w:sz w:val="24"/>
          <w:szCs w:val="24"/>
        </w:rPr>
        <w:t>3.2. Информационное обеспечение реализации программы</w:t>
      </w:r>
    </w:p>
    <w:p w14:paraId="14ADBF66" w14:textId="77777777" w:rsidR="00FF5935" w:rsidRPr="007F02A0" w:rsidRDefault="00FF5935" w:rsidP="00FF5935">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Для реализации программы библиотечный фонд образовательной организации должен иметь п</w:t>
      </w:r>
      <w:r w:rsidRPr="007F02A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02A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F181A1A" w14:textId="77777777" w:rsidR="00FF5935" w:rsidRPr="007F02A0" w:rsidRDefault="00FF5935" w:rsidP="00FF5935">
      <w:pPr>
        <w:suppressAutoHyphens/>
        <w:spacing w:after="0"/>
        <w:ind w:firstLine="709"/>
        <w:jc w:val="both"/>
        <w:rPr>
          <w:rFonts w:ascii="Times New Roman" w:hAnsi="Times New Roman"/>
          <w:b/>
          <w:sz w:val="24"/>
          <w:szCs w:val="24"/>
        </w:rPr>
      </w:pPr>
    </w:p>
    <w:p w14:paraId="5AAE4E81" w14:textId="77777777" w:rsidR="00FF5935" w:rsidRPr="007F02A0" w:rsidRDefault="00FF5935" w:rsidP="00FF5935">
      <w:pPr>
        <w:suppressAutoHyphens/>
        <w:spacing w:after="0"/>
        <w:ind w:firstLine="709"/>
        <w:jc w:val="both"/>
        <w:rPr>
          <w:rFonts w:ascii="Times New Roman" w:hAnsi="Times New Roman"/>
          <w:b/>
          <w:sz w:val="24"/>
          <w:szCs w:val="24"/>
        </w:rPr>
      </w:pPr>
      <w:r w:rsidRPr="007F02A0">
        <w:rPr>
          <w:rFonts w:ascii="Times New Roman" w:hAnsi="Times New Roman"/>
          <w:b/>
          <w:sz w:val="24"/>
          <w:szCs w:val="24"/>
        </w:rPr>
        <w:t>3.2.1. Основные печатные издания</w:t>
      </w:r>
    </w:p>
    <w:p w14:paraId="6C069CD4" w14:textId="77777777" w:rsidR="00FF5935" w:rsidRPr="007F02A0" w:rsidRDefault="00FF5935" w:rsidP="00FF5935">
      <w:pPr>
        <w:spacing w:after="0"/>
        <w:ind w:firstLine="709"/>
        <w:contextualSpacing/>
        <w:rPr>
          <w:rFonts w:ascii="Times New Roman" w:hAnsi="Times New Roman"/>
          <w:sz w:val="24"/>
          <w:szCs w:val="24"/>
        </w:rPr>
      </w:pPr>
      <w:r w:rsidRPr="007F02A0">
        <w:rPr>
          <w:rFonts w:ascii="Times New Roman" w:hAnsi="Times New Roman"/>
          <w:sz w:val="24"/>
          <w:szCs w:val="24"/>
        </w:rPr>
        <w:t xml:space="preserve">1. </w:t>
      </w:r>
      <w:proofErr w:type="spellStart"/>
      <w:r w:rsidRPr="007F02A0">
        <w:rPr>
          <w:rFonts w:ascii="Times New Roman" w:hAnsi="Times New Roman"/>
          <w:sz w:val="24"/>
          <w:szCs w:val="24"/>
        </w:rPr>
        <w:t>Арустамов</w:t>
      </w:r>
      <w:proofErr w:type="spellEnd"/>
      <w:r w:rsidRPr="007F02A0">
        <w:rPr>
          <w:rFonts w:ascii="Times New Roman" w:hAnsi="Times New Roman"/>
          <w:sz w:val="24"/>
          <w:szCs w:val="24"/>
        </w:rPr>
        <w:t xml:space="preserve"> Э.А., Косолапова Н.В., Прокопенко Н.А., Гуськов Г.В. Безопасность жизнедеятельности: учебник для студ. учреждений СПО. - Москва: Издательский центр «Академия», 2020.</w:t>
      </w:r>
    </w:p>
    <w:p w14:paraId="54BB556B" w14:textId="77777777" w:rsidR="00FF5935" w:rsidRPr="007F02A0" w:rsidRDefault="00FF5935" w:rsidP="00FF5935">
      <w:pPr>
        <w:spacing w:after="0"/>
        <w:ind w:firstLine="709"/>
        <w:contextualSpacing/>
        <w:rPr>
          <w:rFonts w:ascii="Times New Roman" w:hAnsi="Times New Roman"/>
          <w:sz w:val="24"/>
          <w:szCs w:val="24"/>
        </w:rPr>
      </w:pPr>
      <w:r w:rsidRPr="007F02A0">
        <w:rPr>
          <w:rFonts w:ascii="Times New Roman" w:hAnsi="Times New Roman"/>
          <w:sz w:val="24"/>
          <w:szCs w:val="24"/>
        </w:rPr>
        <w:t xml:space="preserve"> 2. Абрамова С.В.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w:t>
      </w:r>
      <w:proofErr w:type="spellStart"/>
      <w:r w:rsidRPr="007F02A0">
        <w:rPr>
          <w:rFonts w:ascii="Times New Roman" w:hAnsi="Times New Roman"/>
          <w:sz w:val="24"/>
          <w:szCs w:val="24"/>
        </w:rPr>
        <w:t>Юрайт</w:t>
      </w:r>
      <w:proofErr w:type="spellEnd"/>
      <w:r w:rsidRPr="007F02A0">
        <w:rPr>
          <w:rFonts w:ascii="Times New Roman" w:hAnsi="Times New Roman"/>
          <w:sz w:val="24"/>
          <w:szCs w:val="24"/>
        </w:rPr>
        <w:t xml:space="preserve">, 2021. – 399 с. – (Профессиональное образование). – ISBN 978-5-534-02041-0. </w:t>
      </w:r>
    </w:p>
    <w:p w14:paraId="31C8D2FF" w14:textId="77777777" w:rsidR="00FF5935" w:rsidRPr="007F02A0" w:rsidRDefault="00FF5935" w:rsidP="00FF5935">
      <w:pPr>
        <w:spacing w:after="0"/>
        <w:ind w:firstLine="709"/>
        <w:contextualSpacing/>
        <w:rPr>
          <w:rFonts w:ascii="Times New Roman" w:hAnsi="Times New Roman"/>
          <w:sz w:val="24"/>
          <w:szCs w:val="24"/>
        </w:rPr>
      </w:pPr>
      <w:r w:rsidRPr="007F02A0">
        <w:rPr>
          <w:rFonts w:ascii="Times New Roman" w:hAnsi="Times New Roman"/>
          <w:sz w:val="24"/>
          <w:szCs w:val="24"/>
        </w:rPr>
        <w:t xml:space="preserve">3. . </w:t>
      </w:r>
      <w:proofErr w:type="spellStart"/>
      <w:r w:rsidRPr="007F02A0">
        <w:rPr>
          <w:rFonts w:ascii="Times New Roman" w:hAnsi="Times New Roman"/>
          <w:sz w:val="24"/>
          <w:szCs w:val="24"/>
        </w:rPr>
        <w:t>Бектобеков</w:t>
      </w:r>
      <w:proofErr w:type="spellEnd"/>
      <w:r w:rsidRPr="007F02A0">
        <w:rPr>
          <w:rFonts w:ascii="Times New Roman" w:hAnsi="Times New Roman"/>
          <w:sz w:val="24"/>
          <w:szCs w:val="24"/>
        </w:rPr>
        <w:t xml:space="preserve"> Г. В. Пожарная безопасность : учебное пособие для </w:t>
      </w:r>
      <w:proofErr w:type="spellStart"/>
      <w:r w:rsidRPr="007F02A0">
        <w:rPr>
          <w:rFonts w:ascii="Times New Roman" w:hAnsi="Times New Roman"/>
          <w:sz w:val="24"/>
          <w:szCs w:val="24"/>
        </w:rPr>
        <w:t>спо</w:t>
      </w:r>
      <w:proofErr w:type="spellEnd"/>
      <w:r w:rsidRPr="007F02A0">
        <w:rPr>
          <w:rFonts w:ascii="Times New Roman" w:hAnsi="Times New Roman"/>
          <w:sz w:val="24"/>
          <w:szCs w:val="24"/>
        </w:rPr>
        <w:t xml:space="preserve"> / Г. В. </w:t>
      </w:r>
      <w:proofErr w:type="spellStart"/>
      <w:r w:rsidRPr="007F02A0">
        <w:rPr>
          <w:rFonts w:ascii="Times New Roman" w:hAnsi="Times New Roman"/>
          <w:sz w:val="24"/>
          <w:szCs w:val="24"/>
        </w:rPr>
        <w:t>Бектобе</w:t>
      </w:r>
      <w:proofErr w:type="spellEnd"/>
      <w:r w:rsidRPr="007F02A0">
        <w:rPr>
          <w:rFonts w:ascii="Times New Roman" w:hAnsi="Times New Roman"/>
          <w:sz w:val="24"/>
          <w:szCs w:val="24"/>
        </w:rPr>
        <w:t>-ков. — 2-е изд., стер. — Санкт-Петербург : Лань, 2021. — 88 с. — ISBN 978-5-8114-7106-5</w:t>
      </w:r>
    </w:p>
    <w:p w14:paraId="00535469" w14:textId="77777777" w:rsidR="00FF5935" w:rsidRPr="007F02A0" w:rsidRDefault="00FF5935" w:rsidP="00FF5935">
      <w:pPr>
        <w:tabs>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26"/>
        <w:jc w:val="both"/>
        <w:rPr>
          <w:rFonts w:ascii="Times New Roman" w:hAnsi="Times New Roman"/>
          <w:sz w:val="24"/>
          <w:szCs w:val="24"/>
        </w:rPr>
      </w:pPr>
      <w:r w:rsidRPr="007F02A0">
        <w:rPr>
          <w:rFonts w:ascii="Times New Roman" w:hAnsi="Times New Roman"/>
          <w:sz w:val="24"/>
          <w:szCs w:val="24"/>
        </w:rPr>
        <w:t xml:space="preserve">     4. Беляков, Г.И. Основы обеспечения жизнедеятельности и выживание в чрезвычайных ситуациях: учебник для среднего профессионального образования / Г.И. Беляков – 3-е изд. </w:t>
      </w:r>
      <w:proofErr w:type="spellStart"/>
      <w:r w:rsidRPr="007F02A0">
        <w:rPr>
          <w:rFonts w:ascii="Times New Roman" w:hAnsi="Times New Roman"/>
          <w:sz w:val="24"/>
          <w:szCs w:val="24"/>
        </w:rPr>
        <w:t>Перераб</w:t>
      </w:r>
      <w:proofErr w:type="spellEnd"/>
      <w:r w:rsidRPr="007F02A0">
        <w:rPr>
          <w:rFonts w:ascii="Times New Roman" w:hAnsi="Times New Roman"/>
          <w:sz w:val="24"/>
          <w:szCs w:val="24"/>
        </w:rPr>
        <w:t xml:space="preserve"> и доп. - Москва.: </w:t>
      </w:r>
      <w:proofErr w:type="spellStart"/>
      <w:r w:rsidRPr="007F02A0">
        <w:rPr>
          <w:rFonts w:ascii="Times New Roman" w:hAnsi="Times New Roman"/>
          <w:sz w:val="24"/>
          <w:szCs w:val="24"/>
        </w:rPr>
        <w:t>Юрайт</w:t>
      </w:r>
      <w:proofErr w:type="spellEnd"/>
      <w:r w:rsidRPr="007F02A0">
        <w:rPr>
          <w:rFonts w:ascii="Times New Roman" w:hAnsi="Times New Roman"/>
          <w:sz w:val="24"/>
          <w:szCs w:val="24"/>
        </w:rPr>
        <w:t>, 2020. – 354 с – (Профессиональное образование) – Текст непосредственный ISBN 978-5-534-03180-5</w:t>
      </w:r>
    </w:p>
    <w:p w14:paraId="17D9F678" w14:textId="77777777" w:rsidR="00FF5935" w:rsidRPr="007F02A0" w:rsidRDefault="00FF5935" w:rsidP="00FF5935">
      <w:pPr>
        <w:tabs>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26"/>
        <w:jc w:val="both"/>
        <w:rPr>
          <w:rFonts w:ascii="Times New Roman" w:hAnsi="Times New Roman"/>
          <w:sz w:val="24"/>
          <w:szCs w:val="24"/>
          <w:shd w:val="clear" w:color="auto" w:fill="FFFFFF"/>
        </w:rPr>
      </w:pPr>
      <w:r w:rsidRPr="007F02A0">
        <w:rPr>
          <w:rFonts w:ascii="Times New Roman" w:hAnsi="Times New Roman"/>
          <w:sz w:val="24"/>
          <w:szCs w:val="24"/>
          <w:shd w:val="clear" w:color="auto" w:fill="FFFFFF"/>
        </w:rPr>
        <w:t xml:space="preserve">    5. Бондаренко В. А., Евтушенко С. И., </w:t>
      </w:r>
      <w:proofErr w:type="spellStart"/>
      <w:r w:rsidRPr="007F02A0">
        <w:rPr>
          <w:rFonts w:ascii="Times New Roman" w:hAnsi="Times New Roman"/>
          <w:sz w:val="24"/>
          <w:szCs w:val="24"/>
          <w:shd w:val="clear" w:color="auto" w:fill="FFFFFF"/>
        </w:rPr>
        <w:t>Лепихова</w:t>
      </w:r>
      <w:proofErr w:type="spellEnd"/>
      <w:r w:rsidRPr="007F02A0">
        <w:rPr>
          <w:rFonts w:ascii="Times New Roman" w:hAnsi="Times New Roman"/>
          <w:sz w:val="24"/>
          <w:szCs w:val="24"/>
          <w:shd w:val="clear" w:color="auto" w:fill="FFFFFF"/>
        </w:rPr>
        <w:t xml:space="preserve"> В. А. Обеспечение безопасности при чрезвычайных ситуациях : учебник для использования в учебном процессе образовательных учреждений, реализующих программы СПО / [Бондаренко В. А., Евтушенко С. И., </w:t>
      </w:r>
      <w:proofErr w:type="spellStart"/>
      <w:r w:rsidRPr="007F02A0">
        <w:rPr>
          <w:rFonts w:ascii="Times New Roman" w:hAnsi="Times New Roman"/>
          <w:sz w:val="24"/>
          <w:szCs w:val="24"/>
          <w:shd w:val="clear" w:color="auto" w:fill="FFFFFF"/>
        </w:rPr>
        <w:t>Лепихова</w:t>
      </w:r>
      <w:proofErr w:type="spellEnd"/>
      <w:r w:rsidRPr="007F02A0">
        <w:rPr>
          <w:rFonts w:ascii="Times New Roman" w:hAnsi="Times New Roman"/>
          <w:sz w:val="24"/>
          <w:szCs w:val="24"/>
          <w:shd w:val="clear" w:color="auto" w:fill="FFFFFF"/>
        </w:rPr>
        <w:t xml:space="preserve"> В. А. и др.]. - 2-е изд. - Москва : РИОР : ИНФРА-М, </w:t>
      </w:r>
      <w:proofErr w:type="spellStart"/>
      <w:r w:rsidRPr="007F02A0">
        <w:rPr>
          <w:rFonts w:ascii="Times New Roman" w:hAnsi="Times New Roman"/>
          <w:sz w:val="24"/>
          <w:szCs w:val="24"/>
          <w:shd w:val="clear" w:color="auto" w:fill="FFFFFF"/>
        </w:rPr>
        <w:t>cop</w:t>
      </w:r>
      <w:proofErr w:type="spellEnd"/>
      <w:r w:rsidRPr="007F02A0">
        <w:rPr>
          <w:rFonts w:ascii="Times New Roman" w:hAnsi="Times New Roman"/>
          <w:sz w:val="24"/>
          <w:szCs w:val="24"/>
          <w:shd w:val="clear" w:color="auto" w:fill="FFFFFF"/>
        </w:rPr>
        <w:t>. 2019. - 222, [1] с. : ил., табл.; 22 см. - (Среднее профессиональное образование).; ISBN 978-5-369-01784-5</w:t>
      </w:r>
    </w:p>
    <w:p w14:paraId="1FD12786" w14:textId="77777777" w:rsidR="00FF5935" w:rsidRPr="007F02A0" w:rsidRDefault="00FF5935" w:rsidP="00FF5935">
      <w:pPr>
        <w:tabs>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26"/>
        <w:jc w:val="both"/>
        <w:rPr>
          <w:rFonts w:ascii="Times New Roman" w:hAnsi="Times New Roman"/>
          <w:sz w:val="24"/>
          <w:szCs w:val="24"/>
        </w:rPr>
      </w:pPr>
      <w:r w:rsidRPr="007F02A0">
        <w:rPr>
          <w:rFonts w:ascii="Times New Roman" w:hAnsi="Times New Roman"/>
          <w:sz w:val="24"/>
          <w:szCs w:val="24"/>
          <w:shd w:val="clear" w:color="auto" w:fill="FFFFFF"/>
        </w:rPr>
        <w:t xml:space="preserve">   6</w:t>
      </w:r>
      <w:r w:rsidRPr="007F02A0">
        <w:rPr>
          <w:rFonts w:ascii="Times New Roman" w:hAnsi="Times New Roman"/>
          <w:sz w:val="24"/>
          <w:szCs w:val="24"/>
        </w:rPr>
        <w:t xml:space="preserve">. Горькова Н. В., Фетисов А. Г., </w:t>
      </w:r>
      <w:proofErr w:type="spellStart"/>
      <w:r w:rsidRPr="007F02A0">
        <w:rPr>
          <w:rFonts w:ascii="Times New Roman" w:hAnsi="Times New Roman"/>
          <w:sz w:val="24"/>
          <w:szCs w:val="24"/>
        </w:rPr>
        <w:t>Мессинева</w:t>
      </w:r>
      <w:proofErr w:type="spellEnd"/>
      <w:r w:rsidRPr="007F02A0">
        <w:rPr>
          <w:rFonts w:ascii="Times New Roman" w:hAnsi="Times New Roman"/>
          <w:sz w:val="24"/>
          <w:szCs w:val="24"/>
        </w:rPr>
        <w:t xml:space="preserve"> Е. М., Мануйлова Н. Б. Безопасность </w:t>
      </w:r>
      <w:proofErr w:type="spellStart"/>
      <w:r w:rsidRPr="007F02A0">
        <w:rPr>
          <w:rFonts w:ascii="Times New Roman" w:hAnsi="Times New Roman"/>
          <w:sz w:val="24"/>
          <w:szCs w:val="24"/>
        </w:rPr>
        <w:t>жиз</w:t>
      </w:r>
      <w:proofErr w:type="spellEnd"/>
      <w:r w:rsidRPr="007F02A0">
        <w:rPr>
          <w:rFonts w:ascii="Times New Roman" w:hAnsi="Times New Roman"/>
          <w:sz w:val="24"/>
          <w:szCs w:val="24"/>
        </w:rPr>
        <w:t xml:space="preserve">-недеятельности : учебник для </w:t>
      </w:r>
      <w:proofErr w:type="spellStart"/>
      <w:r w:rsidRPr="007F02A0">
        <w:rPr>
          <w:rFonts w:ascii="Times New Roman" w:hAnsi="Times New Roman"/>
          <w:sz w:val="24"/>
          <w:szCs w:val="24"/>
        </w:rPr>
        <w:t>спо</w:t>
      </w:r>
      <w:proofErr w:type="spellEnd"/>
      <w:r w:rsidRPr="007F02A0">
        <w:rPr>
          <w:rFonts w:ascii="Times New Roman" w:hAnsi="Times New Roman"/>
          <w:sz w:val="24"/>
          <w:szCs w:val="24"/>
        </w:rPr>
        <w:t xml:space="preserve"> / Н. В. Горькова, А. Г. Фетисов, Е. М. </w:t>
      </w:r>
      <w:proofErr w:type="spellStart"/>
      <w:r w:rsidRPr="007F02A0">
        <w:rPr>
          <w:rFonts w:ascii="Times New Roman" w:hAnsi="Times New Roman"/>
          <w:sz w:val="24"/>
          <w:szCs w:val="24"/>
        </w:rPr>
        <w:t>Мессинева</w:t>
      </w:r>
      <w:proofErr w:type="spellEnd"/>
      <w:r w:rsidRPr="007F02A0">
        <w:rPr>
          <w:rFonts w:ascii="Times New Roman" w:hAnsi="Times New Roman"/>
          <w:sz w:val="24"/>
          <w:szCs w:val="24"/>
        </w:rPr>
        <w:t>, Н. Б. Мануйлова. — 2-е изд., стер. — Санкт-Петербург : Лань, 2022. — 220 с. — ISBN 978-5-8114-9372-2.</w:t>
      </w:r>
    </w:p>
    <w:p w14:paraId="35E5FDED" w14:textId="77777777" w:rsidR="00FF5935" w:rsidRPr="007F02A0" w:rsidRDefault="00FF5935" w:rsidP="00FF5935">
      <w:pPr>
        <w:tabs>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26"/>
        <w:jc w:val="both"/>
        <w:rPr>
          <w:rFonts w:ascii="Times New Roman" w:hAnsi="Times New Roman"/>
          <w:sz w:val="24"/>
          <w:szCs w:val="24"/>
        </w:rPr>
      </w:pPr>
      <w:r w:rsidRPr="007F02A0">
        <w:rPr>
          <w:rFonts w:ascii="Times New Roman" w:hAnsi="Times New Roman"/>
          <w:sz w:val="24"/>
          <w:szCs w:val="24"/>
        </w:rPr>
        <w:t xml:space="preserve">  7. Косолапова Н.В., Прокопенко Н.А. Безопасность жизнедеятельности: учебник для СПО./</w:t>
      </w:r>
      <w:proofErr w:type="spellStart"/>
      <w:r w:rsidRPr="007F02A0">
        <w:rPr>
          <w:rFonts w:ascii="Times New Roman" w:hAnsi="Times New Roman"/>
          <w:sz w:val="24"/>
          <w:szCs w:val="24"/>
        </w:rPr>
        <w:t>Н.В.Косолапова</w:t>
      </w:r>
      <w:proofErr w:type="spellEnd"/>
      <w:r w:rsidRPr="007F02A0">
        <w:rPr>
          <w:rFonts w:ascii="Times New Roman" w:hAnsi="Times New Roman"/>
          <w:sz w:val="24"/>
          <w:szCs w:val="24"/>
        </w:rPr>
        <w:t xml:space="preserve"> – 9-е изд. стереотипное - М.: КНОРУС, 2021.- 192 с. – (Среднее профессиональное образование). ISBN 978-5-406-01422-6</w:t>
      </w:r>
    </w:p>
    <w:p w14:paraId="534B4CA1" w14:textId="77777777" w:rsidR="00FF5935" w:rsidRPr="007F02A0" w:rsidRDefault="00FF5935" w:rsidP="00FF5935">
      <w:pPr>
        <w:tabs>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26"/>
        <w:jc w:val="both"/>
        <w:rPr>
          <w:rFonts w:ascii="Times New Roman" w:hAnsi="Times New Roman"/>
          <w:sz w:val="24"/>
          <w:szCs w:val="24"/>
        </w:rPr>
      </w:pPr>
      <w:r w:rsidRPr="007F02A0">
        <w:rPr>
          <w:rFonts w:ascii="Times New Roman" w:hAnsi="Times New Roman"/>
          <w:sz w:val="24"/>
          <w:szCs w:val="24"/>
        </w:rPr>
        <w:t xml:space="preserve">  8. Косолапова, Н. В. Безопасность жизнедеятельности. Практикум : учебное пособие / Н. В. Косолапова, Н. А. Прокопенко. – Москва: </w:t>
      </w:r>
      <w:proofErr w:type="spellStart"/>
      <w:r w:rsidRPr="007F02A0">
        <w:rPr>
          <w:rFonts w:ascii="Times New Roman" w:hAnsi="Times New Roman"/>
          <w:sz w:val="24"/>
          <w:szCs w:val="24"/>
        </w:rPr>
        <w:t>КноРус</w:t>
      </w:r>
      <w:proofErr w:type="spellEnd"/>
      <w:r w:rsidRPr="007F02A0">
        <w:rPr>
          <w:rFonts w:ascii="Times New Roman" w:hAnsi="Times New Roman"/>
          <w:sz w:val="24"/>
          <w:szCs w:val="24"/>
        </w:rPr>
        <w:t>, 2021. – 156 с. – (Профессиональное образование). – ISBN : 978-5-406-08196-9.</w:t>
      </w:r>
    </w:p>
    <w:p w14:paraId="0AC7AD09" w14:textId="77777777" w:rsidR="00FF5935" w:rsidRPr="007F02A0" w:rsidRDefault="00FF5935" w:rsidP="00FF5935">
      <w:pPr>
        <w:pStyle w:val="11"/>
        <w:spacing w:line="276" w:lineRule="auto"/>
        <w:ind w:firstLine="709"/>
        <w:jc w:val="both"/>
        <w:rPr>
          <w:lang w:val="ru-RU"/>
        </w:rPr>
      </w:pPr>
      <w:r w:rsidRPr="007F02A0">
        <w:rPr>
          <w:lang w:val="ru-RU"/>
        </w:rPr>
        <w:lastRenderedPageBreak/>
        <w:t xml:space="preserve">9. Широков Ю. А. Защита в чрезвычайных ситуациях и гражданская оборона : учебное пособие для </w:t>
      </w:r>
      <w:proofErr w:type="spellStart"/>
      <w:r w:rsidRPr="007F02A0">
        <w:rPr>
          <w:lang w:val="ru-RU"/>
        </w:rPr>
        <w:t>спо</w:t>
      </w:r>
      <w:proofErr w:type="spellEnd"/>
      <w:r w:rsidRPr="007F02A0">
        <w:rPr>
          <w:lang w:val="ru-RU"/>
        </w:rPr>
        <w:t xml:space="preserve"> / Ю. А. Широков. — Санкт-Петербург : Лань, 2020. — 488 с. — ISBN 978-5-8114-6463-0.</w:t>
      </w:r>
    </w:p>
    <w:p w14:paraId="2945DF01" w14:textId="77777777" w:rsidR="00FF5935" w:rsidRPr="007F02A0" w:rsidRDefault="00FF5935" w:rsidP="00FF5935">
      <w:pPr>
        <w:pStyle w:val="11"/>
        <w:spacing w:line="276" w:lineRule="auto"/>
        <w:ind w:firstLine="709"/>
        <w:jc w:val="both"/>
        <w:rPr>
          <w:lang w:val="ru-RU"/>
        </w:rPr>
      </w:pPr>
      <w:r w:rsidRPr="007F02A0">
        <w:rPr>
          <w:shd w:val="clear" w:color="auto" w:fill="FFFFFF"/>
          <w:lang w:val="ru-RU"/>
        </w:rPr>
        <w:t xml:space="preserve">10. Ястребов Г.С. Безопасность жизнедеятельности и медицина катастроф: учебное пособие/ </w:t>
      </w:r>
      <w:proofErr w:type="spellStart"/>
      <w:r w:rsidRPr="007F02A0">
        <w:rPr>
          <w:shd w:val="clear" w:color="auto" w:fill="FFFFFF"/>
          <w:lang w:val="ru-RU"/>
        </w:rPr>
        <w:t>Г.С.Ястребов</w:t>
      </w:r>
      <w:proofErr w:type="spellEnd"/>
      <w:r w:rsidRPr="007F02A0">
        <w:rPr>
          <w:shd w:val="clear" w:color="auto" w:fill="FFFFFF"/>
          <w:lang w:val="ru-RU"/>
        </w:rPr>
        <w:t xml:space="preserve">; под ред. Карабухина – </w:t>
      </w:r>
      <w:proofErr w:type="spellStart"/>
      <w:r w:rsidRPr="007F02A0">
        <w:rPr>
          <w:shd w:val="clear" w:color="auto" w:fill="FFFFFF"/>
          <w:lang w:val="ru-RU"/>
        </w:rPr>
        <w:t>Ростов</w:t>
      </w:r>
      <w:proofErr w:type="spellEnd"/>
      <w:r w:rsidRPr="007F02A0">
        <w:rPr>
          <w:shd w:val="clear" w:color="auto" w:fill="FFFFFF"/>
          <w:lang w:val="ru-RU"/>
        </w:rPr>
        <w:t xml:space="preserve"> на Дону: Феникс, 2020 – 415 с.: ил. – (Среднее медицинское образование). </w:t>
      </w:r>
      <w:r w:rsidRPr="007F02A0">
        <w:t>ISBN</w:t>
      </w:r>
      <w:r w:rsidRPr="007F02A0">
        <w:rPr>
          <w:lang w:val="ru-RU"/>
        </w:rPr>
        <w:t xml:space="preserve"> 978-5-222-30496-9</w:t>
      </w:r>
    </w:p>
    <w:p w14:paraId="7888EDB2" w14:textId="77777777" w:rsidR="00FF5935" w:rsidRPr="007F02A0" w:rsidRDefault="00FF5935" w:rsidP="00FF5935">
      <w:pPr>
        <w:tabs>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26"/>
        <w:jc w:val="both"/>
        <w:rPr>
          <w:rFonts w:ascii="Times New Roman" w:hAnsi="Times New Roman"/>
          <w:sz w:val="24"/>
          <w:szCs w:val="24"/>
        </w:rPr>
      </w:pPr>
    </w:p>
    <w:p w14:paraId="3813B8AE" w14:textId="77777777" w:rsidR="00FF5935" w:rsidRPr="007F02A0" w:rsidRDefault="00FF5935" w:rsidP="00FF5935">
      <w:pPr>
        <w:spacing w:after="0"/>
        <w:ind w:firstLine="709"/>
        <w:contextualSpacing/>
        <w:rPr>
          <w:rFonts w:ascii="Times New Roman" w:hAnsi="Times New Roman"/>
          <w:b/>
          <w:sz w:val="24"/>
          <w:szCs w:val="24"/>
        </w:rPr>
      </w:pPr>
      <w:r w:rsidRPr="007F02A0">
        <w:rPr>
          <w:rFonts w:ascii="Times New Roman" w:hAnsi="Times New Roman"/>
          <w:b/>
          <w:sz w:val="24"/>
          <w:szCs w:val="24"/>
        </w:rPr>
        <w:t xml:space="preserve">3.2.2. Основные электронные издания </w:t>
      </w:r>
    </w:p>
    <w:p w14:paraId="1939CEA2" w14:textId="7DCF55A2" w:rsidR="000F5A60" w:rsidRDefault="000F5A60" w:rsidP="000F5A60">
      <w:pPr>
        <w:pStyle w:val="ad"/>
        <w:numPr>
          <w:ilvl w:val="0"/>
          <w:numId w:val="57"/>
        </w:numPr>
        <w:spacing w:before="0" w:after="0" w:line="276" w:lineRule="auto"/>
        <w:ind w:left="0" w:firstLine="709"/>
        <w:jc w:val="both"/>
        <w:rPr>
          <w:bCs/>
        </w:rPr>
      </w:pPr>
      <w:r w:rsidRPr="003C0AE2">
        <w:t xml:space="preserve">Безопасность жизнедеятельности. Практикум: учебное пособие / В. А. Бондаренко, С. И. Евтушенко, В. А. </w:t>
      </w:r>
      <w:proofErr w:type="spellStart"/>
      <w:r w:rsidRPr="003C0AE2">
        <w:t>Лепихова</w:t>
      </w:r>
      <w:proofErr w:type="spellEnd"/>
      <w:r w:rsidRPr="003C0AE2">
        <w:t xml:space="preserve"> – Москва : ИЦ РИОР, НИЦ ИНФРА-М, 2019. – 150 с. – Текст: электронный. – ISBN 978-5-16-107123-6. – URL:</w:t>
      </w:r>
      <w:r>
        <w:t xml:space="preserve"> </w:t>
      </w:r>
      <w:r w:rsidRPr="000F5A60">
        <w:t>https://znanium.com/catalog/product/995045</w:t>
      </w:r>
      <w:r>
        <w:t>.</w:t>
      </w:r>
    </w:p>
    <w:p w14:paraId="4788B48F" w14:textId="2F8B9758" w:rsidR="000F5A60" w:rsidRPr="000F5A60" w:rsidRDefault="000F5A60" w:rsidP="000F5A60">
      <w:pPr>
        <w:pStyle w:val="ad"/>
        <w:numPr>
          <w:ilvl w:val="0"/>
          <w:numId w:val="57"/>
        </w:numPr>
        <w:spacing w:before="0" w:after="0" w:line="276" w:lineRule="auto"/>
        <w:ind w:left="0" w:firstLine="709"/>
        <w:jc w:val="both"/>
        <w:rPr>
          <w:bCs/>
        </w:rPr>
      </w:pPr>
      <w:r w:rsidRPr="000F5A60">
        <w:rPr>
          <w:bCs/>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w:t>
      </w:r>
      <w:proofErr w:type="spellStart"/>
      <w:r w:rsidRPr="000F5A60">
        <w:rPr>
          <w:bCs/>
        </w:rPr>
        <w:t>Юрайт</w:t>
      </w:r>
      <w:proofErr w:type="spellEnd"/>
      <w:r w:rsidRPr="000F5A60">
        <w:rPr>
          <w:bCs/>
        </w:rPr>
        <w:t xml:space="preserve">, 2021. – 399 с. – (Профессиональное образование). – ISBN 978-5-534-02041-0. – Текст : электронный // Электронная библиотечная система </w:t>
      </w:r>
      <w:proofErr w:type="spellStart"/>
      <w:r w:rsidRPr="000F5A60">
        <w:rPr>
          <w:bCs/>
        </w:rPr>
        <w:t>Юрайт</w:t>
      </w:r>
      <w:proofErr w:type="spellEnd"/>
      <w:r w:rsidRPr="000F5A60">
        <w:rPr>
          <w:bCs/>
        </w:rPr>
        <w:t xml:space="preserve"> [сайт]. – URL: https://urait.ru/bcode/469524 </w:t>
      </w:r>
    </w:p>
    <w:p w14:paraId="6283B6CD" w14:textId="77777777" w:rsidR="000F5A60" w:rsidRPr="000F5A60" w:rsidRDefault="000F5A60" w:rsidP="000F5A60">
      <w:pPr>
        <w:pStyle w:val="afffff9"/>
        <w:widowControl/>
        <w:numPr>
          <w:ilvl w:val="0"/>
          <w:numId w:val="57"/>
        </w:numPr>
        <w:spacing w:line="276" w:lineRule="auto"/>
        <w:ind w:left="0" w:firstLine="709"/>
        <w:jc w:val="both"/>
        <w:rPr>
          <w:bCs/>
          <w:lang w:val="ru-RU" w:eastAsia="ru-RU"/>
        </w:rPr>
      </w:pPr>
      <w:r w:rsidRPr="000F5A60">
        <w:rPr>
          <w:bCs/>
          <w:lang w:val="ru-RU" w:eastAsia="ru-RU"/>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0F5A60">
        <w:rPr>
          <w:bCs/>
          <w:lang w:val="ru-RU" w:eastAsia="ru-RU"/>
        </w:rPr>
        <w:t>Юрайт</w:t>
      </w:r>
      <w:proofErr w:type="spellEnd"/>
      <w:r w:rsidRPr="000F5A60">
        <w:rPr>
          <w:bCs/>
          <w:lang w:val="ru-RU" w:eastAsia="ru-RU"/>
        </w:rPr>
        <w:t xml:space="preserve">, 2023. — 399 с. — (Профессиональное образование). — ISBN 978-5-534-02041-0. — Текст : электронный // Образовательная платформа </w:t>
      </w:r>
      <w:proofErr w:type="spellStart"/>
      <w:r w:rsidRPr="000F5A60">
        <w:rPr>
          <w:bCs/>
          <w:lang w:val="ru-RU" w:eastAsia="ru-RU"/>
        </w:rPr>
        <w:t>Юрайт</w:t>
      </w:r>
      <w:proofErr w:type="spellEnd"/>
      <w:r w:rsidRPr="000F5A60">
        <w:rPr>
          <w:bCs/>
          <w:lang w:val="ru-RU" w:eastAsia="ru-RU"/>
        </w:rPr>
        <w:t xml:space="preserve"> [сайт]. — URL: </w:t>
      </w:r>
      <w:hyperlink r:id="rId42" w:history="1">
        <w:r w:rsidRPr="000F5A60">
          <w:rPr>
            <w:bCs/>
            <w:lang w:val="ru-RU" w:eastAsia="ru-RU"/>
          </w:rPr>
          <w:t>https</w:t>
        </w:r>
        <w:r w:rsidRPr="000F5A60">
          <w:rPr>
            <w:bCs/>
            <w:lang w:eastAsia="ru-RU"/>
          </w:rPr>
          <w:t>://</w:t>
        </w:r>
        <w:proofErr w:type="spellStart"/>
        <w:r w:rsidRPr="000F5A60">
          <w:rPr>
            <w:bCs/>
            <w:lang w:val="ru-RU" w:eastAsia="ru-RU"/>
          </w:rPr>
          <w:t>urait</w:t>
        </w:r>
        <w:proofErr w:type="spellEnd"/>
        <w:r w:rsidRPr="000F5A60">
          <w:rPr>
            <w:bCs/>
            <w:lang w:eastAsia="ru-RU"/>
          </w:rPr>
          <w:t>.</w:t>
        </w:r>
        <w:proofErr w:type="spellStart"/>
        <w:r w:rsidRPr="000F5A60">
          <w:rPr>
            <w:bCs/>
            <w:lang w:val="ru-RU" w:eastAsia="ru-RU"/>
          </w:rPr>
          <w:t>ru</w:t>
        </w:r>
        <w:proofErr w:type="spellEnd"/>
        <w:r w:rsidRPr="000F5A60">
          <w:rPr>
            <w:bCs/>
            <w:lang w:eastAsia="ru-RU"/>
          </w:rPr>
          <w:t>/</w:t>
        </w:r>
        <w:proofErr w:type="spellStart"/>
        <w:r w:rsidRPr="000F5A60">
          <w:rPr>
            <w:bCs/>
            <w:lang w:val="ru-RU" w:eastAsia="ru-RU"/>
          </w:rPr>
          <w:t>bcode</w:t>
        </w:r>
        <w:proofErr w:type="spellEnd"/>
        <w:r w:rsidRPr="000F5A60">
          <w:rPr>
            <w:bCs/>
            <w:lang w:eastAsia="ru-RU"/>
          </w:rPr>
          <w:t>/511659</w:t>
        </w:r>
      </w:hyperlink>
      <w:r w:rsidRPr="000F5A60">
        <w:rPr>
          <w:bCs/>
          <w:lang w:val="ru-RU" w:eastAsia="ru-RU"/>
        </w:rPr>
        <w:t>  </w:t>
      </w:r>
    </w:p>
    <w:p w14:paraId="7208C30B" w14:textId="77777777" w:rsidR="000F5A60" w:rsidRPr="000F5A60" w:rsidRDefault="000F5A60" w:rsidP="000F5A60">
      <w:pPr>
        <w:pStyle w:val="ad"/>
        <w:numPr>
          <w:ilvl w:val="0"/>
          <w:numId w:val="57"/>
        </w:numPr>
        <w:spacing w:before="0" w:after="0" w:line="276" w:lineRule="auto"/>
        <w:ind w:left="0" w:firstLine="709"/>
        <w:jc w:val="both"/>
        <w:rPr>
          <w:bCs/>
        </w:rPr>
      </w:pPr>
      <w:r w:rsidRPr="000F5A60">
        <w:rPr>
          <w:bCs/>
        </w:rPr>
        <w:t xml:space="preserve">Безопасность жизнедеятельности : учебное пособие / И. П. Левчук, А. А. Бурлаков. - 2-е изд. , </w:t>
      </w:r>
      <w:proofErr w:type="spellStart"/>
      <w:r w:rsidRPr="000F5A60">
        <w:rPr>
          <w:bCs/>
        </w:rPr>
        <w:t>перераб</w:t>
      </w:r>
      <w:proofErr w:type="spellEnd"/>
      <w:r w:rsidRPr="000F5A60">
        <w:rPr>
          <w:bCs/>
        </w:rPr>
        <w:t xml:space="preserve">. и доп. - Москва : ГЭОТАР-Медиа, 2020. - 160 с. - ISBN 978-5-9704-5756-6. - Текст : электронный // URL : http://www.medcollegelib.ru/book/ISBN9785970457566.html </w:t>
      </w:r>
    </w:p>
    <w:p w14:paraId="552F5E67" w14:textId="77777777" w:rsidR="000F5A60" w:rsidRPr="000F5A60" w:rsidRDefault="000F5A60" w:rsidP="000F5A60">
      <w:pPr>
        <w:pStyle w:val="ad"/>
        <w:numPr>
          <w:ilvl w:val="0"/>
          <w:numId w:val="57"/>
        </w:numPr>
        <w:spacing w:before="0" w:after="0" w:line="276" w:lineRule="auto"/>
        <w:ind w:left="0" w:firstLine="709"/>
        <w:jc w:val="both"/>
        <w:rPr>
          <w:bCs/>
        </w:rPr>
      </w:pPr>
      <w:proofErr w:type="spellStart"/>
      <w:r w:rsidRPr="000F5A60">
        <w:rPr>
          <w:bCs/>
        </w:rPr>
        <w:t>Бектобеков</w:t>
      </w:r>
      <w:proofErr w:type="spellEnd"/>
      <w:r w:rsidRPr="000F5A60">
        <w:rPr>
          <w:bCs/>
        </w:rPr>
        <w:t xml:space="preserve">, Г. В. Пожарная безопасность : учебное пособие для </w:t>
      </w:r>
      <w:proofErr w:type="spellStart"/>
      <w:r w:rsidRPr="000F5A60">
        <w:rPr>
          <w:bCs/>
        </w:rPr>
        <w:t>спо</w:t>
      </w:r>
      <w:proofErr w:type="spellEnd"/>
      <w:r w:rsidRPr="000F5A60">
        <w:rPr>
          <w:bCs/>
        </w:rPr>
        <w:t xml:space="preserve"> / Г. В. </w:t>
      </w:r>
      <w:proofErr w:type="spellStart"/>
      <w:r w:rsidRPr="000F5A60">
        <w:rPr>
          <w:bCs/>
        </w:rPr>
        <w:t>Бектобе</w:t>
      </w:r>
      <w:proofErr w:type="spellEnd"/>
      <w:r w:rsidRPr="000F5A60">
        <w:rPr>
          <w:bCs/>
        </w:rPr>
        <w:t xml:space="preserve">-ков. — 2-е изд., стер. — Санкт-Петербург : Лань, 2021. — 88 с. — ISBN 978-5-8114-7106-5. — Текст : электронный // Лань : электронно-библиотечная система. — URL: </w:t>
      </w:r>
      <w:hyperlink r:id="rId43" w:history="1">
        <w:r w:rsidRPr="000F5A60">
          <w:rPr>
            <w:bCs/>
          </w:rPr>
          <w:t>https://e.lanbook.com/book/155671</w:t>
        </w:r>
      </w:hyperlink>
      <w:r w:rsidRPr="000F5A60">
        <w:rPr>
          <w:bCs/>
        </w:rPr>
        <w:t xml:space="preserve">  (дата обращения: 13.01.2022). — Режим доступа: для </w:t>
      </w:r>
      <w:proofErr w:type="spellStart"/>
      <w:r w:rsidRPr="000F5A60">
        <w:rPr>
          <w:bCs/>
        </w:rPr>
        <w:t>авториз</w:t>
      </w:r>
      <w:proofErr w:type="spellEnd"/>
      <w:r w:rsidRPr="000F5A60">
        <w:rPr>
          <w:bCs/>
        </w:rPr>
        <w:t>. пользователей.</w:t>
      </w:r>
    </w:p>
    <w:p w14:paraId="1545745B" w14:textId="77777777" w:rsidR="000F5A60" w:rsidRPr="000F5A60" w:rsidRDefault="000F5A60" w:rsidP="000F5A60">
      <w:pPr>
        <w:pStyle w:val="ad"/>
        <w:numPr>
          <w:ilvl w:val="0"/>
          <w:numId w:val="57"/>
        </w:numPr>
        <w:spacing w:before="0" w:after="0" w:line="276" w:lineRule="auto"/>
        <w:ind w:left="0" w:firstLine="709"/>
        <w:jc w:val="both"/>
        <w:rPr>
          <w:bCs/>
        </w:rPr>
      </w:pPr>
      <w:r w:rsidRPr="000F5A60">
        <w:rPr>
          <w:bCs/>
        </w:rPr>
        <w:t xml:space="preserve">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w:t>
      </w:r>
      <w:proofErr w:type="spellStart"/>
      <w:r w:rsidRPr="000F5A60">
        <w:rPr>
          <w:bCs/>
        </w:rPr>
        <w:t>перераб</w:t>
      </w:r>
      <w:proofErr w:type="spellEnd"/>
      <w:r w:rsidRPr="000F5A60">
        <w:rPr>
          <w:bCs/>
        </w:rPr>
        <w:t xml:space="preserve">. и доп. – Москва : Издательство </w:t>
      </w:r>
      <w:proofErr w:type="spellStart"/>
      <w:r w:rsidRPr="000F5A60">
        <w:rPr>
          <w:bCs/>
        </w:rPr>
        <w:t>Юрайт</w:t>
      </w:r>
      <w:proofErr w:type="spellEnd"/>
      <w:r w:rsidRPr="000F5A60">
        <w:rPr>
          <w:bCs/>
        </w:rPr>
        <w:t xml:space="preserve">, 2020. – 350 с. – (Профессиональное образование). – ISBN 978-5-9916-9962-4. – Текст : электронный // Электронная библиотечная система </w:t>
      </w:r>
      <w:proofErr w:type="spellStart"/>
      <w:r w:rsidRPr="000F5A60">
        <w:rPr>
          <w:bCs/>
        </w:rPr>
        <w:t>Юрайт</w:t>
      </w:r>
      <w:proofErr w:type="spellEnd"/>
      <w:r w:rsidRPr="000F5A60">
        <w:rPr>
          <w:bCs/>
        </w:rPr>
        <w:t xml:space="preserve"> [сайт]. – URL: </w:t>
      </w:r>
      <w:hyperlink r:id="rId44" w:history="1">
        <w:r w:rsidRPr="000F5A60">
          <w:rPr>
            <w:bCs/>
          </w:rPr>
          <w:t>https://urait.ru/bcode/453161</w:t>
        </w:r>
      </w:hyperlink>
      <w:r w:rsidRPr="000F5A60">
        <w:rPr>
          <w:bCs/>
        </w:rPr>
        <w:t xml:space="preserve"> </w:t>
      </w:r>
    </w:p>
    <w:p w14:paraId="248D7FDB" w14:textId="77777777" w:rsidR="000F5A60" w:rsidRPr="000F5A60" w:rsidRDefault="000F5A60" w:rsidP="000F5A60">
      <w:pPr>
        <w:pStyle w:val="afffff9"/>
        <w:widowControl/>
        <w:numPr>
          <w:ilvl w:val="0"/>
          <w:numId w:val="57"/>
        </w:numPr>
        <w:spacing w:line="276" w:lineRule="auto"/>
        <w:ind w:left="0" w:firstLine="709"/>
        <w:jc w:val="both"/>
        <w:rPr>
          <w:bCs/>
          <w:lang w:val="ru-RU" w:eastAsia="ru-RU"/>
        </w:rPr>
      </w:pPr>
      <w:r w:rsidRPr="000F5A60">
        <w:rPr>
          <w:bCs/>
          <w:lang w:val="ru-RU" w:eastAsia="ru-RU"/>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0F5A60">
        <w:rPr>
          <w:bCs/>
          <w:lang w:val="ru-RU" w:eastAsia="ru-RU"/>
        </w:rPr>
        <w:t>перераб</w:t>
      </w:r>
      <w:proofErr w:type="spellEnd"/>
      <w:r w:rsidRPr="000F5A60">
        <w:rPr>
          <w:bCs/>
          <w:lang w:val="ru-RU" w:eastAsia="ru-RU"/>
        </w:rPr>
        <w:t xml:space="preserve">. и доп. — Москва : Издательство </w:t>
      </w:r>
      <w:proofErr w:type="spellStart"/>
      <w:r w:rsidRPr="000F5A60">
        <w:rPr>
          <w:bCs/>
          <w:lang w:val="ru-RU" w:eastAsia="ru-RU"/>
        </w:rPr>
        <w:t>Юрайт</w:t>
      </w:r>
      <w:proofErr w:type="spellEnd"/>
      <w:r w:rsidRPr="000F5A60">
        <w:rPr>
          <w:bCs/>
          <w:lang w:val="ru-RU" w:eastAsia="ru-RU"/>
        </w:rPr>
        <w:t xml:space="preserve">, 2023. — 638 с. — (Профессиональное образование). — ISBN 978-5-534-16455-8. — Текст : электронный // Образовательная платформа </w:t>
      </w:r>
      <w:proofErr w:type="spellStart"/>
      <w:r w:rsidRPr="000F5A60">
        <w:rPr>
          <w:bCs/>
          <w:lang w:val="ru-RU" w:eastAsia="ru-RU"/>
        </w:rPr>
        <w:t>Юрайт</w:t>
      </w:r>
      <w:proofErr w:type="spellEnd"/>
      <w:r w:rsidRPr="000F5A60">
        <w:rPr>
          <w:bCs/>
          <w:lang w:val="ru-RU" w:eastAsia="ru-RU"/>
        </w:rPr>
        <w:t xml:space="preserve"> [сайт]. — URL: </w:t>
      </w:r>
      <w:hyperlink r:id="rId45" w:history="1">
        <w:r w:rsidRPr="000F5A60">
          <w:rPr>
            <w:bCs/>
            <w:lang w:val="ru-RU" w:eastAsia="ru-RU"/>
          </w:rPr>
          <w:t>https</w:t>
        </w:r>
        <w:r w:rsidRPr="000F5A60">
          <w:rPr>
            <w:bCs/>
            <w:lang w:eastAsia="ru-RU"/>
          </w:rPr>
          <w:t>://</w:t>
        </w:r>
        <w:proofErr w:type="spellStart"/>
        <w:r w:rsidRPr="000F5A60">
          <w:rPr>
            <w:bCs/>
            <w:lang w:val="ru-RU" w:eastAsia="ru-RU"/>
          </w:rPr>
          <w:t>urait</w:t>
        </w:r>
        <w:proofErr w:type="spellEnd"/>
        <w:r w:rsidRPr="000F5A60">
          <w:rPr>
            <w:bCs/>
            <w:lang w:eastAsia="ru-RU"/>
          </w:rPr>
          <w:t>.</w:t>
        </w:r>
        <w:proofErr w:type="spellStart"/>
        <w:r w:rsidRPr="000F5A60">
          <w:rPr>
            <w:bCs/>
            <w:lang w:val="ru-RU" w:eastAsia="ru-RU"/>
          </w:rPr>
          <w:t>ru</w:t>
        </w:r>
        <w:proofErr w:type="spellEnd"/>
        <w:r w:rsidRPr="000F5A60">
          <w:rPr>
            <w:bCs/>
            <w:lang w:eastAsia="ru-RU"/>
          </w:rPr>
          <w:t>/</w:t>
        </w:r>
        <w:proofErr w:type="spellStart"/>
        <w:r w:rsidRPr="000F5A60">
          <w:rPr>
            <w:bCs/>
            <w:lang w:val="ru-RU" w:eastAsia="ru-RU"/>
          </w:rPr>
          <w:t>bcode</w:t>
        </w:r>
        <w:proofErr w:type="spellEnd"/>
        <w:r w:rsidRPr="000F5A60">
          <w:rPr>
            <w:bCs/>
            <w:lang w:eastAsia="ru-RU"/>
          </w:rPr>
          <w:t>/531090</w:t>
        </w:r>
      </w:hyperlink>
      <w:r w:rsidRPr="000F5A60">
        <w:rPr>
          <w:bCs/>
          <w:lang w:val="ru-RU" w:eastAsia="ru-RU"/>
        </w:rPr>
        <w:t>  </w:t>
      </w:r>
    </w:p>
    <w:p w14:paraId="636EC242" w14:textId="77777777" w:rsidR="000F5A60" w:rsidRPr="000F5A60" w:rsidRDefault="000F5A60" w:rsidP="000F5A60">
      <w:pPr>
        <w:pStyle w:val="ad"/>
        <w:numPr>
          <w:ilvl w:val="0"/>
          <w:numId w:val="57"/>
        </w:numPr>
        <w:spacing w:before="0" w:after="0" w:line="276" w:lineRule="auto"/>
        <w:ind w:left="0" w:firstLine="709"/>
        <w:jc w:val="both"/>
        <w:rPr>
          <w:bCs/>
        </w:rPr>
      </w:pPr>
      <w:r w:rsidRPr="000F5A60">
        <w:rPr>
          <w:bCs/>
        </w:rPr>
        <w:t xml:space="preserve">Горькова Н. В., Фетисов А. Г., </w:t>
      </w:r>
      <w:proofErr w:type="spellStart"/>
      <w:r w:rsidRPr="000F5A60">
        <w:rPr>
          <w:bCs/>
        </w:rPr>
        <w:t>Мессинева</w:t>
      </w:r>
      <w:proofErr w:type="spellEnd"/>
      <w:r w:rsidRPr="000F5A60">
        <w:rPr>
          <w:bCs/>
        </w:rPr>
        <w:t xml:space="preserve"> Е. М., Мануйлова Н. Б. Безопасность жизнедеятельности : учебник для </w:t>
      </w:r>
      <w:proofErr w:type="spellStart"/>
      <w:r w:rsidRPr="000F5A60">
        <w:rPr>
          <w:bCs/>
        </w:rPr>
        <w:t>спо</w:t>
      </w:r>
      <w:proofErr w:type="spellEnd"/>
      <w:r w:rsidRPr="000F5A60">
        <w:rPr>
          <w:bCs/>
        </w:rPr>
        <w:t xml:space="preserve"> / Н. В. Горькова, А. Г. Фетисов, Е. М. </w:t>
      </w:r>
      <w:proofErr w:type="spellStart"/>
      <w:r w:rsidRPr="000F5A60">
        <w:rPr>
          <w:bCs/>
        </w:rPr>
        <w:t>Мессинева</w:t>
      </w:r>
      <w:proofErr w:type="spellEnd"/>
      <w:r w:rsidRPr="000F5A60">
        <w:rPr>
          <w:bCs/>
        </w:rPr>
        <w:t xml:space="preserve">, Н. Б. Мануйлова. — 2-е изд., стер. — Санкт-Петербург : Лань, 2022. — 220 с. — ISBN 978-5-8114-9372-2. — Текст : электронный // Лань : электронно-библиотечная </w:t>
      </w:r>
      <w:r w:rsidRPr="000F5A60">
        <w:rPr>
          <w:bCs/>
        </w:rPr>
        <w:lastRenderedPageBreak/>
        <w:t xml:space="preserve">система. — URL: </w:t>
      </w:r>
      <w:hyperlink r:id="rId46" w:history="1">
        <w:r w:rsidRPr="000F5A60">
          <w:rPr>
            <w:bCs/>
          </w:rPr>
          <w:t>https://e.lanbook.com/book/193389</w:t>
        </w:r>
      </w:hyperlink>
      <w:r w:rsidRPr="000F5A60">
        <w:rPr>
          <w:bCs/>
        </w:rPr>
        <w:t xml:space="preserve">  (дата обращения: 13.01.2022). — Режим </w:t>
      </w:r>
      <w:proofErr w:type="gramStart"/>
      <w:r w:rsidRPr="000F5A60">
        <w:rPr>
          <w:bCs/>
        </w:rPr>
        <w:t>до-ступа</w:t>
      </w:r>
      <w:proofErr w:type="gramEnd"/>
      <w:r w:rsidRPr="000F5A60">
        <w:rPr>
          <w:bCs/>
        </w:rPr>
        <w:t xml:space="preserve">: для </w:t>
      </w:r>
      <w:proofErr w:type="spellStart"/>
      <w:r w:rsidRPr="000F5A60">
        <w:rPr>
          <w:bCs/>
        </w:rPr>
        <w:t>авториз</w:t>
      </w:r>
      <w:proofErr w:type="spellEnd"/>
      <w:r w:rsidRPr="000F5A60">
        <w:rPr>
          <w:bCs/>
        </w:rPr>
        <w:t>. пользователей.</w:t>
      </w:r>
    </w:p>
    <w:p w14:paraId="2B1F45AE" w14:textId="77777777" w:rsidR="000F5A60" w:rsidRPr="000F5A60" w:rsidRDefault="000F5A60" w:rsidP="000F5A60">
      <w:pPr>
        <w:pStyle w:val="afffff9"/>
        <w:widowControl/>
        <w:numPr>
          <w:ilvl w:val="0"/>
          <w:numId w:val="57"/>
        </w:numPr>
        <w:spacing w:line="276" w:lineRule="auto"/>
        <w:ind w:left="0" w:firstLine="709"/>
        <w:jc w:val="both"/>
        <w:rPr>
          <w:bCs/>
          <w:lang w:val="ru-RU" w:eastAsia="ru-RU"/>
        </w:rPr>
      </w:pPr>
      <w:proofErr w:type="spellStart"/>
      <w:r w:rsidRPr="000F5A60">
        <w:rPr>
          <w:bCs/>
          <w:lang w:val="ru-RU" w:eastAsia="ru-RU"/>
        </w:rPr>
        <w:t>Каракеян</w:t>
      </w:r>
      <w:proofErr w:type="spellEnd"/>
      <w:r w:rsidRPr="000F5A60">
        <w:rPr>
          <w:bCs/>
          <w:lang w:val="ru-RU" w:eastAsia="ru-RU"/>
        </w:rPr>
        <w:t xml:space="preserve">, В. И.  Безопасность жизнедеятельности : учебник и практикум для среднего профессионального образования / В. И. </w:t>
      </w:r>
      <w:proofErr w:type="spellStart"/>
      <w:r w:rsidRPr="000F5A60">
        <w:rPr>
          <w:bCs/>
          <w:lang w:val="ru-RU" w:eastAsia="ru-RU"/>
        </w:rPr>
        <w:t>Каракеян</w:t>
      </w:r>
      <w:proofErr w:type="spellEnd"/>
      <w:r w:rsidRPr="000F5A60">
        <w:rPr>
          <w:bCs/>
          <w:lang w:val="ru-RU" w:eastAsia="ru-RU"/>
        </w:rPr>
        <w:t xml:space="preserve">, И. М. Никулина. — 4-е изд., </w:t>
      </w:r>
      <w:proofErr w:type="spellStart"/>
      <w:r w:rsidRPr="000F5A60">
        <w:rPr>
          <w:bCs/>
          <w:lang w:val="ru-RU" w:eastAsia="ru-RU"/>
        </w:rPr>
        <w:t>перераб</w:t>
      </w:r>
      <w:proofErr w:type="spellEnd"/>
      <w:r w:rsidRPr="000F5A60">
        <w:rPr>
          <w:bCs/>
          <w:lang w:val="ru-RU" w:eastAsia="ru-RU"/>
        </w:rPr>
        <w:t xml:space="preserve">. и доп. — Москва : Издательство </w:t>
      </w:r>
      <w:proofErr w:type="spellStart"/>
      <w:r w:rsidRPr="000F5A60">
        <w:rPr>
          <w:bCs/>
          <w:lang w:val="ru-RU" w:eastAsia="ru-RU"/>
        </w:rPr>
        <w:t>Юрайт</w:t>
      </w:r>
      <w:proofErr w:type="spellEnd"/>
      <w:r w:rsidRPr="000F5A60">
        <w:rPr>
          <w:bCs/>
          <w:lang w:val="ru-RU" w:eastAsia="ru-RU"/>
        </w:rPr>
        <w:t xml:space="preserve">, 2023. — 335 с. — (Профессиональное образование). — ISBN 978-5-534-17843-2. — Текст : электронный // Образовательная платформа </w:t>
      </w:r>
      <w:proofErr w:type="spellStart"/>
      <w:r w:rsidRPr="000F5A60">
        <w:rPr>
          <w:bCs/>
          <w:lang w:val="ru-RU" w:eastAsia="ru-RU"/>
        </w:rPr>
        <w:t>Юрайт</w:t>
      </w:r>
      <w:proofErr w:type="spellEnd"/>
      <w:r w:rsidRPr="000F5A60">
        <w:rPr>
          <w:bCs/>
          <w:lang w:val="ru-RU" w:eastAsia="ru-RU"/>
        </w:rPr>
        <w:t xml:space="preserve"> [сайт]. — URL: </w:t>
      </w:r>
      <w:hyperlink r:id="rId47" w:history="1">
        <w:r w:rsidRPr="000F5A60">
          <w:rPr>
            <w:bCs/>
            <w:lang w:val="ru-RU" w:eastAsia="ru-RU"/>
          </w:rPr>
          <w:t>https</w:t>
        </w:r>
        <w:r w:rsidRPr="000F5A60">
          <w:rPr>
            <w:bCs/>
            <w:lang w:eastAsia="ru-RU"/>
          </w:rPr>
          <w:t>://</w:t>
        </w:r>
        <w:proofErr w:type="spellStart"/>
        <w:r w:rsidRPr="000F5A60">
          <w:rPr>
            <w:bCs/>
            <w:lang w:val="ru-RU" w:eastAsia="ru-RU"/>
          </w:rPr>
          <w:t>urait</w:t>
        </w:r>
        <w:proofErr w:type="spellEnd"/>
        <w:r w:rsidRPr="000F5A60">
          <w:rPr>
            <w:bCs/>
            <w:lang w:eastAsia="ru-RU"/>
          </w:rPr>
          <w:t>.</w:t>
        </w:r>
        <w:proofErr w:type="spellStart"/>
        <w:r w:rsidRPr="000F5A60">
          <w:rPr>
            <w:bCs/>
            <w:lang w:val="ru-RU" w:eastAsia="ru-RU"/>
          </w:rPr>
          <w:t>ru</w:t>
        </w:r>
        <w:proofErr w:type="spellEnd"/>
        <w:r w:rsidRPr="000F5A60">
          <w:rPr>
            <w:bCs/>
            <w:lang w:eastAsia="ru-RU"/>
          </w:rPr>
          <w:t>/</w:t>
        </w:r>
        <w:proofErr w:type="spellStart"/>
        <w:r w:rsidRPr="000F5A60">
          <w:rPr>
            <w:bCs/>
            <w:lang w:val="ru-RU" w:eastAsia="ru-RU"/>
          </w:rPr>
          <w:t>bcode</w:t>
        </w:r>
        <w:proofErr w:type="spellEnd"/>
        <w:r w:rsidRPr="000F5A60">
          <w:rPr>
            <w:bCs/>
            <w:lang w:eastAsia="ru-RU"/>
          </w:rPr>
          <w:t>/533825</w:t>
        </w:r>
      </w:hyperlink>
      <w:r w:rsidRPr="000F5A60">
        <w:rPr>
          <w:bCs/>
          <w:lang w:val="ru-RU" w:eastAsia="ru-RU"/>
        </w:rPr>
        <w:t>  </w:t>
      </w:r>
    </w:p>
    <w:p w14:paraId="69C0E6AC" w14:textId="77777777" w:rsidR="000F5A60" w:rsidRPr="000F5A60" w:rsidRDefault="000F5A60" w:rsidP="000F5A60">
      <w:pPr>
        <w:pStyle w:val="ad"/>
        <w:numPr>
          <w:ilvl w:val="0"/>
          <w:numId w:val="57"/>
        </w:numPr>
        <w:spacing w:before="0" w:after="0" w:line="276" w:lineRule="auto"/>
        <w:ind w:left="0" w:firstLine="709"/>
        <w:jc w:val="both"/>
        <w:rPr>
          <w:bCs/>
        </w:rPr>
      </w:pPr>
      <w:proofErr w:type="spellStart"/>
      <w:r w:rsidRPr="000F5A60">
        <w:rPr>
          <w:bCs/>
        </w:rPr>
        <w:t>Михаилиди</w:t>
      </w:r>
      <w:proofErr w:type="spellEnd"/>
      <w:r w:rsidRPr="000F5A60">
        <w:rPr>
          <w:bCs/>
        </w:rPr>
        <w:t xml:space="preserve">, А. М. Безопасность жизнедеятельности и охрана труда на производстве : учебное пособие для СПО / А. М. </w:t>
      </w:r>
      <w:proofErr w:type="spellStart"/>
      <w:r w:rsidRPr="000F5A60">
        <w:rPr>
          <w:bCs/>
        </w:rPr>
        <w:t>Михаилиди</w:t>
      </w:r>
      <w:proofErr w:type="spellEnd"/>
      <w:r w:rsidRPr="000F5A60">
        <w:rPr>
          <w:bCs/>
        </w:rPr>
        <w:t xml:space="preserve">. — Саратов, Москва : Профобразование, Ай Пи Ар Медиа, 2021. — 111 c. — ISBN 978-5-4488-0964-4, 978-5-4497-0809-0. — Текст : электронный // Электронно-библиотечная система IPR BOOKS : [сайт]. — URL: </w:t>
      </w:r>
      <w:hyperlink r:id="rId48" w:history="1">
        <w:r w:rsidRPr="000F5A60">
          <w:rPr>
            <w:bCs/>
          </w:rPr>
          <w:t>http://www.iprbookshop.ru/100492.html</w:t>
        </w:r>
      </w:hyperlink>
      <w:r w:rsidRPr="000F5A60">
        <w:rPr>
          <w:bCs/>
        </w:rPr>
        <w:t xml:space="preserve"> — Режим доступа: для </w:t>
      </w:r>
      <w:proofErr w:type="spellStart"/>
      <w:r w:rsidRPr="000F5A60">
        <w:rPr>
          <w:bCs/>
        </w:rPr>
        <w:t>авторизир</w:t>
      </w:r>
      <w:proofErr w:type="spellEnd"/>
      <w:r w:rsidRPr="000F5A60">
        <w:rPr>
          <w:bCs/>
        </w:rPr>
        <w:t xml:space="preserve">. пользователей. - DOI: </w:t>
      </w:r>
      <w:hyperlink r:id="rId49" w:history="1">
        <w:r w:rsidRPr="000F5A60">
          <w:rPr>
            <w:bCs/>
          </w:rPr>
          <w:t>https://doi.org/10.23682/100492</w:t>
        </w:r>
      </w:hyperlink>
    </w:p>
    <w:p w14:paraId="285E32BF" w14:textId="77777777" w:rsidR="000F5A60" w:rsidRPr="000F5A60" w:rsidRDefault="000F5A60" w:rsidP="000F5A60">
      <w:pPr>
        <w:pStyle w:val="afffff9"/>
        <w:widowControl/>
        <w:numPr>
          <w:ilvl w:val="0"/>
          <w:numId w:val="57"/>
        </w:numPr>
        <w:spacing w:line="276" w:lineRule="auto"/>
        <w:ind w:left="0" w:firstLine="709"/>
        <w:jc w:val="both"/>
        <w:rPr>
          <w:bCs/>
          <w:lang w:val="ru-RU" w:eastAsia="ru-RU"/>
        </w:rPr>
      </w:pPr>
      <w:r w:rsidRPr="000F5A60">
        <w:rPr>
          <w:bCs/>
          <w:lang w:val="ru-RU" w:eastAsia="ru-RU"/>
        </w:rPr>
        <w:t xml:space="preserve">Резчиков, Е. А.  Безопасность жизнедеятельности : учебник для среднего профессионального образования / Е. А. Резчиков, А. В. Рязанцева. — 3-е изд., </w:t>
      </w:r>
      <w:proofErr w:type="spellStart"/>
      <w:r w:rsidRPr="000F5A60">
        <w:rPr>
          <w:bCs/>
          <w:lang w:val="ru-RU" w:eastAsia="ru-RU"/>
        </w:rPr>
        <w:t>перераб</w:t>
      </w:r>
      <w:proofErr w:type="spellEnd"/>
      <w:r w:rsidRPr="000F5A60">
        <w:rPr>
          <w:bCs/>
          <w:lang w:val="ru-RU" w:eastAsia="ru-RU"/>
        </w:rPr>
        <w:t xml:space="preserve">. и доп. — Москва : Издательство </w:t>
      </w:r>
      <w:proofErr w:type="spellStart"/>
      <w:r w:rsidRPr="000F5A60">
        <w:rPr>
          <w:bCs/>
          <w:lang w:val="ru-RU" w:eastAsia="ru-RU"/>
        </w:rPr>
        <w:t>Юрайт</w:t>
      </w:r>
      <w:proofErr w:type="spellEnd"/>
      <w:r w:rsidRPr="000F5A60">
        <w:rPr>
          <w:bCs/>
          <w:lang w:val="ru-RU" w:eastAsia="ru-RU"/>
        </w:rPr>
        <w:t xml:space="preserve">, 2023. — 639 с. — (Профессиональное образование). — ISBN 978-5-534-17400-7. — Текст : электронный // Образовательная платформа </w:t>
      </w:r>
      <w:proofErr w:type="spellStart"/>
      <w:r w:rsidRPr="000F5A60">
        <w:rPr>
          <w:bCs/>
          <w:lang w:val="ru-RU" w:eastAsia="ru-RU"/>
        </w:rPr>
        <w:t>Юрайт</w:t>
      </w:r>
      <w:proofErr w:type="spellEnd"/>
      <w:r w:rsidRPr="000F5A60">
        <w:rPr>
          <w:bCs/>
          <w:lang w:val="ru-RU" w:eastAsia="ru-RU"/>
        </w:rPr>
        <w:t xml:space="preserve"> [сайт]. — URL: </w:t>
      </w:r>
      <w:hyperlink r:id="rId50" w:history="1">
        <w:r w:rsidRPr="000F5A60">
          <w:rPr>
            <w:bCs/>
            <w:lang w:val="ru-RU" w:eastAsia="ru-RU"/>
          </w:rPr>
          <w:t>https</w:t>
        </w:r>
        <w:r w:rsidRPr="000F5A60">
          <w:rPr>
            <w:bCs/>
            <w:lang w:eastAsia="ru-RU"/>
          </w:rPr>
          <w:t>://</w:t>
        </w:r>
        <w:proofErr w:type="spellStart"/>
        <w:r w:rsidRPr="000F5A60">
          <w:rPr>
            <w:bCs/>
            <w:lang w:val="ru-RU" w:eastAsia="ru-RU"/>
          </w:rPr>
          <w:t>urait</w:t>
        </w:r>
        <w:proofErr w:type="spellEnd"/>
        <w:r w:rsidRPr="000F5A60">
          <w:rPr>
            <w:bCs/>
            <w:lang w:eastAsia="ru-RU"/>
          </w:rPr>
          <w:t>.</w:t>
        </w:r>
        <w:proofErr w:type="spellStart"/>
        <w:r w:rsidRPr="000F5A60">
          <w:rPr>
            <w:bCs/>
            <w:lang w:val="ru-RU" w:eastAsia="ru-RU"/>
          </w:rPr>
          <w:t>ru</w:t>
        </w:r>
        <w:proofErr w:type="spellEnd"/>
        <w:r w:rsidRPr="000F5A60">
          <w:rPr>
            <w:bCs/>
            <w:lang w:eastAsia="ru-RU"/>
          </w:rPr>
          <w:t>/</w:t>
        </w:r>
        <w:proofErr w:type="spellStart"/>
        <w:r w:rsidRPr="000F5A60">
          <w:rPr>
            <w:bCs/>
            <w:lang w:val="ru-RU" w:eastAsia="ru-RU"/>
          </w:rPr>
          <w:t>bcode</w:t>
        </w:r>
        <w:proofErr w:type="spellEnd"/>
        <w:r w:rsidRPr="000F5A60">
          <w:rPr>
            <w:bCs/>
            <w:lang w:eastAsia="ru-RU"/>
          </w:rPr>
          <w:t>/533016</w:t>
        </w:r>
      </w:hyperlink>
      <w:r w:rsidRPr="000F5A60">
        <w:rPr>
          <w:bCs/>
          <w:lang w:val="ru-RU" w:eastAsia="ru-RU"/>
        </w:rPr>
        <w:t>  </w:t>
      </w:r>
    </w:p>
    <w:p w14:paraId="40CD9032" w14:textId="77777777" w:rsidR="000F5A60" w:rsidRPr="000F5A60" w:rsidRDefault="000F5A60" w:rsidP="000F5A60">
      <w:pPr>
        <w:pStyle w:val="ad"/>
        <w:numPr>
          <w:ilvl w:val="0"/>
          <w:numId w:val="57"/>
        </w:numPr>
        <w:spacing w:before="0" w:after="0" w:line="276" w:lineRule="auto"/>
        <w:ind w:left="0" w:firstLine="709"/>
        <w:jc w:val="both"/>
        <w:rPr>
          <w:bCs/>
        </w:rPr>
      </w:pPr>
      <w:r w:rsidRPr="000F5A60">
        <w:rPr>
          <w:bCs/>
        </w:rPr>
        <w:t xml:space="preserve">Рогозина, И. В. Медицина катастроф : учебное пособие / И. В. Рогозина. - 2-е изд. , </w:t>
      </w:r>
      <w:proofErr w:type="spellStart"/>
      <w:r w:rsidRPr="000F5A60">
        <w:rPr>
          <w:bCs/>
        </w:rPr>
        <w:t>перераб</w:t>
      </w:r>
      <w:proofErr w:type="spellEnd"/>
      <w:r w:rsidRPr="000F5A60">
        <w:rPr>
          <w:bCs/>
        </w:rPr>
        <w:t xml:space="preserve">. и доп. - Москва : ГЭОТАР-Медиа, 2020. - 176 с. - ISBN 978-5-9704-5556-2. - Текст : </w:t>
      </w:r>
      <w:proofErr w:type="spellStart"/>
      <w:proofErr w:type="gramStart"/>
      <w:r w:rsidRPr="000F5A60">
        <w:rPr>
          <w:bCs/>
        </w:rPr>
        <w:t>элек</w:t>
      </w:r>
      <w:proofErr w:type="spellEnd"/>
      <w:r w:rsidRPr="000F5A60">
        <w:rPr>
          <w:bCs/>
        </w:rPr>
        <w:t>-тронный</w:t>
      </w:r>
      <w:proofErr w:type="gramEnd"/>
      <w:r w:rsidRPr="000F5A60">
        <w:rPr>
          <w:bCs/>
        </w:rPr>
        <w:t xml:space="preserve"> // ЭБС "Консультант студента" : [сайт]. - URL : </w:t>
      </w:r>
      <w:hyperlink r:id="rId51" w:history="1">
        <w:r w:rsidRPr="000F5A60">
          <w:rPr>
            <w:bCs/>
          </w:rPr>
          <w:t>https://www.studentlibrary.ru/book/ISBN9785970455562.html</w:t>
        </w:r>
      </w:hyperlink>
    </w:p>
    <w:p w14:paraId="29219A98" w14:textId="77777777" w:rsidR="000F5A60" w:rsidRPr="000F5A60" w:rsidRDefault="000F5A60" w:rsidP="000F5A60">
      <w:pPr>
        <w:pStyle w:val="ad"/>
        <w:numPr>
          <w:ilvl w:val="0"/>
          <w:numId w:val="57"/>
        </w:numPr>
        <w:spacing w:before="0" w:after="0" w:line="276" w:lineRule="auto"/>
        <w:ind w:left="0" w:firstLine="709"/>
        <w:jc w:val="both"/>
        <w:rPr>
          <w:bCs/>
        </w:rPr>
      </w:pPr>
      <w:r w:rsidRPr="000F5A60">
        <w:rPr>
          <w:bCs/>
        </w:rPr>
        <w:t xml:space="preserve">Широков Ю. А. Защита в чрезвычайных ситуациях и гражданская оборона : </w:t>
      </w:r>
      <w:proofErr w:type="gramStart"/>
      <w:r w:rsidRPr="000F5A60">
        <w:rPr>
          <w:bCs/>
        </w:rPr>
        <w:t>учеб-</w:t>
      </w:r>
      <w:proofErr w:type="spellStart"/>
      <w:r w:rsidRPr="000F5A60">
        <w:rPr>
          <w:bCs/>
        </w:rPr>
        <w:t>ное</w:t>
      </w:r>
      <w:proofErr w:type="spellEnd"/>
      <w:proofErr w:type="gramEnd"/>
      <w:r w:rsidRPr="000F5A60">
        <w:rPr>
          <w:bCs/>
        </w:rPr>
        <w:t xml:space="preserve"> пособие для </w:t>
      </w:r>
      <w:proofErr w:type="spellStart"/>
      <w:r w:rsidRPr="000F5A60">
        <w:rPr>
          <w:bCs/>
        </w:rPr>
        <w:t>спо</w:t>
      </w:r>
      <w:proofErr w:type="spellEnd"/>
      <w:r w:rsidRPr="000F5A60">
        <w:rPr>
          <w:bCs/>
        </w:rPr>
        <w:t xml:space="preserve"> / Ю. А. Широков. — Санкт-Петербург : Лань, 2020. — 488 с. — ISBN 978-5-8114-6463-0. — Текст : электронный // Лань : электронно-библиотечная </w:t>
      </w:r>
      <w:proofErr w:type="gramStart"/>
      <w:r w:rsidRPr="000F5A60">
        <w:rPr>
          <w:bCs/>
        </w:rPr>
        <w:t>си-</w:t>
      </w:r>
      <w:proofErr w:type="spellStart"/>
      <w:r w:rsidRPr="000F5A60">
        <w:rPr>
          <w:bCs/>
        </w:rPr>
        <w:t>стема</w:t>
      </w:r>
      <w:proofErr w:type="spellEnd"/>
      <w:proofErr w:type="gramEnd"/>
      <w:r w:rsidRPr="000F5A60">
        <w:rPr>
          <w:bCs/>
        </w:rPr>
        <w:t xml:space="preserve">. — URL: </w:t>
      </w:r>
      <w:hyperlink r:id="rId52" w:history="1">
        <w:r w:rsidRPr="000F5A60">
          <w:rPr>
            <w:bCs/>
          </w:rPr>
          <w:t>https://e.lanbook.com/book/148019</w:t>
        </w:r>
      </w:hyperlink>
      <w:r w:rsidRPr="000F5A60">
        <w:rPr>
          <w:bCs/>
        </w:rPr>
        <w:t xml:space="preserve">  (дата обращения: 13.01.2022). — </w:t>
      </w:r>
      <w:proofErr w:type="gramStart"/>
      <w:r w:rsidRPr="000F5A60">
        <w:rPr>
          <w:bCs/>
        </w:rPr>
        <w:t>Ре-жим</w:t>
      </w:r>
      <w:proofErr w:type="gramEnd"/>
      <w:r w:rsidRPr="000F5A60">
        <w:rPr>
          <w:bCs/>
        </w:rPr>
        <w:t xml:space="preserve"> доступа: для </w:t>
      </w:r>
      <w:proofErr w:type="spellStart"/>
      <w:r w:rsidRPr="000F5A60">
        <w:rPr>
          <w:bCs/>
        </w:rPr>
        <w:t>авториз</w:t>
      </w:r>
      <w:proofErr w:type="spellEnd"/>
      <w:r w:rsidRPr="000F5A60">
        <w:rPr>
          <w:bCs/>
        </w:rPr>
        <w:t>. пользователей.</w:t>
      </w:r>
    </w:p>
    <w:p w14:paraId="2CE3779B" w14:textId="77777777" w:rsidR="00FF5935" w:rsidRPr="007F02A0" w:rsidRDefault="00FF5935" w:rsidP="00FF5935">
      <w:pPr>
        <w:spacing w:after="0"/>
        <w:ind w:firstLine="709"/>
        <w:rPr>
          <w:rFonts w:ascii="Times New Roman" w:hAnsi="Times New Roman"/>
          <w:sz w:val="24"/>
          <w:szCs w:val="24"/>
          <w:shd w:val="clear" w:color="auto" w:fill="F7F7F7"/>
        </w:rPr>
      </w:pPr>
    </w:p>
    <w:p w14:paraId="2D703C1E" w14:textId="77777777" w:rsidR="00FF5935" w:rsidRPr="007F02A0" w:rsidRDefault="00FF5935" w:rsidP="00FF5935">
      <w:pPr>
        <w:spacing w:after="0"/>
        <w:ind w:firstLine="709"/>
        <w:rPr>
          <w:rFonts w:ascii="Times New Roman" w:hAnsi="Times New Roman"/>
          <w:b/>
          <w:bCs/>
          <w:sz w:val="24"/>
          <w:szCs w:val="24"/>
        </w:rPr>
      </w:pPr>
      <w:r w:rsidRPr="007F02A0">
        <w:rPr>
          <w:rFonts w:ascii="Times New Roman" w:hAnsi="Times New Roman"/>
          <w:sz w:val="24"/>
          <w:szCs w:val="24"/>
          <w:shd w:val="clear" w:color="auto" w:fill="F7F7F7"/>
        </w:rPr>
        <w:t xml:space="preserve"> </w:t>
      </w:r>
      <w:r w:rsidRPr="007F02A0">
        <w:rPr>
          <w:rFonts w:ascii="Times New Roman" w:hAnsi="Times New Roman"/>
          <w:b/>
          <w:bCs/>
          <w:sz w:val="24"/>
          <w:szCs w:val="24"/>
        </w:rPr>
        <w:t xml:space="preserve">3.2.3. Дополнительные источники </w:t>
      </w:r>
    </w:p>
    <w:p w14:paraId="45BF1753" w14:textId="77777777" w:rsidR="00FF5935" w:rsidRPr="007F02A0" w:rsidRDefault="00FF5935" w:rsidP="00FF5935">
      <w:pPr>
        <w:shd w:val="clear" w:color="auto" w:fill="FFFFFF"/>
        <w:spacing w:after="0"/>
        <w:ind w:firstLine="709"/>
        <w:jc w:val="both"/>
        <w:rPr>
          <w:rFonts w:ascii="Times New Roman" w:hAnsi="Times New Roman"/>
          <w:color w:val="181818"/>
          <w:sz w:val="24"/>
          <w:szCs w:val="24"/>
        </w:rPr>
      </w:pPr>
      <w:r w:rsidRPr="007F02A0">
        <w:rPr>
          <w:rFonts w:ascii="Times New Roman" w:hAnsi="Times New Roman"/>
          <w:sz w:val="24"/>
          <w:szCs w:val="24"/>
        </w:rPr>
        <w:t xml:space="preserve">1. </w:t>
      </w:r>
      <w:r w:rsidRPr="007F02A0">
        <w:rPr>
          <w:rFonts w:ascii="Times New Roman" w:hAnsi="Times New Roman"/>
          <w:color w:val="181818"/>
          <w:sz w:val="24"/>
          <w:szCs w:val="24"/>
        </w:rPr>
        <w:t xml:space="preserve">Все о пожарной безопасности </w:t>
      </w:r>
      <w:r w:rsidRPr="007F02A0">
        <w:rPr>
          <w:rFonts w:ascii="Times New Roman" w:hAnsi="Times New Roman"/>
          <w:sz w:val="24"/>
          <w:szCs w:val="24"/>
        </w:rPr>
        <w:t xml:space="preserve">[Электронный ресурс]. </w:t>
      </w:r>
      <w:r w:rsidRPr="007F02A0">
        <w:rPr>
          <w:rFonts w:ascii="Times New Roman" w:hAnsi="Times New Roman"/>
          <w:sz w:val="24"/>
          <w:szCs w:val="24"/>
          <w:lang w:val="en-US"/>
        </w:rPr>
        <w:t>URL</w:t>
      </w:r>
      <w:r w:rsidRPr="007F02A0">
        <w:rPr>
          <w:rFonts w:ascii="Times New Roman" w:hAnsi="Times New Roman"/>
          <w:sz w:val="24"/>
          <w:szCs w:val="24"/>
        </w:rPr>
        <w:t>:</w:t>
      </w:r>
      <w:r w:rsidRPr="007F02A0">
        <w:rPr>
          <w:rFonts w:ascii="Times New Roman" w:hAnsi="Times New Roman"/>
          <w:color w:val="181818"/>
          <w:sz w:val="24"/>
          <w:szCs w:val="24"/>
        </w:rPr>
        <w:t xml:space="preserve"> </w:t>
      </w:r>
      <w:hyperlink r:id="rId53" w:history="1">
        <w:r w:rsidRPr="007F02A0">
          <w:rPr>
            <w:rFonts w:ascii="Times New Roman" w:hAnsi="Times New Roman"/>
            <w:sz w:val="24"/>
            <w:szCs w:val="24"/>
          </w:rPr>
          <w:t>http://www.0-1.ru/</w:t>
        </w:r>
      </w:hyperlink>
      <w:r w:rsidRPr="007F02A0">
        <w:rPr>
          <w:rFonts w:ascii="Times New Roman" w:hAnsi="Times New Roman"/>
          <w:color w:val="181818"/>
          <w:sz w:val="24"/>
          <w:szCs w:val="24"/>
        </w:rPr>
        <w:t xml:space="preserve"> </w:t>
      </w:r>
    </w:p>
    <w:p w14:paraId="4EEEAF7B" w14:textId="77777777" w:rsidR="00FF5935" w:rsidRPr="007F02A0" w:rsidRDefault="00FF5935" w:rsidP="00FF5935">
      <w:pPr>
        <w:shd w:val="clear" w:color="auto" w:fill="FFFFFF"/>
        <w:spacing w:after="0"/>
        <w:ind w:firstLine="709"/>
        <w:jc w:val="both"/>
        <w:rPr>
          <w:rFonts w:ascii="Times New Roman" w:hAnsi="Times New Roman"/>
          <w:color w:val="181818"/>
          <w:sz w:val="24"/>
          <w:szCs w:val="24"/>
        </w:rPr>
      </w:pPr>
      <w:r w:rsidRPr="007F02A0">
        <w:rPr>
          <w:rFonts w:ascii="Times New Roman" w:hAnsi="Times New Roman"/>
          <w:color w:val="181818"/>
          <w:sz w:val="24"/>
          <w:szCs w:val="24"/>
        </w:rPr>
        <w:t xml:space="preserve">2. Журнал «ОБЖ. Основы безопасности жизни» </w:t>
      </w:r>
      <w:r w:rsidRPr="007F02A0">
        <w:rPr>
          <w:rFonts w:ascii="Times New Roman" w:hAnsi="Times New Roman"/>
          <w:sz w:val="24"/>
          <w:szCs w:val="24"/>
        </w:rPr>
        <w:t xml:space="preserve">[Электронный ресурс]. </w:t>
      </w:r>
      <w:r w:rsidRPr="007F02A0">
        <w:rPr>
          <w:rFonts w:ascii="Times New Roman" w:hAnsi="Times New Roman"/>
          <w:sz w:val="24"/>
          <w:szCs w:val="24"/>
          <w:lang w:val="en-US"/>
        </w:rPr>
        <w:t>URL</w:t>
      </w:r>
      <w:r w:rsidRPr="007F02A0">
        <w:rPr>
          <w:rFonts w:ascii="Times New Roman" w:hAnsi="Times New Roman"/>
          <w:sz w:val="24"/>
          <w:szCs w:val="24"/>
        </w:rPr>
        <w:t>:</w:t>
      </w:r>
    </w:p>
    <w:p w14:paraId="35CEE3D7" w14:textId="77777777" w:rsidR="00FF5935" w:rsidRPr="007F02A0" w:rsidRDefault="003A5067" w:rsidP="00FF5935">
      <w:pPr>
        <w:shd w:val="clear" w:color="auto" w:fill="FFFFFF"/>
        <w:spacing w:after="0"/>
        <w:ind w:firstLine="709"/>
        <w:jc w:val="both"/>
        <w:rPr>
          <w:rFonts w:ascii="Times New Roman" w:hAnsi="Times New Roman"/>
          <w:color w:val="181818"/>
          <w:sz w:val="24"/>
          <w:szCs w:val="24"/>
        </w:rPr>
      </w:pPr>
      <w:hyperlink r:id="rId54" w:history="1">
        <w:r w:rsidR="00FF5935" w:rsidRPr="007F02A0">
          <w:rPr>
            <w:rFonts w:ascii="Times New Roman" w:hAnsi="Times New Roman"/>
            <w:sz w:val="24"/>
            <w:szCs w:val="24"/>
          </w:rPr>
          <w:t>http://www.russmag.ru/mmenu.php-id=49.htm</w:t>
        </w:r>
      </w:hyperlink>
      <w:r w:rsidR="00FF5935" w:rsidRPr="007F02A0">
        <w:rPr>
          <w:rFonts w:ascii="Times New Roman" w:hAnsi="Times New Roman"/>
          <w:color w:val="181818"/>
          <w:sz w:val="24"/>
          <w:szCs w:val="24"/>
        </w:rPr>
        <w:t xml:space="preserve"> </w:t>
      </w:r>
    </w:p>
    <w:p w14:paraId="5D0786FF" w14:textId="77777777" w:rsidR="00FF5935" w:rsidRPr="007F02A0" w:rsidRDefault="00FF5935" w:rsidP="00FF5935">
      <w:pPr>
        <w:shd w:val="clear" w:color="auto" w:fill="FFFFFF"/>
        <w:spacing w:after="0"/>
        <w:ind w:firstLine="709"/>
        <w:jc w:val="both"/>
        <w:rPr>
          <w:rFonts w:ascii="Times New Roman" w:hAnsi="Times New Roman"/>
          <w:color w:val="181818"/>
          <w:sz w:val="24"/>
          <w:szCs w:val="24"/>
        </w:rPr>
      </w:pPr>
      <w:r w:rsidRPr="007F02A0">
        <w:rPr>
          <w:rFonts w:ascii="Times New Roman" w:hAnsi="Times New Roman"/>
          <w:color w:val="181818"/>
          <w:sz w:val="24"/>
          <w:szCs w:val="24"/>
        </w:rPr>
        <w:t xml:space="preserve">3. МЧС России. Официальный сайт </w:t>
      </w:r>
      <w:r w:rsidRPr="007F02A0">
        <w:rPr>
          <w:rFonts w:ascii="Times New Roman" w:hAnsi="Times New Roman"/>
          <w:sz w:val="24"/>
          <w:szCs w:val="24"/>
        </w:rPr>
        <w:t xml:space="preserve">[Электронный ресурс]. </w:t>
      </w:r>
      <w:r w:rsidRPr="007F02A0">
        <w:rPr>
          <w:rFonts w:ascii="Times New Roman" w:hAnsi="Times New Roman"/>
          <w:sz w:val="24"/>
          <w:szCs w:val="24"/>
          <w:lang w:val="en-US"/>
        </w:rPr>
        <w:t>URL</w:t>
      </w:r>
      <w:r w:rsidRPr="007F02A0">
        <w:rPr>
          <w:rFonts w:ascii="Times New Roman" w:hAnsi="Times New Roman"/>
          <w:sz w:val="24"/>
          <w:szCs w:val="24"/>
        </w:rPr>
        <w:t xml:space="preserve">: </w:t>
      </w:r>
      <w:hyperlink r:id="rId55" w:history="1">
        <w:r w:rsidRPr="007F02A0">
          <w:rPr>
            <w:rFonts w:ascii="Times New Roman" w:hAnsi="Times New Roman"/>
            <w:sz w:val="24"/>
            <w:szCs w:val="24"/>
            <w:lang w:val="en-US"/>
          </w:rPr>
          <w:t>http</w:t>
        </w:r>
        <w:r w:rsidRPr="007F02A0">
          <w:rPr>
            <w:rFonts w:ascii="Times New Roman" w:hAnsi="Times New Roman"/>
            <w:sz w:val="24"/>
            <w:szCs w:val="24"/>
          </w:rPr>
          <w:t>://</w:t>
        </w:r>
        <w:r w:rsidRPr="007F02A0">
          <w:rPr>
            <w:rFonts w:ascii="Times New Roman" w:hAnsi="Times New Roman"/>
            <w:sz w:val="24"/>
            <w:szCs w:val="24"/>
            <w:lang w:val="en-US"/>
          </w:rPr>
          <w:t>www</w:t>
        </w:r>
        <w:r w:rsidRPr="007F02A0">
          <w:rPr>
            <w:rFonts w:ascii="Times New Roman" w:hAnsi="Times New Roman"/>
            <w:sz w:val="24"/>
            <w:szCs w:val="24"/>
          </w:rPr>
          <w:t>.</w:t>
        </w:r>
        <w:proofErr w:type="spellStart"/>
        <w:r w:rsidRPr="007F02A0">
          <w:rPr>
            <w:rFonts w:ascii="Times New Roman" w:hAnsi="Times New Roman"/>
            <w:sz w:val="24"/>
            <w:szCs w:val="24"/>
            <w:lang w:val="en-US"/>
          </w:rPr>
          <w:t>mchs</w:t>
        </w:r>
        <w:proofErr w:type="spellEnd"/>
        <w:r w:rsidRPr="007F02A0">
          <w:rPr>
            <w:rFonts w:ascii="Times New Roman" w:hAnsi="Times New Roman"/>
            <w:sz w:val="24"/>
            <w:szCs w:val="24"/>
          </w:rPr>
          <w:t>.</w:t>
        </w:r>
        <w:r w:rsidRPr="007F02A0">
          <w:rPr>
            <w:rFonts w:ascii="Times New Roman" w:hAnsi="Times New Roman"/>
            <w:sz w:val="24"/>
            <w:szCs w:val="24"/>
            <w:lang w:val="en-US"/>
          </w:rPr>
          <w:t>gov</w:t>
        </w:r>
        <w:r w:rsidRPr="007F02A0">
          <w:rPr>
            <w:rFonts w:ascii="Times New Roman" w:hAnsi="Times New Roman"/>
            <w:sz w:val="24"/>
            <w:szCs w:val="24"/>
          </w:rPr>
          <w:t>.</w:t>
        </w:r>
        <w:proofErr w:type="spellStart"/>
        <w:r w:rsidRPr="007F02A0">
          <w:rPr>
            <w:rFonts w:ascii="Times New Roman" w:hAnsi="Times New Roman"/>
            <w:sz w:val="24"/>
            <w:szCs w:val="24"/>
            <w:lang w:val="en-US"/>
          </w:rPr>
          <w:t>ru</w:t>
        </w:r>
        <w:proofErr w:type="spellEnd"/>
        <w:r w:rsidRPr="007F02A0">
          <w:rPr>
            <w:rFonts w:ascii="Times New Roman" w:hAnsi="Times New Roman"/>
            <w:sz w:val="24"/>
            <w:szCs w:val="24"/>
          </w:rPr>
          <w:t>/</w:t>
        </w:r>
      </w:hyperlink>
      <w:r w:rsidRPr="007F02A0">
        <w:rPr>
          <w:rFonts w:ascii="Times New Roman" w:hAnsi="Times New Roman"/>
          <w:color w:val="181818"/>
          <w:sz w:val="24"/>
          <w:szCs w:val="24"/>
        </w:rPr>
        <w:t xml:space="preserve"> </w:t>
      </w:r>
    </w:p>
    <w:p w14:paraId="04D2C0F4" w14:textId="77777777" w:rsidR="00FF5935" w:rsidRPr="007F02A0" w:rsidRDefault="00FF5935" w:rsidP="00FF5935">
      <w:pPr>
        <w:shd w:val="clear" w:color="auto" w:fill="FFFFFF"/>
        <w:spacing w:after="0"/>
        <w:ind w:firstLine="709"/>
        <w:jc w:val="both"/>
        <w:rPr>
          <w:rFonts w:ascii="Times New Roman" w:hAnsi="Times New Roman"/>
          <w:sz w:val="24"/>
          <w:szCs w:val="24"/>
        </w:rPr>
      </w:pPr>
      <w:r w:rsidRPr="007F02A0">
        <w:rPr>
          <w:rFonts w:ascii="Times New Roman" w:hAnsi="Times New Roman"/>
          <w:color w:val="181818"/>
          <w:sz w:val="24"/>
          <w:szCs w:val="24"/>
        </w:rPr>
        <w:t xml:space="preserve">4. Министерство обороны РФ. Официальный сайт </w:t>
      </w:r>
      <w:r w:rsidRPr="007F02A0">
        <w:rPr>
          <w:rFonts w:ascii="Times New Roman" w:hAnsi="Times New Roman"/>
          <w:sz w:val="24"/>
          <w:szCs w:val="24"/>
        </w:rPr>
        <w:t xml:space="preserve">[Электронный ресурс]. </w:t>
      </w:r>
      <w:r w:rsidRPr="007F02A0">
        <w:rPr>
          <w:rFonts w:ascii="Times New Roman" w:hAnsi="Times New Roman"/>
          <w:sz w:val="24"/>
          <w:szCs w:val="24"/>
          <w:lang w:val="en-US"/>
        </w:rPr>
        <w:t>URL</w:t>
      </w:r>
      <w:r w:rsidRPr="007F02A0">
        <w:rPr>
          <w:rFonts w:ascii="Times New Roman" w:hAnsi="Times New Roman"/>
          <w:sz w:val="24"/>
          <w:szCs w:val="24"/>
        </w:rPr>
        <w:t xml:space="preserve">: </w:t>
      </w:r>
      <w:hyperlink r:id="rId56" w:history="1">
        <w:r w:rsidRPr="007F02A0">
          <w:rPr>
            <w:rFonts w:ascii="Times New Roman" w:hAnsi="Times New Roman"/>
            <w:sz w:val="24"/>
            <w:szCs w:val="24"/>
          </w:rPr>
          <w:t>http://www.mil.ru</w:t>
        </w:r>
      </w:hyperlink>
    </w:p>
    <w:p w14:paraId="2440FBBA" w14:textId="77777777" w:rsidR="00FF5935" w:rsidRPr="007F02A0" w:rsidRDefault="00FF5935" w:rsidP="00FF5935">
      <w:pPr>
        <w:shd w:val="clear" w:color="auto" w:fill="FFFFFF"/>
        <w:spacing w:after="0"/>
        <w:ind w:firstLine="709"/>
        <w:jc w:val="both"/>
        <w:rPr>
          <w:rFonts w:ascii="Times New Roman" w:hAnsi="Times New Roman"/>
          <w:color w:val="181818"/>
          <w:sz w:val="24"/>
          <w:szCs w:val="24"/>
        </w:rPr>
      </w:pPr>
      <w:r w:rsidRPr="007F02A0">
        <w:rPr>
          <w:rFonts w:ascii="Times New Roman" w:hAnsi="Times New Roman"/>
          <w:sz w:val="24"/>
          <w:szCs w:val="24"/>
        </w:rPr>
        <w:t>5.</w:t>
      </w:r>
      <w:r w:rsidRPr="007F02A0">
        <w:rPr>
          <w:rFonts w:ascii="Times New Roman" w:hAnsi="Times New Roman"/>
          <w:color w:val="181818"/>
          <w:sz w:val="24"/>
          <w:szCs w:val="24"/>
        </w:rPr>
        <w:t xml:space="preserve"> </w:t>
      </w:r>
      <w:r w:rsidRPr="007F02A0">
        <w:rPr>
          <w:rFonts w:ascii="Times New Roman" w:hAnsi="Times New Roman"/>
          <w:bCs/>
          <w:sz w:val="24"/>
          <w:szCs w:val="24"/>
        </w:rPr>
        <w:t>Общевойсковые уставы Вооруженных Сил Российской Федерации – Москва: Эксмо, 2015 – 608 с</w:t>
      </w:r>
    </w:p>
    <w:p w14:paraId="6C05D30D" w14:textId="77777777" w:rsidR="00FF5935" w:rsidRPr="007F02A0" w:rsidRDefault="00FF5935" w:rsidP="00FF5935">
      <w:pPr>
        <w:shd w:val="clear" w:color="auto" w:fill="FFFFFF"/>
        <w:spacing w:after="0"/>
        <w:ind w:firstLine="709"/>
        <w:jc w:val="both"/>
        <w:rPr>
          <w:rFonts w:ascii="Times New Roman" w:hAnsi="Times New Roman"/>
          <w:color w:val="181818"/>
          <w:sz w:val="24"/>
          <w:szCs w:val="24"/>
        </w:rPr>
      </w:pPr>
      <w:r w:rsidRPr="007F02A0">
        <w:rPr>
          <w:rFonts w:ascii="Times New Roman" w:hAnsi="Times New Roman"/>
          <w:color w:val="181818"/>
          <w:sz w:val="24"/>
          <w:szCs w:val="24"/>
        </w:rPr>
        <w:t xml:space="preserve">6. Федеральная служба по экологическому, технологическому и атомному надзору </w:t>
      </w:r>
    </w:p>
    <w:p w14:paraId="367E9AAD" w14:textId="77777777" w:rsidR="00FF5935" w:rsidRPr="007F02A0" w:rsidRDefault="00FF5935" w:rsidP="00FF5935">
      <w:pPr>
        <w:shd w:val="clear" w:color="auto" w:fill="FFFFFF"/>
        <w:spacing w:after="0"/>
        <w:jc w:val="both"/>
        <w:rPr>
          <w:rFonts w:ascii="Times New Roman" w:hAnsi="Times New Roman"/>
          <w:color w:val="181818"/>
          <w:sz w:val="24"/>
          <w:szCs w:val="24"/>
        </w:rPr>
      </w:pPr>
      <w:r w:rsidRPr="007F02A0">
        <w:rPr>
          <w:rFonts w:ascii="Times New Roman" w:hAnsi="Times New Roman"/>
          <w:sz w:val="24"/>
          <w:szCs w:val="24"/>
        </w:rPr>
        <w:t xml:space="preserve">[Электронный ресурс]. </w:t>
      </w:r>
      <w:r w:rsidRPr="007F02A0">
        <w:rPr>
          <w:rFonts w:ascii="Times New Roman" w:hAnsi="Times New Roman"/>
          <w:sz w:val="24"/>
          <w:szCs w:val="24"/>
          <w:lang w:val="en-US"/>
        </w:rPr>
        <w:t>URL</w:t>
      </w:r>
      <w:r w:rsidRPr="007F02A0">
        <w:rPr>
          <w:rFonts w:ascii="Times New Roman" w:hAnsi="Times New Roman"/>
          <w:sz w:val="24"/>
          <w:szCs w:val="24"/>
        </w:rPr>
        <w:t xml:space="preserve">: </w:t>
      </w:r>
      <w:r w:rsidRPr="007F02A0">
        <w:rPr>
          <w:rFonts w:ascii="Times New Roman" w:hAnsi="Times New Roman"/>
          <w:color w:val="181818"/>
          <w:sz w:val="24"/>
          <w:szCs w:val="24"/>
        </w:rPr>
        <w:t xml:space="preserve"> </w:t>
      </w:r>
      <w:hyperlink r:id="rId57" w:history="1">
        <w:r w:rsidRPr="007F02A0">
          <w:rPr>
            <w:rFonts w:ascii="Times New Roman" w:hAnsi="Times New Roman"/>
            <w:sz w:val="24"/>
            <w:szCs w:val="24"/>
            <w:lang w:val="en-US"/>
          </w:rPr>
          <w:t>http</w:t>
        </w:r>
        <w:r w:rsidRPr="007F02A0">
          <w:rPr>
            <w:rFonts w:ascii="Times New Roman" w:hAnsi="Times New Roman"/>
            <w:sz w:val="24"/>
            <w:szCs w:val="24"/>
          </w:rPr>
          <w:t>://</w:t>
        </w:r>
        <w:r w:rsidRPr="007F02A0">
          <w:rPr>
            <w:rFonts w:ascii="Times New Roman" w:hAnsi="Times New Roman"/>
            <w:sz w:val="24"/>
            <w:szCs w:val="24"/>
            <w:lang w:val="en-US"/>
          </w:rPr>
          <w:t>www</w:t>
        </w:r>
        <w:r w:rsidRPr="007F02A0">
          <w:rPr>
            <w:rFonts w:ascii="Times New Roman" w:hAnsi="Times New Roman"/>
            <w:sz w:val="24"/>
            <w:szCs w:val="24"/>
          </w:rPr>
          <w:t>.</w:t>
        </w:r>
        <w:proofErr w:type="spellStart"/>
        <w:r w:rsidRPr="007F02A0">
          <w:rPr>
            <w:rFonts w:ascii="Times New Roman" w:hAnsi="Times New Roman"/>
            <w:sz w:val="24"/>
            <w:szCs w:val="24"/>
            <w:lang w:val="en-US"/>
          </w:rPr>
          <w:t>rospotrebnadzor</w:t>
        </w:r>
        <w:proofErr w:type="spellEnd"/>
        <w:r w:rsidRPr="007F02A0">
          <w:rPr>
            <w:rFonts w:ascii="Times New Roman" w:hAnsi="Times New Roman"/>
            <w:sz w:val="24"/>
            <w:szCs w:val="24"/>
          </w:rPr>
          <w:t>.</w:t>
        </w:r>
        <w:proofErr w:type="spellStart"/>
        <w:r w:rsidRPr="007F02A0">
          <w:rPr>
            <w:rFonts w:ascii="Times New Roman" w:hAnsi="Times New Roman"/>
            <w:sz w:val="24"/>
            <w:szCs w:val="24"/>
            <w:lang w:val="en-US"/>
          </w:rPr>
          <w:t>ru</w:t>
        </w:r>
        <w:proofErr w:type="spellEnd"/>
      </w:hyperlink>
      <w:r w:rsidRPr="007F02A0">
        <w:rPr>
          <w:rFonts w:ascii="Times New Roman" w:hAnsi="Times New Roman"/>
          <w:color w:val="181818"/>
          <w:sz w:val="24"/>
          <w:szCs w:val="24"/>
        </w:rPr>
        <w:t xml:space="preserve"> </w:t>
      </w:r>
    </w:p>
    <w:p w14:paraId="3200A98D" w14:textId="429F5126" w:rsidR="00FF5935" w:rsidRPr="00AD19BE" w:rsidRDefault="00FF5935" w:rsidP="00A55A3A">
      <w:pPr>
        <w:pStyle w:val="ad"/>
        <w:numPr>
          <w:ilvl w:val="0"/>
          <w:numId w:val="2"/>
        </w:numPr>
        <w:shd w:val="clear" w:color="auto" w:fill="FFFFFF"/>
        <w:spacing w:after="0"/>
        <w:jc w:val="both"/>
        <w:rPr>
          <w:color w:val="181818"/>
        </w:rPr>
      </w:pPr>
      <w:r w:rsidRPr="00AD19BE">
        <w:rPr>
          <w:color w:val="181818"/>
        </w:rPr>
        <w:t xml:space="preserve">Федеральный образовательный портал по Основам безопасности жизнедеятельности </w:t>
      </w:r>
      <w:r w:rsidRPr="00AD19BE">
        <w:t xml:space="preserve">[Электронный ресурс]. </w:t>
      </w:r>
      <w:r w:rsidRPr="00AD19BE">
        <w:rPr>
          <w:lang w:val="en-US"/>
        </w:rPr>
        <w:t>URL</w:t>
      </w:r>
      <w:r w:rsidRPr="00AD19BE">
        <w:t xml:space="preserve">: </w:t>
      </w:r>
      <w:hyperlink r:id="rId58" w:history="1">
        <w:r w:rsidRPr="00AD19BE">
          <w:t>http://www.obzh.ru/</w:t>
        </w:r>
      </w:hyperlink>
      <w:r w:rsidRPr="00AD19BE">
        <w:rPr>
          <w:color w:val="181818"/>
        </w:rPr>
        <w:t xml:space="preserve"> </w:t>
      </w:r>
    </w:p>
    <w:p w14:paraId="5A81DA44" w14:textId="62437D75" w:rsidR="00AD19BE" w:rsidRDefault="00AD19BE" w:rsidP="00AD19BE">
      <w:pPr>
        <w:pStyle w:val="ad"/>
        <w:shd w:val="clear" w:color="auto" w:fill="FFFFFF"/>
        <w:spacing w:after="0"/>
        <w:ind w:left="1004"/>
        <w:jc w:val="both"/>
        <w:rPr>
          <w:color w:val="181818"/>
        </w:rPr>
      </w:pPr>
    </w:p>
    <w:p w14:paraId="45B12731" w14:textId="77777777" w:rsidR="000F5A60" w:rsidRDefault="000F5A60">
      <w:pPr>
        <w:spacing w:after="160" w:line="259" w:lineRule="auto"/>
        <w:rPr>
          <w:rFonts w:ascii="Times New Roman" w:hAnsi="Times New Roman"/>
          <w:b/>
          <w:sz w:val="24"/>
          <w:szCs w:val="24"/>
        </w:rPr>
      </w:pPr>
      <w:r>
        <w:rPr>
          <w:rFonts w:ascii="Times New Roman" w:hAnsi="Times New Roman"/>
          <w:b/>
          <w:sz w:val="24"/>
          <w:szCs w:val="24"/>
        </w:rPr>
        <w:br w:type="page"/>
      </w:r>
    </w:p>
    <w:p w14:paraId="587FF125" w14:textId="16152ECD" w:rsidR="00FF5935" w:rsidRPr="007F02A0" w:rsidRDefault="00FF5935" w:rsidP="00FF5935">
      <w:pPr>
        <w:contextualSpacing/>
        <w:jc w:val="center"/>
        <w:rPr>
          <w:rFonts w:ascii="Times New Roman" w:hAnsi="Times New Roman"/>
          <w:b/>
          <w:sz w:val="24"/>
          <w:szCs w:val="24"/>
        </w:rPr>
      </w:pPr>
      <w:r w:rsidRPr="007F02A0">
        <w:rPr>
          <w:rFonts w:ascii="Times New Roman" w:hAnsi="Times New Roman"/>
          <w:b/>
          <w:sz w:val="24"/>
          <w:szCs w:val="24"/>
        </w:rPr>
        <w:lastRenderedPageBreak/>
        <w:t xml:space="preserve">4. КОНТРОЛЬ И ОЦЕНКА РЕЗУЛЬТАТОВ ОСВОЕНИЯ </w:t>
      </w:r>
      <w:r w:rsidRPr="007F02A0">
        <w:rPr>
          <w:rFonts w:ascii="Times New Roman" w:hAnsi="Times New Roman"/>
          <w:b/>
          <w:sz w:val="24"/>
          <w:szCs w:val="24"/>
        </w:rPr>
        <w:br/>
        <w:t>УЧЕБНОЙ ДИСЦИПЛИНЫ</w:t>
      </w:r>
    </w:p>
    <w:p w14:paraId="3F530E14" w14:textId="77777777" w:rsidR="00FF5935" w:rsidRPr="007F02A0" w:rsidRDefault="00FF5935" w:rsidP="00FF5935">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2953"/>
        <w:gridCol w:w="2819"/>
      </w:tblGrid>
      <w:tr w:rsidR="00FF5935" w:rsidRPr="007F02A0" w14:paraId="7A9F3160" w14:textId="77777777" w:rsidTr="00F56322">
        <w:tc>
          <w:tcPr>
            <w:tcW w:w="1912" w:type="pct"/>
          </w:tcPr>
          <w:p w14:paraId="704FF5D8" w14:textId="5C01D7E1" w:rsidR="00FF5935" w:rsidRPr="007F02A0" w:rsidRDefault="00FF5935" w:rsidP="00F56322">
            <w:pPr>
              <w:suppressAutoHyphens/>
              <w:spacing w:after="0"/>
              <w:jc w:val="center"/>
              <w:rPr>
                <w:rFonts w:ascii="Times New Roman" w:hAnsi="Times New Roman"/>
                <w:b/>
                <w:bCs/>
                <w:sz w:val="24"/>
                <w:szCs w:val="24"/>
              </w:rPr>
            </w:pPr>
            <w:r w:rsidRPr="007F02A0">
              <w:rPr>
                <w:rFonts w:ascii="Times New Roman" w:hAnsi="Times New Roman"/>
                <w:b/>
                <w:bCs/>
                <w:sz w:val="24"/>
                <w:szCs w:val="24"/>
              </w:rPr>
              <w:t>Результаты обучения</w:t>
            </w:r>
            <w:r w:rsidRPr="007F02A0">
              <w:rPr>
                <w:rFonts w:ascii="Times New Roman" w:hAnsi="Times New Roman"/>
                <w:sz w:val="24"/>
                <w:szCs w:val="24"/>
              </w:rPr>
              <w:t xml:space="preserve"> </w:t>
            </w:r>
          </w:p>
        </w:tc>
        <w:tc>
          <w:tcPr>
            <w:tcW w:w="1580" w:type="pct"/>
          </w:tcPr>
          <w:p w14:paraId="469764D7" w14:textId="77777777" w:rsidR="00FF5935" w:rsidRPr="007F02A0" w:rsidRDefault="00FF5935" w:rsidP="00F56322">
            <w:pPr>
              <w:spacing w:after="0"/>
              <w:jc w:val="center"/>
              <w:rPr>
                <w:rFonts w:ascii="Times New Roman" w:hAnsi="Times New Roman"/>
                <w:b/>
                <w:bCs/>
                <w:sz w:val="24"/>
                <w:szCs w:val="24"/>
              </w:rPr>
            </w:pPr>
            <w:r w:rsidRPr="007F02A0">
              <w:rPr>
                <w:rFonts w:ascii="Times New Roman" w:hAnsi="Times New Roman"/>
                <w:b/>
                <w:bCs/>
                <w:sz w:val="24"/>
                <w:szCs w:val="24"/>
              </w:rPr>
              <w:t>Критерии оценки</w:t>
            </w:r>
          </w:p>
        </w:tc>
        <w:tc>
          <w:tcPr>
            <w:tcW w:w="1508" w:type="pct"/>
          </w:tcPr>
          <w:p w14:paraId="3904723C" w14:textId="77777777" w:rsidR="00FF5935" w:rsidRPr="007F02A0" w:rsidRDefault="00FF5935" w:rsidP="00F56322">
            <w:pPr>
              <w:spacing w:after="0"/>
              <w:jc w:val="center"/>
              <w:rPr>
                <w:rFonts w:ascii="Times New Roman" w:hAnsi="Times New Roman"/>
                <w:b/>
                <w:bCs/>
                <w:sz w:val="24"/>
                <w:szCs w:val="24"/>
              </w:rPr>
            </w:pPr>
            <w:r w:rsidRPr="007F02A0">
              <w:rPr>
                <w:rFonts w:ascii="Times New Roman" w:hAnsi="Times New Roman"/>
                <w:b/>
                <w:bCs/>
                <w:sz w:val="24"/>
                <w:szCs w:val="24"/>
              </w:rPr>
              <w:t>Методы оценки</w:t>
            </w:r>
          </w:p>
        </w:tc>
      </w:tr>
      <w:tr w:rsidR="00227604" w:rsidRPr="007F02A0" w14:paraId="58D1F4C7" w14:textId="77777777" w:rsidTr="00227604">
        <w:tc>
          <w:tcPr>
            <w:tcW w:w="5000" w:type="pct"/>
            <w:gridSpan w:val="3"/>
          </w:tcPr>
          <w:p w14:paraId="01BD5E29" w14:textId="34FCB752" w:rsidR="00227604" w:rsidRPr="00227604" w:rsidRDefault="00227604" w:rsidP="00227604">
            <w:pPr>
              <w:spacing w:after="0"/>
              <w:rPr>
                <w:rFonts w:ascii="Times New Roman" w:hAnsi="Times New Roman"/>
                <w:b/>
                <w:bCs/>
                <w:iCs/>
                <w:sz w:val="24"/>
                <w:szCs w:val="24"/>
              </w:rPr>
            </w:pPr>
            <w:r w:rsidRPr="00227604">
              <w:rPr>
                <w:rFonts w:ascii="Times New Roman" w:hAnsi="Times New Roman"/>
                <w:bCs/>
                <w:iCs/>
                <w:sz w:val="24"/>
                <w:szCs w:val="24"/>
              </w:rPr>
              <w:t>Перечень знаний, осваиваемых в рамках дисциплины</w:t>
            </w:r>
          </w:p>
        </w:tc>
      </w:tr>
      <w:tr w:rsidR="00FF5935" w:rsidRPr="007F02A0" w14:paraId="52FAC969" w14:textId="77777777" w:rsidTr="00F56322">
        <w:tc>
          <w:tcPr>
            <w:tcW w:w="1912" w:type="pct"/>
          </w:tcPr>
          <w:p w14:paraId="483617F3"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t>знания:</w:t>
            </w:r>
          </w:p>
          <w:p w14:paraId="5E41AAA7"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принципов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183CBFA8"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основных видов потенциальных опасностей и их последствий в профессиональной деятельности и быту, принципов снижения вероятности их реализации;</w:t>
            </w:r>
          </w:p>
          <w:p w14:paraId="6D915497"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способов защиты населения от оружия массового поражения;</w:t>
            </w:r>
          </w:p>
          <w:p w14:paraId="7B670669"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 задач и основных мероприятий гражданской обороны;</w:t>
            </w:r>
          </w:p>
          <w:p w14:paraId="3A6DD72A"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меры пожарной безопасности и правила безопасного поведения при пожарах;</w:t>
            </w:r>
          </w:p>
          <w:p w14:paraId="22E44B30"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 основ военной службы и обороны государства;</w:t>
            </w:r>
          </w:p>
          <w:p w14:paraId="2B253D9E"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 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4EB98D52"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 xml:space="preserve">- области применения получаемых профессиональных </w:t>
            </w:r>
            <w:r w:rsidRPr="007F02A0">
              <w:rPr>
                <w:rFonts w:ascii="Times New Roman" w:hAnsi="Times New Roman"/>
                <w:sz w:val="24"/>
                <w:szCs w:val="24"/>
              </w:rPr>
              <w:lastRenderedPageBreak/>
              <w:t>знаний при исполнении обязанностей военной службы;</w:t>
            </w:r>
          </w:p>
          <w:p w14:paraId="3F6F6219"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 xml:space="preserve"> - организации и порядка призыва граждан на военную службу и поступления на неё в добровольном порядке;</w:t>
            </w:r>
          </w:p>
          <w:p w14:paraId="2F1334B8"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 перечня военно-учетных специальностей</w:t>
            </w:r>
          </w:p>
          <w:p w14:paraId="0EDA564E"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sz w:val="24"/>
                <w:szCs w:val="24"/>
              </w:rPr>
              <w:t>- порядка и правил оказания первой помощи пострадавшим</w:t>
            </w:r>
          </w:p>
        </w:tc>
        <w:tc>
          <w:tcPr>
            <w:tcW w:w="1580" w:type="pct"/>
          </w:tcPr>
          <w:p w14:paraId="692DB18B"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lastRenderedPageBreak/>
              <w:t>-правильное определение военно-учётных специальностей, родственных с полученной специальности согласно перечню ВУС;</w:t>
            </w:r>
          </w:p>
          <w:p w14:paraId="19011F14"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 четкое описание последовательности действий в опасных и чрезвычайных ситуациях согласно инструкциям;</w:t>
            </w:r>
          </w:p>
          <w:p w14:paraId="5B120639"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-соблюдение требований безопасности в профессиональной деятельности;</w:t>
            </w:r>
          </w:p>
          <w:p w14:paraId="5D85AF3E"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 логическое описание способов защиты населения от оружия массового поражения в соответствии с методическими указаниями и инструкциями;</w:t>
            </w:r>
          </w:p>
          <w:p w14:paraId="6CA0C4FF"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 правильное изложение профилактических мер по противопожарной безопасности и сообщения правил эвакуации при пожарах в соответствии с методическими указаниями и инструкциями;</w:t>
            </w:r>
          </w:p>
          <w:p w14:paraId="6EB264EB"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 правильное изложение структуры видов и родов войск, их характеристик в соответствии с регламентирующими документами;</w:t>
            </w:r>
          </w:p>
          <w:p w14:paraId="4CD675FE"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lastRenderedPageBreak/>
              <w:t>- свободное ориентирование в организации и порядке призыва граждан на военную службу, поступления на неё в добровольном порядке;</w:t>
            </w:r>
          </w:p>
          <w:p w14:paraId="5A797D65"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sz w:val="24"/>
                <w:szCs w:val="24"/>
              </w:rPr>
              <w:t>- свободное ориентирование в перечне военно-учетных специальностей</w:t>
            </w:r>
          </w:p>
        </w:tc>
        <w:tc>
          <w:tcPr>
            <w:tcW w:w="1508" w:type="pct"/>
          </w:tcPr>
          <w:p w14:paraId="01CC69A8"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lastRenderedPageBreak/>
              <w:t xml:space="preserve">Текущий контроль в форме фронтального и индивидуального опроса, тестирование, оценка результатов выполнения практической работы. </w:t>
            </w:r>
          </w:p>
          <w:p w14:paraId="19FDFCF8"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Итоговый контроль в форме дифференцированного зачета</w:t>
            </w:r>
          </w:p>
          <w:p w14:paraId="3FDE6CA5" w14:textId="77777777" w:rsidR="00FF5935" w:rsidRPr="007F02A0" w:rsidRDefault="00FF5935" w:rsidP="00F56322">
            <w:pPr>
              <w:spacing w:after="0"/>
              <w:rPr>
                <w:rFonts w:ascii="Times New Roman" w:hAnsi="Times New Roman"/>
                <w:bCs/>
                <w:sz w:val="24"/>
                <w:szCs w:val="24"/>
              </w:rPr>
            </w:pPr>
          </w:p>
        </w:tc>
      </w:tr>
      <w:tr w:rsidR="00227604" w:rsidRPr="00227604" w14:paraId="22C7C6ED" w14:textId="77777777" w:rsidTr="00227604">
        <w:trPr>
          <w:trHeight w:val="308"/>
        </w:trPr>
        <w:tc>
          <w:tcPr>
            <w:tcW w:w="5000" w:type="pct"/>
            <w:gridSpan w:val="3"/>
          </w:tcPr>
          <w:p w14:paraId="52625E48" w14:textId="3D21C78C" w:rsidR="00227604" w:rsidRPr="00227604" w:rsidRDefault="00227604" w:rsidP="00F56322">
            <w:pPr>
              <w:spacing w:after="0"/>
              <w:rPr>
                <w:rFonts w:ascii="Times New Roman" w:hAnsi="Times New Roman"/>
                <w:iCs/>
                <w:sz w:val="24"/>
                <w:szCs w:val="24"/>
              </w:rPr>
            </w:pPr>
            <w:r w:rsidRPr="00227604">
              <w:rPr>
                <w:rFonts w:ascii="Times New Roman" w:hAnsi="Times New Roman"/>
                <w:bCs/>
                <w:iCs/>
                <w:sz w:val="24"/>
                <w:szCs w:val="24"/>
              </w:rPr>
              <w:t>Перечень умений, осваиваемых в рамках дисциплины</w:t>
            </w:r>
          </w:p>
        </w:tc>
      </w:tr>
      <w:tr w:rsidR="00FF5935" w:rsidRPr="007F02A0" w14:paraId="131E9DFB" w14:textId="77777777" w:rsidTr="00F56322">
        <w:trPr>
          <w:trHeight w:val="896"/>
        </w:trPr>
        <w:tc>
          <w:tcPr>
            <w:tcW w:w="1912" w:type="pct"/>
          </w:tcPr>
          <w:p w14:paraId="7A0DA851"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умения</w:t>
            </w:r>
          </w:p>
          <w:p w14:paraId="78FF3032" w14:textId="77777777" w:rsidR="00FF5935" w:rsidRPr="007F02A0" w:rsidRDefault="00FF5935" w:rsidP="00F56322">
            <w:pPr>
              <w:suppressAutoHyphens/>
              <w:spacing w:after="0"/>
              <w:ind w:firstLine="316"/>
              <w:jc w:val="both"/>
              <w:rPr>
                <w:rFonts w:ascii="Times New Roman" w:hAnsi="Times New Roman"/>
                <w:bCs/>
                <w:sz w:val="24"/>
                <w:szCs w:val="24"/>
              </w:rPr>
            </w:pPr>
            <w:r w:rsidRPr="007F02A0">
              <w:rPr>
                <w:rFonts w:ascii="Times New Roman" w:hAnsi="Times New Roman"/>
                <w:sz w:val="24"/>
                <w:szCs w:val="24"/>
              </w:rPr>
              <w:t xml:space="preserve">- </w:t>
            </w:r>
            <w:r w:rsidRPr="007F02A0">
              <w:rPr>
                <w:rFonts w:ascii="Times New Roman" w:hAnsi="Times New Roman"/>
                <w:bCs/>
                <w:sz w:val="24"/>
                <w:szCs w:val="24"/>
              </w:rPr>
              <w:t>пользоваться первичными средствами пожаротушения;</w:t>
            </w:r>
          </w:p>
          <w:p w14:paraId="70E8E945"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bCs/>
                <w:sz w:val="24"/>
                <w:szCs w:val="24"/>
              </w:rPr>
              <w:t xml:space="preserve"> - применять правила поведения в чрезвычайных ситуациях природного и техногенного характера и при угрозе террористического акта</w:t>
            </w:r>
            <w:r w:rsidRPr="007F02A0">
              <w:rPr>
                <w:rFonts w:ascii="Times New Roman" w:hAnsi="Times New Roman"/>
                <w:sz w:val="24"/>
                <w:szCs w:val="24"/>
              </w:rPr>
              <w:t>;</w:t>
            </w:r>
          </w:p>
          <w:p w14:paraId="3249E6B1" w14:textId="77777777" w:rsidR="00FF5935" w:rsidRPr="007F02A0" w:rsidRDefault="00FF5935" w:rsidP="00F56322">
            <w:pPr>
              <w:suppressAutoHyphens/>
              <w:spacing w:after="0"/>
              <w:ind w:firstLine="316"/>
              <w:jc w:val="both"/>
              <w:rPr>
                <w:rFonts w:ascii="Times New Roman" w:hAnsi="Times New Roman"/>
                <w:sz w:val="24"/>
                <w:szCs w:val="24"/>
              </w:rPr>
            </w:pPr>
            <w:r w:rsidRPr="007F02A0">
              <w:rPr>
                <w:rFonts w:ascii="Times New Roman" w:hAnsi="Times New Roman"/>
                <w:sz w:val="24"/>
                <w:szCs w:val="24"/>
              </w:rPr>
              <w:t>- применять правила поведения и действия по сигналам гражданской обороны;</w:t>
            </w:r>
          </w:p>
          <w:p w14:paraId="5823DA0F" w14:textId="77777777" w:rsidR="00FF5935" w:rsidRPr="007F02A0" w:rsidRDefault="00FF5935" w:rsidP="00F56322">
            <w:pPr>
              <w:suppressAutoHyphens/>
              <w:spacing w:after="0"/>
              <w:ind w:firstLine="316"/>
              <w:jc w:val="both"/>
              <w:rPr>
                <w:rFonts w:ascii="Times New Roman" w:hAnsi="Times New Roman"/>
                <w:bCs/>
                <w:sz w:val="24"/>
                <w:szCs w:val="24"/>
              </w:rPr>
            </w:pPr>
            <w:r w:rsidRPr="007F02A0">
              <w:rPr>
                <w:rFonts w:ascii="Times New Roman" w:hAnsi="Times New Roman"/>
                <w:bCs/>
                <w:sz w:val="24"/>
                <w:szCs w:val="24"/>
              </w:rPr>
              <w:t>соблюдать нормы экологической безопасности;</w:t>
            </w:r>
          </w:p>
          <w:p w14:paraId="72714F68"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xml:space="preserve"> - использовать средства индивидуальной и коллективной защиты от оружия массового поражения;</w:t>
            </w:r>
          </w:p>
          <w:p w14:paraId="00004072"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определять виды Вооруженных Сил, рода войск, ориентироваться в воинских званиях Вооруженных Сил Российской Федерации;</w:t>
            </w:r>
          </w:p>
          <w:p w14:paraId="24B50C0A"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владеть общей физической и строевой подготовкой;</w:t>
            </w:r>
          </w:p>
          <w:p w14:paraId="509B9F12"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7D324915"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sz w:val="24"/>
                <w:szCs w:val="24"/>
              </w:rPr>
              <w:t>- оказывать первую помощь пострадавшим</w:t>
            </w:r>
          </w:p>
        </w:tc>
        <w:tc>
          <w:tcPr>
            <w:tcW w:w="1580" w:type="pct"/>
          </w:tcPr>
          <w:p w14:paraId="0D2A98C7"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 правильное использование средств индивидуальной защиты в зависимости от примененного оружия массового поражения и характера поражающих факторов согласно инструкции по их применению;</w:t>
            </w:r>
          </w:p>
          <w:p w14:paraId="3633BE5E"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 пользование первичными средствами пожаротушения при различных типах возгорания согласно инструкции;</w:t>
            </w:r>
          </w:p>
          <w:p w14:paraId="7A1AFF33"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 оказание первой помощи пострадавшим согласно алгоритмам оказания первой помощи;</w:t>
            </w:r>
          </w:p>
          <w:p w14:paraId="78BD4CAC"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 ориентация в действиях по сигналам гражданской обороны;</w:t>
            </w:r>
          </w:p>
          <w:p w14:paraId="11335A26"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 точность и скорость выполнения мероприятий по эвакуации населения из мест чрезвычайной ситуации в соответствии с инструкциями;</w:t>
            </w:r>
          </w:p>
          <w:p w14:paraId="7A161A6D"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sz w:val="24"/>
                <w:szCs w:val="24"/>
              </w:rPr>
              <w:t xml:space="preserve">- демонстрация способности бесконфликтного общения и саморегуляции </w:t>
            </w:r>
            <w:r w:rsidRPr="007F02A0">
              <w:rPr>
                <w:rFonts w:ascii="Times New Roman" w:hAnsi="Times New Roman"/>
                <w:sz w:val="24"/>
                <w:szCs w:val="24"/>
              </w:rPr>
              <w:lastRenderedPageBreak/>
              <w:t>в повседневной деятельности и экстремальных условиях военной службы</w:t>
            </w:r>
          </w:p>
        </w:tc>
        <w:tc>
          <w:tcPr>
            <w:tcW w:w="1508" w:type="pct"/>
          </w:tcPr>
          <w:p w14:paraId="3D00B166"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lastRenderedPageBreak/>
              <w:t>Экспертная оценка выполнения практических заданий, выполнения условий учебных ролевых игр</w:t>
            </w:r>
          </w:p>
          <w:p w14:paraId="5EA25BD0"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Дифференцированный зачет</w:t>
            </w:r>
          </w:p>
          <w:p w14:paraId="15A91887" w14:textId="77777777" w:rsidR="00FF5935" w:rsidRPr="007F02A0" w:rsidRDefault="00FF5935" w:rsidP="00F56322">
            <w:pPr>
              <w:spacing w:after="0"/>
              <w:rPr>
                <w:rFonts w:ascii="Times New Roman" w:hAnsi="Times New Roman"/>
                <w:bCs/>
                <w:sz w:val="24"/>
                <w:szCs w:val="24"/>
              </w:rPr>
            </w:pPr>
          </w:p>
        </w:tc>
      </w:tr>
    </w:tbl>
    <w:p w14:paraId="34B554C4" w14:textId="031E07FC" w:rsidR="00FF5935" w:rsidRPr="007F02A0" w:rsidRDefault="00FF5935" w:rsidP="00FF5935">
      <w:pPr>
        <w:spacing w:after="0" w:line="240" w:lineRule="auto"/>
        <w:rPr>
          <w:rFonts w:ascii="Times New Roman" w:hAnsi="Times New Roman"/>
          <w:bCs/>
          <w:sz w:val="24"/>
          <w:szCs w:val="24"/>
        </w:rPr>
      </w:pPr>
    </w:p>
    <w:p w14:paraId="2DEA82FB" w14:textId="77777777" w:rsidR="00FB7E03" w:rsidRDefault="00FB7E03" w:rsidP="00074E74">
      <w:pPr>
        <w:widowControl w:val="0"/>
        <w:autoSpaceDE w:val="0"/>
        <w:autoSpaceDN w:val="0"/>
        <w:spacing w:after="0" w:line="240" w:lineRule="auto"/>
        <w:jc w:val="right"/>
        <w:rPr>
          <w:rFonts w:ascii="Times New Roman" w:hAnsi="Times New Roman"/>
          <w:b/>
          <w:sz w:val="24"/>
          <w:szCs w:val="24"/>
          <w:lang w:eastAsia="en-US"/>
        </w:rPr>
        <w:sectPr w:rsidR="00FB7E03" w:rsidSect="00846DFB">
          <w:pgSz w:w="11906" w:h="16838"/>
          <w:pgMar w:top="1134" w:right="849" w:bottom="1134" w:left="1701" w:header="708" w:footer="708" w:gutter="0"/>
          <w:cols w:space="720"/>
          <w:docGrid w:linePitch="299"/>
        </w:sectPr>
      </w:pPr>
    </w:p>
    <w:p w14:paraId="51651203" w14:textId="24AA2217" w:rsidR="00074E74" w:rsidRPr="00EC4959" w:rsidRDefault="00074E74" w:rsidP="00074E74">
      <w:pPr>
        <w:widowControl w:val="0"/>
        <w:autoSpaceDE w:val="0"/>
        <w:autoSpaceDN w:val="0"/>
        <w:spacing w:after="0" w:line="240" w:lineRule="auto"/>
        <w:jc w:val="right"/>
        <w:rPr>
          <w:rFonts w:ascii="Times New Roman" w:hAnsi="Times New Roman"/>
          <w:b/>
          <w:sz w:val="24"/>
          <w:szCs w:val="24"/>
          <w:lang w:eastAsia="en-US"/>
        </w:rPr>
      </w:pPr>
      <w:r w:rsidRPr="00EC4959">
        <w:rPr>
          <w:rFonts w:ascii="Times New Roman" w:hAnsi="Times New Roman"/>
          <w:b/>
          <w:sz w:val="24"/>
          <w:szCs w:val="24"/>
          <w:lang w:eastAsia="en-US"/>
        </w:rPr>
        <w:lastRenderedPageBreak/>
        <w:t xml:space="preserve">Приложение </w:t>
      </w:r>
      <w:r>
        <w:rPr>
          <w:rFonts w:ascii="Times New Roman" w:hAnsi="Times New Roman"/>
          <w:b/>
          <w:sz w:val="24"/>
          <w:szCs w:val="24"/>
          <w:lang w:eastAsia="en-US"/>
        </w:rPr>
        <w:t>3</w:t>
      </w:r>
      <w:r w:rsidRPr="00EC4959">
        <w:rPr>
          <w:rFonts w:ascii="Times New Roman" w:hAnsi="Times New Roman"/>
          <w:b/>
          <w:sz w:val="24"/>
          <w:szCs w:val="24"/>
          <w:lang w:eastAsia="en-US"/>
        </w:rPr>
        <w:t>.</w:t>
      </w:r>
      <w:r>
        <w:rPr>
          <w:rFonts w:ascii="Times New Roman" w:hAnsi="Times New Roman"/>
          <w:b/>
          <w:sz w:val="24"/>
          <w:szCs w:val="24"/>
          <w:lang w:eastAsia="en-US"/>
        </w:rPr>
        <w:t>4</w:t>
      </w:r>
    </w:p>
    <w:p w14:paraId="15B782B5" w14:textId="77777777" w:rsidR="008E59AE" w:rsidRDefault="008E59AE" w:rsidP="008E59AE">
      <w:pPr>
        <w:jc w:val="right"/>
        <w:rPr>
          <w:rFonts w:ascii="Times New Roman" w:hAnsi="Times New Roman"/>
          <w:sz w:val="24"/>
          <w:szCs w:val="24"/>
        </w:rPr>
      </w:pPr>
      <w:bookmarkStart w:id="24" w:name="_Hlk138853719"/>
      <w:r w:rsidRPr="00314663">
        <w:rPr>
          <w:rFonts w:ascii="Times New Roman" w:hAnsi="Times New Roman"/>
          <w:bCs/>
          <w:sz w:val="24"/>
          <w:szCs w:val="24"/>
        </w:rPr>
        <w:t>к ПОП-П по</w:t>
      </w:r>
      <w:r>
        <w:rPr>
          <w:rFonts w:ascii="Times New Roman" w:hAnsi="Times New Roman"/>
          <w:bCs/>
          <w:sz w:val="24"/>
          <w:szCs w:val="24"/>
        </w:rPr>
        <w:t xml:space="preserve"> специальности</w:t>
      </w:r>
      <w:r w:rsidRPr="00314663">
        <w:rPr>
          <w:rFonts w:ascii="Times New Roman" w:hAnsi="Times New Roman"/>
          <w:bCs/>
          <w:i/>
          <w:sz w:val="24"/>
          <w:szCs w:val="24"/>
        </w:rPr>
        <w:br/>
      </w:r>
      <w:r w:rsidRPr="005A041A">
        <w:rPr>
          <w:rFonts w:ascii="Times New Roman" w:hAnsi="Times New Roman"/>
          <w:bCs/>
          <w:iCs/>
          <w:sz w:val="24"/>
          <w:szCs w:val="24"/>
        </w:rPr>
        <w:t>31.02.02 Акушерское дело</w:t>
      </w:r>
    </w:p>
    <w:p w14:paraId="3C1E043D" w14:textId="77777777" w:rsidR="008E59AE" w:rsidRDefault="008E59AE" w:rsidP="008E59AE">
      <w:pPr>
        <w:jc w:val="right"/>
      </w:pPr>
    </w:p>
    <w:bookmarkEnd w:id="24"/>
    <w:p w14:paraId="20F8C9A1" w14:textId="4E5A260C" w:rsidR="00FF5935" w:rsidRDefault="00FF5935" w:rsidP="00FF5935">
      <w:pPr>
        <w:jc w:val="center"/>
        <w:rPr>
          <w:rFonts w:ascii="Times New Roman" w:hAnsi="Times New Roman"/>
          <w:b/>
          <w:sz w:val="24"/>
          <w:szCs w:val="24"/>
        </w:rPr>
      </w:pPr>
    </w:p>
    <w:p w14:paraId="737269A1" w14:textId="074B4C70" w:rsidR="00323186" w:rsidRDefault="00323186" w:rsidP="00FF5935">
      <w:pPr>
        <w:jc w:val="center"/>
        <w:rPr>
          <w:rFonts w:ascii="Times New Roman" w:hAnsi="Times New Roman"/>
          <w:b/>
          <w:sz w:val="24"/>
          <w:szCs w:val="24"/>
        </w:rPr>
      </w:pPr>
    </w:p>
    <w:p w14:paraId="6EC01D68" w14:textId="5B350BE0" w:rsidR="00323186" w:rsidRDefault="00323186" w:rsidP="00FF5935">
      <w:pPr>
        <w:jc w:val="center"/>
        <w:rPr>
          <w:rFonts w:ascii="Times New Roman" w:hAnsi="Times New Roman"/>
          <w:b/>
          <w:sz w:val="24"/>
          <w:szCs w:val="24"/>
        </w:rPr>
      </w:pPr>
    </w:p>
    <w:p w14:paraId="1D157C33" w14:textId="5C4A729D" w:rsidR="00323186" w:rsidRDefault="00323186" w:rsidP="00FF5935">
      <w:pPr>
        <w:jc w:val="center"/>
        <w:rPr>
          <w:rFonts w:ascii="Times New Roman" w:hAnsi="Times New Roman"/>
          <w:b/>
          <w:sz w:val="24"/>
          <w:szCs w:val="24"/>
        </w:rPr>
      </w:pPr>
    </w:p>
    <w:p w14:paraId="2F1BD2D1" w14:textId="59737756" w:rsidR="00323186" w:rsidRDefault="00323186" w:rsidP="00FF5935">
      <w:pPr>
        <w:jc w:val="center"/>
        <w:rPr>
          <w:rFonts w:ascii="Times New Roman" w:hAnsi="Times New Roman"/>
          <w:b/>
          <w:sz w:val="24"/>
          <w:szCs w:val="24"/>
        </w:rPr>
      </w:pPr>
    </w:p>
    <w:p w14:paraId="3DB60F29" w14:textId="0C706779" w:rsidR="00323186" w:rsidRDefault="00323186" w:rsidP="00FF5935">
      <w:pPr>
        <w:jc w:val="center"/>
        <w:rPr>
          <w:rFonts w:ascii="Times New Roman" w:hAnsi="Times New Roman"/>
          <w:b/>
          <w:sz w:val="24"/>
          <w:szCs w:val="24"/>
        </w:rPr>
      </w:pPr>
    </w:p>
    <w:p w14:paraId="4F3E3CB0" w14:textId="77777777" w:rsidR="00323186" w:rsidRPr="007F02A0" w:rsidRDefault="00323186" w:rsidP="00FF5935">
      <w:pPr>
        <w:jc w:val="center"/>
        <w:rPr>
          <w:rFonts w:ascii="Times New Roman" w:hAnsi="Times New Roman"/>
          <w:b/>
          <w:sz w:val="24"/>
          <w:szCs w:val="24"/>
        </w:rPr>
      </w:pPr>
    </w:p>
    <w:p w14:paraId="21382C6D" w14:textId="77777777" w:rsidR="00034C04" w:rsidRPr="00985111" w:rsidRDefault="00034C04" w:rsidP="00034C04">
      <w:pPr>
        <w:jc w:val="center"/>
        <w:rPr>
          <w:rFonts w:ascii="Times New Roman" w:hAnsi="Times New Roman"/>
          <w:b/>
          <w:sz w:val="24"/>
          <w:szCs w:val="24"/>
        </w:rPr>
      </w:pPr>
      <w:r w:rsidRPr="00985111">
        <w:rPr>
          <w:rFonts w:ascii="Times New Roman" w:hAnsi="Times New Roman"/>
          <w:b/>
          <w:sz w:val="24"/>
          <w:szCs w:val="24"/>
        </w:rPr>
        <w:t>ПРИМЕРНАЯ РАБОЧАЯ ПРОГРАММА УЧЕБНОЙ ДИСЦИПЛИНЫ</w:t>
      </w:r>
    </w:p>
    <w:p w14:paraId="0AABBD69" w14:textId="49D64728" w:rsidR="00FF5935" w:rsidRPr="007F02A0" w:rsidRDefault="00FF5935" w:rsidP="00FF5935">
      <w:pPr>
        <w:jc w:val="center"/>
        <w:rPr>
          <w:rFonts w:ascii="Times New Roman" w:hAnsi="Times New Roman"/>
          <w:b/>
          <w:sz w:val="24"/>
          <w:szCs w:val="24"/>
        </w:rPr>
      </w:pPr>
      <w:r w:rsidRPr="007F02A0">
        <w:rPr>
          <w:rFonts w:ascii="Times New Roman" w:hAnsi="Times New Roman"/>
          <w:b/>
          <w:sz w:val="24"/>
          <w:szCs w:val="24"/>
        </w:rPr>
        <w:t>«СГ.04</w:t>
      </w:r>
      <w:r>
        <w:rPr>
          <w:rFonts w:ascii="Times New Roman" w:hAnsi="Times New Roman"/>
          <w:b/>
          <w:sz w:val="24"/>
          <w:szCs w:val="24"/>
        </w:rPr>
        <w:t xml:space="preserve"> </w:t>
      </w:r>
      <w:r w:rsidR="00685D3A">
        <w:rPr>
          <w:rFonts w:ascii="Times New Roman" w:hAnsi="Times New Roman"/>
          <w:b/>
          <w:sz w:val="24"/>
          <w:szCs w:val="24"/>
        </w:rPr>
        <w:t>Ф</w:t>
      </w:r>
      <w:r w:rsidR="00685D3A" w:rsidRPr="007F02A0">
        <w:rPr>
          <w:rFonts w:ascii="Times New Roman" w:hAnsi="Times New Roman"/>
          <w:b/>
          <w:sz w:val="24"/>
          <w:szCs w:val="24"/>
        </w:rPr>
        <w:t>изическая культура</w:t>
      </w:r>
      <w:r w:rsidRPr="007F02A0">
        <w:rPr>
          <w:rFonts w:ascii="Times New Roman" w:hAnsi="Times New Roman"/>
          <w:b/>
          <w:sz w:val="24"/>
          <w:szCs w:val="24"/>
        </w:rPr>
        <w:t>»</w:t>
      </w:r>
    </w:p>
    <w:p w14:paraId="798E09C8" w14:textId="77777777" w:rsidR="00FF5935" w:rsidRPr="007F02A0" w:rsidRDefault="00FF5935" w:rsidP="00FF5935">
      <w:pPr>
        <w:jc w:val="center"/>
        <w:rPr>
          <w:rFonts w:ascii="Times New Roman" w:hAnsi="Times New Roman"/>
          <w:b/>
          <w:sz w:val="24"/>
          <w:szCs w:val="24"/>
        </w:rPr>
      </w:pPr>
    </w:p>
    <w:p w14:paraId="591A370A" w14:textId="77777777" w:rsidR="00FF5935" w:rsidRPr="007F02A0" w:rsidRDefault="00FF5935" w:rsidP="00FF5935">
      <w:pPr>
        <w:rPr>
          <w:rFonts w:ascii="Times New Roman" w:hAnsi="Times New Roman"/>
          <w:b/>
          <w:sz w:val="24"/>
          <w:szCs w:val="24"/>
        </w:rPr>
      </w:pPr>
    </w:p>
    <w:p w14:paraId="5DBE5E5C" w14:textId="77777777" w:rsidR="00FF5935" w:rsidRPr="007F02A0" w:rsidRDefault="00FF5935" w:rsidP="00FF5935">
      <w:pPr>
        <w:rPr>
          <w:rFonts w:ascii="Times New Roman" w:hAnsi="Times New Roman"/>
          <w:b/>
          <w:sz w:val="24"/>
          <w:szCs w:val="24"/>
        </w:rPr>
      </w:pPr>
    </w:p>
    <w:p w14:paraId="6B36E68E" w14:textId="77777777" w:rsidR="00FF5935" w:rsidRPr="007F02A0" w:rsidRDefault="00FF5935" w:rsidP="00FF5935">
      <w:pPr>
        <w:rPr>
          <w:rFonts w:ascii="Times New Roman" w:hAnsi="Times New Roman"/>
          <w:b/>
          <w:sz w:val="24"/>
          <w:szCs w:val="24"/>
        </w:rPr>
      </w:pPr>
    </w:p>
    <w:p w14:paraId="40E7FCA7" w14:textId="77777777" w:rsidR="00FF5935" w:rsidRPr="007F02A0" w:rsidRDefault="00FF5935" w:rsidP="00FF5935">
      <w:pPr>
        <w:rPr>
          <w:rFonts w:ascii="Times New Roman" w:hAnsi="Times New Roman"/>
          <w:b/>
          <w:sz w:val="24"/>
          <w:szCs w:val="24"/>
        </w:rPr>
      </w:pPr>
    </w:p>
    <w:p w14:paraId="1ED4738D" w14:textId="77777777" w:rsidR="00FF5935" w:rsidRPr="007F02A0" w:rsidRDefault="00FF5935" w:rsidP="00FF5935">
      <w:pPr>
        <w:rPr>
          <w:rFonts w:ascii="Times New Roman" w:hAnsi="Times New Roman"/>
          <w:b/>
          <w:sz w:val="24"/>
          <w:szCs w:val="24"/>
        </w:rPr>
      </w:pPr>
    </w:p>
    <w:p w14:paraId="5761BCBE" w14:textId="77777777" w:rsidR="00FF5935" w:rsidRPr="007F02A0" w:rsidRDefault="00FF5935" w:rsidP="00FF5935">
      <w:pPr>
        <w:rPr>
          <w:rFonts w:ascii="Times New Roman" w:hAnsi="Times New Roman"/>
          <w:b/>
          <w:sz w:val="24"/>
          <w:szCs w:val="24"/>
        </w:rPr>
      </w:pPr>
    </w:p>
    <w:p w14:paraId="5B929AAA" w14:textId="77777777" w:rsidR="00FF5935" w:rsidRPr="007F02A0" w:rsidRDefault="00FF5935" w:rsidP="00FF5935">
      <w:pPr>
        <w:rPr>
          <w:rFonts w:ascii="Times New Roman" w:hAnsi="Times New Roman"/>
          <w:b/>
          <w:sz w:val="24"/>
          <w:szCs w:val="24"/>
        </w:rPr>
      </w:pPr>
    </w:p>
    <w:p w14:paraId="22445D34" w14:textId="77777777" w:rsidR="00FF5935" w:rsidRPr="007F02A0" w:rsidRDefault="00FF5935" w:rsidP="00FF5935">
      <w:pPr>
        <w:rPr>
          <w:rFonts w:ascii="Times New Roman" w:hAnsi="Times New Roman"/>
          <w:b/>
          <w:sz w:val="24"/>
          <w:szCs w:val="24"/>
        </w:rPr>
      </w:pPr>
    </w:p>
    <w:p w14:paraId="33B84784" w14:textId="77777777" w:rsidR="00FF5935" w:rsidRPr="007F02A0" w:rsidRDefault="00FF5935" w:rsidP="00FF5935">
      <w:pPr>
        <w:rPr>
          <w:rFonts w:ascii="Times New Roman" w:hAnsi="Times New Roman"/>
          <w:b/>
          <w:sz w:val="24"/>
          <w:szCs w:val="24"/>
        </w:rPr>
      </w:pPr>
    </w:p>
    <w:p w14:paraId="3F9C7290" w14:textId="77777777" w:rsidR="00FF5935" w:rsidRPr="007F02A0" w:rsidRDefault="00FF5935" w:rsidP="00FF5935">
      <w:pPr>
        <w:rPr>
          <w:rFonts w:ascii="Times New Roman" w:hAnsi="Times New Roman"/>
          <w:b/>
          <w:sz w:val="24"/>
          <w:szCs w:val="24"/>
        </w:rPr>
      </w:pPr>
    </w:p>
    <w:p w14:paraId="6FE3CF75" w14:textId="77777777" w:rsidR="00FF5935" w:rsidRPr="007F02A0" w:rsidRDefault="00FF5935" w:rsidP="00FF5935">
      <w:pPr>
        <w:rPr>
          <w:rFonts w:ascii="Times New Roman" w:hAnsi="Times New Roman"/>
          <w:b/>
          <w:sz w:val="24"/>
          <w:szCs w:val="24"/>
        </w:rPr>
      </w:pPr>
    </w:p>
    <w:p w14:paraId="119AB0D8" w14:textId="77777777" w:rsidR="00FF5935" w:rsidRPr="007F02A0" w:rsidRDefault="00FF5935" w:rsidP="00FF5935">
      <w:pPr>
        <w:jc w:val="center"/>
        <w:rPr>
          <w:rFonts w:ascii="Times New Roman" w:hAnsi="Times New Roman"/>
          <w:b/>
          <w:sz w:val="24"/>
          <w:szCs w:val="24"/>
          <w:vertAlign w:val="superscript"/>
        </w:rPr>
      </w:pPr>
      <w:r w:rsidRPr="007F02A0">
        <w:rPr>
          <w:rFonts w:ascii="Times New Roman" w:hAnsi="Times New Roman"/>
          <w:b/>
          <w:bCs/>
          <w:sz w:val="24"/>
          <w:szCs w:val="24"/>
        </w:rPr>
        <w:t>202</w:t>
      </w:r>
      <w:r>
        <w:rPr>
          <w:rFonts w:ascii="Times New Roman" w:hAnsi="Times New Roman"/>
          <w:b/>
          <w:bCs/>
          <w:sz w:val="24"/>
          <w:szCs w:val="24"/>
        </w:rPr>
        <w:t>3</w:t>
      </w:r>
      <w:r w:rsidRPr="007F02A0">
        <w:rPr>
          <w:rFonts w:ascii="Times New Roman" w:hAnsi="Times New Roman"/>
          <w:b/>
          <w:bCs/>
          <w:sz w:val="24"/>
          <w:szCs w:val="24"/>
        </w:rPr>
        <w:t xml:space="preserve"> г.</w:t>
      </w:r>
      <w:r w:rsidRPr="007F02A0">
        <w:rPr>
          <w:rFonts w:ascii="Times New Roman" w:hAnsi="Times New Roman"/>
          <w:b/>
          <w:bCs/>
          <w:sz w:val="24"/>
          <w:szCs w:val="24"/>
        </w:rPr>
        <w:br w:type="page"/>
      </w:r>
    </w:p>
    <w:p w14:paraId="5D5777D0" w14:textId="77777777" w:rsidR="00685D3A" w:rsidRPr="00985111" w:rsidRDefault="00685D3A" w:rsidP="00685D3A">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7F9C55CA" w14:textId="77777777" w:rsidR="00685D3A" w:rsidRPr="00314663" w:rsidRDefault="00685D3A" w:rsidP="00685D3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85D3A" w:rsidRPr="00985111" w14:paraId="74345C2F" w14:textId="77777777" w:rsidTr="009C67B2">
        <w:tc>
          <w:tcPr>
            <w:tcW w:w="7501" w:type="dxa"/>
          </w:tcPr>
          <w:p w14:paraId="2B942C35" w14:textId="77777777" w:rsidR="00685D3A" w:rsidRPr="005F59C7" w:rsidRDefault="00685D3A" w:rsidP="000F5A60">
            <w:pPr>
              <w:numPr>
                <w:ilvl w:val="0"/>
                <w:numId w:val="44"/>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6E70B09D" w14:textId="77777777" w:rsidR="00685D3A" w:rsidRPr="005F59C7" w:rsidRDefault="00685D3A" w:rsidP="009C67B2">
            <w:pPr>
              <w:rPr>
                <w:rFonts w:ascii="Times New Roman" w:hAnsi="Times New Roman"/>
                <w:b/>
                <w:sz w:val="24"/>
                <w:szCs w:val="24"/>
              </w:rPr>
            </w:pPr>
          </w:p>
        </w:tc>
      </w:tr>
      <w:tr w:rsidR="00685D3A" w:rsidRPr="00985111" w14:paraId="755288BC" w14:textId="77777777" w:rsidTr="009C67B2">
        <w:tc>
          <w:tcPr>
            <w:tcW w:w="7501" w:type="dxa"/>
          </w:tcPr>
          <w:p w14:paraId="17C17FAC" w14:textId="77777777" w:rsidR="00685D3A" w:rsidRPr="00314663" w:rsidRDefault="00685D3A" w:rsidP="000F5A60">
            <w:pPr>
              <w:numPr>
                <w:ilvl w:val="0"/>
                <w:numId w:val="44"/>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754BA20D" w14:textId="77777777" w:rsidR="00685D3A" w:rsidRPr="005F59C7" w:rsidRDefault="00685D3A" w:rsidP="000F5A60">
            <w:pPr>
              <w:numPr>
                <w:ilvl w:val="0"/>
                <w:numId w:val="44"/>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7194D23E" w14:textId="77777777" w:rsidR="00685D3A" w:rsidRPr="005F59C7" w:rsidRDefault="00685D3A" w:rsidP="009C67B2">
            <w:pPr>
              <w:rPr>
                <w:rFonts w:ascii="Times New Roman" w:hAnsi="Times New Roman"/>
                <w:b/>
                <w:sz w:val="24"/>
                <w:szCs w:val="24"/>
              </w:rPr>
            </w:pPr>
          </w:p>
        </w:tc>
      </w:tr>
      <w:tr w:rsidR="00685D3A" w:rsidRPr="00985111" w14:paraId="53E58F79" w14:textId="77777777" w:rsidTr="009C67B2">
        <w:tc>
          <w:tcPr>
            <w:tcW w:w="7501" w:type="dxa"/>
          </w:tcPr>
          <w:p w14:paraId="7A548A02" w14:textId="77777777" w:rsidR="00685D3A" w:rsidRPr="00314663" w:rsidRDefault="00685D3A" w:rsidP="000F5A60">
            <w:pPr>
              <w:numPr>
                <w:ilvl w:val="0"/>
                <w:numId w:val="44"/>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183F565B" w14:textId="77777777" w:rsidR="00685D3A" w:rsidRPr="00314663" w:rsidRDefault="00685D3A" w:rsidP="009C67B2">
            <w:pPr>
              <w:suppressAutoHyphens/>
              <w:rPr>
                <w:rFonts w:ascii="Times New Roman" w:hAnsi="Times New Roman"/>
                <w:b/>
                <w:sz w:val="24"/>
                <w:szCs w:val="24"/>
              </w:rPr>
            </w:pPr>
          </w:p>
        </w:tc>
        <w:tc>
          <w:tcPr>
            <w:tcW w:w="1854" w:type="dxa"/>
          </w:tcPr>
          <w:p w14:paraId="50E09CA0" w14:textId="77777777" w:rsidR="00685D3A" w:rsidRPr="005F59C7" w:rsidRDefault="00685D3A" w:rsidP="009C67B2">
            <w:pPr>
              <w:rPr>
                <w:rFonts w:ascii="Times New Roman" w:hAnsi="Times New Roman"/>
                <w:b/>
                <w:sz w:val="24"/>
                <w:szCs w:val="24"/>
              </w:rPr>
            </w:pPr>
          </w:p>
        </w:tc>
      </w:tr>
    </w:tbl>
    <w:p w14:paraId="56728CDF" w14:textId="77777777" w:rsidR="006D7856" w:rsidRPr="005F59C7" w:rsidRDefault="00FF5935" w:rsidP="006D7856">
      <w:pPr>
        <w:suppressAutoHyphens/>
        <w:spacing w:after="0"/>
        <w:contextualSpacing/>
        <w:jc w:val="center"/>
        <w:rPr>
          <w:rFonts w:ascii="Times New Roman" w:hAnsi="Times New Roman"/>
          <w:b/>
          <w:sz w:val="24"/>
          <w:szCs w:val="24"/>
        </w:rPr>
      </w:pPr>
      <w:r w:rsidRPr="006D7856">
        <w:rPr>
          <w:b/>
          <w:u w:val="single"/>
        </w:rPr>
        <w:br w:type="page"/>
      </w:r>
      <w:r w:rsidR="006D7856" w:rsidRPr="005F59C7">
        <w:rPr>
          <w:rFonts w:ascii="Times New Roman" w:hAnsi="Times New Roman"/>
          <w:b/>
          <w:sz w:val="24"/>
          <w:szCs w:val="24"/>
        </w:rPr>
        <w:lastRenderedPageBreak/>
        <w:t xml:space="preserve">1. ОБЩАЯ ХАРАКТЕРИСТИКА </w:t>
      </w:r>
      <w:r w:rsidR="006D7856" w:rsidRPr="005F59C7">
        <w:rPr>
          <w:rFonts w:ascii="Times New Roman" w:hAnsi="Times New Roman"/>
          <w:b/>
          <w:color w:val="000000"/>
          <w:sz w:val="24"/>
          <w:szCs w:val="24"/>
        </w:rPr>
        <w:t>РАБОЧЕЙ ПРОГРАММЫ</w:t>
      </w:r>
      <w:r w:rsidR="006D7856" w:rsidRPr="005F59C7">
        <w:rPr>
          <w:rFonts w:ascii="Times New Roman" w:hAnsi="Times New Roman"/>
          <w:b/>
          <w:sz w:val="24"/>
          <w:szCs w:val="24"/>
        </w:rPr>
        <w:t xml:space="preserve"> </w:t>
      </w:r>
      <w:r w:rsidR="006D7856" w:rsidRPr="005F59C7">
        <w:rPr>
          <w:rFonts w:ascii="Times New Roman" w:hAnsi="Times New Roman"/>
          <w:b/>
          <w:sz w:val="24"/>
          <w:szCs w:val="24"/>
        </w:rPr>
        <w:br/>
        <w:t>УЧЕБНОЙ ДИСЦИПЛИНЫ</w:t>
      </w:r>
    </w:p>
    <w:p w14:paraId="0D8B4D83" w14:textId="03932919" w:rsidR="00FF5935" w:rsidRPr="006D7856" w:rsidRDefault="00FF5935" w:rsidP="006D7856">
      <w:pPr>
        <w:pStyle w:val="ad"/>
        <w:suppressAutoHyphens/>
        <w:spacing w:before="0" w:after="0"/>
        <w:ind w:left="720" w:hanging="862"/>
        <w:jc w:val="center"/>
        <w:rPr>
          <w:b/>
        </w:rPr>
      </w:pPr>
      <w:r w:rsidRPr="006D7856">
        <w:rPr>
          <w:b/>
        </w:rPr>
        <w:t xml:space="preserve">«СГ.04 </w:t>
      </w:r>
      <w:r w:rsidR="0090207C" w:rsidRPr="006D7856">
        <w:rPr>
          <w:b/>
        </w:rPr>
        <w:t>Физическая культура</w:t>
      </w:r>
      <w:r w:rsidRPr="006D7856">
        <w:rPr>
          <w:b/>
        </w:rPr>
        <w:t>»</w:t>
      </w:r>
    </w:p>
    <w:p w14:paraId="5318DD6E" w14:textId="77777777" w:rsidR="0090207C" w:rsidRPr="0090207C" w:rsidRDefault="0090207C" w:rsidP="0090207C">
      <w:pPr>
        <w:pStyle w:val="ad"/>
        <w:suppressAutoHyphens/>
        <w:spacing w:before="0" w:after="0"/>
        <w:ind w:left="720"/>
        <w:jc w:val="center"/>
        <w:rPr>
          <w:b/>
        </w:rPr>
      </w:pPr>
    </w:p>
    <w:p w14:paraId="342943A7" w14:textId="3CD7678C" w:rsidR="00FF5935" w:rsidRPr="007F02A0" w:rsidRDefault="0090207C" w:rsidP="00FF5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b/>
          <w:sz w:val="24"/>
          <w:szCs w:val="24"/>
        </w:rPr>
        <w:t xml:space="preserve">         </w:t>
      </w:r>
      <w:r w:rsidR="00FF5935" w:rsidRPr="007F02A0">
        <w:rPr>
          <w:rFonts w:ascii="Times New Roman" w:hAnsi="Times New Roman"/>
          <w:b/>
          <w:sz w:val="24"/>
          <w:szCs w:val="24"/>
        </w:rPr>
        <w:t xml:space="preserve">1.1. Место дисциплины в структуре основной образовательной программы: </w:t>
      </w:r>
      <w:r w:rsidR="00FF5935" w:rsidRPr="007F02A0">
        <w:rPr>
          <w:rFonts w:ascii="Times New Roman" w:hAnsi="Times New Roman"/>
          <w:sz w:val="24"/>
          <w:szCs w:val="24"/>
        </w:rPr>
        <w:tab/>
      </w:r>
    </w:p>
    <w:p w14:paraId="2E1525D3" w14:textId="48483E08" w:rsidR="00FF5935" w:rsidRPr="007F02A0" w:rsidRDefault="0090207C" w:rsidP="00FF59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 xml:space="preserve">        </w:t>
      </w:r>
      <w:r w:rsidR="00FF5935" w:rsidRPr="007F02A0">
        <w:rPr>
          <w:rFonts w:ascii="Times New Roman" w:hAnsi="Times New Roman"/>
          <w:sz w:val="24"/>
          <w:szCs w:val="24"/>
        </w:rPr>
        <w:t>Учебная дисциплина «</w:t>
      </w:r>
      <w:r>
        <w:rPr>
          <w:rFonts w:ascii="Times New Roman" w:hAnsi="Times New Roman"/>
          <w:sz w:val="24"/>
          <w:szCs w:val="24"/>
        </w:rPr>
        <w:t xml:space="preserve">СГ.04 </w:t>
      </w:r>
      <w:r w:rsidR="00FF5935" w:rsidRPr="007F02A0">
        <w:rPr>
          <w:rFonts w:ascii="Times New Roman" w:hAnsi="Times New Roman"/>
          <w:sz w:val="24"/>
          <w:szCs w:val="24"/>
        </w:rPr>
        <w:t xml:space="preserve">Физическая культура» является обязательной частью социально-гуманитарного цикла </w:t>
      </w:r>
      <w:r w:rsidR="00FF5935">
        <w:rPr>
          <w:rFonts w:ascii="Times New Roman" w:hAnsi="Times New Roman"/>
          <w:sz w:val="24"/>
          <w:szCs w:val="24"/>
        </w:rPr>
        <w:t xml:space="preserve">примерной образовательной программы </w:t>
      </w:r>
      <w:r w:rsidR="00FF5935" w:rsidRPr="007F02A0">
        <w:rPr>
          <w:rFonts w:ascii="Times New Roman" w:hAnsi="Times New Roman"/>
          <w:sz w:val="24"/>
          <w:szCs w:val="24"/>
        </w:rPr>
        <w:t xml:space="preserve">в соответствии </w:t>
      </w:r>
      <w:r w:rsidR="00846DFB">
        <w:rPr>
          <w:rFonts w:ascii="Times New Roman" w:hAnsi="Times New Roman"/>
          <w:sz w:val="24"/>
          <w:szCs w:val="24"/>
        </w:rPr>
        <w:br/>
      </w:r>
      <w:r w:rsidR="00FF5935" w:rsidRPr="007F02A0">
        <w:rPr>
          <w:rFonts w:ascii="Times New Roman" w:hAnsi="Times New Roman"/>
          <w:sz w:val="24"/>
          <w:szCs w:val="24"/>
        </w:rPr>
        <w:t xml:space="preserve">с ФГОС СПО по специальности </w:t>
      </w:r>
      <w:bookmarkStart w:id="25" w:name="_Hlk139621023"/>
      <w:r w:rsidRPr="005A041A">
        <w:rPr>
          <w:rFonts w:ascii="Times New Roman" w:hAnsi="Times New Roman"/>
          <w:bCs/>
          <w:iCs/>
          <w:sz w:val="24"/>
          <w:szCs w:val="24"/>
        </w:rPr>
        <w:t>31.02.02 Акушерское дело</w:t>
      </w:r>
      <w:bookmarkEnd w:id="25"/>
      <w:r w:rsidR="00FF5935" w:rsidRPr="007F02A0">
        <w:rPr>
          <w:rFonts w:ascii="Times New Roman" w:hAnsi="Times New Roman"/>
          <w:sz w:val="24"/>
          <w:szCs w:val="24"/>
        </w:rPr>
        <w:t xml:space="preserve">. </w:t>
      </w:r>
    </w:p>
    <w:p w14:paraId="7C58E66A" w14:textId="1680845D" w:rsidR="00FF5935" w:rsidRDefault="0090207C" w:rsidP="00FF59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 xml:space="preserve">       </w:t>
      </w:r>
      <w:r w:rsidR="00FF5935" w:rsidRPr="007F02A0">
        <w:rPr>
          <w:rFonts w:ascii="Times New Roman" w:hAnsi="Times New Roman"/>
          <w:sz w:val="24"/>
          <w:szCs w:val="24"/>
        </w:rPr>
        <w:t>Особое значение дисциплина имеет при формировании и развитии ОК 06, ОК 08.</w:t>
      </w:r>
    </w:p>
    <w:p w14:paraId="5B6293E3" w14:textId="77777777" w:rsidR="00846DFB" w:rsidRPr="007F02A0" w:rsidRDefault="00846DFB" w:rsidP="00FF59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p w14:paraId="798C7DBF" w14:textId="77777777" w:rsidR="00FF5935" w:rsidRPr="007F02A0" w:rsidRDefault="00FF5935" w:rsidP="00846DFB">
      <w:pPr>
        <w:spacing w:after="0"/>
        <w:ind w:firstLine="708"/>
        <w:rPr>
          <w:rFonts w:ascii="Times New Roman" w:hAnsi="Times New Roman"/>
          <w:b/>
          <w:sz w:val="24"/>
          <w:szCs w:val="24"/>
        </w:rPr>
      </w:pPr>
      <w:r w:rsidRPr="007F02A0">
        <w:rPr>
          <w:rFonts w:ascii="Times New Roman" w:hAnsi="Times New Roman"/>
          <w:b/>
          <w:sz w:val="24"/>
          <w:szCs w:val="24"/>
        </w:rPr>
        <w:t xml:space="preserve">1.2. Цель и планируемые результаты освоения дисциплины: </w:t>
      </w:r>
    </w:p>
    <w:p w14:paraId="1DC0F15D" w14:textId="6FD05CD4" w:rsidR="00FF5935" w:rsidRPr="007F02A0" w:rsidRDefault="00FF5935" w:rsidP="00846DFB">
      <w:pPr>
        <w:suppressAutoHyphens/>
        <w:spacing w:after="0"/>
        <w:ind w:firstLine="708"/>
        <w:jc w:val="both"/>
        <w:rPr>
          <w:rFonts w:ascii="Times New Roman" w:hAnsi="Times New Roman"/>
          <w:sz w:val="24"/>
          <w:szCs w:val="24"/>
          <w:lang w:eastAsia="en-US"/>
        </w:rPr>
      </w:pPr>
      <w:r w:rsidRPr="007F02A0">
        <w:rPr>
          <w:rFonts w:ascii="Times New Roman" w:hAnsi="Times New Roman"/>
          <w:sz w:val="24"/>
          <w:szCs w:val="24"/>
        </w:rPr>
        <w:t xml:space="preserve">В рамках программы учебной дисциплины обучающимися осваиваются умения </w:t>
      </w:r>
      <w:r w:rsidR="00846DFB">
        <w:rPr>
          <w:rFonts w:ascii="Times New Roman" w:hAnsi="Times New Roman"/>
          <w:sz w:val="24"/>
          <w:szCs w:val="24"/>
        </w:rPr>
        <w:br/>
      </w:r>
      <w:r w:rsidRPr="007F02A0">
        <w:rPr>
          <w:rFonts w:ascii="Times New Roman" w:hAnsi="Times New Roman"/>
          <w:sz w:val="24"/>
          <w:szCs w:val="24"/>
        </w:rPr>
        <w:t>и знания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40"/>
      </w:tblGrid>
      <w:tr w:rsidR="00FF5935" w:rsidRPr="007F02A0" w14:paraId="33CD9F2C" w14:textId="77777777" w:rsidTr="00846DFB">
        <w:trPr>
          <w:trHeight w:val="649"/>
        </w:trPr>
        <w:tc>
          <w:tcPr>
            <w:tcW w:w="1589" w:type="dxa"/>
            <w:hideMark/>
          </w:tcPr>
          <w:p w14:paraId="0DF842B2" w14:textId="5BD2C27B" w:rsidR="00FF5935" w:rsidRPr="007F02A0" w:rsidRDefault="00FF5935" w:rsidP="00F56322">
            <w:pPr>
              <w:spacing w:after="0" w:line="240" w:lineRule="auto"/>
              <w:jc w:val="center"/>
              <w:rPr>
                <w:rFonts w:ascii="Times New Roman" w:hAnsi="Times New Roman"/>
                <w:sz w:val="24"/>
                <w:szCs w:val="24"/>
              </w:rPr>
            </w:pPr>
            <w:r w:rsidRPr="007F02A0">
              <w:rPr>
                <w:rFonts w:ascii="Times New Roman" w:hAnsi="Times New Roman"/>
                <w:sz w:val="24"/>
                <w:szCs w:val="24"/>
              </w:rPr>
              <w:t xml:space="preserve">Код </w:t>
            </w:r>
          </w:p>
          <w:p w14:paraId="08236C34" w14:textId="4C96CCFE" w:rsidR="00FF5935" w:rsidRPr="007F02A0" w:rsidRDefault="00FF5935" w:rsidP="00F56322">
            <w:pPr>
              <w:suppressAutoHyphens/>
              <w:spacing w:after="0"/>
              <w:jc w:val="center"/>
              <w:rPr>
                <w:rFonts w:ascii="Times New Roman" w:hAnsi="Times New Roman"/>
                <w:sz w:val="24"/>
                <w:szCs w:val="24"/>
              </w:rPr>
            </w:pPr>
            <w:r w:rsidRPr="007F02A0">
              <w:rPr>
                <w:rFonts w:ascii="Times New Roman" w:hAnsi="Times New Roman"/>
                <w:sz w:val="24"/>
                <w:szCs w:val="24"/>
              </w:rPr>
              <w:t>ПК, ОК</w:t>
            </w:r>
          </w:p>
        </w:tc>
        <w:tc>
          <w:tcPr>
            <w:tcW w:w="3764" w:type="dxa"/>
            <w:hideMark/>
          </w:tcPr>
          <w:p w14:paraId="51FAA995" w14:textId="77777777" w:rsidR="00FF5935" w:rsidRPr="007F02A0" w:rsidRDefault="00FF5935" w:rsidP="00F56322">
            <w:pPr>
              <w:suppressAutoHyphens/>
              <w:spacing w:after="0"/>
              <w:jc w:val="center"/>
              <w:rPr>
                <w:rFonts w:ascii="Times New Roman" w:hAnsi="Times New Roman"/>
                <w:sz w:val="24"/>
                <w:szCs w:val="24"/>
              </w:rPr>
            </w:pPr>
            <w:r w:rsidRPr="007F02A0">
              <w:rPr>
                <w:rFonts w:ascii="Times New Roman" w:hAnsi="Times New Roman"/>
                <w:sz w:val="24"/>
                <w:szCs w:val="24"/>
              </w:rPr>
              <w:t>Умения</w:t>
            </w:r>
          </w:p>
        </w:tc>
        <w:tc>
          <w:tcPr>
            <w:tcW w:w="4140" w:type="dxa"/>
            <w:hideMark/>
          </w:tcPr>
          <w:p w14:paraId="184896CB" w14:textId="77777777" w:rsidR="00FF5935" w:rsidRPr="007F02A0" w:rsidRDefault="00FF5935" w:rsidP="00F56322">
            <w:pPr>
              <w:suppressAutoHyphens/>
              <w:spacing w:after="0"/>
              <w:jc w:val="center"/>
              <w:rPr>
                <w:rFonts w:ascii="Times New Roman" w:hAnsi="Times New Roman"/>
                <w:sz w:val="24"/>
                <w:szCs w:val="24"/>
              </w:rPr>
            </w:pPr>
            <w:r w:rsidRPr="007F02A0">
              <w:rPr>
                <w:rFonts w:ascii="Times New Roman" w:hAnsi="Times New Roman"/>
                <w:sz w:val="24"/>
                <w:szCs w:val="24"/>
              </w:rPr>
              <w:t>Знания</w:t>
            </w:r>
          </w:p>
        </w:tc>
      </w:tr>
      <w:tr w:rsidR="0090207C" w:rsidRPr="007F02A0" w14:paraId="18E51EE2" w14:textId="77777777" w:rsidTr="00846DFB">
        <w:trPr>
          <w:trHeight w:val="212"/>
        </w:trPr>
        <w:tc>
          <w:tcPr>
            <w:tcW w:w="1589" w:type="dxa"/>
          </w:tcPr>
          <w:p w14:paraId="6D6C58C5" w14:textId="392BBA94" w:rsidR="0090207C" w:rsidRPr="00846DFB" w:rsidRDefault="0090207C" w:rsidP="0090207C">
            <w:pPr>
              <w:suppressAutoHyphens/>
              <w:spacing w:after="0"/>
              <w:jc w:val="center"/>
              <w:rPr>
                <w:rFonts w:ascii="Times New Roman" w:hAnsi="Times New Roman"/>
                <w:b/>
                <w:bCs/>
                <w:sz w:val="24"/>
                <w:szCs w:val="24"/>
              </w:rPr>
            </w:pPr>
            <w:r w:rsidRPr="00846DFB">
              <w:rPr>
                <w:rFonts w:ascii="Times New Roman" w:hAnsi="Times New Roman"/>
                <w:b/>
                <w:bCs/>
                <w:color w:val="000000"/>
                <w:sz w:val="24"/>
                <w:szCs w:val="24"/>
              </w:rPr>
              <w:t>ОК 04</w:t>
            </w:r>
          </w:p>
        </w:tc>
        <w:tc>
          <w:tcPr>
            <w:tcW w:w="3764" w:type="dxa"/>
          </w:tcPr>
          <w:p w14:paraId="5DA18F7D" w14:textId="77777777" w:rsidR="0090207C" w:rsidRPr="00202B7C" w:rsidRDefault="0090207C" w:rsidP="0090207C">
            <w:pPr>
              <w:suppressAutoHyphens/>
              <w:spacing w:after="0"/>
              <w:rPr>
                <w:rFonts w:ascii="Times New Roman" w:hAnsi="Times New Roman"/>
                <w:b/>
                <w:iCs/>
                <w:sz w:val="24"/>
                <w:szCs w:val="24"/>
              </w:rPr>
            </w:pPr>
            <w:bookmarkStart w:id="26" w:name="_Hlk77778803"/>
            <w:r>
              <w:rPr>
                <w:rFonts w:ascii="Times New Roman" w:hAnsi="Times New Roman"/>
                <w:bCs/>
                <w:sz w:val="24"/>
                <w:szCs w:val="24"/>
              </w:rPr>
              <w:t>О</w:t>
            </w:r>
            <w:r w:rsidRPr="00202B7C">
              <w:rPr>
                <w:rFonts w:ascii="Times New Roman" w:hAnsi="Times New Roman"/>
                <w:bCs/>
                <w:sz w:val="24"/>
                <w:szCs w:val="24"/>
              </w:rPr>
              <w:t>рганизовывать работу коллектива и команды;</w:t>
            </w:r>
          </w:p>
          <w:p w14:paraId="32FD1823" w14:textId="1A0A9271" w:rsidR="0090207C" w:rsidRPr="007F02A0" w:rsidRDefault="0090207C" w:rsidP="0090207C">
            <w:pPr>
              <w:spacing w:after="0"/>
              <w:rPr>
                <w:rFonts w:ascii="Times New Roman" w:hAnsi="Times New Roman"/>
                <w:sz w:val="24"/>
                <w:szCs w:val="24"/>
              </w:rPr>
            </w:pPr>
            <w:r w:rsidRPr="00202B7C">
              <w:rPr>
                <w:rFonts w:ascii="Times New Roman" w:hAnsi="Times New Roman"/>
                <w:bCs/>
                <w:sz w:val="24"/>
                <w:szCs w:val="24"/>
              </w:rPr>
              <w:t xml:space="preserve">взаимодействовать с коллегами, руководством, </w:t>
            </w:r>
            <w:r w:rsidRPr="00202B7C">
              <w:rPr>
                <w:rFonts w:ascii="Times New Roman" w:hAnsi="Times New Roman"/>
                <w:bCs/>
                <w:spacing w:val="-4"/>
                <w:sz w:val="24"/>
                <w:szCs w:val="24"/>
              </w:rPr>
              <w:t>клиентами в ходе профессиональной деятельности.</w:t>
            </w:r>
            <w:bookmarkEnd w:id="26"/>
          </w:p>
        </w:tc>
        <w:tc>
          <w:tcPr>
            <w:tcW w:w="4140" w:type="dxa"/>
          </w:tcPr>
          <w:p w14:paraId="22A0BF56" w14:textId="77777777" w:rsidR="0090207C" w:rsidRPr="00202B7C" w:rsidRDefault="0090207C" w:rsidP="0090207C">
            <w:pPr>
              <w:suppressAutoHyphens/>
              <w:spacing w:after="0"/>
              <w:rPr>
                <w:rFonts w:ascii="Times New Roman" w:hAnsi="Times New Roman"/>
                <w:b/>
                <w:iCs/>
                <w:sz w:val="24"/>
                <w:szCs w:val="24"/>
              </w:rPr>
            </w:pPr>
            <w:r>
              <w:rPr>
                <w:rFonts w:ascii="Times New Roman" w:hAnsi="Times New Roman"/>
                <w:bCs/>
                <w:sz w:val="24"/>
                <w:szCs w:val="24"/>
              </w:rPr>
              <w:t>П</w:t>
            </w:r>
            <w:r w:rsidRPr="00202B7C">
              <w:rPr>
                <w:rFonts w:ascii="Times New Roman" w:hAnsi="Times New Roman"/>
                <w:bCs/>
                <w:sz w:val="24"/>
                <w:szCs w:val="24"/>
              </w:rPr>
              <w:t xml:space="preserve">сихологические основы деятельности коллектива, психологические особенности личности; </w:t>
            </w:r>
          </w:p>
          <w:p w14:paraId="3669EE3B" w14:textId="0BD90842" w:rsidR="0090207C" w:rsidRPr="007F02A0" w:rsidRDefault="0090207C" w:rsidP="0090207C">
            <w:pPr>
              <w:suppressAutoHyphens/>
              <w:spacing w:after="0"/>
              <w:rPr>
                <w:rFonts w:ascii="Times New Roman" w:hAnsi="Times New Roman"/>
                <w:sz w:val="24"/>
                <w:szCs w:val="24"/>
              </w:rPr>
            </w:pPr>
            <w:r w:rsidRPr="00202B7C">
              <w:rPr>
                <w:rFonts w:ascii="Times New Roman" w:hAnsi="Times New Roman"/>
                <w:bCs/>
                <w:sz w:val="24"/>
                <w:szCs w:val="24"/>
              </w:rPr>
              <w:t>основы проектной деятельности.</w:t>
            </w:r>
          </w:p>
        </w:tc>
      </w:tr>
      <w:tr w:rsidR="0090207C" w:rsidRPr="007F02A0" w14:paraId="3D152A0B" w14:textId="77777777" w:rsidTr="00846DFB">
        <w:trPr>
          <w:trHeight w:val="212"/>
        </w:trPr>
        <w:tc>
          <w:tcPr>
            <w:tcW w:w="1589" w:type="dxa"/>
          </w:tcPr>
          <w:p w14:paraId="201E806E" w14:textId="77777777" w:rsidR="0090207C" w:rsidRPr="00846DFB" w:rsidRDefault="0090207C" w:rsidP="0090207C">
            <w:pPr>
              <w:suppressAutoHyphens/>
              <w:spacing w:after="0"/>
              <w:jc w:val="center"/>
              <w:rPr>
                <w:rFonts w:ascii="Times New Roman" w:hAnsi="Times New Roman"/>
                <w:b/>
                <w:bCs/>
                <w:color w:val="000000"/>
                <w:sz w:val="24"/>
                <w:szCs w:val="24"/>
              </w:rPr>
            </w:pPr>
            <w:r w:rsidRPr="00846DFB">
              <w:rPr>
                <w:rFonts w:ascii="Times New Roman" w:hAnsi="Times New Roman"/>
                <w:b/>
                <w:bCs/>
                <w:color w:val="000000"/>
                <w:sz w:val="24"/>
                <w:szCs w:val="24"/>
              </w:rPr>
              <w:t>ОК 08</w:t>
            </w:r>
          </w:p>
          <w:p w14:paraId="4D31B521" w14:textId="77777777" w:rsidR="0090207C" w:rsidRPr="00846DFB" w:rsidRDefault="0090207C" w:rsidP="0090207C">
            <w:pPr>
              <w:suppressAutoHyphens/>
              <w:spacing w:after="0"/>
              <w:ind w:right="-45"/>
              <w:jc w:val="center"/>
              <w:rPr>
                <w:rFonts w:ascii="Times New Roman" w:hAnsi="Times New Roman"/>
                <w:b/>
                <w:bCs/>
                <w:color w:val="000000"/>
                <w:sz w:val="24"/>
                <w:szCs w:val="24"/>
              </w:rPr>
            </w:pPr>
          </w:p>
          <w:p w14:paraId="06FEA389" w14:textId="77777777" w:rsidR="0090207C" w:rsidRPr="00846DFB" w:rsidRDefault="0090207C" w:rsidP="0090207C">
            <w:pPr>
              <w:suppressAutoHyphens/>
              <w:spacing w:after="0"/>
              <w:ind w:right="-45"/>
              <w:jc w:val="center"/>
              <w:rPr>
                <w:rFonts w:ascii="Times New Roman" w:hAnsi="Times New Roman"/>
                <w:b/>
                <w:bCs/>
                <w:color w:val="000000"/>
                <w:sz w:val="24"/>
                <w:szCs w:val="24"/>
              </w:rPr>
            </w:pPr>
          </w:p>
          <w:p w14:paraId="71D46B80" w14:textId="77777777" w:rsidR="0090207C" w:rsidRPr="00846DFB" w:rsidRDefault="0090207C" w:rsidP="0090207C">
            <w:pPr>
              <w:suppressAutoHyphens/>
              <w:spacing w:after="0"/>
              <w:ind w:right="-45"/>
              <w:jc w:val="center"/>
              <w:rPr>
                <w:rFonts w:ascii="Times New Roman" w:hAnsi="Times New Roman"/>
                <w:b/>
                <w:bCs/>
                <w:color w:val="000000"/>
                <w:sz w:val="24"/>
                <w:szCs w:val="24"/>
              </w:rPr>
            </w:pPr>
          </w:p>
          <w:p w14:paraId="7D2CF832" w14:textId="77777777" w:rsidR="0090207C" w:rsidRPr="00846DFB" w:rsidRDefault="0090207C" w:rsidP="0090207C">
            <w:pPr>
              <w:suppressAutoHyphens/>
              <w:spacing w:after="0"/>
              <w:ind w:right="-45"/>
              <w:jc w:val="center"/>
              <w:rPr>
                <w:rFonts w:ascii="Times New Roman" w:hAnsi="Times New Roman"/>
                <w:b/>
                <w:bCs/>
                <w:color w:val="000000"/>
                <w:sz w:val="24"/>
                <w:szCs w:val="24"/>
              </w:rPr>
            </w:pPr>
          </w:p>
          <w:p w14:paraId="47F8FA84" w14:textId="77777777" w:rsidR="0090207C" w:rsidRPr="00846DFB" w:rsidRDefault="0090207C" w:rsidP="0090207C">
            <w:pPr>
              <w:suppressAutoHyphens/>
              <w:spacing w:after="0"/>
              <w:jc w:val="center"/>
              <w:rPr>
                <w:rFonts w:ascii="Times New Roman" w:hAnsi="Times New Roman"/>
                <w:b/>
                <w:bCs/>
                <w:sz w:val="24"/>
                <w:szCs w:val="24"/>
              </w:rPr>
            </w:pPr>
          </w:p>
        </w:tc>
        <w:tc>
          <w:tcPr>
            <w:tcW w:w="3764" w:type="dxa"/>
          </w:tcPr>
          <w:p w14:paraId="413A892E" w14:textId="77777777" w:rsidR="0090207C" w:rsidRPr="00202B7C" w:rsidRDefault="0090207C" w:rsidP="0090207C">
            <w:pPr>
              <w:suppressAutoHyphens/>
              <w:spacing w:after="0"/>
              <w:rPr>
                <w:rFonts w:ascii="Times New Roman" w:hAnsi="Times New Roman"/>
                <w:b/>
                <w:iCs/>
                <w:sz w:val="24"/>
                <w:szCs w:val="24"/>
              </w:rPr>
            </w:pPr>
            <w:r>
              <w:rPr>
                <w:rFonts w:ascii="Times New Roman" w:hAnsi="Times New Roman"/>
                <w:iCs/>
                <w:sz w:val="24"/>
                <w:szCs w:val="24"/>
              </w:rPr>
              <w:t>И</w:t>
            </w:r>
            <w:r w:rsidRPr="00202B7C">
              <w:rPr>
                <w:rFonts w:ascii="Times New Roman" w:hAnsi="Times New Roman"/>
                <w:iCs/>
                <w:sz w:val="24"/>
                <w:szCs w:val="24"/>
              </w:rPr>
              <w:t>спользовать физкультурно-оздоровительную деятельность для укрепления здоровья, достижения жизненных и профессиональных целей;</w:t>
            </w:r>
          </w:p>
          <w:p w14:paraId="7DAD7CA7" w14:textId="77777777" w:rsidR="0090207C" w:rsidRPr="00202B7C" w:rsidRDefault="0090207C" w:rsidP="0090207C">
            <w:pPr>
              <w:suppressAutoHyphens/>
              <w:spacing w:after="0"/>
              <w:rPr>
                <w:rFonts w:ascii="Times New Roman" w:hAnsi="Times New Roman"/>
                <w:b/>
                <w:iCs/>
                <w:sz w:val="24"/>
                <w:szCs w:val="24"/>
              </w:rPr>
            </w:pPr>
            <w:r w:rsidRPr="00202B7C">
              <w:rPr>
                <w:rFonts w:ascii="Times New Roman" w:hAnsi="Times New Roman"/>
                <w:iCs/>
                <w:sz w:val="24"/>
                <w:szCs w:val="24"/>
              </w:rPr>
              <w:t>применять рациональные приемы двигательных функций в профессиональной деятельности;</w:t>
            </w:r>
          </w:p>
          <w:p w14:paraId="35AF73F1" w14:textId="039415CC" w:rsidR="0090207C" w:rsidRPr="007F02A0" w:rsidRDefault="0090207C" w:rsidP="0090207C">
            <w:pPr>
              <w:spacing w:after="0"/>
              <w:rPr>
                <w:rFonts w:ascii="Times New Roman" w:hAnsi="Times New Roman"/>
                <w:sz w:val="24"/>
                <w:szCs w:val="24"/>
              </w:rPr>
            </w:pPr>
            <w:r w:rsidRPr="00202B7C">
              <w:rPr>
                <w:rFonts w:ascii="Times New Roman" w:hAnsi="Times New Roman"/>
                <w:iCs/>
                <w:sz w:val="24"/>
                <w:szCs w:val="24"/>
              </w:rPr>
              <w:t>пользоваться средствами профилактики перенапряжения, характерными для данной специальности.</w:t>
            </w:r>
          </w:p>
        </w:tc>
        <w:tc>
          <w:tcPr>
            <w:tcW w:w="4140" w:type="dxa"/>
          </w:tcPr>
          <w:p w14:paraId="6314E1CA" w14:textId="77777777" w:rsidR="0090207C" w:rsidRPr="00202B7C" w:rsidRDefault="0090207C" w:rsidP="0090207C">
            <w:pPr>
              <w:suppressAutoHyphens/>
              <w:spacing w:after="0"/>
              <w:rPr>
                <w:rFonts w:ascii="Times New Roman" w:hAnsi="Times New Roman"/>
                <w:b/>
                <w:iCs/>
                <w:sz w:val="24"/>
                <w:szCs w:val="24"/>
              </w:rPr>
            </w:pPr>
            <w:r>
              <w:rPr>
                <w:rFonts w:ascii="Times New Roman" w:hAnsi="Times New Roman"/>
                <w:iCs/>
                <w:sz w:val="24"/>
                <w:szCs w:val="24"/>
              </w:rPr>
              <w:t>Р</w:t>
            </w:r>
            <w:r w:rsidRPr="00202B7C">
              <w:rPr>
                <w:rFonts w:ascii="Times New Roman" w:hAnsi="Times New Roman"/>
                <w:iCs/>
                <w:sz w:val="24"/>
                <w:szCs w:val="24"/>
              </w:rPr>
              <w:t>оль физической культуры в общекультурном, профессиональном и социальном развитии человека;</w:t>
            </w:r>
          </w:p>
          <w:p w14:paraId="3326E271" w14:textId="77777777" w:rsidR="0090207C" w:rsidRPr="00202B7C" w:rsidRDefault="0090207C" w:rsidP="0090207C">
            <w:pPr>
              <w:suppressAutoHyphens/>
              <w:spacing w:after="0"/>
              <w:rPr>
                <w:rFonts w:ascii="Times New Roman" w:hAnsi="Times New Roman"/>
                <w:b/>
                <w:iCs/>
                <w:sz w:val="24"/>
                <w:szCs w:val="24"/>
              </w:rPr>
            </w:pPr>
            <w:r w:rsidRPr="00202B7C">
              <w:rPr>
                <w:rFonts w:ascii="Times New Roman" w:hAnsi="Times New Roman"/>
                <w:iCs/>
                <w:sz w:val="24"/>
                <w:szCs w:val="24"/>
              </w:rPr>
              <w:t>основы здорового образа жизни;</w:t>
            </w:r>
          </w:p>
          <w:p w14:paraId="75C9DDA4" w14:textId="77777777" w:rsidR="0090207C" w:rsidRPr="00202B7C" w:rsidRDefault="0090207C" w:rsidP="0090207C">
            <w:pPr>
              <w:suppressAutoHyphens/>
              <w:spacing w:after="0"/>
              <w:rPr>
                <w:rFonts w:ascii="Times New Roman" w:hAnsi="Times New Roman"/>
                <w:b/>
                <w:iCs/>
                <w:sz w:val="24"/>
                <w:szCs w:val="24"/>
              </w:rPr>
            </w:pPr>
            <w:r w:rsidRPr="00202B7C">
              <w:rPr>
                <w:rFonts w:ascii="Times New Roman" w:hAnsi="Times New Roman"/>
                <w:iCs/>
                <w:sz w:val="24"/>
                <w:szCs w:val="24"/>
              </w:rPr>
              <w:t>условия профессиональной деятельности и зоны риска физического здоровья для специальности;</w:t>
            </w:r>
          </w:p>
          <w:p w14:paraId="26FFC429" w14:textId="5C48DF8D" w:rsidR="0090207C" w:rsidRPr="007F02A0" w:rsidRDefault="0090207C" w:rsidP="0090207C">
            <w:pPr>
              <w:suppressAutoHyphens/>
              <w:spacing w:after="0"/>
              <w:rPr>
                <w:rFonts w:ascii="Times New Roman" w:hAnsi="Times New Roman"/>
                <w:sz w:val="24"/>
                <w:szCs w:val="24"/>
              </w:rPr>
            </w:pPr>
            <w:r w:rsidRPr="00202B7C">
              <w:rPr>
                <w:rFonts w:ascii="Times New Roman" w:hAnsi="Times New Roman"/>
                <w:iCs/>
                <w:sz w:val="24"/>
                <w:szCs w:val="24"/>
              </w:rPr>
              <w:t>средства профилактики перенапряжения.</w:t>
            </w:r>
          </w:p>
        </w:tc>
      </w:tr>
    </w:tbl>
    <w:p w14:paraId="28DE8896" w14:textId="77777777" w:rsidR="00FF5935" w:rsidRPr="007F02A0" w:rsidRDefault="00FF5935" w:rsidP="00FF5935">
      <w:pPr>
        <w:suppressAutoHyphens/>
        <w:spacing w:after="0"/>
        <w:jc w:val="center"/>
        <w:rPr>
          <w:rFonts w:ascii="Times New Roman" w:hAnsi="Times New Roman"/>
          <w:b/>
          <w:sz w:val="24"/>
          <w:szCs w:val="24"/>
        </w:rPr>
      </w:pPr>
    </w:p>
    <w:p w14:paraId="7C2ABD14" w14:textId="77777777" w:rsidR="00FF5935" w:rsidRPr="007F02A0" w:rsidRDefault="00FF5935" w:rsidP="00FF5935">
      <w:pPr>
        <w:suppressAutoHyphens/>
        <w:spacing w:after="0"/>
        <w:jc w:val="center"/>
        <w:rPr>
          <w:rFonts w:ascii="Times New Roman" w:hAnsi="Times New Roman"/>
          <w:b/>
          <w:sz w:val="24"/>
          <w:szCs w:val="24"/>
        </w:rPr>
      </w:pPr>
      <w:r w:rsidRPr="007F02A0">
        <w:rPr>
          <w:rFonts w:ascii="Times New Roman" w:hAnsi="Times New Roman"/>
          <w:b/>
          <w:sz w:val="24"/>
          <w:szCs w:val="24"/>
        </w:rPr>
        <w:t>2. СТРУКТУРА И СОДЕРЖАНИЕ УЧЕБНОЙ ДИСЦИПЛИНЫ</w:t>
      </w:r>
    </w:p>
    <w:p w14:paraId="0EA49943" w14:textId="77777777" w:rsidR="00FF5935" w:rsidRPr="007F02A0" w:rsidRDefault="00FF5935" w:rsidP="00FF5935">
      <w:pPr>
        <w:suppressAutoHyphens/>
        <w:spacing w:after="0"/>
        <w:rPr>
          <w:rFonts w:ascii="Times New Roman" w:hAnsi="Times New Roman"/>
          <w:b/>
          <w:sz w:val="24"/>
          <w:szCs w:val="24"/>
        </w:rPr>
      </w:pPr>
      <w:r w:rsidRPr="007F02A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4"/>
        <w:gridCol w:w="2456"/>
      </w:tblGrid>
      <w:tr w:rsidR="00FF5935" w:rsidRPr="007F02A0" w14:paraId="2066ACC9" w14:textId="77777777" w:rsidTr="00F56322">
        <w:trPr>
          <w:trHeight w:val="490"/>
        </w:trPr>
        <w:tc>
          <w:tcPr>
            <w:tcW w:w="3685" w:type="pct"/>
            <w:vAlign w:val="center"/>
          </w:tcPr>
          <w:p w14:paraId="5B984F84" w14:textId="77777777" w:rsidR="00FF5935" w:rsidRPr="007F02A0" w:rsidRDefault="00FF5935" w:rsidP="00F56322">
            <w:pPr>
              <w:suppressAutoHyphens/>
              <w:spacing w:after="0"/>
              <w:rPr>
                <w:rFonts w:ascii="Times New Roman" w:hAnsi="Times New Roman"/>
                <w:b/>
                <w:sz w:val="24"/>
                <w:szCs w:val="24"/>
              </w:rPr>
            </w:pPr>
            <w:r w:rsidRPr="007F02A0">
              <w:rPr>
                <w:rFonts w:ascii="Times New Roman" w:hAnsi="Times New Roman"/>
                <w:b/>
                <w:sz w:val="24"/>
                <w:szCs w:val="24"/>
              </w:rPr>
              <w:t>Вид учебной работы</w:t>
            </w:r>
          </w:p>
        </w:tc>
        <w:tc>
          <w:tcPr>
            <w:tcW w:w="1315" w:type="pct"/>
            <w:vAlign w:val="center"/>
          </w:tcPr>
          <w:p w14:paraId="7D2F7349" w14:textId="77777777" w:rsidR="00FF5935" w:rsidRPr="007F02A0" w:rsidRDefault="00FF5935" w:rsidP="00F56322">
            <w:pPr>
              <w:suppressAutoHyphens/>
              <w:spacing w:after="0"/>
              <w:rPr>
                <w:rFonts w:ascii="Times New Roman" w:hAnsi="Times New Roman"/>
                <w:b/>
                <w:sz w:val="24"/>
                <w:szCs w:val="24"/>
              </w:rPr>
            </w:pPr>
            <w:r w:rsidRPr="007F02A0">
              <w:rPr>
                <w:rFonts w:ascii="Times New Roman" w:hAnsi="Times New Roman"/>
                <w:b/>
                <w:sz w:val="24"/>
                <w:szCs w:val="24"/>
              </w:rPr>
              <w:t>Объем в часах</w:t>
            </w:r>
          </w:p>
        </w:tc>
      </w:tr>
      <w:tr w:rsidR="00FF5935" w:rsidRPr="007F02A0" w14:paraId="5DF30680" w14:textId="77777777" w:rsidTr="00F56322">
        <w:trPr>
          <w:trHeight w:val="490"/>
        </w:trPr>
        <w:tc>
          <w:tcPr>
            <w:tcW w:w="3685" w:type="pct"/>
            <w:vAlign w:val="center"/>
          </w:tcPr>
          <w:p w14:paraId="1DFF58D6" w14:textId="77777777" w:rsidR="00FF5935" w:rsidRPr="007F02A0" w:rsidRDefault="00FF5935" w:rsidP="00F56322">
            <w:pPr>
              <w:suppressAutoHyphens/>
              <w:spacing w:after="0"/>
              <w:rPr>
                <w:rFonts w:ascii="Times New Roman" w:hAnsi="Times New Roman"/>
                <w:b/>
                <w:sz w:val="24"/>
                <w:szCs w:val="24"/>
              </w:rPr>
            </w:pPr>
            <w:r w:rsidRPr="007F02A0">
              <w:rPr>
                <w:rFonts w:ascii="Times New Roman" w:hAnsi="Times New Roman"/>
                <w:b/>
                <w:sz w:val="24"/>
                <w:szCs w:val="24"/>
              </w:rPr>
              <w:t>Объем образовательной программы учебной дисциплины</w:t>
            </w:r>
          </w:p>
        </w:tc>
        <w:tc>
          <w:tcPr>
            <w:tcW w:w="1315" w:type="pct"/>
            <w:vAlign w:val="center"/>
          </w:tcPr>
          <w:p w14:paraId="67FFDDF6" w14:textId="6D58BDA1" w:rsidR="00FF5935" w:rsidRPr="0090207C" w:rsidRDefault="0090207C" w:rsidP="00F56322">
            <w:pPr>
              <w:suppressAutoHyphens/>
              <w:spacing w:after="0"/>
              <w:rPr>
                <w:rFonts w:ascii="Times New Roman" w:hAnsi="Times New Roman"/>
                <w:bCs/>
                <w:sz w:val="24"/>
                <w:szCs w:val="24"/>
              </w:rPr>
            </w:pPr>
            <w:r w:rsidRPr="0090207C">
              <w:rPr>
                <w:rFonts w:ascii="Times New Roman" w:hAnsi="Times New Roman"/>
                <w:bCs/>
                <w:sz w:val="24"/>
                <w:szCs w:val="24"/>
              </w:rPr>
              <w:t>126</w:t>
            </w:r>
          </w:p>
        </w:tc>
      </w:tr>
      <w:tr w:rsidR="00FF5935" w:rsidRPr="007F02A0" w14:paraId="606C964D" w14:textId="77777777" w:rsidTr="00F56322">
        <w:trPr>
          <w:trHeight w:val="336"/>
        </w:trPr>
        <w:tc>
          <w:tcPr>
            <w:tcW w:w="5000" w:type="pct"/>
            <w:gridSpan w:val="2"/>
            <w:vAlign w:val="center"/>
          </w:tcPr>
          <w:p w14:paraId="4F4D3810"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в т. ч.:</w:t>
            </w:r>
          </w:p>
        </w:tc>
      </w:tr>
      <w:tr w:rsidR="00FF5935" w:rsidRPr="007F02A0" w14:paraId="260E0637" w14:textId="77777777" w:rsidTr="00F56322">
        <w:trPr>
          <w:trHeight w:val="490"/>
        </w:trPr>
        <w:tc>
          <w:tcPr>
            <w:tcW w:w="3685" w:type="pct"/>
            <w:vAlign w:val="center"/>
          </w:tcPr>
          <w:p w14:paraId="40CEF5AB"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теоретическое обучение</w:t>
            </w:r>
          </w:p>
        </w:tc>
        <w:tc>
          <w:tcPr>
            <w:tcW w:w="1315" w:type="pct"/>
            <w:vAlign w:val="center"/>
          </w:tcPr>
          <w:p w14:paraId="5EB377F6" w14:textId="4F75FCC5" w:rsidR="00FF5935" w:rsidRPr="0090207C" w:rsidRDefault="0090207C" w:rsidP="00F56322">
            <w:pPr>
              <w:suppressAutoHyphens/>
              <w:spacing w:after="0"/>
              <w:rPr>
                <w:rFonts w:ascii="Times New Roman" w:hAnsi="Times New Roman"/>
                <w:sz w:val="24"/>
                <w:szCs w:val="24"/>
              </w:rPr>
            </w:pPr>
            <w:r>
              <w:rPr>
                <w:rFonts w:ascii="Times New Roman" w:hAnsi="Times New Roman"/>
                <w:sz w:val="24"/>
                <w:szCs w:val="24"/>
              </w:rPr>
              <w:t>10</w:t>
            </w:r>
          </w:p>
        </w:tc>
      </w:tr>
      <w:tr w:rsidR="00FF5935" w:rsidRPr="007F02A0" w14:paraId="07F304C8" w14:textId="77777777" w:rsidTr="00F56322">
        <w:trPr>
          <w:trHeight w:val="490"/>
        </w:trPr>
        <w:tc>
          <w:tcPr>
            <w:tcW w:w="3685" w:type="pct"/>
            <w:vAlign w:val="center"/>
          </w:tcPr>
          <w:p w14:paraId="03112A66"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xml:space="preserve">практические занятия </w:t>
            </w:r>
          </w:p>
        </w:tc>
        <w:tc>
          <w:tcPr>
            <w:tcW w:w="1315" w:type="pct"/>
            <w:vAlign w:val="center"/>
          </w:tcPr>
          <w:p w14:paraId="44944A4B" w14:textId="01899129" w:rsidR="00FF5935" w:rsidRPr="007F02A0" w:rsidRDefault="0090207C" w:rsidP="00F56322">
            <w:pPr>
              <w:suppressAutoHyphens/>
              <w:spacing w:after="0"/>
              <w:rPr>
                <w:rFonts w:ascii="Times New Roman" w:hAnsi="Times New Roman"/>
                <w:sz w:val="24"/>
                <w:szCs w:val="24"/>
              </w:rPr>
            </w:pPr>
            <w:r>
              <w:rPr>
                <w:rFonts w:ascii="Times New Roman" w:hAnsi="Times New Roman"/>
                <w:sz w:val="24"/>
                <w:szCs w:val="24"/>
              </w:rPr>
              <w:t>116</w:t>
            </w:r>
          </w:p>
        </w:tc>
      </w:tr>
      <w:tr w:rsidR="00FF5935" w:rsidRPr="007F02A0" w14:paraId="66992518" w14:textId="77777777" w:rsidTr="00F56322">
        <w:trPr>
          <w:trHeight w:val="267"/>
        </w:trPr>
        <w:tc>
          <w:tcPr>
            <w:tcW w:w="3685" w:type="pct"/>
            <w:vAlign w:val="center"/>
          </w:tcPr>
          <w:p w14:paraId="110B157F"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xml:space="preserve">Самостоятельная работа </w:t>
            </w:r>
          </w:p>
        </w:tc>
        <w:tc>
          <w:tcPr>
            <w:tcW w:w="1315" w:type="pct"/>
            <w:vAlign w:val="center"/>
          </w:tcPr>
          <w:p w14:paraId="71445C63" w14:textId="31E5178C" w:rsidR="00FF5935" w:rsidRPr="007F02A0" w:rsidRDefault="00FF5935" w:rsidP="00F56322">
            <w:pPr>
              <w:suppressAutoHyphens/>
              <w:spacing w:after="0"/>
              <w:rPr>
                <w:rFonts w:ascii="Times New Roman" w:hAnsi="Times New Roman"/>
                <w:sz w:val="24"/>
                <w:szCs w:val="24"/>
              </w:rPr>
            </w:pPr>
          </w:p>
        </w:tc>
      </w:tr>
      <w:tr w:rsidR="00FF5935" w:rsidRPr="007F02A0" w14:paraId="0EEAF9A9" w14:textId="77777777" w:rsidTr="00F56322">
        <w:trPr>
          <w:trHeight w:val="331"/>
        </w:trPr>
        <w:tc>
          <w:tcPr>
            <w:tcW w:w="3685" w:type="pct"/>
            <w:vAlign w:val="center"/>
          </w:tcPr>
          <w:p w14:paraId="1C30EF8C"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Промежуточная аттестация (дифференцированный зачет)</w:t>
            </w:r>
          </w:p>
        </w:tc>
        <w:tc>
          <w:tcPr>
            <w:tcW w:w="1315" w:type="pct"/>
            <w:vAlign w:val="center"/>
          </w:tcPr>
          <w:p w14:paraId="1C62A1EE" w14:textId="3CC529B4" w:rsidR="00FF5935" w:rsidRPr="007F02A0" w:rsidRDefault="00FF5935" w:rsidP="00F56322">
            <w:pPr>
              <w:suppressAutoHyphens/>
              <w:spacing w:after="0"/>
              <w:rPr>
                <w:rFonts w:ascii="Times New Roman" w:hAnsi="Times New Roman"/>
                <w:sz w:val="24"/>
                <w:szCs w:val="24"/>
              </w:rPr>
            </w:pPr>
          </w:p>
        </w:tc>
      </w:tr>
    </w:tbl>
    <w:p w14:paraId="677885D5" w14:textId="77777777" w:rsidR="00FF5935" w:rsidRPr="007F02A0" w:rsidRDefault="00FF5935" w:rsidP="00FF5935">
      <w:pPr>
        <w:rPr>
          <w:rFonts w:ascii="Times New Roman" w:hAnsi="Times New Roman"/>
          <w:b/>
          <w:sz w:val="24"/>
          <w:szCs w:val="24"/>
        </w:rPr>
        <w:sectPr w:rsidR="00FF5935" w:rsidRPr="007F02A0" w:rsidSect="00846DFB">
          <w:pgSz w:w="11906" w:h="16838"/>
          <w:pgMar w:top="1134" w:right="849" w:bottom="1134" w:left="1701" w:header="708" w:footer="708" w:gutter="0"/>
          <w:cols w:space="720"/>
          <w:docGrid w:linePitch="299"/>
        </w:sectPr>
      </w:pPr>
    </w:p>
    <w:p w14:paraId="15B33A7C" w14:textId="77777777" w:rsidR="00FF5935" w:rsidRPr="007F02A0" w:rsidRDefault="00FF5935" w:rsidP="00FF5935">
      <w:pPr>
        <w:ind w:firstLine="709"/>
        <w:rPr>
          <w:rFonts w:ascii="Times New Roman" w:hAnsi="Times New Roman"/>
          <w:b/>
          <w:bCs/>
          <w:sz w:val="24"/>
          <w:szCs w:val="24"/>
        </w:rPr>
      </w:pPr>
      <w:r w:rsidRPr="007F02A0">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1"/>
        <w:gridCol w:w="8094"/>
        <w:gridCol w:w="2435"/>
        <w:gridCol w:w="1972"/>
      </w:tblGrid>
      <w:tr w:rsidR="00846DFB" w:rsidRPr="007F02A0" w14:paraId="2AB0FE79" w14:textId="77777777" w:rsidTr="00846DFB">
        <w:trPr>
          <w:trHeight w:val="20"/>
        </w:trPr>
        <w:tc>
          <w:tcPr>
            <w:tcW w:w="708" w:type="pct"/>
            <w:vAlign w:val="center"/>
          </w:tcPr>
          <w:p w14:paraId="17D7756D" w14:textId="70E783D6" w:rsidR="00846DFB" w:rsidRPr="007F02A0" w:rsidRDefault="00846DFB" w:rsidP="00846DFB">
            <w:pPr>
              <w:suppressAutoHyphens/>
              <w:spacing w:after="0"/>
              <w:jc w:val="center"/>
              <w:rPr>
                <w:rFonts w:ascii="Times New Roman" w:hAnsi="Times New Roman"/>
                <w:b/>
                <w:bCs/>
                <w:sz w:val="24"/>
                <w:szCs w:val="24"/>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2779" w:type="pct"/>
            <w:vAlign w:val="center"/>
          </w:tcPr>
          <w:p w14:paraId="3FC089ED" w14:textId="79DDDA4C" w:rsidR="00846DFB" w:rsidRPr="007F02A0" w:rsidRDefault="00846DFB" w:rsidP="00846DFB">
            <w:pPr>
              <w:suppressAutoHyphens/>
              <w:spacing w:after="0"/>
              <w:jc w:val="center"/>
              <w:rPr>
                <w:rFonts w:ascii="Times New Roman" w:hAnsi="Times New Roman"/>
                <w:b/>
                <w:bCs/>
                <w:sz w:val="24"/>
                <w:szCs w:val="24"/>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836" w:type="pct"/>
            <w:vAlign w:val="center"/>
          </w:tcPr>
          <w:p w14:paraId="10912904" w14:textId="00E1265B" w:rsidR="00846DFB" w:rsidRPr="00846DFB" w:rsidRDefault="00846DFB" w:rsidP="00846DFB">
            <w:pPr>
              <w:suppressAutoHyphens/>
              <w:spacing w:after="0"/>
              <w:jc w:val="center"/>
              <w:rPr>
                <w:rFonts w:ascii="Times New Roman" w:hAnsi="Times New Roman"/>
                <w:b/>
                <w:bCs/>
                <w:sz w:val="24"/>
                <w:szCs w:val="24"/>
              </w:rPr>
            </w:pPr>
            <w:r w:rsidRPr="00985111">
              <w:rPr>
                <w:rFonts w:ascii="Times New Roman" w:hAnsi="Times New Roman"/>
                <w:b/>
                <w:bCs/>
                <w:sz w:val="24"/>
                <w:szCs w:val="24"/>
              </w:rPr>
              <w:t>Объем, акад. ч</w:t>
            </w:r>
            <w:r>
              <w:rPr>
                <w:rFonts w:ascii="Times New Roman" w:hAnsi="Times New Roman"/>
                <w:b/>
                <w:bCs/>
                <w:sz w:val="24"/>
                <w:szCs w:val="24"/>
              </w:rPr>
              <w:t>.</w:t>
            </w:r>
            <w:r w:rsidRPr="00985111">
              <w:rPr>
                <w:rFonts w:ascii="Times New Roman" w:hAnsi="Times New Roman"/>
                <w:b/>
                <w:bCs/>
                <w:sz w:val="24"/>
                <w:szCs w:val="24"/>
              </w:rPr>
              <w:t xml:space="preserve"> / </w:t>
            </w:r>
            <w:r>
              <w:rPr>
                <w:rFonts w:ascii="Times New Roman" w:hAnsi="Times New Roman"/>
                <w:b/>
                <w:bCs/>
                <w:sz w:val="24"/>
                <w:szCs w:val="24"/>
              </w:rPr>
              <w:br/>
            </w:r>
            <w:r w:rsidRPr="00985111">
              <w:rPr>
                <w:rFonts w:ascii="Times New Roman" w:hAnsi="Times New Roman"/>
                <w:b/>
                <w:bCs/>
                <w:sz w:val="24"/>
                <w:szCs w:val="24"/>
              </w:rPr>
              <w:t xml:space="preserve">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Fonts w:ascii="Times New Roman" w:hAnsi="Times New Roman"/>
                <w:b/>
                <w:bCs/>
                <w:sz w:val="24"/>
                <w:szCs w:val="24"/>
              </w:rPr>
              <w:t>.</w:t>
            </w:r>
          </w:p>
        </w:tc>
        <w:tc>
          <w:tcPr>
            <w:tcW w:w="677" w:type="pct"/>
            <w:vAlign w:val="center"/>
          </w:tcPr>
          <w:p w14:paraId="2BDF2591" w14:textId="2236FD0B" w:rsidR="00846DFB" w:rsidRPr="007F02A0" w:rsidRDefault="00846DFB" w:rsidP="00846DFB">
            <w:pPr>
              <w:suppressAutoHyphens/>
              <w:spacing w:after="0"/>
              <w:jc w:val="center"/>
              <w:rPr>
                <w:rFonts w:ascii="Times New Roman" w:hAnsi="Times New Roman"/>
                <w:b/>
                <w:bCs/>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FF5935" w:rsidRPr="007F02A0" w14:paraId="11766F15" w14:textId="77777777" w:rsidTr="00F56322">
        <w:trPr>
          <w:trHeight w:val="20"/>
        </w:trPr>
        <w:tc>
          <w:tcPr>
            <w:tcW w:w="708" w:type="pct"/>
          </w:tcPr>
          <w:p w14:paraId="631F36C8"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1</w:t>
            </w:r>
          </w:p>
        </w:tc>
        <w:tc>
          <w:tcPr>
            <w:tcW w:w="2779" w:type="pct"/>
          </w:tcPr>
          <w:p w14:paraId="3F8573CB"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2</w:t>
            </w:r>
          </w:p>
        </w:tc>
        <w:tc>
          <w:tcPr>
            <w:tcW w:w="836" w:type="pct"/>
          </w:tcPr>
          <w:p w14:paraId="7DB8041D"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3</w:t>
            </w:r>
          </w:p>
        </w:tc>
        <w:tc>
          <w:tcPr>
            <w:tcW w:w="677" w:type="pct"/>
          </w:tcPr>
          <w:p w14:paraId="1782D6C8" w14:textId="77777777" w:rsidR="00FF5935" w:rsidRPr="007F02A0" w:rsidRDefault="00FF5935" w:rsidP="00F56322">
            <w:pPr>
              <w:spacing w:after="0"/>
              <w:rPr>
                <w:rFonts w:ascii="Times New Roman" w:hAnsi="Times New Roman"/>
                <w:b/>
                <w:bCs/>
                <w:sz w:val="24"/>
                <w:szCs w:val="24"/>
              </w:rPr>
            </w:pPr>
          </w:p>
        </w:tc>
      </w:tr>
      <w:tr w:rsidR="00FF5935" w:rsidRPr="007F02A0" w14:paraId="416C28CF" w14:textId="77777777" w:rsidTr="00F56322">
        <w:trPr>
          <w:trHeight w:val="20"/>
        </w:trPr>
        <w:tc>
          <w:tcPr>
            <w:tcW w:w="3487" w:type="pct"/>
            <w:gridSpan w:val="2"/>
          </w:tcPr>
          <w:p w14:paraId="0790237E"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Раздел 1. Основы формирования физической культуры личности</w:t>
            </w:r>
          </w:p>
        </w:tc>
        <w:tc>
          <w:tcPr>
            <w:tcW w:w="836" w:type="pct"/>
          </w:tcPr>
          <w:p w14:paraId="3FAE485A" w14:textId="59EA3086" w:rsidR="00FF5935" w:rsidRPr="007F02A0" w:rsidRDefault="00323186" w:rsidP="00F56322">
            <w:pPr>
              <w:spacing w:after="0"/>
              <w:jc w:val="center"/>
              <w:rPr>
                <w:rFonts w:ascii="Times New Roman" w:hAnsi="Times New Roman"/>
                <w:b/>
                <w:bCs/>
                <w:sz w:val="24"/>
                <w:szCs w:val="24"/>
              </w:rPr>
            </w:pPr>
            <w:r>
              <w:rPr>
                <w:rFonts w:ascii="Times New Roman" w:hAnsi="Times New Roman"/>
                <w:b/>
                <w:bCs/>
                <w:sz w:val="24"/>
                <w:szCs w:val="24"/>
              </w:rPr>
              <w:t>1</w:t>
            </w:r>
            <w:r w:rsidR="0090207C">
              <w:rPr>
                <w:rFonts w:ascii="Times New Roman" w:hAnsi="Times New Roman"/>
                <w:b/>
                <w:bCs/>
                <w:sz w:val="24"/>
                <w:szCs w:val="24"/>
              </w:rPr>
              <w:t>26</w:t>
            </w:r>
          </w:p>
        </w:tc>
        <w:tc>
          <w:tcPr>
            <w:tcW w:w="677" w:type="pct"/>
          </w:tcPr>
          <w:p w14:paraId="1C1A8BA6" w14:textId="77777777" w:rsidR="00FF5935" w:rsidRPr="007F02A0" w:rsidRDefault="00FF5935" w:rsidP="00F56322">
            <w:pPr>
              <w:spacing w:after="0"/>
              <w:rPr>
                <w:rFonts w:ascii="Times New Roman" w:hAnsi="Times New Roman"/>
                <w:b/>
                <w:bCs/>
                <w:sz w:val="24"/>
                <w:szCs w:val="24"/>
              </w:rPr>
            </w:pPr>
          </w:p>
        </w:tc>
      </w:tr>
      <w:tr w:rsidR="00FF5935" w:rsidRPr="007F02A0" w14:paraId="3633AB55" w14:textId="77777777" w:rsidTr="00F56322">
        <w:trPr>
          <w:trHeight w:val="20"/>
        </w:trPr>
        <w:tc>
          <w:tcPr>
            <w:tcW w:w="708" w:type="pct"/>
            <w:vMerge w:val="restart"/>
          </w:tcPr>
          <w:p w14:paraId="6D666E4E"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1.1.</w:t>
            </w:r>
          </w:p>
          <w:p w14:paraId="0DA28FC3"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Основы физической культуры</w:t>
            </w:r>
          </w:p>
          <w:p w14:paraId="3071F532" w14:textId="77777777" w:rsidR="00FF5935" w:rsidRPr="007F02A0" w:rsidRDefault="00FF5935" w:rsidP="00F56322">
            <w:pPr>
              <w:spacing w:after="0"/>
              <w:rPr>
                <w:rFonts w:ascii="Times New Roman" w:hAnsi="Times New Roman"/>
                <w:b/>
                <w:bCs/>
                <w:sz w:val="24"/>
                <w:szCs w:val="24"/>
              </w:rPr>
            </w:pPr>
          </w:p>
          <w:p w14:paraId="1ED85256" w14:textId="77777777" w:rsidR="00FF5935" w:rsidRPr="007F02A0" w:rsidRDefault="00FF5935" w:rsidP="00F56322">
            <w:pPr>
              <w:spacing w:after="0"/>
              <w:rPr>
                <w:rFonts w:ascii="Times New Roman" w:hAnsi="Times New Roman"/>
                <w:b/>
                <w:bCs/>
                <w:sz w:val="24"/>
                <w:szCs w:val="24"/>
              </w:rPr>
            </w:pPr>
          </w:p>
        </w:tc>
        <w:tc>
          <w:tcPr>
            <w:tcW w:w="2779" w:type="pct"/>
          </w:tcPr>
          <w:p w14:paraId="6BDB788B"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836" w:type="pct"/>
            <w:vAlign w:val="center"/>
          </w:tcPr>
          <w:p w14:paraId="5DAC5B63" w14:textId="3757687E" w:rsidR="00FF5935" w:rsidRPr="007F02A0" w:rsidRDefault="00FF5935" w:rsidP="00F56322">
            <w:pPr>
              <w:suppressAutoHyphens/>
              <w:spacing w:after="0"/>
              <w:jc w:val="both"/>
              <w:rPr>
                <w:rFonts w:ascii="Times New Roman" w:hAnsi="Times New Roman"/>
                <w:bCs/>
                <w:sz w:val="24"/>
                <w:szCs w:val="24"/>
              </w:rPr>
            </w:pPr>
          </w:p>
        </w:tc>
        <w:tc>
          <w:tcPr>
            <w:tcW w:w="677" w:type="pct"/>
            <w:vMerge w:val="restart"/>
          </w:tcPr>
          <w:p w14:paraId="1A4DF3DE" w14:textId="77777777" w:rsidR="00FF5935" w:rsidRPr="0090207C" w:rsidRDefault="0090207C" w:rsidP="00F56322">
            <w:pPr>
              <w:spacing w:after="0"/>
              <w:rPr>
                <w:rFonts w:ascii="Times New Roman" w:hAnsi="Times New Roman"/>
                <w:bCs/>
                <w:sz w:val="24"/>
                <w:szCs w:val="24"/>
              </w:rPr>
            </w:pPr>
            <w:r w:rsidRPr="0090207C">
              <w:rPr>
                <w:rFonts w:ascii="Times New Roman" w:hAnsi="Times New Roman"/>
                <w:bCs/>
                <w:sz w:val="24"/>
                <w:szCs w:val="24"/>
              </w:rPr>
              <w:t>ОК 04</w:t>
            </w:r>
          </w:p>
          <w:p w14:paraId="3692BB99" w14:textId="140B6A4E" w:rsidR="0090207C" w:rsidRPr="007F02A0" w:rsidRDefault="0090207C" w:rsidP="00F56322">
            <w:pPr>
              <w:spacing w:after="0"/>
              <w:rPr>
                <w:rFonts w:ascii="Times New Roman" w:hAnsi="Times New Roman"/>
                <w:b/>
                <w:sz w:val="24"/>
                <w:szCs w:val="24"/>
              </w:rPr>
            </w:pPr>
            <w:r w:rsidRPr="0090207C">
              <w:rPr>
                <w:rFonts w:ascii="Times New Roman" w:hAnsi="Times New Roman"/>
                <w:bCs/>
                <w:sz w:val="24"/>
                <w:szCs w:val="24"/>
              </w:rPr>
              <w:t>ОК 08</w:t>
            </w:r>
          </w:p>
        </w:tc>
      </w:tr>
      <w:tr w:rsidR="00846DFB" w:rsidRPr="007F02A0" w14:paraId="09B3B44B" w14:textId="77777777" w:rsidTr="00F56322">
        <w:trPr>
          <w:trHeight w:val="20"/>
        </w:trPr>
        <w:tc>
          <w:tcPr>
            <w:tcW w:w="708" w:type="pct"/>
            <w:vMerge/>
          </w:tcPr>
          <w:p w14:paraId="0D5CFBC0" w14:textId="77777777" w:rsidR="00846DFB" w:rsidRPr="007F02A0" w:rsidRDefault="00846DFB" w:rsidP="00F56322">
            <w:pPr>
              <w:spacing w:after="0"/>
              <w:rPr>
                <w:rFonts w:ascii="Times New Roman" w:hAnsi="Times New Roman"/>
                <w:b/>
                <w:bCs/>
                <w:sz w:val="24"/>
                <w:szCs w:val="24"/>
              </w:rPr>
            </w:pPr>
          </w:p>
        </w:tc>
        <w:tc>
          <w:tcPr>
            <w:tcW w:w="2779" w:type="pct"/>
          </w:tcPr>
          <w:p w14:paraId="43329C3D" w14:textId="75A844D4" w:rsidR="00846DFB" w:rsidRPr="00846DFB" w:rsidRDefault="00846DFB" w:rsidP="00846DFB">
            <w:pPr>
              <w:spacing w:after="0"/>
              <w:jc w:val="both"/>
              <w:rPr>
                <w:rFonts w:ascii="Times New Roman" w:hAnsi="Times New Roman"/>
                <w:bCs/>
                <w:sz w:val="24"/>
                <w:szCs w:val="24"/>
              </w:rPr>
            </w:pPr>
            <w:r w:rsidRPr="007F02A0">
              <w:rPr>
                <w:rFonts w:ascii="Times New Roman" w:hAnsi="Times New Roman"/>
                <w:bCs/>
                <w:sz w:val="24"/>
                <w:szCs w:val="24"/>
              </w:rPr>
              <w:t>1.</w:t>
            </w:r>
            <w:r>
              <w:rPr>
                <w:rFonts w:ascii="Times New Roman" w:hAnsi="Times New Roman"/>
                <w:bCs/>
                <w:sz w:val="24"/>
                <w:szCs w:val="24"/>
              </w:rPr>
              <w:t xml:space="preserve"> </w:t>
            </w:r>
            <w:r w:rsidRPr="007F02A0">
              <w:rPr>
                <w:rFonts w:ascii="Times New Roman" w:hAnsi="Times New Roman"/>
                <w:bCs/>
                <w:sz w:val="24"/>
                <w:szCs w:val="24"/>
              </w:rPr>
              <w:t>Физическая культура личности человека, физическое развитие, физическая подготовка и подготовленность.</w:t>
            </w:r>
          </w:p>
        </w:tc>
        <w:tc>
          <w:tcPr>
            <w:tcW w:w="836" w:type="pct"/>
            <w:vAlign w:val="center"/>
          </w:tcPr>
          <w:p w14:paraId="07A09F70" w14:textId="77777777" w:rsidR="00846DFB" w:rsidRPr="007F02A0" w:rsidRDefault="00846DFB" w:rsidP="00F56322">
            <w:pPr>
              <w:suppressAutoHyphens/>
              <w:spacing w:after="0"/>
              <w:jc w:val="both"/>
              <w:rPr>
                <w:rFonts w:ascii="Times New Roman" w:hAnsi="Times New Roman"/>
                <w:bCs/>
                <w:sz w:val="24"/>
                <w:szCs w:val="24"/>
              </w:rPr>
            </w:pPr>
          </w:p>
        </w:tc>
        <w:tc>
          <w:tcPr>
            <w:tcW w:w="677" w:type="pct"/>
            <w:vMerge/>
          </w:tcPr>
          <w:p w14:paraId="381145E8" w14:textId="77777777" w:rsidR="00846DFB" w:rsidRPr="0090207C" w:rsidRDefault="00846DFB" w:rsidP="00F56322">
            <w:pPr>
              <w:spacing w:after="0"/>
              <w:rPr>
                <w:rFonts w:ascii="Times New Roman" w:hAnsi="Times New Roman"/>
                <w:bCs/>
                <w:sz w:val="24"/>
                <w:szCs w:val="24"/>
              </w:rPr>
            </w:pPr>
          </w:p>
        </w:tc>
      </w:tr>
      <w:tr w:rsidR="00846DFB" w:rsidRPr="007F02A0" w14:paraId="0CFA6B90" w14:textId="77777777" w:rsidTr="00F56322">
        <w:trPr>
          <w:trHeight w:val="20"/>
        </w:trPr>
        <w:tc>
          <w:tcPr>
            <w:tcW w:w="708" w:type="pct"/>
            <w:vMerge/>
          </w:tcPr>
          <w:p w14:paraId="36F1E140" w14:textId="77777777" w:rsidR="00846DFB" w:rsidRPr="007F02A0" w:rsidRDefault="00846DFB" w:rsidP="00F56322">
            <w:pPr>
              <w:spacing w:after="0"/>
              <w:rPr>
                <w:rFonts w:ascii="Times New Roman" w:hAnsi="Times New Roman"/>
                <w:b/>
                <w:bCs/>
                <w:sz w:val="24"/>
                <w:szCs w:val="24"/>
              </w:rPr>
            </w:pPr>
          </w:p>
        </w:tc>
        <w:tc>
          <w:tcPr>
            <w:tcW w:w="2779" w:type="pct"/>
          </w:tcPr>
          <w:p w14:paraId="785B1D01" w14:textId="682BCFE4" w:rsidR="00846DFB" w:rsidRPr="00846DFB" w:rsidRDefault="00846DFB" w:rsidP="00846DFB">
            <w:pPr>
              <w:spacing w:after="0"/>
              <w:jc w:val="both"/>
              <w:rPr>
                <w:rFonts w:ascii="Times New Roman" w:hAnsi="Times New Roman"/>
                <w:bCs/>
                <w:sz w:val="24"/>
                <w:szCs w:val="24"/>
              </w:rPr>
            </w:pPr>
            <w:r w:rsidRPr="007F02A0">
              <w:rPr>
                <w:rFonts w:ascii="Times New Roman" w:hAnsi="Times New Roman"/>
                <w:bCs/>
                <w:sz w:val="24"/>
                <w:szCs w:val="24"/>
              </w:rPr>
              <w:t>2.</w:t>
            </w:r>
            <w:r>
              <w:rPr>
                <w:rFonts w:ascii="Times New Roman" w:hAnsi="Times New Roman"/>
                <w:bCs/>
                <w:sz w:val="24"/>
                <w:szCs w:val="24"/>
              </w:rPr>
              <w:t xml:space="preserve"> </w:t>
            </w:r>
            <w:r w:rsidRPr="007F02A0">
              <w:rPr>
                <w:rFonts w:ascii="Times New Roman" w:hAnsi="Times New Roman"/>
                <w:bCs/>
                <w:sz w:val="24"/>
                <w:szCs w:val="24"/>
              </w:rPr>
              <w:t>Сущность и ценности физической культуры.</w:t>
            </w:r>
          </w:p>
        </w:tc>
        <w:tc>
          <w:tcPr>
            <w:tcW w:w="836" w:type="pct"/>
            <w:vAlign w:val="center"/>
          </w:tcPr>
          <w:p w14:paraId="5A749783" w14:textId="77777777" w:rsidR="00846DFB" w:rsidRPr="007F02A0" w:rsidRDefault="00846DFB" w:rsidP="00F56322">
            <w:pPr>
              <w:suppressAutoHyphens/>
              <w:spacing w:after="0"/>
              <w:jc w:val="both"/>
              <w:rPr>
                <w:rFonts w:ascii="Times New Roman" w:hAnsi="Times New Roman"/>
                <w:bCs/>
                <w:sz w:val="24"/>
                <w:szCs w:val="24"/>
              </w:rPr>
            </w:pPr>
          </w:p>
        </w:tc>
        <w:tc>
          <w:tcPr>
            <w:tcW w:w="677" w:type="pct"/>
            <w:vMerge/>
          </w:tcPr>
          <w:p w14:paraId="45E56903" w14:textId="77777777" w:rsidR="00846DFB" w:rsidRPr="0090207C" w:rsidRDefault="00846DFB" w:rsidP="00F56322">
            <w:pPr>
              <w:spacing w:after="0"/>
              <w:rPr>
                <w:rFonts w:ascii="Times New Roman" w:hAnsi="Times New Roman"/>
                <w:bCs/>
                <w:sz w:val="24"/>
                <w:szCs w:val="24"/>
              </w:rPr>
            </w:pPr>
          </w:p>
        </w:tc>
      </w:tr>
      <w:tr w:rsidR="00846DFB" w:rsidRPr="007F02A0" w14:paraId="20B4DF2B" w14:textId="77777777" w:rsidTr="00F56322">
        <w:trPr>
          <w:trHeight w:val="20"/>
        </w:trPr>
        <w:tc>
          <w:tcPr>
            <w:tcW w:w="708" w:type="pct"/>
            <w:vMerge/>
          </w:tcPr>
          <w:p w14:paraId="7DFD341F" w14:textId="77777777" w:rsidR="00846DFB" w:rsidRPr="007F02A0" w:rsidRDefault="00846DFB" w:rsidP="00F56322">
            <w:pPr>
              <w:spacing w:after="0"/>
              <w:rPr>
                <w:rFonts w:ascii="Times New Roman" w:hAnsi="Times New Roman"/>
                <w:b/>
                <w:bCs/>
                <w:sz w:val="24"/>
                <w:szCs w:val="24"/>
              </w:rPr>
            </w:pPr>
          </w:p>
        </w:tc>
        <w:tc>
          <w:tcPr>
            <w:tcW w:w="2779" w:type="pct"/>
          </w:tcPr>
          <w:p w14:paraId="75C58E08" w14:textId="73D35BDB" w:rsidR="00846DFB" w:rsidRPr="00846DFB" w:rsidRDefault="00846DFB" w:rsidP="00846DFB">
            <w:pPr>
              <w:spacing w:after="0"/>
              <w:jc w:val="both"/>
              <w:rPr>
                <w:rFonts w:ascii="Times New Roman" w:hAnsi="Times New Roman"/>
                <w:bCs/>
                <w:sz w:val="24"/>
                <w:szCs w:val="24"/>
              </w:rPr>
            </w:pPr>
            <w:r w:rsidRPr="007F02A0">
              <w:rPr>
                <w:rFonts w:ascii="Times New Roman" w:hAnsi="Times New Roman"/>
                <w:bCs/>
                <w:sz w:val="24"/>
                <w:szCs w:val="24"/>
              </w:rPr>
              <w:t>3.</w:t>
            </w:r>
            <w:r>
              <w:rPr>
                <w:rFonts w:ascii="Times New Roman" w:hAnsi="Times New Roman"/>
                <w:bCs/>
                <w:sz w:val="24"/>
                <w:szCs w:val="24"/>
              </w:rPr>
              <w:t xml:space="preserve"> </w:t>
            </w:r>
            <w:r w:rsidRPr="007F02A0">
              <w:rPr>
                <w:rFonts w:ascii="Times New Roman" w:hAnsi="Times New Roman"/>
                <w:bCs/>
                <w:sz w:val="24"/>
                <w:szCs w:val="24"/>
              </w:rPr>
              <w:t>Влияние занятий физическими упражнениями на достижение человеком жизненного успеха.</w:t>
            </w:r>
          </w:p>
        </w:tc>
        <w:tc>
          <w:tcPr>
            <w:tcW w:w="836" w:type="pct"/>
            <w:vAlign w:val="center"/>
          </w:tcPr>
          <w:p w14:paraId="36E6C404" w14:textId="77777777" w:rsidR="00846DFB" w:rsidRPr="007F02A0" w:rsidRDefault="00846DFB" w:rsidP="00F56322">
            <w:pPr>
              <w:suppressAutoHyphens/>
              <w:spacing w:after="0"/>
              <w:jc w:val="both"/>
              <w:rPr>
                <w:rFonts w:ascii="Times New Roman" w:hAnsi="Times New Roman"/>
                <w:bCs/>
                <w:sz w:val="24"/>
                <w:szCs w:val="24"/>
              </w:rPr>
            </w:pPr>
          </w:p>
        </w:tc>
        <w:tc>
          <w:tcPr>
            <w:tcW w:w="677" w:type="pct"/>
            <w:vMerge/>
          </w:tcPr>
          <w:p w14:paraId="4DFA91B6" w14:textId="77777777" w:rsidR="00846DFB" w:rsidRPr="0090207C" w:rsidRDefault="00846DFB" w:rsidP="00F56322">
            <w:pPr>
              <w:spacing w:after="0"/>
              <w:rPr>
                <w:rFonts w:ascii="Times New Roman" w:hAnsi="Times New Roman"/>
                <w:bCs/>
                <w:sz w:val="24"/>
                <w:szCs w:val="24"/>
              </w:rPr>
            </w:pPr>
          </w:p>
        </w:tc>
      </w:tr>
      <w:tr w:rsidR="00846DFB" w:rsidRPr="007F02A0" w14:paraId="687A4DF2" w14:textId="77777777" w:rsidTr="00F56322">
        <w:trPr>
          <w:trHeight w:val="20"/>
        </w:trPr>
        <w:tc>
          <w:tcPr>
            <w:tcW w:w="708" w:type="pct"/>
            <w:vMerge/>
          </w:tcPr>
          <w:p w14:paraId="1EB4D8E9" w14:textId="77777777" w:rsidR="00846DFB" w:rsidRPr="007F02A0" w:rsidRDefault="00846DFB" w:rsidP="00F56322">
            <w:pPr>
              <w:spacing w:after="0"/>
              <w:rPr>
                <w:rFonts w:ascii="Times New Roman" w:hAnsi="Times New Roman"/>
                <w:b/>
                <w:bCs/>
                <w:sz w:val="24"/>
                <w:szCs w:val="24"/>
              </w:rPr>
            </w:pPr>
          </w:p>
        </w:tc>
        <w:tc>
          <w:tcPr>
            <w:tcW w:w="2779" w:type="pct"/>
          </w:tcPr>
          <w:p w14:paraId="1AF2148D" w14:textId="0E77CE55" w:rsidR="00846DFB" w:rsidRPr="007F02A0" w:rsidRDefault="00846DFB" w:rsidP="00846DFB">
            <w:pPr>
              <w:spacing w:after="0"/>
              <w:jc w:val="both"/>
              <w:rPr>
                <w:rFonts w:ascii="Times New Roman" w:hAnsi="Times New Roman"/>
                <w:bCs/>
                <w:sz w:val="24"/>
                <w:szCs w:val="24"/>
              </w:rPr>
            </w:pPr>
            <w:r w:rsidRPr="007F02A0">
              <w:rPr>
                <w:rFonts w:ascii="Times New Roman" w:hAnsi="Times New Roman"/>
                <w:bCs/>
                <w:sz w:val="24"/>
                <w:szCs w:val="24"/>
              </w:rPr>
              <w:t>4.</w:t>
            </w:r>
            <w:r>
              <w:rPr>
                <w:rFonts w:ascii="Times New Roman" w:hAnsi="Times New Roman"/>
                <w:bCs/>
                <w:sz w:val="24"/>
                <w:szCs w:val="24"/>
              </w:rPr>
              <w:t xml:space="preserve"> </w:t>
            </w:r>
            <w:r w:rsidRPr="007F02A0">
              <w:rPr>
                <w:rFonts w:ascii="Times New Roman" w:hAnsi="Times New Roman"/>
                <w:bCs/>
                <w:sz w:val="24"/>
                <w:szCs w:val="24"/>
              </w:rPr>
              <w:t>Социально-биологические основы физической культуры и спорта (характеристика изменений, происходящих в организме человека под воздействием выполнения физических упражнений, в процессе регулярных занятий).</w:t>
            </w:r>
          </w:p>
        </w:tc>
        <w:tc>
          <w:tcPr>
            <w:tcW w:w="836" w:type="pct"/>
            <w:vAlign w:val="center"/>
          </w:tcPr>
          <w:p w14:paraId="540B17A6" w14:textId="77777777" w:rsidR="00846DFB" w:rsidRPr="007F02A0" w:rsidRDefault="00846DFB" w:rsidP="00F56322">
            <w:pPr>
              <w:suppressAutoHyphens/>
              <w:spacing w:after="0"/>
              <w:jc w:val="both"/>
              <w:rPr>
                <w:rFonts w:ascii="Times New Roman" w:hAnsi="Times New Roman"/>
                <w:bCs/>
                <w:sz w:val="24"/>
                <w:szCs w:val="24"/>
              </w:rPr>
            </w:pPr>
          </w:p>
        </w:tc>
        <w:tc>
          <w:tcPr>
            <w:tcW w:w="677" w:type="pct"/>
            <w:vMerge/>
          </w:tcPr>
          <w:p w14:paraId="48971E82" w14:textId="77777777" w:rsidR="00846DFB" w:rsidRPr="0090207C" w:rsidRDefault="00846DFB" w:rsidP="00F56322">
            <w:pPr>
              <w:spacing w:after="0"/>
              <w:rPr>
                <w:rFonts w:ascii="Times New Roman" w:hAnsi="Times New Roman"/>
                <w:bCs/>
                <w:sz w:val="24"/>
                <w:szCs w:val="24"/>
              </w:rPr>
            </w:pPr>
          </w:p>
        </w:tc>
      </w:tr>
      <w:tr w:rsidR="00FF5935" w:rsidRPr="007F02A0" w14:paraId="5413D9B4" w14:textId="77777777" w:rsidTr="00F56322">
        <w:trPr>
          <w:trHeight w:val="20"/>
        </w:trPr>
        <w:tc>
          <w:tcPr>
            <w:tcW w:w="708" w:type="pct"/>
            <w:vMerge/>
          </w:tcPr>
          <w:p w14:paraId="7740B20B" w14:textId="77777777" w:rsidR="00FF5935" w:rsidRPr="007F02A0" w:rsidRDefault="00FF5935" w:rsidP="00F56322">
            <w:pPr>
              <w:spacing w:after="0"/>
              <w:rPr>
                <w:rFonts w:ascii="Times New Roman" w:hAnsi="Times New Roman"/>
                <w:b/>
                <w:bCs/>
                <w:sz w:val="24"/>
                <w:szCs w:val="24"/>
              </w:rPr>
            </w:pPr>
          </w:p>
        </w:tc>
        <w:tc>
          <w:tcPr>
            <w:tcW w:w="2779" w:type="pct"/>
          </w:tcPr>
          <w:p w14:paraId="2C80D236" w14:textId="4223F37A" w:rsidR="00FF5935" w:rsidRPr="007F02A0" w:rsidRDefault="00FF5935" w:rsidP="00F56322">
            <w:pPr>
              <w:spacing w:after="0"/>
              <w:jc w:val="both"/>
              <w:rPr>
                <w:rFonts w:ascii="Times New Roman" w:hAnsi="Times New Roman"/>
                <w:bCs/>
                <w:sz w:val="24"/>
                <w:szCs w:val="24"/>
              </w:rPr>
            </w:pPr>
            <w:r w:rsidRPr="007F02A0">
              <w:rPr>
                <w:rFonts w:ascii="Times New Roman" w:hAnsi="Times New Roman"/>
                <w:bCs/>
                <w:sz w:val="24"/>
                <w:szCs w:val="24"/>
              </w:rPr>
              <w:t>5.</w:t>
            </w:r>
            <w:r w:rsidR="00846DFB">
              <w:rPr>
                <w:rFonts w:ascii="Times New Roman" w:hAnsi="Times New Roman"/>
                <w:bCs/>
                <w:sz w:val="24"/>
                <w:szCs w:val="24"/>
              </w:rPr>
              <w:t xml:space="preserve"> </w:t>
            </w:r>
            <w:r w:rsidRPr="007F02A0">
              <w:rPr>
                <w:rFonts w:ascii="Times New Roman" w:hAnsi="Times New Roman"/>
                <w:bCs/>
                <w:sz w:val="24"/>
                <w:szCs w:val="24"/>
              </w:rPr>
              <w:t>Роль и место физической культуры и спорта в формировании здорового образа жизни.</w:t>
            </w:r>
          </w:p>
        </w:tc>
        <w:tc>
          <w:tcPr>
            <w:tcW w:w="836" w:type="pct"/>
            <w:vAlign w:val="center"/>
          </w:tcPr>
          <w:p w14:paraId="650D36E3" w14:textId="2F508BA2" w:rsidR="00FF5935" w:rsidRPr="007F02A0" w:rsidRDefault="00FF5935" w:rsidP="00F56322">
            <w:pPr>
              <w:suppressAutoHyphens/>
              <w:spacing w:after="0"/>
              <w:jc w:val="both"/>
              <w:rPr>
                <w:rFonts w:ascii="Times New Roman" w:hAnsi="Times New Roman"/>
                <w:bCs/>
                <w:sz w:val="24"/>
                <w:szCs w:val="24"/>
              </w:rPr>
            </w:pPr>
          </w:p>
        </w:tc>
        <w:tc>
          <w:tcPr>
            <w:tcW w:w="677" w:type="pct"/>
            <w:vMerge/>
          </w:tcPr>
          <w:p w14:paraId="46FF8811" w14:textId="77777777" w:rsidR="00FF5935" w:rsidRPr="007F02A0" w:rsidRDefault="00FF5935" w:rsidP="00F56322">
            <w:pPr>
              <w:spacing w:after="0"/>
              <w:rPr>
                <w:rFonts w:ascii="Times New Roman" w:hAnsi="Times New Roman"/>
                <w:b/>
                <w:bCs/>
                <w:sz w:val="24"/>
                <w:szCs w:val="24"/>
              </w:rPr>
            </w:pPr>
          </w:p>
        </w:tc>
      </w:tr>
      <w:tr w:rsidR="00846DFB" w:rsidRPr="007F02A0" w14:paraId="52547C27" w14:textId="77777777" w:rsidTr="00F56322">
        <w:trPr>
          <w:trHeight w:val="20"/>
        </w:trPr>
        <w:tc>
          <w:tcPr>
            <w:tcW w:w="708" w:type="pct"/>
            <w:vMerge/>
          </w:tcPr>
          <w:p w14:paraId="3C4C40B0" w14:textId="77777777" w:rsidR="00846DFB" w:rsidRPr="007F02A0" w:rsidRDefault="00846DFB" w:rsidP="00F56322">
            <w:pPr>
              <w:spacing w:after="0"/>
              <w:rPr>
                <w:rFonts w:ascii="Times New Roman" w:hAnsi="Times New Roman"/>
                <w:b/>
                <w:bCs/>
                <w:sz w:val="24"/>
                <w:szCs w:val="24"/>
              </w:rPr>
            </w:pPr>
          </w:p>
        </w:tc>
        <w:tc>
          <w:tcPr>
            <w:tcW w:w="2779" w:type="pct"/>
          </w:tcPr>
          <w:p w14:paraId="545A70C9" w14:textId="134D37BD" w:rsidR="00846DFB" w:rsidRPr="007F02A0" w:rsidRDefault="00846DFB" w:rsidP="00846DFB">
            <w:pPr>
              <w:spacing w:after="0"/>
              <w:jc w:val="both"/>
              <w:rPr>
                <w:rFonts w:ascii="Times New Roman" w:hAnsi="Times New Roman"/>
                <w:bCs/>
                <w:sz w:val="24"/>
                <w:szCs w:val="24"/>
              </w:rPr>
            </w:pPr>
            <w:r>
              <w:rPr>
                <w:rFonts w:ascii="Times New Roman" w:hAnsi="Times New Roman"/>
                <w:bCs/>
                <w:sz w:val="24"/>
                <w:szCs w:val="24"/>
              </w:rPr>
              <w:t xml:space="preserve">6. </w:t>
            </w:r>
            <w:r w:rsidRPr="007F02A0">
              <w:rPr>
                <w:rFonts w:ascii="Times New Roman" w:hAnsi="Times New Roman"/>
                <w:bCs/>
                <w:sz w:val="24"/>
                <w:szCs w:val="24"/>
              </w:rPr>
              <w:t>Двигательная активность и здоровье.</w:t>
            </w:r>
          </w:p>
        </w:tc>
        <w:tc>
          <w:tcPr>
            <w:tcW w:w="836" w:type="pct"/>
            <w:vAlign w:val="center"/>
          </w:tcPr>
          <w:p w14:paraId="2CA5A87C" w14:textId="77777777" w:rsidR="00846DFB" w:rsidRPr="007F02A0" w:rsidRDefault="00846DFB" w:rsidP="00F56322">
            <w:pPr>
              <w:suppressAutoHyphens/>
              <w:spacing w:after="0"/>
              <w:jc w:val="both"/>
              <w:rPr>
                <w:rFonts w:ascii="Times New Roman" w:hAnsi="Times New Roman"/>
                <w:bCs/>
                <w:sz w:val="24"/>
                <w:szCs w:val="24"/>
              </w:rPr>
            </w:pPr>
          </w:p>
        </w:tc>
        <w:tc>
          <w:tcPr>
            <w:tcW w:w="677" w:type="pct"/>
            <w:vMerge/>
          </w:tcPr>
          <w:p w14:paraId="6A3D723D" w14:textId="77777777" w:rsidR="00846DFB" w:rsidRPr="007F02A0" w:rsidRDefault="00846DFB" w:rsidP="00F56322">
            <w:pPr>
              <w:spacing w:after="0"/>
              <w:rPr>
                <w:rFonts w:ascii="Times New Roman" w:hAnsi="Times New Roman"/>
                <w:b/>
                <w:bCs/>
                <w:sz w:val="24"/>
                <w:szCs w:val="24"/>
              </w:rPr>
            </w:pPr>
          </w:p>
        </w:tc>
      </w:tr>
      <w:tr w:rsidR="00846DFB" w:rsidRPr="007F02A0" w14:paraId="55548AD6" w14:textId="77777777" w:rsidTr="00F56322">
        <w:trPr>
          <w:trHeight w:val="20"/>
        </w:trPr>
        <w:tc>
          <w:tcPr>
            <w:tcW w:w="708" w:type="pct"/>
            <w:vMerge/>
          </w:tcPr>
          <w:p w14:paraId="0E2BD6E3" w14:textId="77777777" w:rsidR="00846DFB" w:rsidRPr="007F02A0" w:rsidRDefault="00846DFB" w:rsidP="00F56322">
            <w:pPr>
              <w:spacing w:after="0"/>
              <w:rPr>
                <w:rFonts w:ascii="Times New Roman" w:hAnsi="Times New Roman"/>
                <w:b/>
                <w:bCs/>
                <w:sz w:val="24"/>
                <w:szCs w:val="24"/>
              </w:rPr>
            </w:pPr>
          </w:p>
        </w:tc>
        <w:tc>
          <w:tcPr>
            <w:tcW w:w="2779" w:type="pct"/>
          </w:tcPr>
          <w:p w14:paraId="42DF7976" w14:textId="552B904C" w:rsidR="00846DFB" w:rsidRPr="007F02A0" w:rsidRDefault="00846DFB" w:rsidP="00F56322">
            <w:pPr>
              <w:spacing w:after="0"/>
              <w:jc w:val="both"/>
              <w:rPr>
                <w:rFonts w:ascii="Times New Roman" w:hAnsi="Times New Roman"/>
                <w:bCs/>
                <w:sz w:val="24"/>
                <w:szCs w:val="24"/>
              </w:rPr>
            </w:pPr>
            <w:r>
              <w:rPr>
                <w:rFonts w:ascii="Times New Roman" w:hAnsi="Times New Roman"/>
                <w:bCs/>
                <w:sz w:val="24"/>
                <w:szCs w:val="24"/>
              </w:rPr>
              <w:t>7</w:t>
            </w:r>
            <w:r w:rsidRPr="007F02A0">
              <w:rPr>
                <w:rFonts w:ascii="Times New Roman" w:hAnsi="Times New Roman"/>
                <w:bCs/>
                <w:sz w:val="24"/>
                <w:szCs w:val="24"/>
              </w:rPr>
              <w:t>.</w:t>
            </w:r>
            <w:r>
              <w:rPr>
                <w:rFonts w:ascii="Times New Roman" w:hAnsi="Times New Roman"/>
                <w:bCs/>
                <w:sz w:val="24"/>
                <w:szCs w:val="24"/>
              </w:rPr>
              <w:t xml:space="preserve"> </w:t>
            </w:r>
            <w:r w:rsidRPr="007F02A0">
              <w:rPr>
                <w:rFonts w:ascii="Times New Roman" w:hAnsi="Times New Roman"/>
                <w:bCs/>
                <w:sz w:val="24"/>
                <w:szCs w:val="24"/>
              </w:rPr>
              <w:t>Норма двигательной активности человека.</w:t>
            </w:r>
          </w:p>
        </w:tc>
        <w:tc>
          <w:tcPr>
            <w:tcW w:w="836" w:type="pct"/>
            <w:vAlign w:val="center"/>
          </w:tcPr>
          <w:p w14:paraId="12438A26" w14:textId="77777777" w:rsidR="00846DFB" w:rsidRPr="007F02A0" w:rsidRDefault="00846DFB" w:rsidP="00F56322">
            <w:pPr>
              <w:suppressAutoHyphens/>
              <w:spacing w:after="0"/>
              <w:jc w:val="both"/>
              <w:rPr>
                <w:rFonts w:ascii="Times New Roman" w:hAnsi="Times New Roman"/>
                <w:bCs/>
                <w:sz w:val="24"/>
                <w:szCs w:val="24"/>
              </w:rPr>
            </w:pPr>
          </w:p>
        </w:tc>
        <w:tc>
          <w:tcPr>
            <w:tcW w:w="677" w:type="pct"/>
            <w:vMerge/>
          </w:tcPr>
          <w:p w14:paraId="441784F5" w14:textId="77777777" w:rsidR="00846DFB" w:rsidRPr="007F02A0" w:rsidRDefault="00846DFB" w:rsidP="00F56322">
            <w:pPr>
              <w:spacing w:after="0"/>
              <w:rPr>
                <w:rFonts w:ascii="Times New Roman" w:hAnsi="Times New Roman"/>
                <w:b/>
                <w:bCs/>
                <w:sz w:val="24"/>
                <w:szCs w:val="24"/>
              </w:rPr>
            </w:pPr>
          </w:p>
        </w:tc>
      </w:tr>
      <w:tr w:rsidR="00846DFB" w:rsidRPr="007F02A0" w14:paraId="30EE797D" w14:textId="77777777" w:rsidTr="00F56322">
        <w:trPr>
          <w:trHeight w:val="20"/>
        </w:trPr>
        <w:tc>
          <w:tcPr>
            <w:tcW w:w="708" w:type="pct"/>
            <w:vMerge/>
          </w:tcPr>
          <w:p w14:paraId="275F19CC" w14:textId="77777777" w:rsidR="00846DFB" w:rsidRPr="007F02A0" w:rsidRDefault="00846DFB" w:rsidP="00F56322">
            <w:pPr>
              <w:spacing w:after="0"/>
              <w:rPr>
                <w:rFonts w:ascii="Times New Roman" w:hAnsi="Times New Roman"/>
                <w:b/>
                <w:bCs/>
                <w:sz w:val="24"/>
                <w:szCs w:val="24"/>
              </w:rPr>
            </w:pPr>
          </w:p>
        </w:tc>
        <w:tc>
          <w:tcPr>
            <w:tcW w:w="2779" w:type="pct"/>
          </w:tcPr>
          <w:p w14:paraId="066D69B9" w14:textId="734FBFB8" w:rsidR="00846DFB" w:rsidRPr="007F02A0" w:rsidRDefault="00846DFB" w:rsidP="00F56322">
            <w:pPr>
              <w:spacing w:after="0"/>
              <w:jc w:val="both"/>
              <w:rPr>
                <w:rFonts w:ascii="Times New Roman" w:hAnsi="Times New Roman"/>
                <w:bCs/>
                <w:sz w:val="24"/>
                <w:szCs w:val="24"/>
              </w:rPr>
            </w:pPr>
            <w:r>
              <w:rPr>
                <w:rFonts w:ascii="Times New Roman" w:hAnsi="Times New Roman"/>
                <w:bCs/>
                <w:sz w:val="24"/>
                <w:szCs w:val="24"/>
              </w:rPr>
              <w:t>8</w:t>
            </w:r>
            <w:r w:rsidRPr="007F02A0">
              <w:rPr>
                <w:rFonts w:ascii="Times New Roman" w:hAnsi="Times New Roman"/>
                <w:bCs/>
                <w:sz w:val="24"/>
                <w:szCs w:val="24"/>
              </w:rPr>
              <w:t>.</w:t>
            </w:r>
            <w:r>
              <w:rPr>
                <w:rFonts w:ascii="Times New Roman" w:hAnsi="Times New Roman"/>
                <w:bCs/>
                <w:sz w:val="24"/>
                <w:szCs w:val="24"/>
              </w:rPr>
              <w:t xml:space="preserve"> </w:t>
            </w:r>
            <w:r w:rsidRPr="007F02A0">
              <w:rPr>
                <w:rFonts w:ascii="Times New Roman" w:hAnsi="Times New Roman"/>
                <w:bCs/>
                <w:sz w:val="24"/>
                <w:szCs w:val="24"/>
              </w:rPr>
              <w:t>Оценка двигательной активности и формирование оптимальной двигательной активности в зависимости от образа жизни человека.</w:t>
            </w:r>
          </w:p>
        </w:tc>
        <w:tc>
          <w:tcPr>
            <w:tcW w:w="836" w:type="pct"/>
            <w:vAlign w:val="center"/>
          </w:tcPr>
          <w:p w14:paraId="2E7DA40B" w14:textId="77777777" w:rsidR="00846DFB" w:rsidRPr="007F02A0" w:rsidRDefault="00846DFB" w:rsidP="00F56322">
            <w:pPr>
              <w:suppressAutoHyphens/>
              <w:spacing w:after="0"/>
              <w:jc w:val="both"/>
              <w:rPr>
                <w:rFonts w:ascii="Times New Roman" w:hAnsi="Times New Roman"/>
                <w:bCs/>
                <w:sz w:val="24"/>
                <w:szCs w:val="24"/>
              </w:rPr>
            </w:pPr>
          </w:p>
        </w:tc>
        <w:tc>
          <w:tcPr>
            <w:tcW w:w="677" w:type="pct"/>
            <w:vMerge/>
          </w:tcPr>
          <w:p w14:paraId="250AF890" w14:textId="77777777" w:rsidR="00846DFB" w:rsidRPr="007F02A0" w:rsidRDefault="00846DFB" w:rsidP="00F56322">
            <w:pPr>
              <w:spacing w:after="0"/>
              <w:rPr>
                <w:rFonts w:ascii="Times New Roman" w:hAnsi="Times New Roman"/>
                <w:b/>
                <w:bCs/>
                <w:sz w:val="24"/>
                <w:szCs w:val="24"/>
              </w:rPr>
            </w:pPr>
          </w:p>
        </w:tc>
      </w:tr>
      <w:tr w:rsidR="00FF5935" w:rsidRPr="007F02A0" w14:paraId="7B9F0D9A" w14:textId="77777777" w:rsidTr="00F56322">
        <w:trPr>
          <w:trHeight w:val="20"/>
        </w:trPr>
        <w:tc>
          <w:tcPr>
            <w:tcW w:w="708" w:type="pct"/>
            <w:vMerge/>
          </w:tcPr>
          <w:p w14:paraId="1893ACF4" w14:textId="77777777" w:rsidR="00FF5935" w:rsidRPr="007F02A0" w:rsidRDefault="00FF5935" w:rsidP="00F56322">
            <w:pPr>
              <w:spacing w:after="0"/>
              <w:rPr>
                <w:rFonts w:ascii="Times New Roman" w:hAnsi="Times New Roman"/>
                <w:b/>
                <w:bCs/>
                <w:sz w:val="24"/>
                <w:szCs w:val="24"/>
              </w:rPr>
            </w:pPr>
          </w:p>
        </w:tc>
        <w:tc>
          <w:tcPr>
            <w:tcW w:w="2779" w:type="pct"/>
          </w:tcPr>
          <w:p w14:paraId="6805642F" w14:textId="2D083F71" w:rsidR="00FF5935" w:rsidRPr="007F02A0" w:rsidRDefault="00846DFB" w:rsidP="00F56322">
            <w:pPr>
              <w:spacing w:after="0"/>
              <w:jc w:val="both"/>
              <w:rPr>
                <w:rFonts w:ascii="Times New Roman" w:hAnsi="Times New Roman"/>
                <w:bCs/>
                <w:sz w:val="24"/>
                <w:szCs w:val="24"/>
              </w:rPr>
            </w:pPr>
            <w:r>
              <w:rPr>
                <w:rFonts w:ascii="Times New Roman" w:hAnsi="Times New Roman"/>
                <w:bCs/>
                <w:sz w:val="24"/>
                <w:szCs w:val="24"/>
              </w:rPr>
              <w:t>9</w:t>
            </w:r>
            <w:r w:rsidR="00FF5935" w:rsidRPr="007F02A0">
              <w:rPr>
                <w:rFonts w:ascii="Times New Roman" w:hAnsi="Times New Roman"/>
                <w:bCs/>
                <w:sz w:val="24"/>
                <w:szCs w:val="24"/>
              </w:rPr>
              <w:t>.</w:t>
            </w:r>
            <w:r>
              <w:rPr>
                <w:rFonts w:ascii="Times New Roman" w:hAnsi="Times New Roman"/>
                <w:bCs/>
                <w:sz w:val="24"/>
                <w:szCs w:val="24"/>
              </w:rPr>
              <w:t xml:space="preserve"> </w:t>
            </w:r>
            <w:r w:rsidR="00FF5935" w:rsidRPr="007F02A0">
              <w:rPr>
                <w:rFonts w:ascii="Times New Roman" w:hAnsi="Times New Roman"/>
                <w:bCs/>
                <w:sz w:val="24"/>
                <w:szCs w:val="24"/>
              </w:rPr>
              <w:t>Средства, методы, принципы воспитания быстроты, силы, выносливости, гибкости, координационных способностей.</w:t>
            </w:r>
          </w:p>
        </w:tc>
        <w:tc>
          <w:tcPr>
            <w:tcW w:w="836" w:type="pct"/>
            <w:vAlign w:val="center"/>
          </w:tcPr>
          <w:p w14:paraId="31E15E9A" w14:textId="655DF15B" w:rsidR="00FF5935" w:rsidRPr="007F02A0" w:rsidRDefault="00FF5935" w:rsidP="00F56322">
            <w:pPr>
              <w:suppressAutoHyphens/>
              <w:spacing w:after="0"/>
              <w:jc w:val="both"/>
              <w:rPr>
                <w:rFonts w:ascii="Times New Roman" w:hAnsi="Times New Roman"/>
                <w:bCs/>
                <w:sz w:val="24"/>
                <w:szCs w:val="24"/>
              </w:rPr>
            </w:pPr>
          </w:p>
        </w:tc>
        <w:tc>
          <w:tcPr>
            <w:tcW w:w="677" w:type="pct"/>
            <w:vMerge/>
          </w:tcPr>
          <w:p w14:paraId="2DF719A1" w14:textId="77777777" w:rsidR="00FF5935" w:rsidRPr="007F02A0" w:rsidRDefault="00FF5935" w:rsidP="00F56322">
            <w:pPr>
              <w:spacing w:after="0"/>
              <w:rPr>
                <w:rFonts w:ascii="Times New Roman" w:hAnsi="Times New Roman"/>
                <w:b/>
                <w:bCs/>
                <w:sz w:val="24"/>
                <w:szCs w:val="24"/>
              </w:rPr>
            </w:pPr>
          </w:p>
        </w:tc>
      </w:tr>
      <w:tr w:rsidR="00846DFB" w:rsidRPr="007F02A0" w14:paraId="40E4D8E4" w14:textId="77777777" w:rsidTr="00F56322">
        <w:trPr>
          <w:trHeight w:val="20"/>
        </w:trPr>
        <w:tc>
          <w:tcPr>
            <w:tcW w:w="708" w:type="pct"/>
            <w:vMerge/>
          </w:tcPr>
          <w:p w14:paraId="033C529E" w14:textId="77777777" w:rsidR="00846DFB" w:rsidRPr="007F02A0" w:rsidRDefault="00846DFB" w:rsidP="00F56322">
            <w:pPr>
              <w:spacing w:after="0"/>
              <w:rPr>
                <w:rFonts w:ascii="Times New Roman" w:hAnsi="Times New Roman"/>
                <w:b/>
                <w:bCs/>
                <w:sz w:val="24"/>
                <w:szCs w:val="24"/>
              </w:rPr>
            </w:pPr>
          </w:p>
        </w:tc>
        <w:tc>
          <w:tcPr>
            <w:tcW w:w="2779" w:type="pct"/>
          </w:tcPr>
          <w:p w14:paraId="3C3A3630" w14:textId="266E89FA" w:rsidR="00846DFB" w:rsidRPr="007F02A0" w:rsidRDefault="00846DFB" w:rsidP="00846DFB">
            <w:pPr>
              <w:spacing w:after="0"/>
              <w:jc w:val="both"/>
              <w:rPr>
                <w:rFonts w:ascii="Times New Roman" w:hAnsi="Times New Roman"/>
                <w:bCs/>
                <w:sz w:val="24"/>
                <w:szCs w:val="24"/>
              </w:rPr>
            </w:pPr>
            <w:r w:rsidRPr="007F02A0">
              <w:rPr>
                <w:rFonts w:ascii="Times New Roman" w:hAnsi="Times New Roman"/>
                <w:sz w:val="24"/>
                <w:szCs w:val="24"/>
              </w:rPr>
              <w:t>1</w:t>
            </w:r>
            <w:r>
              <w:rPr>
                <w:rFonts w:ascii="Times New Roman" w:hAnsi="Times New Roman"/>
                <w:sz w:val="24"/>
                <w:szCs w:val="24"/>
              </w:rPr>
              <w:t>0</w:t>
            </w:r>
            <w:r w:rsidRPr="007F02A0">
              <w:rPr>
                <w:rFonts w:ascii="Times New Roman" w:hAnsi="Times New Roman"/>
                <w:sz w:val="24"/>
                <w:szCs w:val="24"/>
              </w:rPr>
              <w:t>.Основы методики самостоятельных занятий физическими упражнениями.</w:t>
            </w:r>
          </w:p>
        </w:tc>
        <w:tc>
          <w:tcPr>
            <w:tcW w:w="836" w:type="pct"/>
            <w:vAlign w:val="center"/>
          </w:tcPr>
          <w:p w14:paraId="203DB186" w14:textId="77777777" w:rsidR="00846DFB" w:rsidRPr="007F02A0" w:rsidRDefault="00846DFB" w:rsidP="00F56322">
            <w:pPr>
              <w:suppressAutoHyphens/>
              <w:spacing w:after="0"/>
              <w:jc w:val="both"/>
              <w:rPr>
                <w:rFonts w:ascii="Times New Roman" w:hAnsi="Times New Roman"/>
                <w:bCs/>
                <w:sz w:val="24"/>
                <w:szCs w:val="24"/>
              </w:rPr>
            </w:pPr>
          </w:p>
        </w:tc>
        <w:tc>
          <w:tcPr>
            <w:tcW w:w="677" w:type="pct"/>
            <w:vMerge/>
          </w:tcPr>
          <w:p w14:paraId="79D0233D" w14:textId="77777777" w:rsidR="00846DFB" w:rsidRPr="007F02A0" w:rsidRDefault="00846DFB" w:rsidP="00F56322">
            <w:pPr>
              <w:spacing w:after="0"/>
              <w:rPr>
                <w:rFonts w:ascii="Times New Roman" w:hAnsi="Times New Roman"/>
                <w:b/>
                <w:bCs/>
                <w:sz w:val="24"/>
                <w:szCs w:val="24"/>
              </w:rPr>
            </w:pPr>
          </w:p>
        </w:tc>
      </w:tr>
      <w:tr w:rsidR="00846DFB" w:rsidRPr="007F02A0" w14:paraId="595BF1D9" w14:textId="77777777" w:rsidTr="00F56322">
        <w:trPr>
          <w:trHeight w:val="20"/>
        </w:trPr>
        <w:tc>
          <w:tcPr>
            <w:tcW w:w="708" w:type="pct"/>
            <w:vMerge/>
          </w:tcPr>
          <w:p w14:paraId="7BF7B079" w14:textId="77777777" w:rsidR="00846DFB" w:rsidRPr="007F02A0" w:rsidRDefault="00846DFB" w:rsidP="00F56322">
            <w:pPr>
              <w:spacing w:after="0"/>
              <w:rPr>
                <w:rFonts w:ascii="Times New Roman" w:hAnsi="Times New Roman"/>
                <w:b/>
                <w:bCs/>
                <w:sz w:val="24"/>
                <w:szCs w:val="24"/>
              </w:rPr>
            </w:pPr>
          </w:p>
        </w:tc>
        <w:tc>
          <w:tcPr>
            <w:tcW w:w="2779" w:type="pct"/>
          </w:tcPr>
          <w:p w14:paraId="683A136E" w14:textId="111E7C0A" w:rsidR="00846DFB" w:rsidRPr="007F02A0" w:rsidRDefault="00846DFB" w:rsidP="00846DFB">
            <w:pPr>
              <w:spacing w:after="0"/>
              <w:jc w:val="both"/>
              <w:rPr>
                <w:rFonts w:ascii="Times New Roman" w:hAnsi="Times New Roman"/>
                <w:sz w:val="24"/>
                <w:szCs w:val="24"/>
              </w:rPr>
            </w:pPr>
            <w:r>
              <w:rPr>
                <w:rFonts w:ascii="Times New Roman" w:hAnsi="Times New Roman"/>
                <w:sz w:val="24"/>
                <w:szCs w:val="24"/>
              </w:rPr>
              <w:t>11</w:t>
            </w:r>
            <w:r w:rsidRPr="007F02A0">
              <w:rPr>
                <w:rFonts w:ascii="Times New Roman" w:hAnsi="Times New Roman"/>
                <w:sz w:val="24"/>
                <w:szCs w:val="24"/>
              </w:rPr>
              <w:t>.</w:t>
            </w:r>
            <w:r>
              <w:rPr>
                <w:rFonts w:ascii="Times New Roman" w:hAnsi="Times New Roman"/>
                <w:sz w:val="24"/>
                <w:szCs w:val="24"/>
              </w:rPr>
              <w:t xml:space="preserve"> </w:t>
            </w:r>
            <w:r w:rsidRPr="007F02A0">
              <w:rPr>
                <w:rFonts w:ascii="Times New Roman" w:hAnsi="Times New Roman"/>
                <w:sz w:val="24"/>
                <w:szCs w:val="24"/>
              </w:rPr>
              <w:t>Организация занятий физическими упражнениями различной направленности.</w:t>
            </w:r>
          </w:p>
        </w:tc>
        <w:tc>
          <w:tcPr>
            <w:tcW w:w="836" w:type="pct"/>
            <w:vAlign w:val="center"/>
          </w:tcPr>
          <w:p w14:paraId="17085E5F" w14:textId="77777777" w:rsidR="00846DFB" w:rsidRPr="007F02A0" w:rsidRDefault="00846DFB" w:rsidP="00F56322">
            <w:pPr>
              <w:suppressAutoHyphens/>
              <w:spacing w:after="0"/>
              <w:jc w:val="both"/>
              <w:rPr>
                <w:rFonts w:ascii="Times New Roman" w:hAnsi="Times New Roman"/>
                <w:bCs/>
                <w:sz w:val="24"/>
                <w:szCs w:val="24"/>
              </w:rPr>
            </w:pPr>
          </w:p>
        </w:tc>
        <w:tc>
          <w:tcPr>
            <w:tcW w:w="677" w:type="pct"/>
            <w:vMerge/>
          </w:tcPr>
          <w:p w14:paraId="37191C35" w14:textId="77777777" w:rsidR="00846DFB" w:rsidRPr="007F02A0" w:rsidRDefault="00846DFB" w:rsidP="00F56322">
            <w:pPr>
              <w:spacing w:after="0"/>
              <w:rPr>
                <w:rFonts w:ascii="Times New Roman" w:hAnsi="Times New Roman"/>
                <w:b/>
                <w:bCs/>
                <w:sz w:val="24"/>
                <w:szCs w:val="24"/>
              </w:rPr>
            </w:pPr>
          </w:p>
        </w:tc>
      </w:tr>
      <w:tr w:rsidR="00846DFB" w:rsidRPr="007F02A0" w14:paraId="709C64ED" w14:textId="77777777" w:rsidTr="00F56322">
        <w:trPr>
          <w:trHeight w:val="20"/>
        </w:trPr>
        <w:tc>
          <w:tcPr>
            <w:tcW w:w="708" w:type="pct"/>
            <w:vMerge/>
          </w:tcPr>
          <w:p w14:paraId="266174E0" w14:textId="77777777" w:rsidR="00846DFB" w:rsidRPr="007F02A0" w:rsidRDefault="00846DFB" w:rsidP="00F56322">
            <w:pPr>
              <w:spacing w:after="0"/>
              <w:rPr>
                <w:rFonts w:ascii="Times New Roman" w:hAnsi="Times New Roman"/>
                <w:b/>
                <w:bCs/>
                <w:sz w:val="24"/>
                <w:szCs w:val="24"/>
              </w:rPr>
            </w:pPr>
          </w:p>
        </w:tc>
        <w:tc>
          <w:tcPr>
            <w:tcW w:w="2779" w:type="pct"/>
          </w:tcPr>
          <w:p w14:paraId="03CD8B3F" w14:textId="702D3386" w:rsidR="00846DFB" w:rsidRPr="00846DFB" w:rsidRDefault="00846DFB" w:rsidP="00F56322">
            <w:pPr>
              <w:spacing w:after="0"/>
              <w:jc w:val="both"/>
              <w:rPr>
                <w:rFonts w:ascii="Times New Roman" w:hAnsi="Times New Roman"/>
                <w:sz w:val="24"/>
                <w:szCs w:val="24"/>
              </w:rPr>
            </w:pPr>
            <w:r>
              <w:rPr>
                <w:rFonts w:ascii="Times New Roman" w:hAnsi="Times New Roman"/>
                <w:sz w:val="24"/>
                <w:szCs w:val="24"/>
              </w:rPr>
              <w:t>12</w:t>
            </w:r>
            <w:r w:rsidRPr="007F02A0">
              <w:rPr>
                <w:rFonts w:ascii="Times New Roman" w:hAnsi="Times New Roman"/>
                <w:sz w:val="24"/>
                <w:szCs w:val="24"/>
              </w:rPr>
              <w:t>.</w:t>
            </w:r>
            <w:r>
              <w:rPr>
                <w:rFonts w:ascii="Times New Roman" w:hAnsi="Times New Roman"/>
                <w:sz w:val="24"/>
                <w:szCs w:val="24"/>
              </w:rPr>
              <w:t xml:space="preserve"> </w:t>
            </w:r>
            <w:r w:rsidRPr="007F02A0">
              <w:rPr>
                <w:rFonts w:ascii="Times New Roman" w:hAnsi="Times New Roman"/>
                <w:sz w:val="24"/>
                <w:szCs w:val="24"/>
              </w:rPr>
              <w:t>Основные принципы построения самостоятельных занятий и их гигиена.</w:t>
            </w:r>
          </w:p>
        </w:tc>
        <w:tc>
          <w:tcPr>
            <w:tcW w:w="836" w:type="pct"/>
            <w:vAlign w:val="center"/>
          </w:tcPr>
          <w:p w14:paraId="7F63A981" w14:textId="77777777" w:rsidR="00846DFB" w:rsidRPr="007F02A0" w:rsidRDefault="00846DFB" w:rsidP="00F56322">
            <w:pPr>
              <w:suppressAutoHyphens/>
              <w:spacing w:after="0"/>
              <w:jc w:val="both"/>
              <w:rPr>
                <w:rFonts w:ascii="Times New Roman" w:hAnsi="Times New Roman"/>
                <w:bCs/>
                <w:sz w:val="24"/>
                <w:szCs w:val="24"/>
              </w:rPr>
            </w:pPr>
          </w:p>
        </w:tc>
        <w:tc>
          <w:tcPr>
            <w:tcW w:w="677" w:type="pct"/>
            <w:vMerge/>
          </w:tcPr>
          <w:p w14:paraId="2D6AADDB" w14:textId="77777777" w:rsidR="00846DFB" w:rsidRPr="007F02A0" w:rsidRDefault="00846DFB" w:rsidP="00F56322">
            <w:pPr>
              <w:spacing w:after="0"/>
              <w:rPr>
                <w:rFonts w:ascii="Times New Roman" w:hAnsi="Times New Roman"/>
                <w:b/>
                <w:bCs/>
                <w:sz w:val="24"/>
                <w:szCs w:val="24"/>
              </w:rPr>
            </w:pPr>
          </w:p>
        </w:tc>
      </w:tr>
      <w:tr w:rsidR="00846DFB" w:rsidRPr="007F02A0" w14:paraId="31A44B23" w14:textId="77777777" w:rsidTr="00F56322">
        <w:trPr>
          <w:trHeight w:val="20"/>
        </w:trPr>
        <w:tc>
          <w:tcPr>
            <w:tcW w:w="708" w:type="pct"/>
            <w:vMerge/>
          </w:tcPr>
          <w:p w14:paraId="3AD8C50B" w14:textId="77777777" w:rsidR="00846DFB" w:rsidRPr="007F02A0" w:rsidRDefault="00846DFB" w:rsidP="00F56322">
            <w:pPr>
              <w:spacing w:after="0"/>
              <w:rPr>
                <w:rFonts w:ascii="Times New Roman" w:hAnsi="Times New Roman"/>
                <w:b/>
                <w:bCs/>
                <w:sz w:val="24"/>
                <w:szCs w:val="24"/>
              </w:rPr>
            </w:pPr>
          </w:p>
        </w:tc>
        <w:tc>
          <w:tcPr>
            <w:tcW w:w="2779" w:type="pct"/>
          </w:tcPr>
          <w:p w14:paraId="290C1508" w14:textId="04E5FBD3" w:rsidR="00846DFB" w:rsidRPr="00846DFB" w:rsidRDefault="00846DFB" w:rsidP="00F56322">
            <w:pPr>
              <w:spacing w:after="0"/>
              <w:jc w:val="both"/>
              <w:rPr>
                <w:rFonts w:ascii="Times New Roman" w:hAnsi="Times New Roman"/>
                <w:sz w:val="24"/>
                <w:szCs w:val="24"/>
              </w:rPr>
            </w:pPr>
            <w:r>
              <w:rPr>
                <w:rFonts w:ascii="Times New Roman" w:hAnsi="Times New Roman"/>
                <w:sz w:val="24"/>
                <w:szCs w:val="24"/>
              </w:rPr>
              <w:t>13</w:t>
            </w:r>
            <w:r w:rsidRPr="007F02A0">
              <w:rPr>
                <w:rFonts w:ascii="Times New Roman" w:hAnsi="Times New Roman"/>
                <w:sz w:val="24"/>
                <w:szCs w:val="24"/>
              </w:rPr>
              <w:t>.</w:t>
            </w:r>
            <w:r>
              <w:rPr>
                <w:rFonts w:ascii="Times New Roman" w:hAnsi="Times New Roman"/>
                <w:sz w:val="24"/>
                <w:szCs w:val="24"/>
              </w:rPr>
              <w:t xml:space="preserve"> </w:t>
            </w:r>
            <w:r w:rsidRPr="007F02A0">
              <w:rPr>
                <w:rFonts w:ascii="Times New Roman" w:hAnsi="Times New Roman"/>
                <w:sz w:val="24"/>
                <w:szCs w:val="24"/>
              </w:rPr>
              <w:t>Методика самоконтроля, его основные методы и показатели.</w:t>
            </w:r>
          </w:p>
        </w:tc>
        <w:tc>
          <w:tcPr>
            <w:tcW w:w="836" w:type="pct"/>
            <w:vAlign w:val="center"/>
          </w:tcPr>
          <w:p w14:paraId="4F8FAC2C" w14:textId="77777777" w:rsidR="00846DFB" w:rsidRPr="007F02A0" w:rsidRDefault="00846DFB" w:rsidP="00F56322">
            <w:pPr>
              <w:suppressAutoHyphens/>
              <w:spacing w:after="0"/>
              <w:jc w:val="both"/>
              <w:rPr>
                <w:rFonts w:ascii="Times New Roman" w:hAnsi="Times New Roman"/>
                <w:bCs/>
                <w:sz w:val="24"/>
                <w:szCs w:val="24"/>
              </w:rPr>
            </w:pPr>
          </w:p>
        </w:tc>
        <w:tc>
          <w:tcPr>
            <w:tcW w:w="677" w:type="pct"/>
            <w:vMerge/>
          </w:tcPr>
          <w:p w14:paraId="55CCECC6" w14:textId="77777777" w:rsidR="00846DFB" w:rsidRPr="007F02A0" w:rsidRDefault="00846DFB" w:rsidP="00F56322">
            <w:pPr>
              <w:spacing w:after="0"/>
              <w:rPr>
                <w:rFonts w:ascii="Times New Roman" w:hAnsi="Times New Roman"/>
                <w:b/>
                <w:bCs/>
                <w:sz w:val="24"/>
                <w:szCs w:val="24"/>
              </w:rPr>
            </w:pPr>
          </w:p>
        </w:tc>
      </w:tr>
      <w:tr w:rsidR="00FF5935" w:rsidRPr="007F02A0" w14:paraId="7A9B847D" w14:textId="77777777" w:rsidTr="00F56322">
        <w:trPr>
          <w:trHeight w:val="20"/>
        </w:trPr>
        <w:tc>
          <w:tcPr>
            <w:tcW w:w="708" w:type="pct"/>
            <w:vMerge/>
          </w:tcPr>
          <w:p w14:paraId="1FD9BE2A" w14:textId="77777777" w:rsidR="00FF5935" w:rsidRPr="007F02A0" w:rsidRDefault="00FF5935" w:rsidP="00F56322">
            <w:pPr>
              <w:spacing w:after="0"/>
              <w:rPr>
                <w:rFonts w:ascii="Times New Roman" w:hAnsi="Times New Roman"/>
                <w:b/>
                <w:bCs/>
                <w:sz w:val="24"/>
                <w:szCs w:val="24"/>
              </w:rPr>
            </w:pPr>
          </w:p>
        </w:tc>
        <w:tc>
          <w:tcPr>
            <w:tcW w:w="2779" w:type="pct"/>
          </w:tcPr>
          <w:p w14:paraId="35C42F0C" w14:textId="0617EF68" w:rsidR="00FF5935" w:rsidRPr="007F02A0" w:rsidRDefault="00846DFB" w:rsidP="00F56322">
            <w:pPr>
              <w:spacing w:after="0"/>
              <w:jc w:val="both"/>
              <w:rPr>
                <w:rFonts w:ascii="Times New Roman" w:hAnsi="Times New Roman"/>
                <w:sz w:val="24"/>
                <w:szCs w:val="24"/>
              </w:rPr>
            </w:pPr>
            <w:r>
              <w:rPr>
                <w:rFonts w:ascii="Times New Roman" w:hAnsi="Times New Roman"/>
                <w:sz w:val="24"/>
                <w:szCs w:val="24"/>
              </w:rPr>
              <w:t>14</w:t>
            </w:r>
            <w:r w:rsidR="00FF5935" w:rsidRPr="007F02A0">
              <w:rPr>
                <w:rFonts w:ascii="Times New Roman" w:hAnsi="Times New Roman"/>
                <w:sz w:val="24"/>
                <w:szCs w:val="24"/>
              </w:rPr>
              <w:t>.</w:t>
            </w:r>
            <w:r>
              <w:rPr>
                <w:rFonts w:ascii="Times New Roman" w:hAnsi="Times New Roman"/>
                <w:sz w:val="24"/>
                <w:szCs w:val="24"/>
              </w:rPr>
              <w:t xml:space="preserve"> </w:t>
            </w:r>
            <w:r w:rsidR="00FF5935" w:rsidRPr="007F02A0">
              <w:rPr>
                <w:rFonts w:ascii="Times New Roman" w:hAnsi="Times New Roman"/>
                <w:sz w:val="24"/>
                <w:szCs w:val="24"/>
              </w:rPr>
              <w:t>Ведение дневника самоконтроля</w:t>
            </w:r>
          </w:p>
        </w:tc>
        <w:tc>
          <w:tcPr>
            <w:tcW w:w="836" w:type="pct"/>
            <w:vAlign w:val="center"/>
          </w:tcPr>
          <w:p w14:paraId="424DB561" w14:textId="60011057" w:rsidR="00FF5935" w:rsidRPr="007F02A0" w:rsidRDefault="00FF5935" w:rsidP="00F56322">
            <w:pPr>
              <w:suppressAutoHyphens/>
              <w:spacing w:after="0"/>
              <w:jc w:val="both"/>
              <w:rPr>
                <w:rFonts w:ascii="Times New Roman" w:hAnsi="Times New Roman"/>
                <w:sz w:val="24"/>
                <w:szCs w:val="24"/>
              </w:rPr>
            </w:pPr>
          </w:p>
        </w:tc>
        <w:tc>
          <w:tcPr>
            <w:tcW w:w="677" w:type="pct"/>
            <w:vMerge/>
          </w:tcPr>
          <w:p w14:paraId="3A3411CC" w14:textId="77777777" w:rsidR="00FF5935" w:rsidRPr="007F02A0" w:rsidRDefault="00FF5935" w:rsidP="00F56322">
            <w:pPr>
              <w:spacing w:after="0"/>
              <w:rPr>
                <w:rFonts w:ascii="Times New Roman" w:hAnsi="Times New Roman"/>
                <w:b/>
                <w:sz w:val="24"/>
                <w:szCs w:val="24"/>
              </w:rPr>
            </w:pPr>
          </w:p>
        </w:tc>
      </w:tr>
      <w:tr w:rsidR="00846DFB" w:rsidRPr="007F02A0" w14:paraId="766E0DA9" w14:textId="77777777" w:rsidTr="00F56322">
        <w:trPr>
          <w:trHeight w:val="20"/>
        </w:trPr>
        <w:tc>
          <w:tcPr>
            <w:tcW w:w="708" w:type="pct"/>
            <w:vMerge/>
          </w:tcPr>
          <w:p w14:paraId="144C0306" w14:textId="77777777" w:rsidR="00846DFB" w:rsidRPr="007F02A0" w:rsidRDefault="00846DFB" w:rsidP="00F56322">
            <w:pPr>
              <w:spacing w:after="0"/>
              <w:rPr>
                <w:rFonts w:ascii="Times New Roman" w:hAnsi="Times New Roman"/>
                <w:b/>
                <w:bCs/>
                <w:sz w:val="24"/>
                <w:szCs w:val="24"/>
              </w:rPr>
            </w:pPr>
          </w:p>
        </w:tc>
        <w:tc>
          <w:tcPr>
            <w:tcW w:w="2779" w:type="pct"/>
          </w:tcPr>
          <w:p w14:paraId="431CB035" w14:textId="30E47163" w:rsidR="00846DFB" w:rsidRDefault="00846DFB" w:rsidP="00F56322">
            <w:pPr>
              <w:spacing w:after="0"/>
              <w:jc w:val="both"/>
              <w:rPr>
                <w:rFonts w:ascii="Times New Roman" w:hAnsi="Times New Roman"/>
                <w:sz w:val="24"/>
                <w:szCs w:val="24"/>
              </w:rPr>
            </w:pPr>
            <w:r w:rsidRPr="007F02A0">
              <w:rPr>
                <w:rFonts w:ascii="Times New Roman" w:hAnsi="Times New Roman"/>
                <w:sz w:val="24"/>
                <w:szCs w:val="24"/>
              </w:rPr>
              <w:t>1</w:t>
            </w:r>
            <w:r>
              <w:rPr>
                <w:rFonts w:ascii="Times New Roman" w:hAnsi="Times New Roman"/>
                <w:sz w:val="24"/>
                <w:szCs w:val="24"/>
              </w:rPr>
              <w:t>5</w:t>
            </w:r>
            <w:r w:rsidRPr="007F02A0">
              <w:rPr>
                <w:rFonts w:ascii="Times New Roman" w:hAnsi="Times New Roman"/>
                <w:sz w:val="24"/>
                <w:szCs w:val="24"/>
              </w:rPr>
              <w:t>.</w:t>
            </w:r>
            <w:r>
              <w:rPr>
                <w:rFonts w:ascii="Times New Roman" w:hAnsi="Times New Roman"/>
                <w:sz w:val="24"/>
                <w:szCs w:val="24"/>
              </w:rPr>
              <w:t xml:space="preserve"> </w:t>
            </w:r>
            <w:r w:rsidRPr="007F02A0">
              <w:rPr>
                <w:rFonts w:ascii="Times New Roman" w:hAnsi="Times New Roman"/>
                <w:sz w:val="24"/>
                <w:szCs w:val="24"/>
              </w:rPr>
              <w:t>Профессионально-прикладная физическая подготовка (ППФП). Цели и задачи с учетом специфики будущей профессиональной деятельности.</w:t>
            </w:r>
          </w:p>
        </w:tc>
        <w:tc>
          <w:tcPr>
            <w:tcW w:w="836" w:type="pct"/>
            <w:vAlign w:val="center"/>
          </w:tcPr>
          <w:p w14:paraId="3EA0AF7B" w14:textId="77777777" w:rsidR="00846DFB" w:rsidRPr="007F02A0" w:rsidRDefault="00846DFB" w:rsidP="00F56322">
            <w:pPr>
              <w:suppressAutoHyphens/>
              <w:spacing w:after="0"/>
              <w:jc w:val="both"/>
              <w:rPr>
                <w:rFonts w:ascii="Times New Roman" w:hAnsi="Times New Roman"/>
                <w:sz w:val="24"/>
                <w:szCs w:val="24"/>
              </w:rPr>
            </w:pPr>
          </w:p>
        </w:tc>
        <w:tc>
          <w:tcPr>
            <w:tcW w:w="677" w:type="pct"/>
            <w:vMerge/>
          </w:tcPr>
          <w:p w14:paraId="3578CD70" w14:textId="77777777" w:rsidR="00846DFB" w:rsidRPr="007F02A0" w:rsidRDefault="00846DFB" w:rsidP="00F56322">
            <w:pPr>
              <w:spacing w:after="0"/>
              <w:rPr>
                <w:rFonts w:ascii="Times New Roman" w:hAnsi="Times New Roman"/>
                <w:b/>
                <w:sz w:val="24"/>
                <w:szCs w:val="24"/>
              </w:rPr>
            </w:pPr>
          </w:p>
        </w:tc>
      </w:tr>
      <w:tr w:rsidR="00846DFB" w:rsidRPr="007F02A0" w14:paraId="79F0F562" w14:textId="77777777" w:rsidTr="00F56322">
        <w:trPr>
          <w:trHeight w:val="20"/>
        </w:trPr>
        <w:tc>
          <w:tcPr>
            <w:tcW w:w="708" w:type="pct"/>
            <w:vMerge/>
          </w:tcPr>
          <w:p w14:paraId="770F13A3" w14:textId="77777777" w:rsidR="00846DFB" w:rsidRPr="007F02A0" w:rsidRDefault="00846DFB" w:rsidP="00F56322">
            <w:pPr>
              <w:spacing w:after="0"/>
              <w:rPr>
                <w:rFonts w:ascii="Times New Roman" w:hAnsi="Times New Roman"/>
                <w:b/>
                <w:bCs/>
                <w:sz w:val="24"/>
                <w:szCs w:val="24"/>
              </w:rPr>
            </w:pPr>
          </w:p>
        </w:tc>
        <w:tc>
          <w:tcPr>
            <w:tcW w:w="2779" w:type="pct"/>
          </w:tcPr>
          <w:p w14:paraId="18714F2D" w14:textId="488C9FE0" w:rsidR="00846DFB" w:rsidRDefault="00846DFB" w:rsidP="00F56322">
            <w:pPr>
              <w:spacing w:after="0"/>
              <w:jc w:val="both"/>
              <w:rPr>
                <w:rFonts w:ascii="Times New Roman" w:hAnsi="Times New Roman"/>
                <w:sz w:val="24"/>
                <w:szCs w:val="24"/>
              </w:rPr>
            </w:pPr>
            <w:r>
              <w:rPr>
                <w:rFonts w:ascii="Times New Roman" w:hAnsi="Times New Roman"/>
                <w:sz w:val="24"/>
                <w:szCs w:val="24"/>
              </w:rPr>
              <w:t>16</w:t>
            </w:r>
            <w:r w:rsidRPr="007F02A0">
              <w:rPr>
                <w:rFonts w:ascii="Times New Roman" w:hAnsi="Times New Roman"/>
                <w:sz w:val="24"/>
                <w:szCs w:val="24"/>
              </w:rPr>
              <w:t>.</w:t>
            </w:r>
            <w:r>
              <w:rPr>
                <w:rFonts w:ascii="Times New Roman" w:hAnsi="Times New Roman"/>
                <w:sz w:val="24"/>
                <w:szCs w:val="24"/>
              </w:rPr>
              <w:t xml:space="preserve"> </w:t>
            </w:r>
            <w:r w:rsidRPr="007F02A0">
              <w:rPr>
                <w:rFonts w:ascii="Times New Roman" w:hAnsi="Times New Roman"/>
                <w:sz w:val="24"/>
                <w:szCs w:val="24"/>
              </w:rPr>
              <w:t>Средства, методы и методики формирования значимых двигательных умений и навыков.</w:t>
            </w:r>
          </w:p>
        </w:tc>
        <w:tc>
          <w:tcPr>
            <w:tcW w:w="836" w:type="pct"/>
            <w:vAlign w:val="center"/>
          </w:tcPr>
          <w:p w14:paraId="4DF727AC" w14:textId="77777777" w:rsidR="00846DFB" w:rsidRPr="007F02A0" w:rsidRDefault="00846DFB" w:rsidP="00F56322">
            <w:pPr>
              <w:suppressAutoHyphens/>
              <w:spacing w:after="0"/>
              <w:jc w:val="both"/>
              <w:rPr>
                <w:rFonts w:ascii="Times New Roman" w:hAnsi="Times New Roman"/>
                <w:sz w:val="24"/>
                <w:szCs w:val="24"/>
              </w:rPr>
            </w:pPr>
          </w:p>
        </w:tc>
        <w:tc>
          <w:tcPr>
            <w:tcW w:w="677" w:type="pct"/>
            <w:vMerge/>
          </w:tcPr>
          <w:p w14:paraId="1DB9BF6A" w14:textId="77777777" w:rsidR="00846DFB" w:rsidRPr="007F02A0" w:rsidRDefault="00846DFB" w:rsidP="00F56322">
            <w:pPr>
              <w:spacing w:after="0"/>
              <w:rPr>
                <w:rFonts w:ascii="Times New Roman" w:hAnsi="Times New Roman"/>
                <w:b/>
                <w:sz w:val="24"/>
                <w:szCs w:val="24"/>
              </w:rPr>
            </w:pPr>
          </w:p>
        </w:tc>
      </w:tr>
      <w:tr w:rsidR="00FF5935" w:rsidRPr="007F02A0" w14:paraId="0E15913E" w14:textId="77777777" w:rsidTr="00F56322">
        <w:trPr>
          <w:trHeight w:val="20"/>
        </w:trPr>
        <w:tc>
          <w:tcPr>
            <w:tcW w:w="708" w:type="pct"/>
            <w:vMerge/>
          </w:tcPr>
          <w:p w14:paraId="3B36B741" w14:textId="77777777" w:rsidR="00FF5935" w:rsidRPr="007F02A0" w:rsidRDefault="00FF5935" w:rsidP="00F56322">
            <w:pPr>
              <w:spacing w:after="0"/>
              <w:rPr>
                <w:rFonts w:ascii="Times New Roman" w:hAnsi="Times New Roman"/>
                <w:b/>
                <w:bCs/>
                <w:sz w:val="24"/>
                <w:szCs w:val="24"/>
              </w:rPr>
            </w:pPr>
          </w:p>
        </w:tc>
        <w:tc>
          <w:tcPr>
            <w:tcW w:w="2779" w:type="pct"/>
          </w:tcPr>
          <w:p w14:paraId="1086B03E" w14:textId="2725F093" w:rsidR="00FF5935" w:rsidRPr="007F02A0" w:rsidRDefault="00846DFB" w:rsidP="00F56322">
            <w:pPr>
              <w:spacing w:after="0"/>
              <w:jc w:val="both"/>
              <w:rPr>
                <w:rFonts w:ascii="Times New Roman" w:hAnsi="Times New Roman"/>
                <w:sz w:val="24"/>
                <w:szCs w:val="24"/>
              </w:rPr>
            </w:pPr>
            <w:r>
              <w:rPr>
                <w:rFonts w:ascii="Times New Roman" w:hAnsi="Times New Roman"/>
                <w:sz w:val="24"/>
                <w:szCs w:val="24"/>
              </w:rPr>
              <w:t>17</w:t>
            </w:r>
            <w:r w:rsidR="00FF5935" w:rsidRPr="007F02A0">
              <w:rPr>
                <w:rFonts w:ascii="Times New Roman" w:hAnsi="Times New Roman"/>
                <w:sz w:val="24"/>
                <w:szCs w:val="24"/>
              </w:rPr>
              <w:t>.</w:t>
            </w:r>
            <w:r>
              <w:rPr>
                <w:rFonts w:ascii="Times New Roman" w:hAnsi="Times New Roman"/>
                <w:sz w:val="24"/>
                <w:szCs w:val="24"/>
              </w:rPr>
              <w:t xml:space="preserve"> </w:t>
            </w:r>
            <w:r w:rsidR="00FF5935" w:rsidRPr="007F02A0">
              <w:rPr>
                <w:rFonts w:ascii="Times New Roman" w:hAnsi="Times New Roman"/>
                <w:sz w:val="24"/>
                <w:szCs w:val="24"/>
              </w:rPr>
              <w:t>Средства, методы и методики формирования профессионально значимых физических свойств и качеств.</w:t>
            </w:r>
          </w:p>
        </w:tc>
        <w:tc>
          <w:tcPr>
            <w:tcW w:w="836" w:type="pct"/>
            <w:vAlign w:val="center"/>
          </w:tcPr>
          <w:p w14:paraId="1A23F8B7" w14:textId="23DCC31B" w:rsidR="00FF5935" w:rsidRPr="007F02A0" w:rsidRDefault="00FF5935" w:rsidP="00F56322">
            <w:pPr>
              <w:suppressAutoHyphens/>
              <w:spacing w:after="0"/>
              <w:rPr>
                <w:rFonts w:ascii="Times New Roman" w:hAnsi="Times New Roman"/>
                <w:sz w:val="24"/>
                <w:szCs w:val="24"/>
              </w:rPr>
            </w:pPr>
          </w:p>
        </w:tc>
        <w:tc>
          <w:tcPr>
            <w:tcW w:w="677" w:type="pct"/>
            <w:vMerge/>
          </w:tcPr>
          <w:p w14:paraId="7109552D" w14:textId="77777777" w:rsidR="00FF5935" w:rsidRPr="007F02A0" w:rsidRDefault="00FF5935" w:rsidP="00F56322">
            <w:pPr>
              <w:spacing w:after="0"/>
              <w:rPr>
                <w:rFonts w:ascii="Times New Roman" w:hAnsi="Times New Roman"/>
                <w:b/>
                <w:sz w:val="24"/>
                <w:szCs w:val="24"/>
              </w:rPr>
            </w:pPr>
          </w:p>
        </w:tc>
      </w:tr>
      <w:tr w:rsidR="00FF5935" w:rsidRPr="007F02A0" w14:paraId="51525C13" w14:textId="77777777" w:rsidTr="00F56322">
        <w:trPr>
          <w:trHeight w:val="20"/>
        </w:trPr>
        <w:tc>
          <w:tcPr>
            <w:tcW w:w="3487" w:type="pct"/>
            <w:gridSpan w:val="2"/>
          </w:tcPr>
          <w:p w14:paraId="6C71AE98"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sz w:val="24"/>
                <w:szCs w:val="24"/>
              </w:rPr>
              <w:t>Раздел 2. Легкая атлетика</w:t>
            </w:r>
          </w:p>
        </w:tc>
        <w:tc>
          <w:tcPr>
            <w:tcW w:w="836" w:type="pct"/>
            <w:vAlign w:val="center"/>
          </w:tcPr>
          <w:p w14:paraId="6043EA76" w14:textId="6735B30E" w:rsidR="00FF5935" w:rsidRPr="007F02A0" w:rsidRDefault="00FF5935" w:rsidP="00F56322">
            <w:pPr>
              <w:suppressAutoHyphens/>
              <w:spacing w:after="0"/>
              <w:jc w:val="center"/>
              <w:rPr>
                <w:rFonts w:ascii="Times New Roman" w:hAnsi="Times New Roman"/>
                <w:b/>
                <w:sz w:val="24"/>
                <w:szCs w:val="24"/>
              </w:rPr>
            </w:pPr>
          </w:p>
        </w:tc>
        <w:tc>
          <w:tcPr>
            <w:tcW w:w="677" w:type="pct"/>
          </w:tcPr>
          <w:p w14:paraId="2886AAC7" w14:textId="77777777" w:rsidR="00FF5935" w:rsidRPr="007F02A0" w:rsidRDefault="00FF5935" w:rsidP="00F56322">
            <w:pPr>
              <w:spacing w:after="0"/>
              <w:rPr>
                <w:rFonts w:ascii="Times New Roman" w:hAnsi="Times New Roman"/>
                <w:b/>
                <w:sz w:val="24"/>
                <w:szCs w:val="24"/>
              </w:rPr>
            </w:pPr>
          </w:p>
        </w:tc>
      </w:tr>
      <w:tr w:rsidR="00FF5935" w:rsidRPr="007F02A0" w14:paraId="077C846C" w14:textId="77777777" w:rsidTr="00F56322">
        <w:trPr>
          <w:trHeight w:val="20"/>
        </w:trPr>
        <w:tc>
          <w:tcPr>
            <w:tcW w:w="708" w:type="pct"/>
            <w:vMerge w:val="restart"/>
          </w:tcPr>
          <w:p w14:paraId="5FA31F30"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2.1.</w:t>
            </w:r>
          </w:p>
          <w:p w14:paraId="0FF06FEC"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Легкая атлетика один из основных и наиболее массовых видов спорта</w:t>
            </w:r>
          </w:p>
        </w:tc>
        <w:tc>
          <w:tcPr>
            <w:tcW w:w="2779" w:type="pct"/>
          </w:tcPr>
          <w:p w14:paraId="16027166"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bCs/>
                <w:sz w:val="24"/>
                <w:szCs w:val="24"/>
              </w:rPr>
              <w:t>Содержание учебного материала</w:t>
            </w:r>
          </w:p>
        </w:tc>
        <w:tc>
          <w:tcPr>
            <w:tcW w:w="836" w:type="pct"/>
            <w:vAlign w:val="center"/>
          </w:tcPr>
          <w:p w14:paraId="76C52686" w14:textId="12230E89" w:rsidR="00FF5935" w:rsidRPr="007F02A0" w:rsidRDefault="00FF5935" w:rsidP="00F56322">
            <w:pPr>
              <w:suppressAutoHyphens/>
              <w:spacing w:after="0"/>
              <w:rPr>
                <w:rFonts w:ascii="Times New Roman" w:hAnsi="Times New Roman"/>
                <w:sz w:val="24"/>
                <w:szCs w:val="24"/>
              </w:rPr>
            </w:pPr>
          </w:p>
        </w:tc>
        <w:tc>
          <w:tcPr>
            <w:tcW w:w="677" w:type="pct"/>
          </w:tcPr>
          <w:p w14:paraId="0463E608" w14:textId="77777777" w:rsidR="00FF5935" w:rsidRPr="007F02A0" w:rsidRDefault="00FF5935" w:rsidP="00F56322">
            <w:pPr>
              <w:spacing w:after="0"/>
              <w:rPr>
                <w:rFonts w:ascii="Times New Roman" w:hAnsi="Times New Roman"/>
                <w:b/>
                <w:sz w:val="24"/>
                <w:szCs w:val="24"/>
              </w:rPr>
            </w:pPr>
          </w:p>
        </w:tc>
      </w:tr>
      <w:tr w:rsidR="00846DFB" w:rsidRPr="007F02A0" w14:paraId="3BE97836" w14:textId="77777777" w:rsidTr="00F56322">
        <w:trPr>
          <w:trHeight w:val="20"/>
        </w:trPr>
        <w:tc>
          <w:tcPr>
            <w:tcW w:w="708" w:type="pct"/>
            <w:vMerge/>
          </w:tcPr>
          <w:p w14:paraId="43A3E2D5" w14:textId="77777777" w:rsidR="00846DFB" w:rsidRPr="007F02A0" w:rsidRDefault="00846DFB" w:rsidP="00F56322">
            <w:pPr>
              <w:spacing w:after="0"/>
              <w:rPr>
                <w:rFonts w:ascii="Times New Roman" w:hAnsi="Times New Roman"/>
                <w:b/>
                <w:bCs/>
                <w:sz w:val="24"/>
                <w:szCs w:val="24"/>
              </w:rPr>
            </w:pPr>
          </w:p>
        </w:tc>
        <w:tc>
          <w:tcPr>
            <w:tcW w:w="2779" w:type="pct"/>
          </w:tcPr>
          <w:p w14:paraId="0141DB2D" w14:textId="6756A580" w:rsidR="00846DFB" w:rsidRPr="00846DFB" w:rsidRDefault="00846DFB" w:rsidP="00F56322">
            <w:pPr>
              <w:spacing w:after="0"/>
              <w:jc w:val="both"/>
              <w:rPr>
                <w:rFonts w:ascii="Times New Roman" w:hAnsi="Times New Roman"/>
                <w:sz w:val="24"/>
                <w:szCs w:val="24"/>
              </w:rPr>
            </w:pPr>
            <w:r w:rsidRPr="007F02A0">
              <w:rPr>
                <w:rFonts w:ascii="Times New Roman" w:hAnsi="Times New Roman"/>
                <w:sz w:val="24"/>
                <w:szCs w:val="24"/>
              </w:rPr>
              <w:t>1.</w:t>
            </w:r>
            <w:r>
              <w:rPr>
                <w:rFonts w:ascii="Times New Roman" w:hAnsi="Times New Roman"/>
                <w:sz w:val="24"/>
                <w:szCs w:val="24"/>
              </w:rPr>
              <w:t xml:space="preserve"> </w:t>
            </w:r>
            <w:r w:rsidRPr="007F02A0">
              <w:rPr>
                <w:rFonts w:ascii="Times New Roman" w:hAnsi="Times New Roman"/>
                <w:sz w:val="24"/>
                <w:szCs w:val="24"/>
              </w:rPr>
              <w:t>Техника бега на короткие, средние и длинные дистанции</w:t>
            </w:r>
          </w:p>
        </w:tc>
        <w:tc>
          <w:tcPr>
            <w:tcW w:w="836" w:type="pct"/>
            <w:vAlign w:val="center"/>
          </w:tcPr>
          <w:p w14:paraId="56820000" w14:textId="77777777" w:rsidR="00846DFB" w:rsidRPr="007F02A0" w:rsidRDefault="00846DFB" w:rsidP="00F56322">
            <w:pPr>
              <w:suppressAutoHyphens/>
              <w:spacing w:after="0"/>
              <w:rPr>
                <w:rFonts w:ascii="Times New Roman" w:hAnsi="Times New Roman"/>
                <w:sz w:val="24"/>
                <w:szCs w:val="24"/>
              </w:rPr>
            </w:pPr>
          </w:p>
        </w:tc>
        <w:tc>
          <w:tcPr>
            <w:tcW w:w="677" w:type="pct"/>
            <w:vMerge w:val="restart"/>
          </w:tcPr>
          <w:p w14:paraId="70295EE1" w14:textId="77777777" w:rsidR="00846DFB" w:rsidRPr="0090207C" w:rsidRDefault="00846DFB" w:rsidP="00846DFB">
            <w:pPr>
              <w:spacing w:after="0"/>
              <w:rPr>
                <w:rFonts w:ascii="Times New Roman" w:hAnsi="Times New Roman"/>
                <w:bCs/>
                <w:sz w:val="24"/>
                <w:szCs w:val="24"/>
              </w:rPr>
            </w:pPr>
            <w:r w:rsidRPr="0090207C">
              <w:rPr>
                <w:rFonts w:ascii="Times New Roman" w:hAnsi="Times New Roman"/>
                <w:bCs/>
                <w:sz w:val="24"/>
                <w:szCs w:val="24"/>
              </w:rPr>
              <w:t>ОК 04</w:t>
            </w:r>
          </w:p>
          <w:p w14:paraId="5446D1BF" w14:textId="7E29D3F9" w:rsidR="00846DFB" w:rsidRPr="007F02A0" w:rsidRDefault="00846DFB" w:rsidP="00846DFB">
            <w:pPr>
              <w:spacing w:after="0"/>
              <w:rPr>
                <w:rFonts w:ascii="Times New Roman" w:hAnsi="Times New Roman"/>
                <w:b/>
                <w:sz w:val="24"/>
                <w:szCs w:val="24"/>
              </w:rPr>
            </w:pPr>
            <w:r w:rsidRPr="0090207C">
              <w:rPr>
                <w:rFonts w:ascii="Times New Roman" w:hAnsi="Times New Roman"/>
                <w:bCs/>
                <w:sz w:val="24"/>
                <w:szCs w:val="24"/>
              </w:rPr>
              <w:t>ОК 08</w:t>
            </w:r>
          </w:p>
        </w:tc>
      </w:tr>
      <w:tr w:rsidR="00846DFB" w:rsidRPr="007F02A0" w14:paraId="25C288BE" w14:textId="77777777" w:rsidTr="00F56322">
        <w:trPr>
          <w:trHeight w:val="20"/>
        </w:trPr>
        <w:tc>
          <w:tcPr>
            <w:tcW w:w="708" w:type="pct"/>
            <w:vMerge/>
          </w:tcPr>
          <w:p w14:paraId="50CCEA52" w14:textId="77777777" w:rsidR="00846DFB" w:rsidRPr="007F02A0" w:rsidRDefault="00846DFB" w:rsidP="00F56322">
            <w:pPr>
              <w:spacing w:after="0"/>
              <w:rPr>
                <w:rFonts w:ascii="Times New Roman" w:hAnsi="Times New Roman"/>
                <w:b/>
                <w:bCs/>
                <w:sz w:val="24"/>
                <w:szCs w:val="24"/>
              </w:rPr>
            </w:pPr>
          </w:p>
        </w:tc>
        <w:tc>
          <w:tcPr>
            <w:tcW w:w="2779" w:type="pct"/>
          </w:tcPr>
          <w:p w14:paraId="604628EC" w14:textId="33FAF385" w:rsidR="00846DFB" w:rsidRPr="00846DFB" w:rsidRDefault="00846DFB" w:rsidP="00F56322">
            <w:pPr>
              <w:spacing w:after="0"/>
              <w:jc w:val="both"/>
              <w:rPr>
                <w:rFonts w:ascii="Times New Roman" w:hAnsi="Times New Roman"/>
                <w:sz w:val="24"/>
                <w:szCs w:val="24"/>
              </w:rPr>
            </w:pPr>
            <w:r w:rsidRPr="007F02A0">
              <w:rPr>
                <w:rFonts w:ascii="Times New Roman" w:hAnsi="Times New Roman"/>
                <w:sz w:val="24"/>
                <w:szCs w:val="24"/>
              </w:rPr>
              <w:t>2.</w:t>
            </w:r>
            <w:r>
              <w:rPr>
                <w:rFonts w:ascii="Times New Roman" w:hAnsi="Times New Roman"/>
                <w:sz w:val="24"/>
                <w:szCs w:val="24"/>
              </w:rPr>
              <w:t xml:space="preserve"> </w:t>
            </w:r>
            <w:r w:rsidRPr="007F02A0">
              <w:rPr>
                <w:rFonts w:ascii="Times New Roman" w:hAnsi="Times New Roman"/>
                <w:sz w:val="24"/>
                <w:szCs w:val="24"/>
              </w:rPr>
              <w:t>Техника бега по прямой и виражу, на стадионе и пересеченной местности.</w:t>
            </w:r>
          </w:p>
        </w:tc>
        <w:tc>
          <w:tcPr>
            <w:tcW w:w="836" w:type="pct"/>
            <w:vAlign w:val="center"/>
          </w:tcPr>
          <w:p w14:paraId="7E9CDD77" w14:textId="77777777" w:rsidR="00846DFB" w:rsidRPr="007F02A0" w:rsidRDefault="00846DFB" w:rsidP="00F56322">
            <w:pPr>
              <w:suppressAutoHyphens/>
              <w:spacing w:after="0"/>
              <w:rPr>
                <w:rFonts w:ascii="Times New Roman" w:hAnsi="Times New Roman"/>
                <w:sz w:val="24"/>
                <w:szCs w:val="24"/>
              </w:rPr>
            </w:pPr>
          </w:p>
        </w:tc>
        <w:tc>
          <w:tcPr>
            <w:tcW w:w="677" w:type="pct"/>
            <w:vMerge/>
          </w:tcPr>
          <w:p w14:paraId="62E92879" w14:textId="77777777" w:rsidR="00846DFB" w:rsidRPr="007F02A0" w:rsidRDefault="00846DFB" w:rsidP="00F56322">
            <w:pPr>
              <w:spacing w:after="0"/>
              <w:rPr>
                <w:rFonts w:ascii="Times New Roman" w:hAnsi="Times New Roman"/>
                <w:b/>
                <w:sz w:val="24"/>
                <w:szCs w:val="24"/>
              </w:rPr>
            </w:pPr>
          </w:p>
        </w:tc>
      </w:tr>
      <w:tr w:rsidR="00846DFB" w:rsidRPr="007F02A0" w14:paraId="363F08B1" w14:textId="77777777" w:rsidTr="00F56322">
        <w:trPr>
          <w:trHeight w:val="20"/>
        </w:trPr>
        <w:tc>
          <w:tcPr>
            <w:tcW w:w="708" w:type="pct"/>
            <w:vMerge/>
          </w:tcPr>
          <w:p w14:paraId="3304B23F" w14:textId="77777777" w:rsidR="00846DFB" w:rsidRPr="007F02A0" w:rsidRDefault="00846DFB" w:rsidP="00F56322">
            <w:pPr>
              <w:spacing w:after="0"/>
              <w:rPr>
                <w:rFonts w:ascii="Times New Roman" w:hAnsi="Times New Roman"/>
                <w:b/>
                <w:bCs/>
                <w:sz w:val="24"/>
                <w:szCs w:val="24"/>
              </w:rPr>
            </w:pPr>
          </w:p>
        </w:tc>
        <w:tc>
          <w:tcPr>
            <w:tcW w:w="2779" w:type="pct"/>
          </w:tcPr>
          <w:p w14:paraId="5636F0D4" w14:textId="6EAE8195" w:rsidR="00846DFB" w:rsidRPr="00846DFB" w:rsidRDefault="00846DFB" w:rsidP="00F56322">
            <w:pPr>
              <w:spacing w:after="0"/>
              <w:jc w:val="both"/>
              <w:rPr>
                <w:rFonts w:ascii="Times New Roman" w:hAnsi="Times New Roman"/>
                <w:sz w:val="24"/>
                <w:szCs w:val="24"/>
              </w:rPr>
            </w:pPr>
            <w:r w:rsidRPr="007F02A0">
              <w:rPr>
                <w:rFonts w:ascii="Times New Roman" w:hAnsi="Times New Roman"/>
                <w:sz w:val="24"/>
                <w:szCs w:val="24"/>
              </w:rPr>
              <w:t>3.</w:t>
            </w:r>
            <w:r>
              <w:rPr>
                <w:rFonts w:ascii="Times New Roman" w:hAnsi="Times New Roman"/>
                <w:sz w:val="24"/>
                <w:szCs w:val="24"/>
              </w:rPr>
              <w:t xml:space="preserve"> </w:t>
            </w:r>
            <w:r w:rsidRPr="007F02A0">
              <w:rPr>
                <w:rFonts w:ascii="Times New Roman" w:hAnsi="Times New Roman"/>
                <w:sz w:val="24"/>
                <w:szCs w:val="24"/>
              </w:rPr>
              <w:t>Эстафетный бег.</w:t>
            </w:r>
          </w:p>
        </w:tc>
        <w:tc>
          <w:tcPr>
            <w:tcW w:w="836" w:type="pct"/>
            <w:vAlign w:val="center"/>
          </w:tcPr>
          <w:p w14:paraId="14C1DBF8" w14:textId="77777777" w:rsidR="00846DFB" w:rsidRPr="007F02A0" w:rsidRDefault="00846DFB" w:rsidP="00F56322">
            <w:pPr>
              <w:suppressAutoHyphens/>
              <w:spacing w:after="0"/>
              <w:rPr>
                <w:rFonts w:ascii="Times New Roman" w:hAnsi="Times New Roman"/>
                <w:sz w:val="24"/>
                <w:szCs w:val="24"/>
              </w:rPr>
            </w:pPr>
          </w:p>
        </w:tc>
        <w:tc>
          <w:tcPr>
            <w:tcW w:w="677" w:type="pct"/>
            <w:vMerge/>
          </w:tcPr>
          <w:p w14:paraId="6C208299" w14:textId="77777777" w:rsidR="00846DFB" w:rsidRPr="007F02A0" w:rsidRDefault="00846DFB" w:rsidP="00F56322">
            <w:pPr>
              <w:spacing w:after="0"/>
              <w:rPr>
                <w:rFonts w:ascii="Times New Roman" w:hAnsi="Times New Roman"/>
                <w:b/>
                <w:sz w:val="24"/>
                <w:szCs w:val="24"/>
              </w:rPr>
            </w:pPr>
          </w:p>
        </w:tc>
      </w:tr>
      <w:tr w:rsidR="00846DFB" w:rsidRPr="007F02A0" w14:paraId="56A6A086" w14:textId="77777777" w:rsidTr="00F56322">
        <w:trPr>
          <w:trHeight w:val="20"/>
        </w:trPr>
        <w:tc>
          <w:tcPr>
            <w:tcW w:w="708" w:type="pct"/>
            <w:vMerge/>
          </w:tcPr>
          <w:p w14:paraId="2CE2EFEA" w14:textId="77777777" w:rsidR="00846DFB" w:rsidRPr="007F02A0" w:rsidRDefault="00846DFB" w:rsidP="00F56322">
            <w:pPr>
              <w:spacing w:after="0"/>
              <w:rPr>
                <w:rFonts w:ascii="Times New Roman" w:hAnsi="Times New Roman"/>
                <w:b/>
                <w:bCs/>
                <w:sz w:val="24"/>
                <w:szCs w:val="24"/>
              </w:rPr>
            </w:pPr>
          </w:p>
        </w:tc>
        <w:tc>
          <w:tcPr>
            <w:tcW w:w="2779" w:type="pct"/>
          </w:tcPr>
          <w:p w14:paraId="191ABAC7" w14:textId="37AE1875" w:rsidR="00846DFB" w:rsidRPr="00846DFB" w:rsidRDefault="00846DFB" w:rsidP="00F56322">
            <w:pPr>
              <w:spacing w:after="0"/>
              <w:jc w:val="both"/>
              <w:rPr>
                <w:rFonts w:ascii="Times New Roman" w:hAnsi="Times New Roman"/>
                <w:sz w:val="24"/>
                <w:szCs w:val="24"/>
              </w:rPr>
            </w:pPr>
            <w:r w:rsidRPr="007F02A0">
              <w:rPr>
                <w:rFonts w:ascii="Times New Roman" w:hAnsi="Times New Roman"/>
                <w:sz w:val="24"/>
                <w:szCs w:val="24"/>
              </w:rPr>
              <w:t>4.</w:t>
            </w:r>
            <w:r>
              <w:rPr>
                <w:rFonts w:ascii="Times New Roman" w:hAnsi="Times New Roman"/>
                <w:sz w:val="24"/>
                <w:szCs w:val="24"/>
              </w:rPr>
              <w:t xml:space="preserve"> </w:t>
            </w:r>
            <w:r w:rsidRPr="007F02A0">
              <w:rPr>
                <w:rFonts w:ascii="Times New Roman" w:hAnsi="Times New Roman"/>
                <w:sz w:val="24"/>
                <w:szCs w:val="24"/>
              </w:rPr>
              <w:t>Техника спортивной ходьбы.</w:t>
            </w:r>
          </w:p>
        </w:tc>
        <w:tc>
          <w:tcPr>
            <w:tcW w:w="836" w:type="pct"/>
            <w:vAlign w:val="center"/>
          </w:tcPr>
          <w:p w14:paraId="317C24CF" w14:textId="77777777" w:rsidR="00846DFB" w:rsidRPr="007F02A0" w:rsidRDefault="00846DFB" w:rsidP="00F56322">
            <w:pPr>
              <w:suppressAutoHyphens/>
              <w:spacing w:after="0"/>
              <w:rPr>
                <w:rFonts w:ascii="Times New Roman" w:hAnsi="Times New Roman"/>
                <w:sz w:val="24"/>
                <w:szCs w:val="24"/>
              </w:rPr>
            </w:pPr>
          </w:p>
        </w:tc>
        <w:tc>
          <w:tcPr>
            <w:tcW w:w="677" w:type="pct"/>
            <w:vMerge/>
          </w:tcPr>
          <w:p w14:paraId="029CDBBD" w14:textId="77777777" w:rsidR="00846DFB" w:rsidRPr="007F02A0" w:rsidRDefault="00846DFB" w:rsidP="00F56322">
            <w:pPr>
              <w:spacing w:after="0"/>
              <w:rPr>
                <w:rFonts w:ascii="Times New Roman" w:hAnsi="Times New Roman"/>
                <w:b/>
                <w:sz w:val="24"/>
                <w:szCs w:val="24"/>
              </w:rPr>
            </w:pPr>
          </w:p>
        </w:tc>
      </w:tr>
      <w:tr w:rsidR="00846DFB" w:rsidRPr="007F02A0" w14:paraId="1D1FA270" w14:textId="77777777" w:rsidTr="00F56322">
        <w:trPr>
          <w:trHeight w:val="20"/>
        </w:trPr>
        <w:tc>
          <w:tcPr>
            <w:tcW w:w="708" w:type="pct"/>
            <w:vMerge/>
          </w:tcPr>
          <w:p w14:paraId="51691DBB" w14:textId="77777777" w:rsidR="00846DFB" w:rsidRPr="007F02A0" w:rsidRDefault="00846DFB" w:rsidP="00F56322">
            <w:pPr>
              <w:spacing w:after="0"/>
              <w:rPr>
                <w:rFonts w:ascii="Times New Roman" w:hAnsi="Times New Roman"/>
                <w:b/>
                <w:bCs/>
                <w:sz w:val="24"/>
                <w:szCs w:val="24"/>
              </w:rPr>
            </w:pPr>
          </w:p>
        </w:tc>
        <w:tc>
          <w:tcPr>
            <w:tcW w:w="2779" w:type="pct"/>
          </w:tcPr>
          <w:p w14:paraId="48A672BD" w14:textId="6E2D9B24" w:rsidR="00846DFB" w:rsidRPr="00846DFB" w:rsidRDefault="00846DFB" w:rsidP="00F56322">
            <w:pPr>
              <w:spacing w:after="0"/>
              <w:jc w:val="both"/>
              <w:rPr>
                <w:rFonts w:ascii="Times New Roman" w:hAnsi="Times New Roman"/>
                <w:sz w:val="24"/>
                <w:szCs w:val="24"/>
              </w:rPr>
            </w:pPr>
            <w:r w:rsidRPr="007F02A0">
              <w:rPr>
                <w:rFonts w:ascii="Times New Roman" w:hAnsi="Times New Roman"/>
                <w:sz w:val="24"/>
                <w:szCs w:val="24"/>
              </w:rPr>
              <w:t>5.</w:t>
            </w:r>
            <w:r>
              <w:rPr>
                <w:rFonts w:ascii="Times New Roman" w:hAnsi="Times New Roman"/>
                <w:sz w:val="24"/>
                <w:szCs w:val="24"/>
              </w:rPr>
              <w:t xml:space="preserve"> </w:t>
            </w:r>
            <w:r w:rsidRPr="007F02A0">
              <w:rPr>
                <w:rFonts w:ascii="Times New Roman" w:hAnsi="Times New Roman"/>
                <w:sz w:val="24"/>
                <w:szCs w:val="24"/>
              </w:rPr>
              <w:t>Прыжки в длину.</w:t>
            </w:r>
          </w:p>
        </w:tc>
        <w:tc>
          <w:tcPr>
            <w:tcW w:w="836" w:type="pct"/>
            <w:vAlign w:val="center"/>
          </w:tcPr>
          <w:p w14:paraId="348C9467" w14:textId="77777777" w:rsidR="00846DFB" w:rsidRPr="007F02A0" w:rsidRDefault="00846DFB" w:rsidP="00F56322">
            <w:pPr>
              <w:suppressAutoHyphens/>
              <w:spacing w:after="0"/>
              <w:rPr>
                <w:rFonts w:ascii="Times New Roman" w:hAnsi="Times New Roman"/>
                <w:sz w:val="24"/>
                <w:szCs w:val="24"/>
              </w:rPr>
            </w:pPr>
          </w:p>
        </w:tc>
        <w:tc>
          <w:tcPr>
            <w:tcW w:w="677" w:type="pct"/>
            <w:vMerge/>
          </w:tcPr>
          <w:p w14:paraId="102601CC" w14:textId="77777777" w:rsidR="00846DFB" w:rsidRPr="007F02A0" w:rsidRDefault="00846DFB" w:rsidP="00F56322">
            <w:pPr>
              <w:spacing w:after="0"/>
              <w:rPr>
                <w:rFonts w:ascii="Times New Roman" w:hAnsi="Times New Roman"/>
                <w:b/>
                <w:sz w:val="24"/>
                <w:szCs w:val="24"/>
              </w:rPr>
            </w:pPr>
          </w:p>
        </w:tc>
      </w:tr>
      <w:tr w:rsidR="00846DFB" w:rsidRPr="007F02A0" w14:paraId="1638DBCE" w14:textId="77777777" w:rsidTr="00F56322">
        <w:trPr>
          <w:trHeight w:val="20"/>
        </w:trPr>
        <w:tc>
          <w:tcPr>
            <w:tcW w:w="708" w:type="pct"/>
            <w:vMerge/>
          </w:tcPr>
          <w:p w14:paraId="61A7666C" w14:textId="77777777" w:rsidR="00846DFB" w:rsidRPr="007F02A0" w:rsidRDefault="00846DFB" w:rsidP="00F56322">
            <w:pPr>
              <w:spacing w:after="0"/>
              <w:rPr>
                <w:rFonts w:ascii="Times New Roman" w:hAnsi="Times New Roman"/>
                <w:b/>
                <w:bCs/>
                <w:sz w:val="24"/>
                <w:szCs w:val="24"/>
              </w:rPr>
            </w:pPr>
          </w:p>
        </w:tc>
        <w:tc>
          <w:tcPr>
            <w:tcW w:w="2779" w:type="pct"/>
          </w:tcPr>
          <w:p w14:paraId="6E111EDD" w14:textId="72EDF7DB" w:rsidR="00846DFB" w:rsidRPr="007F02A0" w:rsidRDefault="00846DFB" w:rsidP="00F56322">
            <w:pPr>
              <w:spacing w:after="0"/>
              <w:jc w:val="both"/>
              <w:rPr>
                <w:rFonts w:ascii="Times New Roman" w:hAnsi="Times New Roman"/>
                <w:b/>
                <w:bCs/>
                <w:sz w:val="24"/>
                <w:szCs w:val="24"/>
              </w:rPr>
            </w:pPr>
            <w:r w:rsidRPr="007F02A0">
              <w:rPr>
                <w:rFonts w:ascii="Times New Roman" w:hAnsi="Times New Roman"/>
                <w:sz w:val="24"/>
                <w:szCs w:val="24"/>
              </w:rPr>
              <w:t>6.</w:t>
            </w:r>
            <w:r>
              <w:rPr>
                <w:rFonts w:ascii="Times New Roman" w:hAnsi="Times New Roman"/>
                <w:sz w:val="24"/>
                <w:szCs w:val="24"/>
              </w:rPr>
              <w:t xml:space="preserve"> </w:t>
            </w:r>
            <w:r w:rsidRPr="007F02A0">
              <w:rPr>
                <w:rFonts w:ascii="Times New Roman" w:hAnsi="Times New Roman"/>
                <w:sz w:val="24"/>
                <w:szCs w:val="24"/>
              </w:rPr>
              <w:t>Метание гранаты.</w:t>
            </w:r>
          </w:p>
        </w:tc>
        <w:tc>
          <w:tcPr>
            <w:tcW w:w="836" w:type="pct"/>
            <w:vAlign w:val="center"/>
          </w:tcPr>
          <w:p w14:paraId="21D9F820" w14:textId="77777777" w:rsidR="00846DFB" w:rsidRPr="007F02A0" w:rsidRDefault="00846DFB" w:rsidP="00F56322">
            <w:pPr>
              <w:suppressAutoHyphens/>
              <w:spacing w:after="0"/>
              <w:rPr>
                <w:rFonts w:ascii="Times New Roman" w:hAnsi="Times New Roman"/>
                <w:sz w:val="24"/>
                <w:szCs w:val="24"/>
              </w:rPr>
            </w:pPr>
          </w:p>
        </w:tc>
        <w:tc>
          <w:tcPr>
            <w:tcW w:w="677" w:type="pct"/>
            <w:vMerge/>
          </w:tcPr>
          <w:p w14:paraId="4210B692" w14:textId="77777777" w:rsidR="00846DFB" w:rsidRPr="007F02A0" w:rsidRDefault="00846DFB" w:rsidP="00F56322">
            <w:pPr>
              <w:spacing w:after="0"/>
              <w:rPr>
                <w:rFonts w:ascii="Times New Roman" w:hAnsi="Times New Roman"/>
                <w:b/>
                <w:sz w:val="24"/>
                <w:szCs w:val="24"/>
              </w:rPr>
            </w:pPr>
          </w:p>
        </w:tc>
      </w:tr>
      <w:tr w:rsidR="00FF5935" w:rsidRPr="007F02A0" w14:paraId="50D373A1" w14:textId="77777777" w:rsidTr="00F56322">
        <w:trPr>
          <w:trHeight w:val="20"/>
        </w:trPr>
        <w:tc>
          <w:tcPr>
            <w:tcW w:w="708" w:type="pct"/>
            <w:vMerge/>
          </w:tcPr>
          <w:p w14:paraId="15C2580E" w14:textId="77777777" w:rsidR="00FF5935" w:rsidRPr="007F02A0" w:rsidRDefault="00FF5935" w:rsidP="00F56322">
            <w:pPr>
              <w:spacing w:after="0"/>
              <w:rPr>
                <w:rFonts w:ascii="Times New Roman" w:hAnsi="Times New Roman"/>
                <w:b/>
                <w:bCs/>
                <w:sz w:val="24"/>
                <w:szCs w:val="24"/>
              </w:rPr>
            </w:pPr>
          </w:p>
        </w:tc>
        <w:tc>
          <w:tcPr>
            <w:tcW w:w="2779" w:type="pct"/>
          </w:tcPr>
          <w:p w14:paraId="5BB8C503"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bCs/>
                <w:sz w:val="24"/>
                <w:szCs w:val="24"/>
              </w:rPr>
              <w:t>В том числе практических и лабораторных занятий</w:t>
            </w:r>
          </w:p>
        </w:tc>
        <w:tc>
          <w:tcPr>
            <w:tcW w:w="836" w:type="pct"/>
            <w:vAlign w:val="center"/>
          </w:tcPr>
          <w:p w14:paraId="5A6AD935" w14:textId="65F14734" w:rsidR="00FF5935" w:rsidRPr="007F02A0" w:rsidRDefault="00FF5935" w:rsidP="00F56322">
            <w:pPr>
              <w:suppressAutoHyphens/>
              <w:spacing w:after="0"/>
              <w:rPr>
                <w:rFonts w:ascii="Times New Roman" w:hAnsi="Times New Roman"/>
                <w:sz w:val="24"/>
                <w:szCs w:val="24"/>
              </w:rPr>
            </w:pPr>
          </w:p>
        </w:tc>
        <w:tc>
          <w:tcPr>
            <w:tcW w:w="677" w:type="pct"/>
          </w:tcPr>
          <w:p w14:paraId="501BAD48" w14:textId="77777777" w:rsidR="00FF5935" w:rsidRPr="007F02A0" w:rsidRDefault="00FF5935" w:rsidP="00F56322">
            <w:pPr>
              <w:spacing w:after="0"/>
              <w:rPr>
                <w:rFonts w:ascii="Times New Roman" w:hAnsi="Times New Roman"/>
                <w:b/>
                <w:sz w:val="24"/>
                <w:szCs w:val="24"/>
              </w:rPr>
            </w:pPr>
          </w:p>
        </w:tc>
      </w:tr>
      <w:tr w:rsidR="00FF5935" w:rsidRPr="007F02A0" w14:paraId="7CDD5D11" w14:textId="77777777" w:rsidTr="00F56322">
        <w:trPr>
          <w:trHeight w:val="20"/>
        </w:trPr>
        <w:tc>
          <w:tcPr>
            <w:tcW w:w="708" w:type="pct"/>
            <w:vMerge/>
          </w:tcPr>
          <w:p w14:paraId="5B07C479" w14:textId="77777777" w:rsidR="00FF5935" w:rsidRPr="007F02A0" w:rsidRDefault="00FF5935" w:rsidP="00F56322">
            <w:pPr>
              <w:spacing w:after="0"/>
              <w:rPr>
                <w:rFonts w:ascii="Times New Roman" w:hAnsi="Times New Roman"/>
                <w:b/>
                <w:bCs/>
                <w:sz w:val="24"/>
                <w:szCs w:val="24"/>
              </w:rPr>
            </w:pPr>
          </w:p>
        </w:tc>
        <w:tc>
          <w:tcPr>
            <w:tcW w:w="2779" w:type="pct"/>
          </w:tcPr>
          <w:p w14:paraId="54093FC1"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Практические занятия № 1,2</w:t>
            </w:r>
          </w:p>
          <w:p w14:paraId="01DFBB3D"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t xml:space="preserve">Техника бега на короткие дистанции. </w:t>
            </w:r>
          </w:p>
          <w:p w14:paraId="7F1ECAC1"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t>Разучивание, отработка, закрепление и совершенствование техники двигательных действий: принятие стартового положения низкого старта с последующим ускорением, бег на 30-</w:t>
            </w:r>
            <w:smartTag w:uri="urn:schemas-microsoft-com:office:smarttags" w:element="metricconverter">
              <w:smartTagPr>
                <w:attr w:name="ProductID" w:val="40 м"/>
              </w:smartTagPr>
              <w:r w:rsidRPr="007F02A0">
                <w:rPr>
                  <w:rFonts w:ascii="Times New Roman" w:hAnsi="Times New Roman"/>
                  <w:bCs/>
                  <w:sz w:val="24"/>
                  <w:szCs w:val="24"/>
                </w:rPr>
                <w:t>40 м</w:t>
              </w:r>
            </w:smartTag>
            <w:r w:rsidRPr="007F02A0">
              <w:rPr>
                <w:rFonts w:ascii="Times New Roman" w:hAnsi="Times New Roman"/>
                <w:bCs/>
                <w:sz w:val="24"/>
                <w:szCs w:val="24"/>
              </w:rPr>
              <w:t>.</w:t>
            </w:r>
          </w:p>
          <w:p w14:paraId="5B5545C6" w14:textId="77777777" w:rsidR="00FF5935" w:rsidRPr="007F02A0" w:rsidRDefault="00FF5935" w:rsidP="00F56322">
            <w:pPr>
              <w:spacing w:after="0"/>
              <w:rPr>
                <w:rFonts w:ascii="Times New Roman" w:hAnsi="Times New Roman"/>
                <w:b/>
                <w:sz w:val="24"/>
                <w:szCs w:val="24"/>
              </w:rPr>
            </w:pPr>
            <w:proofErr w:type="spellStart"/>
            <w:r w:rsidRPr="007F02A0">
              <w:rPr>
                <w:rFonts w:ascii="Times New Roman" w:hAnsi="Times New Roman"/>
                <w:bCs/>
                <w:sz w:val="24"/>
                <w:szCs w:val="24"/>
              </w:rPr>
              <w:t>Пробегание</w:t>
            </w:r>
            <w:proofErr w:type="spellEnd"/>
            <w:r w:rsidRPr="007F02A0">
              <w:rPr>
                <w:rFonts w:ascii="Times New Roman" w:hAnsi="Times New Roman"/>
                <w:bCs/>
                <w:sz w:val="24"/>
                <w:szCs w:val="24"/>
              </w:rPr>
              <w:t xml:space="preserve"> дистанции с максимальной скоростью, финиширование.</w:t>
            </w:r>
          </w:p>
        </w:tc>
        <w:tc>
          <w:tcPr>
            <w:tcW w:w="836" w:type="pct"/>
            <w:vAlign w:val="center"/>
          </w:tcPr>
          <w:p w14:paraId="7162B0D7" w14:textId="744580E3" w:rsidR="00FF5935" w:rsidRPr="007F02A0" w:rsidRDefault="00FF5935" w:rsidP="00F56322">
            <w:pPr>
              <w:suppressAutoHyphens/>
              <w:spacing w:after="0"/>
              <w:rPr>
                <w:rFonts w:ascii="Times New Roman" w:hAnsi="Times New Roman"/>
                <w:sz w:val="24"/>
                <w:szCs w:val="24"/>
              </w:rPr>
            </w:pPr>
          </w:p>
        </w:tc>
        <w:tc>
          <w:tcPr>
            <w:tcW w:w="677" w:type="pct"/>
            <w:vMerge w:val="restart"/>
          </w:tcPr>
          <w:p w14:paraId="694DA9C0" w14:textId="77777777" w:rsidR="0090207C" w:rsidRPr="0090207C" w:rsidRDefault="0090207C" w:rsidP="0090207C">
            <w:pPr>
              <w:spacing w:after="0"/>
              <w:rPr>
                <w:rFonts w:ascii="Times New Roman" w:hAnsi="Times New Roman"/>
                <w:bCs/>
                <w:sz w:val="24"/>
                <w:szCs w:val="24"/>
              </w:rPr>
            </w:pPr>
            <w:r w:rsidRPr="0090207C">
              <w:rPr>
                <w:rFonts w:ascii="Times New Roman" w:hAnsi="Times New Roman"/>
                <w:bCs/>
                <w:sz w:val="24"/>
                <w:szCs w:val="24"/>
              </w:rPr>
              <w:t>ОК 04</w:t>
            </w:r>
          </w:p>
          <w:p w14:paraId="23CCA4DC" w14:textId="63760E7A" w:rsidR="00FF5935" w:rsidRPr="007F02A0" w:rsidRDefault="0090207C" w:rsidP="0090207C">
            <w:pPr>
              <w:spacing w:after="0"/>
              <w:rPr>
                <w:rFonts w:ascii="Times New Roman" w:hAnsi="Times New Roman"/>
                <w:b/>
                <w:sz w:val="24"/>
                <w:szCs w:val="24"/>
              </w:rPr>
            </w:pPr>
            <w:r w:rsidRPr="0090207C">
              <w:rPr>
                <w:rFonts w:ascii="Times New Roman" w:hAnsi="Times New Roman"/>
                <w:bCs/>
                <w:sz w:val="24"/>
                <w:szCs w:val="24"/>
              </w:rPr>
              <w:t>ОК 08</w:t>
            </w:r>
          </w:p>
        </w:tc>
      </w:tr>
      <w:tr w:rsidR="00FF5935" w:rsidRPr="007F02A0" w14:paraId="2D038BB2" w14:textId="77777777" w:rsidTr="00F56322">
        <w:trPr>
          <w:trHeight w:val="20"/>
        </w:trPr>
        <w:tc>
          <w:tcPr>
            <w:tcW w:w="708" w:type="pct"/>
            <w:vMerge/>
          </w:tcPr>
          <w:p w14:paraId="53484A83" w14:textId="77777777" w:rsidR="00FF5935" w:rsidRPr="007F02A0" w:rsidRDefault="00FF5935" w:rsidP="00F56322">
            <w:pPr>
              <w:spacing w:after="0"/>
              <w:rPr>
                <w:rFonts w:ascii="Times New Roman" w:hAnsi="Times New Roman"/>
                <w:b/>
                <w:bCs/>
                <w:sz w:val="24"/>
                <w:szCs w:val="24"/>
              </w:rPr>
            </w:pPr>
          </w:p>
        </w:tc>
        <w:tc>
          <w:tcPr>
            <w:tcW w:w="2779" w:type="pct"/>
          </w:tcPr>
          <w:p w14:paraId="175F6ED1"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sz w:val="24"/>
                <w:szCs w:val="24"/>
              </w:rPr>
              <w:t>Практическое занятие № 3</w:t>
            </w:r>
          </w:p>
          <w:p w14:paraId="432AF8A1" w14:textId="77777777" w:rsidR="00FF5935" w:rsidRPr="007F02A0" w:rsidRDefault="00FF5935" w:rsidP="00F56322">
            <w:pPr>
              <w:spacing w:after="0"/>
              <w:jc w:val="both"/>
              <w:rPr>
                <w:rFonts w:ascii="Times New Roman" w:hAnsi="Times New Roman"/>
                <w:sz w:val="24"/>
                <w:szCs w:val="24"/>
              </w:rPr>
            </w:pPr>
            <w:r w:rsidRPr="007F02A0">
              <w:rPr>
                <w:rFonts w:ascii="Times New Roman" w:hAnsi="Times New Roman"/>
                <w:sz w:val="24"/>
                <w:szCs w:val="24"/>
              </w:rPr>
              <w:t>Старт, стартовый разгон с низкого и высокого старта.</w:t>
            </w:r>
          </w:p>
          <w:p w14:paraId="629114E0"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lastRenderedPageBreak/>
              <w:t xml:space="preserve">Отрабатывать положение низкого старта, а также стартовое положение высокого старта с дальнейшим </w:t>
            </w:r>
            <w:proofErr w:type="spellStart"/>
            <w:r w:rsidRPr="007F02A0">
              <w:rPr>
                <w:rFonts w:ascii="Times New Roman" w:hAnsi="Times New Roman"/>
                <w:bCs/>
                <w:sz w:val="24"/>
                <w:szCs w:val="24"/>
              </w:rPr>
              <w:t>пробеганием</w:t>
            </w:r>
            <w:proofErr w:type="spellEnd"/>
            <w:r w:rsidRPr="007F02A0">
              <w:rPr>
                <w:rFonts w:ascii="Times New Roman" w:hAnsi="Times New Roman"/>
                <w:bCs/>
                <w:sz w:val="24"/>
                <w:szCs w:val="24"/>
              </w:rPr>
              <w:t xml:space="preserve"> дистанции 60 и </w:t>
            </w:r>
            <w:smartTag w:uri="urn:schemas-microsoft-com:office:smarttags" w:element="metricconverter">
              <w:smartTagPr>
                <w:attr w:name="ProductID" w:val="100 м"/>
              </w:smartTagPr>
              <w:r w:rsidRPr="007F02A0">
                <w:rPr>
                  <w:rFonts w:ascii="Times New Roman" w:hAnsi="Times New Roman"/>
                  <w:bCs/>
                  <w:sz w:val="24"/>
                  <w:szCs w:val="24"/>
                </w:rPr>
                <w:t>100 м</w:t>
              </w:r>
            </w:smartTag>
            <w:r w:rsidRPr="007F02A0">
              <w:rPr>
                <w:rFonts w:ascii="Times New Roman" w:hAnsi="Times New Roman"/>
                <w:bCs/>
                <w:sz w:val="24"/>
                <w:szCs w:val="24"/>
              </w:rPr>
              <w:t xml:space="preserve">. Установка колодок для низкого старта. </w:t>
            </w:r>
          </w:p>
          <w:p w14:paraId="72DAADCA" w14:textId="77777777" w:rsidR="00FF5935" w:rsidRPr="007F02A0" w:rsidRDefault="00FF5935" w:rsidP="00F56322">
            <w:pPr>
              <w:spacing w:after="0"/>
              <w:jc w:val="both"/>
              <w:rPr>
                <w:rFonts w:ascii="Times New Roman" w:hAnsi="Times New Roman"/>
                <w:sz w:val="24"/>
                <w:szCs w:val="24"/>
              </w:rPr>
            </w:pPr>
            <w:proofErr w:type="spellStart"/>
            <w:r w:rsidRPr="007F02A0">
              <w:rPr>
                <w:rFonts w:ascii="Times New Roman" w:hAnsi="Times New Roman"/>
                <w:bCs/>
                <w:sz w:val="24"/>
                <w:szCs w:val="24"/>
              </w:rPr>
              <w:t>Пробегание</w:t>
            </w:r>
            <w:proofErr w:type="spellEnd"/>
            <w:r w:rsidRPr="007F02A0">
              <w:rPr>
                <w:rFonts w:ascii="Times New Roman" w:hAnsi="Times New Roman"/>
                <w:bCs/>
                <w:sz w:val="24"/>
                <w:szCs w:val="24"/>
              </w:rPr>
              <w:t xml:space="preserve"> по дистанции.</w:t>
            </w:r>
          </w:p>
        </w:tc>
        <w:tc>
          <w:tcPr>
            <w:tcW w:w="836" w:type="pct"/>
            <w:vAlign w:val="center"/>
          </w:tcPr>
          <w:p w14:paraId="4A4A051C" w14:textId="296E6CFE" w:rsidR="00FF5935" w:rsidRPr="007F02A0" w:rsidRDefault="00FF5935" w:rsidP="00F56322">
            <w:pPr>
              <w:suppressAutoHyphens/>
              <w:spacing w:after="0"/>
              <w:rPr>
                <w:rFonts w:ascii="Times New Roman" w:hAnsi="Times New Roman"/>
                <w:sz w:val="24"/>
                <w:szCs w:val="24"/>
              </w:rPr>
            </w:pPr>
          </w:p>
        </w:tc>
        <w:tc>
          <w:tcPr>
            <w:tcW w:w="677" w:type="pct"/>
            <w:vMerge/>
          </w:tcPr>
          <w:p w14:paraId="14B2DE36" w14:textId="77777777" w:rsidR="00FF5935" w:rsidRPr="007F02A0" w:rsidRDefault="00FF5935" w:rsidP="00F56322">
            <w:pPr>
              <w:spacing w:after="0"/>
              <w:rPr>
                <w:rFonts w:ascii="Times New Roman" w:hAnsi="Times New Roman"/>
                <w:b/>
                <w:sz w:val="24"/>
                <w:szCs w:val="24"/>
              </w:rPr>
            </w:pPr>
          </w:p>
        </w:tc>
      </w:tr>
      <w:tr w:rsidR="00FF5935" w:rsidRPr="007F02A0" w14:paraId="1927F85B" w14:textId="77777777" w:rsidTr="00F56322">
        <w:trPr>
          <w:trHeight w:val="20"/>
        </w:trPr>
        <w:tc>
          <w:tcPr>
            <w:tcW w:w="708" w:type="pct"/>
            <w:vMerge/>
          </w:tcPr>
          <w:p w14:paraId="7C12E97A" w14:textId="77777777" w:rsidR="00FF5935" w:rsidRPr="007F02A0" w:rsidRDefault="00FF5935" w:rsidP="00F56322">
            <w:pPr>
              <w:spacing w:after="0"/>
              <w:rPr>
                <w:rFonts w:ascii="Times New Roman" w:hAnsi="Times New Roman"/>
                <w:b/>
                <w:bCs/>
                <w:sz w:val="24"/>
                <w:szCs w:val="24"/>
              </w:rPr>
            </w:pPr>
          </w:p>
        </w:tc>
        <w:tc>
          <w:tcPr>
            <w:tcW w:w="2779" w:type="pct"/>
          </w:tcPr>
          <w:p w14:paraId="7C93E7E6"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sz w:val="24"/>
                <w:szCs w:val="24"/>
              </w:rPr>
              <w:t>Практические занятия № 4,5</w:t>
            </w:r>
          </w:p>
          <w:p w14:paraId="5134690D" w14:textId="77777777" w:rsidR="00FF5935" w:rsidRPr="007F02A0" w:rsidRDefault="00FF5935" w:rsidP="00F56322">
            <w:pPr>
              <w:spacing w:after="0"/>
              <w:jc w:val="both"/>
              <w:rPr>
                <w:rFonts w:ascii="Times New Roman" w:hAnsi="Times New Roman"/>
                <w:sz w:val="24"/>
                <w:szCs w:val="24"/>
              </w:rPr>
            </w:pPr>
            <w:r w:rsidRPr="007F02A0">
              <w:rPr>
                <w:rFonts w:ascii="Times New Roman" w:hAnsi="Times New Roman"/>
                <w:sz w:val="24"/>
                <w:szCs w:val="24"/>
              </w:rPr>
              <w:t>Техника бега на средние и длинные дистанции.</w:t>
            </w:r>
          </w:p>
          <w:p w14:paraId="62AEF35C"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t xml:space="preserve">Разучивание, отработка, закрепление и совершенствование техники двигательных действий. </w:t>
            </w:r>
            <w:r w:rsidRPr="007F02A0">
              <w:rPr>
                <w:rFonts w:ascii="Times New Roman" w:hAnsi="Times New Roman"/>
                <w:sz w:val="24"/>
                <w:szCs w:val="24"/>
              </w:rPr>
              <w:t>Бег с высокого старта на отрезках 30-</w:t>
            </w:r>
            <w:smartTag w:uri="urn:schemas-microsoft-com:office:smarttags" w:element="metricconverter">
              <w:smartTagPr>
                <w:attr w:name="ProductID" w:val="40 м"/>
              </w:smartTagPr>
              <w:r w:rsidRPr="007F02A0">
                <w:rPr>
                  <w:rFonts w:ascii="Times New Roman" w:hAnsi="Times New Roman"/>
                  <w:sz w:val="24"/>
                  <w:szCs w:val="24"/>
                </w:rPr>
                <w:t>40 м</w:t>
              </w:r>
            </w:smartTag>
            <w:r w:rsidRPr="007F02A0">
              <w:rPr>
                <w:rFonts w:ascii="Times New Roman" w:hAnsi="Times New Roman"/>
                <w:sz w:val="24"/>
                <w:szCs w:val="24"/>
              </w:rPr>
              <w:t>, а также 60-100-150 и т.д.</w:t>
            </w:r>
          </w:p>
        </w:tc>
        <w:tc>
          <w:tcPr>
            <w:tcW w:w="836" w:type="pct"/>
            <w:vAlign w:val="center"/>
          </w:tcPr>
          <w:p w14:paraId="6CBAEFE1" w14:textId="0C580EBD" w:rsidR="00FF5935" w:rsidRPr="007F02A0" w:rsidRDefault="00FF5935" w:rsidP="00F56322">
            <w:pPr>
              <w:suppressAutoHyphens/>
              <w:spacing w:after="0"/>
              <w:rPr>
                <w:rFonts w:ascii="Times New Roman" w:hAnsi="Times New Roman"/>
                <w:sz w:val="24"/>
                <w:szCs w:val="24"/>
              </w:rPr>
            </w:pPr>
          </w:p>
        </w:tc>
        <w:tc>
          <w:tcPr>
            <w:tcW w:w="677" w:type="pct"/>
            <w:vMerge/>
          </w:tcPr>
          <w:p w14:paraId="5A917450" w14:textId="77777777" w:rsidR="00FF5935" w:rsidRPr="007F02A0" w:rsidRDefault="00FF5935" w:rsidP="00F56322">
            <w:pPr>
              <w:spacing w:after="0"/>
              <w:rPr>
                <w:rFonts w:ascii="Times New Roman" w:hAnsi="Times New Roman"/>
                <w:b/>
                <w:sz w:val="24"/>
                <w:szCs w:val="24"/>
              </w:rPr>
            </w:pPr>
          </w:p>
        </w:tc>
      </w:tr>
      <w:tr w:rsidR="00FF5935" w:rsidRPr="007F02A0" w14:paraId="3B1013F8" w14:textId="77777777" w:rsidTr="00F56322">
        <w:trPr>
          <w:trHeight w:val="20"/>
        </w:trPr>
        <w:tc>
          <w:tcPr>
            <w:tcW w:w="708" w:type="pct"/>
            <w:vMerge/>
          </w:tcPr>
          <w:p w14:paraId="2D6F85FD" w14:textId="77777777" w:rsidR="00FF5935" w:rsidRPr="007F02A0" w:rsidRDefault="00FF5935" w:rsidP="00F56322">
            <w:pPr>
              <w:spacing w:after="0"/>
              <w:rPr>
                <w:rFonts w:ascii="Times New Roman" w:hAnsi="Times New Roman"/>
                <w:b/>
                <w:bCs/>
                <w:sz w:val="24"/>
                <w:szCs w:val="24"/>
              </w:rPr>
            </w:pPr>
          </w:p>
        </w:tc>
        <w:tc>
          <w:tcPr>
            <w:tcW w:w="2779" w:type="pct"/>
          </w:tcPr>
          <w:p w14:paraId="2A7406F7"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sz w:val="24"/>
                <w:szCs w:val="24"/>
              </w:rPr>
              <w:t>Практические занятия № 6,7</w:t>
            </w:r>
          </w:p>
          <w:p w14:paraId="403BF338" w14:textId="77777777" w:rsidR="00FF5935" w:rsidRPr="007F02A0" w:rsidRDefault="00FF5935" w:rsidP="00F56322">
            <w:pPr>
              <w:spacing w:after="0"/>
              <w:jc w:val="both"/>
              <w:rPr>
                <w:rFonts w:ascii="Times New Roman" w:hAnsi="Times New Roman"/>
                <w:sz w:val="24"/>
                <w:szCs w:val="24"/>
              </w:rPr>
            </w:pPr>
            <w:r w:rsidRPr="007F02A0">
              <w:rPr>
                <w:rFonts w:ascii="Times New Roman" w:hAnsi="Times New Roman"/>
                <w:sz w:val="24"/>
                <w:szCs w:val="24"/>
              </w:rPr>
              <w:t>Техника бега по пересеченной местности.</w:t>
            </w:r>
          </w:p>
          <w:p w14:paraId="56EE7BBE"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t xml:space="preserve">Разучивание, отработка, закрепление и совершенствование техники двигательных действий. Бег по пересеченной местности. Преодоление дистанции, начиная с </w:t>
            </w:r>
            <w:smartTag w:uri="urn:schemas-microsoft-com:office:smarttags" w:element="metricconverter">
              <w:smartTagPr>
                <w:attr w:name="ProductID" w:val="500 м"/>
              </w:smartTagPr>
              <w:r w:rsidRPr="007F02A0">
                <w:rPr>
                  <w:rFonts w:ascii="Times New Roman" w:hAnsi="Times New Roman"/>
                  <w:bCs/>
                  <w:sz w:val="24"/>
                  <w:szCs w:val="24"/>
                </w:rPr>
                <w:t>500 м</w:t>
              </w:r>
            </w:smartTag>
            <w:r w:rsidRPr="007F02A0">
              <w:rPr>
                <w:rFonts w:ascii="Times New Roman" w:hAnsi="Times New Roman"/>
                <w:bCs/>
                <w:sz w:val="24"/>
                <w:szCs w:val="24"/>
              </w:rPr>
              <w:t xml:space="preserve">, постепенно увеличивая дистанцию до </w:t>
            </w:r>
            <w:smartTag w:uri="urn:schemas-microsoft-com:office:smarttags" w:element="metricconverter">
              <w:smartTagPr>
                <w:attr w:name="ProductID" w:val="2 км"/>
              </w:smartTagPr>
              <w:r w:rsidRPr="007F02A0">
                <w:rPr>
                  <w:rFonts w:ascii="Times New Roman" w:hAnsi="Times New Roman"/>
                  <w:bCs/>
                  <w:sz w:val="24"/>
                  <w:szCs w:val="24"/>
                </w:rPr>
                <w:t>2 км</w:t>
              </w:r>
            </w:smartTag>
            <w:r w:rsidRPr="007F02A0">
              <w:rPr>
                <w:rFonts w:ascii="Times New Roman" w:hAnsi="Times New Roman"/>
                <w:bCs/>
                <w:sz w:val="24"/>
                <w:szCs w:val="24"/>
              </w:rPr>
              <w:t xml:space="preserve"> и </w:t>
            </w:r>
            <w:smartTag w:uri="urn:schemas-microsoft-com:office:smarttags" w:element="metricconverter">
              <w:smartTagPr>
                <w:attr w:name="ProductID" w:val="3 км"/>
              </w:smartTagPr>
              <w:r w:rsidRPr="007F02A0">
                <w:rPr>
                  <w:rFonts w:ascii="Times New Roman" w:hAnsi="Times New Roman"/>
                  <w:bCs/>
                  <w:sz w:val="24"/>
                  <w:szCs w:val="24"/>
                </w:rPr>
                <w:t>3 км</w:t>
              </w:r>
            </w:smartTag>
            <w:r w:rsidRPr="007F02A0">
              <w:rPr>
                <w:rFonts w:ascii="Times New Roman" w:hAnsi="Times New Roman"/>
                <w:bCs/>
                <w:sz w:val="24"/>
                <w:szCs w:val="24"/>
              </w:rPr>
              <w:t>.</w:t>
            </w:r>
          </w:p>
        </w:tc>
        <w:tc>
          <w:tcPr>
            <w:tcW w:w="836" w:type="pct"/>
            <w:vAlign w:val="center"/>
          </w:tcPr>
          <w:p w14:paraId="160DFE0B" w14:textId="293A208F" w:rsidR="00FF5935" w:rsidRPr="007F02A0" w:rsidRDefault="00FF5935" w:rsidP="00F56322">
            <w:pPr>
              <w:suppressAutoHyphens/>
              <w:spacing w:after="0"/>
              <w:rPr>
                <w:rFonts w:ascii="Times New Roman" w:hAnsi="Times New Roman"/>
                <w:sz w:val="24"/>
                <w:szCs w:val="24"/>
              </w:rPr>
            </w:pPr>
          </w:p>
        </w:tc>
        <w:tc>
          <w:tcPr>
            <w:tcW w:w="677" w:type="pct"/>
            <w:vMerge/>
          </w:tcPr>
          <w:p w14:paraId="31D7B38E" w14:textId="77777777" w:rsidR="00FF5935" w:rsidRPr="007F02A0" w:rsidRDefault="00FF5935" w:rsidP="00F56322">
            <w:pPr>
              <w:spacing w:after="0"/>
              <w:rPr>
                <w:rFonts w:ascii="Times New Roman" w:hAnsi="Times New Roman"/>
                <w:b/>
                <w:sz w:val="24"/>
                <w:szCs w:val="24"/>
              </w:rPr>
            </w:pPr>
          </w:p>
        </w:tc>
      </w:tr>
      <w:tr w:rsidR="00FF5935" w:rsidRPr="007F02A0" w14:paraId="2CBFA0BA" w14:textId="77777777" w:rsidTr="00F56322">
        <w:trPr>
          <w:trHeight w:val="20"/>
        </w:trPr>
        <w:tc>
          <w:tcPr>
            <w:tcW w:w="708" w:type="pct"/>
            <w:vMerge/>
          </w:tcPr>
          <w:p w14:paraId="72DAF293" w14:textId="77777777" w:rsidR="00FF5935" w:rsidRPr="007F02A0" w:rsidRDefault="00FF5935" w:rsidP="00F56322">
            <w:pPr>
              <w:spacing w:after="0"/>
              <w:rPr>
                <w:rFonts w:ascii="Times New Roman" w:hAnsi="Times New Roman"/>
                <w:b/>
                <w:bCs/>
                <w:sz w:val="24"/>
                <w:szCs w:val="24"/>
              </w:rPr>
            </w:pPr>
          </w:p>
        </w:tc>
        <w:tc>
          <w:tcPr>
            <w:tcW w:w="2779" w:type="pct"/>
          </w:tcPr>
          <w:p w14:paraId="5498D74E"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sz w:val="24"/>
                <w:szCs w:val="24"/>
              </w:rPr>
              <w:t>Практическое занятие № 8</w:t>
            </w:r>
          </w:p>
          <w:p w14:paraId="0688A661"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Эстафетный бег.</w:t>
            </w:r>
            <w:r w:rsidRPr="007F02A0">
              <w:rPr>
                <w:rFonts w:ascii="Times New Roman" w:hAnsi="Times New Roman"/>
                <w:bCs/>
                <w:sz w:val="24"/>
                <w:szCs w:val="24"/>
              </w:rPr>
              <w:t xml:space="preserve"> Обучение передачи эстафеты снизу и сверху, левой и правой рукой.</w:t>
            </w:r>
          </w:p>
        </w:tc>
        <w:tc>
          <w:tcPr>
            <w:tcW w:w="836" w:type="pct"/>
            <w:vAlign w:val="center"/>
          </w:tcPr>
          <w:p w14:paraId="43637EF3" w14:textId="35FFD4C2" w:rsidR="00FF5935" w:rsidRPr="007F02A0" w:rsidRDefault="00FF5935" w:rsidP="00F56322">
            <w:pPr>
              <w:suppressAutoHyphens/>
              <w:spacing w:after="0"/>
              <w:rPr>
                <w:rFonts w:ascii="Times New Roman" w:hAnsi="Times New Roman"/>
                <w:sz w:val="24"/>
                <w:szCs w:val="24"/>
              </w:rPr>
            </w:pPr>
          </w:p>
        </w:tc>
        <w:tc>
          <w:tcPr>
            <w:tcW w:w="677" w:type="pct"/>
            <w:vMerge/>
          </w:tcPr>
          <w:p w14:paraId="5B0A1475" w14:textId="77777777" w:rsidR="00FF5935" w:rsidRPr="007F02A0" w:rsidRDefault="00FF5935" w:rsidP="00F56322">
            <w:pPr>
              <w:spacing w:after="0"/>
              <w:rPr>
                <w:rFonts w:ascii="Times New Roman" w:hAnsi="Times New Roman"/>
                <w:b/>
                <w:sz w:val="24"/>
                <w:szCs w:val="24"/>
              </w:rPr>
            </w:pPr>
          </w:p>
        </w:tc>
      </w:tr>
      <w:tr w:rsidR="00FF5935" w:rsidRPr="007F02A0" w14:paraId="73B2A197" w14:textId="77777777" w:rsidTr="00F56322">
        <w:trPr>
          <w:trHeight w:val="20"/>
        </w:trPr>
        <w:tc>
          <w:tcPr>
            <w:tcW w:w="708" w:type="pct"/>
            <w:vMerge/>
          </w:tcPr>
          <w:p w14:paraId="4E85B957" w14:textId="77777777" w:rsidR="00FF5935" w:rsidRPr="007F02A0" w:rsidRDefault="00FF5935" w:rsidP="00F56322">
            <w:pPr>
              <w:spacing w:after="0"/>
              <w:rPr>
                <w:rFonts w:ascii="Times New Roman" w:hAnsi="Times New Roman"/>
                <w:b/>
                <w:bCs/>
                <w:sz w:val="24"/>
                <w:szCs w:val="24"/>
              </w:rPr>
            </w:pPr>
          </w:p>
        </w:tc>
        <w:tc>
          <w:tcPr>
            <w:tcW w:w="2779" w:type="pct"/>
          </w:tcPr>
          <w:p w14:paraId="7B241A2A"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sz w:val="24"/>
                <w:szCs w:val="24"/>
              </w:rPr>
              <w:t>Практическое занятие № 9</w:t>
            </w:r>
          </w:p>
          <w:p w14:paraId="330CBC1D"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sz w:val="24"/>
                <w:szCs w:val="24"/>
              </w:rPr>
              <w:t xml:space="preserve">Техника спортивной ходьбы. </w:t>
            </w:r>
            <w:r w:rsidRPr="007F02A0">
              <w:rPr>
                <w:rFonts w:ascii="Times New Roman" w:hAnsi="Times New Roman"/>
                <w:bCs/>
                <w:sz w:val="24"/>
                <w:szCs w:val="24"/>
              </w:rPr>
              <w:t>Медленная спортивная ходьба с постановкой прямой ноги в коленном суставе.</w:t>
            </w:r>
          </w:p>
          <w:p w14:paraId="0A996BF2" w14:textId="77777777" w:rsidR="00FF5935" w:rsidRPr="007F02A0" w:rsidRDefault="00FF5935" w:rsidP="00F56322">
            <w:pPr>
              <w:spacing w:after="0"/>
              <w:rPr>
                <w:rFonts w:ascii="Times New Roman" w:hAnsi="Times New Roman"/>
                <w:sz w:val="24"/>
                <w:szCs w:val="24"/>
              </w:rPr>
            </w:pPr>
            <w:r w:rsidRPr="007F02A0">
              <w:rPr>
                <w:rFonts w:ascii="Times New Roman" w:hAnsi="Times New Roman"/>
                <w:bCs/>
                <w:sz w:val="24"/>
                <w:szCs w:val="24"/>
              </w:rPr>
              <w:t>Спортивная ходьба на отрезках 200-</w:t>
            </w:r>
            <w:smartTag w:uri="urn:schemas-microsoft-com:office:smarttags" w:element="metricconverter">
              <w:smartTagPr>
                <w:attr w:name="ProductID" w:val="500 м"/>
              </w:smartTagPr>
              <w:r w:rsidRPr="007F02A0">
                <w:rPr>
                  <w:rFonts w:ascii="Times New Roman" w:hAnsi="Times New Roman"/>
                  <w:bCs/>
                  <w:sz w:val="24"/>
                  <w:szCs w:val="24"/>
                </w:rPr>
                <w:t>500 м</w:t>
              </w:r>
            </w:smartTag>
            <w:r w:rsidRPr="007F02A0">
              <w:rPr>
                <w:rFonts w:ascii="Times New Roman" w:hAnsi="Times New Roman"/>
                <w:bCs/>
                <w:sz w:val="24"/>
                <w:szCs w:val="24"/>
              </w:rPr>
              <w:t>.</w:t>
            </w:r>
          </w:p>
        </w:tc>
        <w:tc>
          <w:tcPr>
            <w:tcW w:w="836" w:type="pct"/>
            <w:vAlign w:val="center"/>
          </w:tcPr>
          <w:p w14:paraId="3ACEDA5D" w14:textId="3291E2E8" w:rsidR="00FF5935" w:rsidRPr="007F02A0" w:rsidRDefault="00FF5935" w:rsidP="00F56322">
            <w:pPr>
              <w:suppressAutoHyphens/>
              <w:spacing w:after="0"/>
              <w:rPr>
                <w:rFonts w:ascii="Times New Roman" w:hAnsi="Times New Roman"/>
                <w:sz w:val="24"/>
                <w:szCs w:val="24"/>
              </w:rPr>
            </w:pPr>
          </w:p>
        </w:tc>
        <w:tc>
          <w:tcPr>
            <w:tcW w:w="677" w:type="pct"/>
            <w:vMerge/>
          </w:tcPr>
          <w:p w14:paraId="2C9BE526" w14:textId="77777777" w:rsidR="00FF5935" w:rsidRPr="007F02A0" w:rsidRDefault="00FF5935" w:rsidP="00F56322">
            <w:pPr>
              <w:spacing w:after="0"/>
              <w:rPr>
                <w:rFonts w:ascii="Times New Roman" w:hAnsi="Times New Roman"/>
                <w:b/>
                <w:sz w:val="24"/>
                <w:szCs w:val="24"/>
              </w:rPr>
            </w:pPr>
          </w:p>
        </w:tc>
      </w:tr>
      <w:tr w:rsidR="00FF5935" w:rsidRPr="007F02A0" w14:paraId="2EA1BB5A" w14:textId="77777777" w:rsidTr="00F56322">
        <w:trPr>
          <w:trHeight w:val="20"/>
        </w:trPr>
        <w:tc>
          <w:tcPr>
            <w:tcW w:w="708" w:type="pct"/>
            <w:vMerge/>
          </w:tcPr>
          <w:p w14:paraId="26EE264D" w14:textId="77777777" w:rsidR="00FF5935" w:rsidRPr="007F02A0" w:rsidRDefault="00FF5935" w:rsidP="00F56322">
            <w:pPr>
              <w:spacing w:after="0"/>
              <w:rPr>
                <w:rFonts w:ascii="Times New Roman" w:hAnsi="Times New Roman"/>
                <w:b/>
                <w:bCs/>
                <w:sz w:val="24"/>
                <w:szCs w:val="24"/>
              </w:rPr>
            </w:pPr>
          </w:p>
        </w:tc>
        <w:tc>
          <w:tcPr>
            <w:tcW w:w="2779" w:type="pct"/>
          </w:tcPr>
          <w:p w14:paraId="194028F9"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sz w:val="24"/>
                <w:szCs w:val="24"/>
              </w:rPr>
              <w:t>Практические занятия № 10,11</w:t>
            </w:r>
          </w:p>
          <w:p w14:paraId="4D70997F" w14:textId="77777777" w:rsidR="00FF5935" w:rsidRPr="007F02A0" w:rsidRDefault="00FF5935" w:rsidP="00F56322">
            <w:pPr>
              <w:spacing w:after="0"/>
              <w:jc w:val="both"/>
              <w:rPr>
                <w:rFonts w:ascii="Times New Roman" w:hAnsi="Times New Roman"/>
                <w:sz w:val="24"/>
                <w:szCs w:val="24"/>
              </w:rPr>
            </w:pPr>
            <w:r w:rsidRPr="007F02A0">
              <w:rPr>
                <w:rFonts w:ascii="Times New Roman" w:hAnsi="Times New Roman"/>
                <w:sz w:val="24"/>
                <w:szCs w:val="24"/>
              </w:rPr>
              <w:t>Техника выполнения прыжка с разбега и с места.</w:t>
            </w:r>
          </w:p>
          <w:p w14:paraId="73BD6A16" w14:textId="77777777" w:rsidR="00FF5935" w:rsidRPr="007F02A0" w:rsidRDefault="00FF5935" w:rsidP="00F56322">
            <w:pPr>
              <w:spacing w:after="0"/>
              <w:jc w:val="both"/>
              <w:rPr>
                <w:rFonts w:ascii="Times New Roman" w:hAnsi="Times New Roman"/>
                <w:sz w:val="24"/>
                <w:szCs w:val="24"/>
              </w:rPr>
            </w:pPr>
            <w:r w:rsidRPr="007F02A0">
              <w:rPr>
                <w:rFonts w:ascii="Times New Roman" w:hAnsi="Times New Roman"/>
                <w:bCs/>
                <w:sz w:val="24"/>
                <w:szCs w:val="24"/>
              </w:rPr>
              <w:t>Выполнение прыжка «согнув ноги», разбег, отталкивание, полет, приземление.</w:t>
            </w:r>
          </w:p>
        </w:tc>
        <w:tc>
          <w:tcPr>
            <w:tcW w:w="836" w:type="pct"/>
            <w:vAlign w:val="center"/>
          </w:tcPr>
          <w:p w14:paraId="449BBCBC" w14:textId="21BA9C40" w:rsidR="00FF5935" w:rsidRPr="007F02A0" w:rsidRDefault="00FF5935" w:rsidP="00F56322">
            <w:pPr>
              <w:suppressAutoHyphens/>
              <w:spacing w:after="0"/>
              <w:rPr>
                <w:rFonts w:ascii="Times New Roman" w:hAnsi="Times New Roman"/>
                <w:sz w:val="24"/>
                <w:szCs w:val="24"/>
              </w:rPr>
            </w:pPr>
          </w:p>
        </w:tc>
        <w:tc>
          <w:tcPr>
            <w:tcW w:w="677" w:type="pct"/>
            <w:vMerge/>
          </w:tcPr>
          <w:p w14:paraId="25A4641F" w14:textId="77777777" w:rsidR="00FF5935" w:rsidRPr="007F02A0" w:rsidRDefault="00FF5935" w:rsidP="00F56322">
            <w:pPr>
              <w:spacing w:after="0"/>
              <w:rPr>
                <w:rFonts w:ascii="Times New Roman" w:hAnsi="Times New Roman"/>
                <w:b/>
                <w:sz w:val="24"/>
                <w:szCs w:val="24"/>
              </w:rPr>
            </w:pPr>
          </w:p>
        </w:tc>
      </w:tr>
      <w:tr w:rsidR="00FF5935" w:rsidRPr="007F02A0" w14:paraId="30F5D4E6" w14:textId="77777777" w:rsidTr="00F56322">
        <w:trPr>
          <w:trHeight w:val="20"/>
        </w:trPr>
        <w:tc>
          <w:tcPr>
            <w:tcW w:w="708" w:type="pct"/>
            <w:vMerge/>
          </w:tcPr>
          <w:p w14:paraId="0D9D271E" w14:textId="77777777" w:rsidR="00FF5935" w:rsidRPr="007F02A0" w:rsidRDefault="00FF5935" w:rsidP="00F56322">
            <w:pPr>
              <w:spacing w:after="0"/>
              <w:rPr>
                <w:rFonts w:ascii="Times New Roman" w:hAnsi="Times New Roman"/>
                <w:b/>
                <w:bCs/>
                <w:sz w:val="24"/>
                <w:szCs w:val="24"/>
              </w:rPr>
            </w:pPr>
          </w:p>
        </w:tc>
        <w:tc>
          <w:tcPr>
            <w:tcW w:w="2779" w:type="pct"/>
          </w:tcPr>
          <w:p w14:paraId="60F25EF2"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sz w:val="24"/>
                <w:szCs w:val="24"/>
              </w:rPr>
              <w:t>Практическое занятие № 12</w:t>
            </w:r>
          </w:p>
          <w:p w14:paraId="4D315AD5" w14:textId="77777777" w:rsidR="00FF5935" w:rsidRPr="007F02A0" w:rsidRDefault="00FF5935" w:rsidP="00F56322">
            <w:pPr>
              <w:spacing w:after="0"/>
              <w:jc w:val="both"/>
              <w:rPr>
                <w:rFonts w:ascii="Times New Roman" w:hAnsi="Times New Roman"/>
                <w:sz w:val="24"/>
                <w:szCs w:val="24"/>
              </w:rPr>
            </w:pPr>
            <w:r w:rsidRPr="007F02A0">
              <w:rPr>
                <w:rFonts w:ascii="Times New Roman" w:hAnsi="Times New Roman"/>
                <w:sz w:val="24"/>
                <w:szCs w:val="24"/>
              </w:rPr>
              <w:t>Метание гранаты в цель и на дальность</w:t>
            </w:r>
          </w:p>
        </w:tc>
        <w:tc>
          <w:tcPr>
            <w:tcW w:w="836" w:type="pct"/>
            <w:vAlign w:val="center"/>
          </w:tcPr>
          <w:p w14:paraId="79766CF3" w14:textId="0F08FF0C" w:rsidR="00FF5935" w:rsidRPr="007F02A0" w:rsidRDefault="00FF5935" w:rsidP="00F56322">
            <w:pPr>
              <w:suppressAutoHyphens/>
              <w:spacing w:after="0"/>
              <w:rPr>
                <w:rFonts w:ascii="Times New Roman" w:hAnsi="Times New Roman"/>
                <w:sz w:val="24"/>
                <w:szCs w:val="24"/>
              </w:rPr>
            </w:pPr>
          </w:p>
        </w:tc>
        <w:tc>
          <w:tcPr>
            <w:tcW w:w="677" w:type="pct"/>
            <w:vMerge/>
          </w:tcPr>
          <w:p w14:paraId="4F3EA2BC" w14:textId="77777777" w:rsidR="00FF5935" w:rsidRPr="007F02A0" w:rsidRDefault="00FF5935" w:rsidP="00F56322">
            <w:pPr>
              <w:spacing w:after="0"/>
              <w:rPr>
                <w:rFonts w:ascii="Times New Roman" w:hAnsi="Times New Roman"/>
                <w:b/>
                <w:sz w:val="24"/>
                <w:szCs w:val="24"/>
              </w:rPr>
            </w:pPr>
          </w:p>
        </w:tc>
      </w:tr>
      <w:tr w:rsidR="00FF5935" w:rsidRPr="007F02A0" w14:paraId="71F8C47F" w14:textId="77777777" w:rsidTr="00F56322">
        <w:trPr>
          <w:trHeight w:val="20"/>
        </w:trPr>
        <w:tc>
          <w:tcPr>
            <w:tcW w:w="708" w:type="pct"/>
            <w:vMerge/>
          </w:tcPr>
          <w:p w14:paraId="61F543C9" w14:textId="77777777" w:rsidR="00FF5935" w:rsidRPr="007F02A0" w:rsidRDefault="00FF5935" w:rsidP="00F56322">
            <w:pPr>
              <w:spacing w:after="0"/>
              <w:rPr>
                <w:rFonts w:ascii="Times New Roman" w:hAnsi="Times New Roman"/>
                <w:b/>
                <w:bCs/>
                <w:sz w:val="24"/>
                <w:szCs w:val="24"/>
              </w:rPr>
            </w:pPr>
          </w:p>
        </w:tc>
        <w:tc>
          <w:tcPr>
            <w:tcW w:w="2779" w:type="pct"/>
          </w:tcPr>
          <w:p w14:paraId="193653C2"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sz w:val="24"/>
                <w:szCs w:val="24"/>
              </w:rPr>
              <w:t>Практические занятия 13,14</w:t>
            </w:r>
          </w:p>
          <w:p w14:paraId="5437F5DE" w14:textId="77777777" w:rsidR="00FF5935" w:rsidRPr="007F02A0" w:rsidRDefault="00FF5935" w:rsidP="00F56322">
            <w:pPr>
              <w:spacing w:after="0"/>
              <w:jc w:val="both"/>
              <w:rPr>
                <w:rFonts w:ascii="Times New Roman" w:hAnsi="Times New Roman"/>
                <w:sz w:val="24"/>
                <w:szCs w:val="24"/>
              </w:rPr>
            </w:pPr>
            <w:r w:rsidRPr="007F02A0">
              <w:rPr>
                <w:rFonts w:ascii="Times New Roman" w:hAnsi="Times New Roman"/>
                <w:sz w:val="24"/>
                <w:szCs w:val="24"/>
              </w:rPr>
              <w:lastRenderedPageBreak/>
              <w:t>Общая физическая подготовка. Подвижные игры с элементами легкой атлетики</w:t>
            </w:r>
          </w:p>
        </w:tc>
        <w:tc>
          <w:tcPr>
            <w:tcW w:w="836" w:type="pct"/>
            <w:vAlign w:val="center"/>
          </w:tcPr>
          <w:p w14:paraId="01E02EED" w14:textId="672D20E3" w:rsidR="00FF5935" w:rsidRPr="007F02A0" w:rsidRDefault="00FF5935" w:rsidP="00F56322">
            <w:pPr>
              <w:suppressAutoHyphens/>
              <w:spacing w:after="0"/>
              <w:rPr>
                <w:rFonts w:ascii="Times New Roman" w:hAnsi="Times New Roman"/>
                <w:sz w:val="24"/>
                <w:szCs w:val="24"/>
              </w:rPr>
            </w:pPr>
          </w:p>
        </w:tc>
        <w:tc>
          <w:tcPr>
            <w:tcW w:w="677" w:type="pct"/>
            <w:vMerge/>
          </w:tcPr>
          <w:p w14:paraId="1074F572" w14:textId="77777777" w:rsidR="00FF5935" w:rsidRPr="007F02A0" w:rsidRDefault="00FF5935" w:rsidP="00F56322">
            <w:pPr>
              <w:spacing w:after="0"/>
              <w:rPr>
                <w:rFonts w:ascii="Times New Roman" w:hAnsi="Times New Roman"/>
                <w:b/>
                <w:sz w:val="24"/>
                <w:szCs w:val="24"/>
              </w:rPr>
            </w:pPr>
          </w:p>
        </w:tc>
      </w:tr>
      <w:tr w:rsidR="00FF5935" w:rsidRPr="007F02A0" w14:paraId="59BCC348" w14:textId="77777777" w:rsidTr="00F56322">
        <w:trPr>
          <w:trHeight w:val="20"/>
        </w:trPr>
        <w:tc>
          <w:tcPr>
            <w:tcW w:w="3487" w:type="pct"/>
            <w:gridSpan w:val="2"/>
          </w:tcPr>
          <w:p w14:paraId="6F9721D0"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sz w:val="24"/>
                <w:szCs w:val="24"/>
              </w:rPr>
              <w:t>Раздел 3. Атлетическая гимнастика</w:t>
            </w:r>
          </w:p>
        </w:tc>
        <w:tc>
          <w:tcPr>
            <w:tcW w:w="836" w:type="pct"/>
            <w:vAlign w:val="center"/>
          </w:tcPr>
          <w:p w14:paraId="13F91523" w14:textId="495380C7" w:rsidR="00FF5935" w:rsidRPr="007F02A0" w:rsidRDefault="00FF5935" w:rsidP="00F56322">
            <w:pPr>
              <w:suppressAutoHyphens/>
              <w:spacing w:after="0"/>
              <w:jc w:val="center"/>
              <w:rPr>
                <w:rFonts w:ascii="Times New Roman" w:hAnsi="Times New Roman"/>
                <w:b/>
                <w:sz w:val="24"/>
                <w:szCs w:val="24"/>
              </w:rPr>
            </w:pPr>
          </w:p>
        </w:tc>
        <w:tc>
          <w:tcPr>
            <w:tcW w:w="677" w:type="pct"/>
          </w:tcPr>
          <w:p w14:paraId="55AC9AD5" w14:textId="77777777" w:rsidR="00FF5935" w:rsidRPr="007F02A0" w:rsidRDefault="00FF5935" w:rsidP="00F56322">
            <w:pPr>
              <w:spacing w:after="0"/>
              <w:rPr>
                <w:rFonts w:ascii="Times New Roman" w:hAnsi="Times New Roman"/>
                <w:b/>
                <w:sz w:val="24"/>
                <w:szCs w:val="24"/>
              </w:rPr>
            </w:pPr>
          </w:p>
        </w:tc>
      </w:tr>
      <w:tr w:rsidR="00FF5935" w:rsidRPr="007F02A0" w14:paraId="1C5183A7" w14:textId="77777777" w:rsidTr="00F56322">
        <w:trPr>
          <w:trHeight w:val="20"/>
        </w:trPr>
        <w:tc>
          <w:tcPr>
            <w:tcW w:w="708" w:type="pct"/>
            <w:vMerge w:val="restart"/>
          </w:tcPr>
          <w:p w14:paraId="399C7C32"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3.1.</w:t>
            </w:r>
          </w:p>
          <w:p w14:paraId="4355583D"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Роль атлетической гимнастики в развитии физических качеств человека</w:t>
            </w:r>
          </w:p>
        </w:tc>
        <w:tc>
          <w:tcPr>
            <w:tcW w:w="2779" w:type="pct"/>
          </w:tcPr>
          <w:p w14:paraId="3C270057"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bCs/>
                <w:sz w:val="24"/>
                <w:szCs w:val="24"/>
              </w:rPr>
              <w:t>Содержание учебного материала</w:t>
            </w:r>
          </w:p>
        </w:tc>
        <w:tc>
          <w:tcPr>
            <w:tcW w:w="836" w:type="pct"/>
            <w:vAlign w:val="center"/>
          </w:tcPr>
          <w:p w14:paraId="3F44DDD3" w14:textId="238023BE" w:rsidR="00FF5935" w:rsidRPr="007F02A0" w:rsidRDefault="00FF5935" w:rsidP="00F56322">
            <w:pPr>
              <w:suppressAutoHyphens/>
              <w:spacing w:after="0"/>
              <w:rPr>
                <w:rFonts w:ascii="Times New Roman" w:hAnsi="Times New Roman"/>
                <w:sz w:val="24"/>
                <w:szCs w:val="24"/>
              </w:rPr>
            </w:pPr>
          </w:p>
        </w:tc>
        <w:tc>
          <w:tcPr>
            <w:tcW w:w="677" w:type="pct"/>
            <w:vMerge w:val="restart"/>
          </w:tcPr>
          <w:p w14:paraId="4FFEC7C9" w14:textId="77777777" w:rsidR="00FF5935" w:rsidRPr="007F02A0" w:rsidRDefault="00FF5935" w:rsidP="00F56322">
            <w:pPr>
              <w:suppressAutoHyphens/>
              <w:spacing w:after="0"/>
              <w:rPr>
                <w:rFonts w:ascii="Times New Roman" w:hAnsi="Times New Roman"/>
                <w:sz w:val="24"/>
                <w:szCs w:val="24"/>
              </w:rPr>
            </w:pPr>
          </w:p>
          <w:p w14:paraId="7C434594" w14:textId="77777777" w:rsidR="00FF5935" w:rsidRPr="007F02A0" w:rsidRDefault="00FF5935" w:rsidP="00F56322">
            <w:pPr>
              <w:suppressAutoHyphens/>
              <w:spacing w:after="0"/>
              <w:rPr>
                <w:rFonts w:ascii="Times New Roman" w:hAnsi="Times New Roman"/>
                <w:sz w:val="24"/>
                <w:szCs w:val="24"/>
              </w:rPr>
            </w:pPr>
          </w:p>
          <w:p w14:paraId="4AD93C00" w14:textId="77777777" w:rsidR="0090207C" w:rsidRPr="0090207C" w:rsidRDefault="0090207C" w:rsidP="0090207C">
            <w:pPr>
              <w:spacing w:after="0"/>
              <w:rPr>
                <w:rFonts w:ascii="Times New Roman" w:hAnsi="Times New Roman"/>
                <w:bCs/>
                <w:sz w:val="24"/>
                <w:szCs w:val="24"/>
              </w:rPr>
            </w:pPr>
            <w:r w:rsidRPr="0090207C">
              <w:rPr>
                <w:rFonts w:ascii="Times New Roman" w:hAnsi="Times New Roman"/>
                <w:bCs/>
                <w:sz w:val="24"/>
                <w:szCs w:val="24"/>
              </w:rPr>
              <w:t>ОК 04</w:t>
            </w:r>
          </w:p>
          <w:p w14:paraId="4D7BAABA" w14:textId="0ADFA551" w:rsidR="00FF5935" w:rsidRPr="007F02A0" w:rsidRDefault="0090207C" w:rsidP="0090207C">
            <w:pPr>
              <w:spacing w:after="0"/>
              <w:rPr>
                <w:rFonts w:ascii="Times New Roman" w:hAnsi="Times New Roman"/>
                <w:b/>
                <w:sz w:val="24"/>
                <w:szCs w:val="24"/>
              </w:rPr>
            </w:pPr>
            <w:r w:rsidRPr="0090207C">
              <w:rPr>
                <w:rFonts w:ascii="Times New Roman" w:hAnsi="Times New Roman"/>
                <w:bCs/>
                <w:sz w:val="24"/>
                <w:szCs w:val="24"/>
              </w:rPr>
              <w:t>ОК 08</w:t>
            </w:r>
          </w:p>
        </w:tc>
      </w:tr>
      <w:tr w:rsidR="00846DFB" w:rsidRPr="007F02A0" w14:paraId="77FAC882" w14:textId="77777777" w:rsidTr="00F56322">
        <w:trPr>
          <w:trHeight w:val="20"/>
        </w:trPr>
        <w:tc>
          <w:tcPr>
            <w:tcW w:w="708" w:type="pct"/>
            <w:vMerge/>
          </w:tcPr>
          <w:p w14:paraId="15915C3C" w14:textId="77777777" w:rsidR="00846DFB" w:rsidRPr="007F02A0" w:rsidRDefault="00846DFB" w:rsidP="00F56322">
            <w:pPr>
              <w:spacing w:after="0"/>
              <w:rPr>
                <w:rFonts w:ascii="Times New Roman" w:hAnsi="Times New Roman"/>
                <w:b/>
                <w:bCs/>
                <w:sz w:val="24"/>
                <w:szCs w:val="24"/>
              </w:rPr>
            </w:pPr>
          </w:p>
        </w:tc>
        <w:tc>
          <w:tcPr>
            <w:tcW w:w="2779" w:type="pct"/>
          </w:tcPr>
          <w:p w14:paraId="048C212C" w14:textId="2E4856B6" w:rsidR="00846DFB" w:rsidRPr="00846DFB" w:rsidRDefault="00846DFB" w:rsidP="00F56322">
            <w:pPr>
              <w:spacing w:after="0"/>
              <w:jc w:val="both"/>
              <w:rPr>
                <w:rFonts w:ascii="Times New Roman" w:hAnsi="Times New Roman"/>
                <w:sz w:val="24"/>
                <w:szCs w:val="24"/>
              </w:rPr>
            </w:pPr>
            <w:r w:rsidRPr="007F02A0">
              <w:rPr>
                <w:rFonts w:ascii="Times New Roman" w:hAnsi="Times New Roman"/>
                <w:sz w:val="24"/>
                <w:szCs w:val="24"/>
              </w:rPr>
              <w:t>1.</w:t>
            </w:r>
            <w:r>
              <w:rPr>
                <w:rFonts w:ascii="Times New Roman" w:hAnsi="Times New Roman"/>
                <w:sz w:val="24"/>
                <w:szCs w:val="24"/>
              </w:rPr>
              <w:t xml:space="preserve"> </w:t>
            </w:r>
            <w:r w:rsidRPr="007F02A0">
              <w:rPr>
                <w:rFonts w:ascii="Times New Roman" w:hAnsi="Times New Roman"/>
                <w:sz w:val="24"/>
                <w:szCs w:val="24"/>
              </w:rPr>
              <w:t>Упражнения для развития основных мышечных групп.</w:t>
            </w:r>
          </w:p>
        </w:tc>
        <w:tc>
          <w:tcPr>
            <w:tcW w:w="836" w:type="pct"/>
            <w:vAlign w:val="center"/>
          </w:tcPr>
          <w:p w14:paraId="0EE15161" w14:textId="77777777" w:rsidR="00846DFB" w:rsidRPr="007F02A0" w:rsidRDefault="00846DFB" w:rsidP="00F56322">
            <w:pPr>
              <w:suppressAutoHyphens/>
              <w:spacing w:after="0"/>
              <w:rPr>
                <w:rFonts w:ascii="Times New Roman" w:hAnsi="Times New Roman"/>
                <w:sz w:val="24"/>
                <w:szCs w:val="24"/>
              </w:rPr>
            </w:pPr>
          </w:p>
        </w:tc>
        <w:tc>
          <w:tcPr>
            <w:tcW w:w="677" w:type="pct"/>
            <w:vMerge/>
          </w:tcPr>
          <w:p w14:paraId="74FBB925" w14:textId="77777777" w:rsidR="00846DFB" w:rsidRPr="007F02A0" w:rsidRDefault="00846DFB" w:rsidP="00F56322">
            <w:pPr>
              <w:suppressAutoHyphens/>
              <w:spacing w:after="0"/>
              <w:rPr>
                <w:rFonts w:ascii="Times New Roman" w:hAnsi="Times New Roman"/>
                <w:sz w:val="24"/>
                <w:szCs w:val="24"/>
              </w:rPr>
            </w:pPr>
          </w:p>
        </w:tc>
      </w:tr>
      <w:tr w:rsidR="00FF5935" w:rsidRPr="007F02A0" w14:paraId="53D146B1" w14:textId="77777777" w:rsidTr="00F56322">
        <w:trPr>
          <w:trHeight w:val="20"/>
        </w:trPr>
        <w:tc>
          <w:tcPr>
            <w:tcW w:w="708" w:type="pct"/>
            <w:vMerge/>
          </w:tcPr>
          <w:p w14:paraId="7E346E96" w14:textId="77777777" w:rsidR="00FF5935" w:rsidRPr="007F02A0" w:rsidRDefault="00FF5935" w:rsidP="00F56322">
            <w:pPr>
              <w:spacing w:after="0"/>
              <w:rPr>
                <w:rFonts w:ascii="Times New Roman" w:hAnsi="Times New Roman"/>
                <w:b/>
                <w:bCs/>
                <w:sz w:val="24"/>
                <w:szCs w:val="24"/>
              </w:rPr>
            </w:pPr>
          </w:p>
        </w:tc>
        <w:tc>
          <w:tcPr>
            <w:tcW w:w="2779" w:type="pct"/>
          </w:tcPr>
          <w:p w14:paraId="1A842308" w14:textId="60D69AD9" w:rsidR="00FF5935" w:rsidRPr="007F02A0" w:rsidRDefault="00FF5935" w:rsidP="00F56322">
            <w:pPr>
              <w:spacing w:after="0"/>
              <w:jc w:val="both"/>
              <w:rPr>
                <w:rFonts w:ascii="Times New Roman" w:hAnsi="Times New Roman"/>
                <w:sz w:val="24"/>
                <w:szCs w:val="24"/>
              </w:rPr>
            </w:pPr>
            <w:r w:rsidRPr="007F02A0">
              <w:rPr>
                <w:rFonts w:ascii="Times New Roman" w:hAnsi="Times New Roman"/>
                <w:sz w:val="24"/>
                <w:szCs w:val="24"/>
              </w:rPr>
              <w:t>2.</w:t>
            </w:r>
            <w:r w:rsidR="00846DFB">
              <w:rPr>
                <w:rFonts w:ascii="Times New Roman" w:hAnsi="Times New Roman"/>
                <w:sz w:val="24"/>
                <w:szCs w:val="24"/>
              </w:rPr>
              <w:t xml:space="preserve"> </w:t>
            </w:r>
            <w:r w:rsidRPr="007F02A0">
              <w:rPr>
                <w:rFonts w:ascii="Times New Roman" w:hAnsi="Times New Roman"/>
                <w:sz w:val="24"/>
                <w:szCs w:val="24"/>
              </w:rPr>
              <w:t>Развитие гибкости в процессе занятий атлетической гимнастикой на основе включения специальных упражнений и их сочетаний.</w:t>
            </w:r>
          </w:p>
        </w:tc>
        <w:tc>
          <w:tcPr>
            <w:tcW w:w="836" w:type="pct"/>
            <w:vAlign w:val="center"/>
          </w:tcPr>
          <w:p w14:paraId="5A40B8E1" w14:textId="05E7F483" w:rsidR="00FF5935" w:rsidRPr="007F02A0" w:rsidRDefault="00FF5935" w:rsidP="00F56322">
            <w:pPr>
              <w:suppressAutoHyphens/>
              <w:spacing w:after="0"/>
              <w:rPr>
                <w:rFonts w:ascii="Times New Roman" w:hAnsi="Times New Roman"/>
                <w:sz w:val="24"/>
                <w:szCs w:val="24"/>
              </w:rPr>
            </w:pPr>
          </w:p>
        </w:tc>
        <w:tc>
          <w:tcPr>
            <w:tcW w:w="677" w:type="pct"/>
            <w:vMerge/>
          </w:tcPr>
          <w:p w14:paraId="00017AD1" w14:textId="77777777" w:rsidR="00FF5935" w:rsidRPr="007F02A0" w:rsidRDefault="00FF5935" w:rsidP="00F56322">
            <w:pPr>
              <w:spacing w:after="0"/>
              <w:rPr>
                <w:rFonts w:ascii="Times New Roman" w:hAnsi="Times New Roman"/>
                <w:b/>
                <w:sz w:val="24"/>
                <w:szCs w:val="24"/>
              </w:rPr>
            </w:pPr>
          </w:p>
        </w:tc>
      </w:tr>
      <w:tr w:rsidR="00FF5935" w:rsidRPr="007F02A0" w14:paraId="126D30BD" w14:textId="77777777" w:rsidTr="00F56322">
        <w:trPr>
          <w:trHeight w:val="20"/>
        </w:trPr>
        <w:tc>
          <w:tcPr>
            <w:tcW w:w="708" w:type="pct"/>
            <w:vMerge/>
          </w:tcPr>
          <w:p w14:paraId="1E91D8EF" w14:textId="77777777" w:rsidR="00FF5935" w:rsidRPr="007F02A0" w:rsidRDefault="00FF5935" w:rsidP="00F56322">
            <w:pPr>
              <w:spacing w:after="0"/>
              <w:rPr>
                <w:rFonts w:ascii="Times New Roman" w:hAnsi="Times New Roman"/>
                <w:b/>
                <w:bCs/>
                <w:sz w:val="24"/>
                <w:szCs w:val="24"/>
              </w:rPr>
            </w:pPr>
          </w:p>
        </w:tc>
        <w:tc>
          <w:tcPr>
            <w:tcW w:w="2779" w:type="pct"/>
          </w:tcPr>
          <w:p w14:paraId="5C3C07FD"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bCs/>
                <w:sz w:val="24"/>
                <w:szCs w:val="24"/>
              </w:rPr>
              <w:t>В том числе практических и лабораторных занятий</w:t>
            </w:r>
          </w:p>
        </w:tc>
        <w:tc>
          <w:tcPr>
            <w:tcW w:w="836" w:type="pct"/>
            <w:vAlign w:val="center"/>
          </w:tcPr>
          <w:p w14:paraId="060B5379" w14:textId="2E9BF9D1" w:rsidR="00FF5935" w:rsidRPr="007F02A0" w:rsidRDefault="00FF5935" w:rsidP="00F56322">
            <w:pPr>
              <w:suppressAutoHyphens/>
              <w:spacing w:after="0"/>
              <w:rPr>
                <w:rFonts w:ascii="Times New Roman" w:hAnsi="Times New Roman"/>
                <w:sz w:val="24"/>
                <w:szCs w:val="24"/>
              </w:rPr>
            </w:pPr>
          </w:p>
        </w:tc>
        <w:tc>
          <w:tcPr>
            <w:tcW w:w="677" w:type="pct"/>
            <w:vMerge/>
          </w:tcPr>
          <w:p w14:paraId="7B8E0545" w14:textId="77777777" w:rsidR="00FF5935" w:rsidRPr="007F02A0" w:rsidRDefault="00FF5935" w:rsidP="00F56322">
            <w:pPr>
              <w:spacing w:after="0"/>
              <w:rPr>
                <w:rFonts w:ascii="Times New Roman" w:hAnsi="Times New Roman"/>
                <w:b/>
                <w:sz w:val="24"/>
                <w:szCs w:val="24"/>
              </w:rPr>
            </w:pPr>
          </w:p>
        </w:tc>
      </w:tr>
      <w:tr w:rsidR="00FF5935" w:rsidRPr="007F02A0" w14:paraId="23A6D4E0" w14:textId="77777777" w:rsidTr="00F56322">
        <w:trPr>
          <w:trHeight w:val="313"/>
        </w:trPr>
        <w:tc>
          <w:tcPr>
            <w:tcW w:w="708" w:type="pct"/>
            <w:vMerge/>
          </w:tcPr>
          <w:p w14:paraId="01F38221" w14:textId="77777777" w:rsidR="00FF5935" w:rsidRPr="007F02A0" w:rsidRDefault="00FF5935" w:rsidP="00F56322">
            <w:pPr>
              <w:spacing w:after="0"/>
              <w:rPr>
                <w:rFonts w:ascii="Times New Roman" w:hAnsi="Times New Roman"/>
                <w:b/>
                <w:bCs/>
                <w:sz w:val="24"/>
                <w:szCs w:val="24"/>
              </w:rPr>
            </w:pPr>
          </w:p>
        </w:tc>
        <w:tc>
          <w:tcPr>
            <w:tcW w:w="2779" w:type="pct"/>
          </w:tcPr>
          <w:p w14:paraId="75D3D9B1"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Практическое занятие № 15</w:t>
            </w:r>
          </w:p>
          <w:p w14:paraId="5B5353DD" w14:textId="77777777" w:rsidR="00FF5935" w:rsidRPr="007F02A0" w:rsidRDefault="00FF5935" w:rsidP="00F56322">
            <w:pPr>
              <w:spacing w:after="0"/>
              <w:rPr>
                <w:rFonts w:ascii="Times New Roman" w:hAnsi="Times New Roman"/>
                <w:b/>
                <w:sz w:val="24"/>
                <w:szCs w:val="24"/>
              </w:rPr>
            </w:pPr>
            <w:r w:rsidRPr="007F02A0">
              <w:rPr>
                <w:rFonts w:ascii="Times New Roman" w:hAnsi="Times New Roman"/>
                <w:bCs/>
                <w:sz w:val="24"/>
                <w:szCs w:val="24"/>
              </w:rPr>
              <w:t>Выполнение комплекса упражнений на основные мышечные группы. Упражнения на тренажерах.</w:t>
            </w:r>
          </w:p>
        </w:tc>
        <w:tc>
          <w:tcPr>
            <w:tcW w:w="836" w:type="pct"/>
            <w:vAlign w:val="center"/>
          </w:tcPr>
          <w:p w14:paraId="26C519BB" w14:textId="30CB918E" w:rsidR="00FF5935" w:rsidRPr="007F02A0" w:rsidRDefault="00FF5935" w:rsidP="00F56322">
            <w:pPr>
              <w:suppressAutoHyphens/>
              <w:spacing w:after="0"/>
              <w:rPr>
                <w:rFonts w:ascii="Times New Roman" w:hAnsi="Times New Roman"/>
                <w:sz w:val="24"/>
                <w:szCs w:val="24"/>
              </w:rPr>
            </w:pPr>
          </w:p>
        </w:tc>
        <w:tc>
          <w:tcPr>
            <w:tcW w:w="677" w:type="pct"/>
            <w:vMerge/>
          </w:tcPr>
          <w:p w14:paraId="7278E99B" w14:textId="77777777" w:rsidR="00FF5935" w:rsidRPr="007F02A0" w:rsidRDefault="00FF5935" w:rsidP="00F56322">
            <w:pPr>
              <w:spacing w:after="0"/>
              <w:rPr>
                <w:rFonts w:ascii="Times New Roman" w:hAnsi="Times New Roman"/>
                <w:b/>
                <w:sz w:val="24"/>
                <w:szCs w:val="24"/>
              </w:rPr>
            </w:pPr>
          </w:p>
        </w:tc>
      </w:tr>
      <w:tr w:rsidR="00FF5935" w:rsidRPr="007F02A0" w14:paraId="42ABF903" w14:textId="77777777" w:rsidTr="00F56322">
        <w:trPr>
          <w:trHeight w:val="20"/>
        </w:trPr>
        <w:tc>
          <w:tcPr>
            <w:tcW w:w="708" w:type="pct"/>
            <w:vMerge/>
          </w:tcPr>
          <w:p w14:paraId="524148B3" w14:textId="77777777" w:rsidR="00FF5935" w:rsidRPr="007F02A0" w:rsidRDefault="00FF5935" w:rsidP="00F56322">
            <w:pPr>
              <w:spacing w:after="0"/>
              <w:rPr>
                <w:rFonts w:ascii="Times New Roman" w:hAnsi="Times New Roman"/>
                <w:b/>
                <w:bCs/>
                <w:sz w:val="24"/>
                <w:szCs w:val="24"/>
              </w:rPr>
            </w:pPr>
          </w:p>
        </w:tc>
        <w:tc>
          <w:tcPr>
            <w:tcW w:w="2779" w:type="pct"/>
          </w:tcPr>
          <w:p w14:paraId="2D8EE521"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Практическое занятие № 16</w:t>
            </w:r>
          </w:p>
          <w:p w14:paraId="5DF8DE41"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Cs/>
                <w:sz w:val="24"/>
                <w:szCs w:val="24"/>
              </w:rPr>
              <w:t>Выполнение комплекса упражнения на развитие силовых способностей Выполнения комплекса упражнений на развитие силовой выносливости. Упражнения на тренажерах.</w:t>
            </w:r>
          </w:p>
        </w:tc>
        <w:tc>
          <w:tcPr>
            <w:tcW w:w="836" w:type="pct"/>
            <w:vAlign w:val="center"/>
          </w:tcPr>
          <w:p w14:paraId="2F735774" w14:textId="3410AC74" w:rsidR="00FF5935" w:rsidRPr="007F02A0" w:rsidRDefault="00FF5935" w:rsidP="00F56322">
            <w:pPr>
              <w:suppressAutoHyphens/>
              <w:spacing w:after="0"/>
              <w:rPr>
                <w:rFonts w:ascii="Times New Roman" w:hAnsi="Times New Roman"/>
                <w:sz w:val="24"/>
                <w:szCs w:val="24"/>
              </w:rPr>
            </w:pPr>
          </w:p>
        </w:tc>
        <w:tc>
          <w:tcPr>
            <w:tcW w:w="677" w:type="pct"/>
            <w:vMerge/>
          </w:tcPr>
          <w:p w14:paraId="76EECFEF" w14:textId="77777777" w:rsidR="00FF5935" w:rsidRPr="007F02A0" w:rsidRDefault="00FF5935" w:rsidP="00F56322">
            <w:pPr>
              <w:spacing w:after="0"/>
              <w:rPr>
                <w:rFonts w:ascii="Times New Roman" w:hAnsi="Times New Roman"/>
                <w:b/>
                <w:sz w:val="24"/>
                <w:szCs w:val="24"/>
              </w:rPr>
            </w:pPr>
          </w:p>
        </w:tc>
      </w:tr>
      <w:tr w:rsidR="00FF5935" w:rsidRPr="007F02A0" w14:paraId="5EE4301D" w14:textId="77777777" w:rsidTr="00F56322">
        <w:trPr>
          <w:trHeight w:val="20"/>
        </w:trPr>
        <w:tc>
          <w:tcPr>
            <w:tcW w:w="708" w:type="pct"/>
            <w:vMerge/>
          </w:tcPr>
          <w:p w14:paraId="5A7CC539" w14:textId="77777777" w:rsidR="00FF5935" w:rsidRPr="007F02A0" w:rsidRDefault="00FF5935" w:rsidP="00F56322">
            <w:pPr>
              <w:spacing w:after="0"/>
              <w:rPr>
                <w:rFonts w:ascii="Times New Roman" w:hAnsi="Times New Roman"/>
                <w:b/>
                <w:bCs/>
                <w:sz w:val="24"/>
                <w:szCs w:val="24"/>
              </w:rPr>
            </w:pPr>
          </w:p>
        </w:tc>
        <w:tc>
          <w:tcPr>
            <w:tcW w:w="2779" w:type="pct"/>
          </w:tcPr>
          <w:p w14:paraId="7FA71370"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Практическое занятие № 17</w:t>
            </w:r>
          </w:p>
          <w:p w14:paraId="47A1B9EE"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Cs/>
                <w:sz w:val="24"/>
                <w:szCs w:val="24"/>
              </w:rPr>
              <w:t>Выполнение комплекса упражнения на развитие быстроты.</w:t>
            </w:r>
          </w:p>
        </w:tc>
        <w:tc>
          <w:tcPr>
            <w:tcW w:w="836" w:type="pct"/>
            <w:vAlign w:val="center"/>
          </w:tcPr>
          <w:p w14:paraId="2266BE3F" w14:textId="7EB49C1A" w:rsidR="00FF5935" w:rsidRPr="007F02A0" w:rsidRDefault="00FF5935" w:rsidP="00F56322">
            <w:pPr>
              <w:suppressAutoHyphens/>
              <w:spacing w:after="0"/>
              <w:rPr>
                <w:rFonts w:ascii="Times New Roman" w:hAnsi="Times New Roman"/>
                <w:sz w:val="24"/>
                <w:szCs w:val="24"/>
              </w:rPr>
            </w:pPr>
          </w:p>
        </w:tc>
        <w:tc>
          <w:tcPr>
            <w:tcW w:w="677" w:type="pct"/>
            <w:vMerge/>
          </w:tcPr>
          <w:p w14:paraId="5A9D481C" w14:textId="77777777" w:rsidR="00FF5935" w:rsidRPr="007F02A0" w:rsidRDefault="00FF5935" w:rsidP="00F56322">
            <w:pPr>
              <w:spacing w:after="0"/>
              <w:rPr>
                <w:rFonts w:ascii="Times New Roman" w:hAnsi="Times New Roman"/>
                <w:b/>
                <w:sz w:val="24"/>
                <w:szCs w:val="24"/>
              </w:rPr>
            </w:pPr>
          </w:p>
        </w:tc>
      </w:tr>
      <w:tr w:rsidR="00FF5935" w:rsidRPr="007F02A0" w14:paraId="4702D4B6" w14:textId="77777777" w:rsidTr="00F56322">
        <w:trPr>
          <w:trHeight w:val="20"/>
        </w:trPr>
        <w:tc>
          <w:tcPr>
            <w:tcW w:w="708" w:type="pct"/>
            <w:vMerge/>
          </w:tcPr>
          <w:p w14:paraId="7316AF7C" w14:textId="77777777" w:rsidR="00FF5935" w:rsidRPr="007F02A0" w:rsidRDefault="00FF5935" w:rsidP="00F56322">
            <w:pPr>
              <w:spacing w:after="0"/>
              <w:rPr>
                <w:rFonts w:ascii="Times New Roman" w:hAnsi="Times New Roman"/>
                <w:b/>
                <w:bCs/>
                <w:sz w:val="24"/>
                <w:szCs w:val="24"/>
              </w:rPr>
            </w:pPr>
          </w:p>
        </w:tc>
        <w:tc>
          <w:tcPr>
            <w:tcW w:w="2779" w:type="pct"/>
          </w:tcPr>
          <w:p w14:paraId="485717EA"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Практическое занятие № 18</w:t>
            </w:r>
          </w:p>
          <w:p w14:paraId="503D4D30" w14:textId="77777777" w:rsidR="00FF5935" w:rsidRPr="007F02A0" w:rsidRDefault="00FF5935" w:rsidP="00F56322">
            <w:pPr>
              <w:spacing w:after="0"/>
              <w:rPr>
                <w:rFonts w:ascii="Times New Roman" w:hAnsi="Times New Roman"/>
                <w:b/>
                <w:sz w:val="24"/>
                <w:szCs w:val="24"/>
              </w:rPr>
            </w:pPr>
            <w:r w:rsidRPr="007F02A0">
              <w:rPr>
                <w:rFonts w:ascii="Times New Roman" w:hAnsi="Times New Roman"/>
                <w:bCs/>
                <w:sz w:val="24"/>
                <w:szCs w:val="24"/>
              </w:rPr>
              <w:t>Выполнение комплекса упражнения на развитие гибкости.</w:t>
            </w:r>
          </w:p>
        </w:tc>
        <w:tc>
          <w:tcPr>
            <w:tcW w:w="836" w:type="pct"/>
            <w:vAlign w:val="center"/>
          </w:tcPr>
          <w:p w14:paraId="5AC71AD4" w14:textId="71D599F6" w:rsidR="00FF5935" w:rsidRPr="007F02A0" w:rsidRDefault="00FF5935" w:rsidP="00F56322">
            <w:pPr>
              <w:suppressAutoHyphens/>
              <w:spacing w:after="0"/>
              <w:rPr>
                <w:rFonts w:ascii="Times New Roman" w:hAnsi="Times New Roman"/>
                <w:sz w:val="24"/>
                <w:szCs w:val="24"/>
              </w:rPr>
            </w:pPr>
          </w:p>
        </w:tc>
        <w:tc>
          <w:tcPr>
            <w:tcW w:w="677" w:type="pct"/>
            <w:vMerge/>
          </w:tcPr>
          <w:p w14:paraId="235D228A" w14:textId="77777777" w:rsidR="00FF5935" w:rsidRPr="007F02A0" w:rsidRDefault="00FF5935" w:rsidP="00F56322">
            <w:pPr>
              <w:spacing w:after="0"/>
              <w:rPr>
                <w:rFonts w:ascii="Times New Roman" w:hAnsi="Times New Roman"/>
                <w:b/>
                <w:sz w:val="24"/>
                <w:szCs w:val="24"/>
              </w:rPr>
            </w:pPr>
          </w:p>
        </w:tc>
      </w:tr>
      <w:tr w:rsidR="00FF5935" w:rsidRPr="007F02A0" w14:paraId="19FFF81E" w14:textId="77777777" w:rsidTr="00F56322">
        <w:trPr>
          <w:trHeight w:val="20"/>
        </w:trPr>
        <w:tc>
          <w:tcPr>
            <w:tcW w:w="708" w:type="pct"/>
            <w:vMerge/>
          </w:tcPr>
          <w:p w14:paraId="52A71605" w14:textId="77777777" w:rsidR="00FF5935" w:rsidRPr="007F02A0" w:rsidRDefault="00FF5935" w:rsidP="00F56322">
            <w:pPr>
              <w:spacing w:after="0"/>
              <w:rPr>
                <w:rFonts w:ascii="Times New Roman" w:hAnsi="Times New Roman"/>
                <w:b/>
                <w:bCs/>
                <w:sz w:val="24"/>
                <w:szCs w:val="24"/>
              </w:rPr>
            </w:pPr>
          </w:p>
        </w:tc>
        <w:tc>
          <w:tcPr>
            <w:tcW w:w="2779" w:type="pct"/>
          </w:tcPr>
          <w:p w14:paraId="6F0497BA"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Практическое занятие № 19</w:t>
            </w:r>
          </w:p>
          <w:p w14:paraId="1E3DB993" w14:textId="77777777" w:rsidR="00FF5935" w:rsidRPr="007F02A0" w:rsidRDefault="00FF5935" w:rsidP="00F56322">
            <w:pPr>
              <w:spacing w:after="0"/>
              <w:rPr>
                <w:rFonts w:ascii="Times New Roman" w:hAnsi="Times New Roman"/>
                <w:b/>
                <w:sz w:val="24"/>
                <w:szCs w:val="24"/>
              </w:rPr>
            </w:pPr>
            <w:r w:rsidRPr="007F02A0">
              <w:rPr>
                <w:rFonts w:ascii="Times New Roman" w:hAnsi="Times New Roman"/>
                <w:color w:val="000000"/>
                <w:sz w:val="24"/>
                <w:szCs w:val="24"/>
              </w:rPr>
              <w:t>Опорные прыжки через коня и козла.</w:t>
            </w:r>
            <w:r w:rsidRPr="007F02A0">
              <w:rPr>
                <w:rFonts w:ascii="Times New Roman" w:hAnsi="Times New Roman"/>
                <w:sz w:val="24"/>
                <w:szCs w:val="24"/>
              </w:rPr>
              <w:t xml:space="preserve"> Специальные и подводящие упражнения. Страховка.</w:t>
            </w:r>
          </w:p>
        </w:tc>
        <w:tc>
          <w:tcPr>
            <w:tcW w:w="836" w:type="pct"/>
            <w:vAlign w:val="center"/>
          </w:tcPr>
          <w:p w14:paraId="410511BF" w14:textId="2A8070C6" w:rsidR="00FF5935" w:rsidRPr="007F02A0" w:rsidRDefault="00FF5935" w:rsidP="00F56322">
            <w:pPr>
              <w:suppressAutoHyphens/>
              <w:spacing w:after="0"/>
              <w:rPr>
                <w:rFonts w:ascii="Times New Roman" w:hAnsi="Times New Roman"/>
                <w:sz w:val="24"/>
                <w:szCs w:val="24"/>
              </w:rPr>
            </w:pPr>
          </w:p>
        </w:tc>
        <w:tc>
          <w:tcPr>
            <w:tcW w:w="677" w:type="pct"/>
            <w:vMerge/>
          </w:tcPr>
          <w:p w14:paraId="7A86A1F4" w14:textId="77777777" w:rsidR="00FF5935" w:rsidRPr="007F02A0" w:rsidRDefault="00FF5935" w:rsidP="00F56322">
            <w:pPr>
              <w:spacing w:after="0"/>
              <w:rPr>
                <w:rFonts w:ascii="Times New Roman" w:hAnsi="Times New Roman"/>
                <w:b/>
                <w:sz w:val="24"/>
                <w:szCs w:val="24"/>
              </w:rPr>
            </w:pPr>
          </w:p>
        </w:tc>
      </w:tr>
      <w:tr w:rsidR="00FF5935" w:rsidRPr="007F02A0" w14:paraId="4809DB3C" w14:textId="77777777" w:rsidTr="00F56322">
        <w:trPr>
          <w:trHeight w:val="20"/>
        </w:trPr>
        <w:tc>
          <w:tcPr>
            <w:tcW w:w="3487" w:type="pct"/>
            <w:gridSpan w:val="2"/>
          </w:tcPr>
          <w:p w14:paraId="0BDE4EB9"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sz w:val="24"/>
                <w:szCs w:val="24"/>
              </w:rPr>
              <w:t>Раздел 4. Спортивные игры</w:t>
            </w:r>
          </w:p>
        </w:tc>
        <w:tc>
          <w:tcPr>
            <w:tcW w:w="836" w:type="pct"/>
            <w:vAlign w:val="center"/>
          </w:tcPr>
          <w:p w14:paraId="6A7ECF0B" w14:textId="1C731FE4" w:rsidR="00FF5935" w:rsidRPr="007F02A0" w:rsidRDefault="00FF5935" w:rsidP="00F56322">
            <w:pPr>
              <w:suppressAutoHyphens/>
              <w:spacing w:after="0"/>
              <w:jc w:val="center"/>
              <w:rPr>
                <w:rFonts w:ascii="Times New Roman" w:hAnsi="Times New Roman"/>
                <w:b/>
                <w:sz w:val="24"/>
                <w:szCs w:val="24"/>
              </w:rPr>
            </w:pPr>
          </w:p>
        </w:tc>
        <w:tc>
          <w:tcPr>
            <w:tcW w:w="677" w:type="pct"/>
          </w:tcPr>
          <w:p w14:paraId="1DD9CFE9" w14:textId="77777777" w:rsidR="00FF5935" w:rsidRPr="007F02A0" w:rsidRDefault="00FF5935" w:rsidP="00F56322">
            <w:pPr>
              <w:spacing w:after="0"/>
              <w:rPr>
                <w:rFonts w:ascii="Times New Roman" w:hAnsi="Times New Roman"/>
                <w:b/>
                <w:sz w:val="24"/>
                <w:szCs w:val="24"/>
              </w:rPr>
            </w:pPr>
          </w:p>
        </w:tc>
      </w:tr>
      <w:tr w:rsidR="00FF5935" w:rsidRPr="007F02A0" w14:paraId="5E0742F6" w14:textId="77777777" w:rsidTr="00F56322">
        <w:trPr>
          <w:trHeight w:val="20"/>
        </w:trPr>
        <w:tc>
          <w:tcPr>
            <w:tcW w:w="708" w:type="pct"/>
            <w:vMerge w:val="restart"/>
          </w:tcPr>
          <w:p w14:paraId="3D2C727A"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3.1.</w:t>
            </w:r>
          </w:p>
          <w:p w14:paraId="6D307873"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Баскетбол</w:t>
            </w:r>
          </w:p>
        </w:tc>
        <w:tc>
          <w:tcPr>
            <w:tcW w:w="2779" w:type="pct"/>
          </w:tcPr>
          <w:p w14:paraId="7789D493"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bCs/>
                <w:sz w:val="24"/>
                <w:szCs w:val="24"/>
              </w:rPr>
              <w:t>Содержание учебного материала</w:t>
            </w:r>
          </w:p>
        </w:tc>
        <w:tc>
          <w:tcPr>
            <w:tcW w:w="836" w:type="pct"/>
            <w:vAlign w:val="center"/>
          </w:tcPr>
          <w:p w14:paraId="7DAD14E4" w14:textId="079B3E01" w:rsidR="00FF5935" w:rsidRPr="007F02A0" w:rsidRDefault="00FF5935" w:rsidP="00F56322">
            <w:pPr>
              <w:suppressAutoHyphens/>
              <w:spacing w:after="0"/>
              <w:rPr>
                <w:rFonts w:ascii="Times New Roman" w:hAnsi="Times New Roman"/>
                <w:sz w:val="24"/>
                <w:szCs w:val="24"/>
              </w:rPr>
            </w:pPr>
          </w:p>
        </w:tc>
        <w:tc>
          <w:tcPr>
            <w:tcW w:w="677" w:type="pct"/>
          </w:tcPr>
          <w:p w14:paraId="74077B04" w14:textId="77777777" w:rsidR="00FF5935" w:rsidRPr="007F02A0" w:rsidRDefault="00FF5935" w:rsidP="00F56322">
            <w:pPr>
              <w:spacing w:after="0"/>
              <w:rPr>
                <w:rFonts w:ascii="Times New Roman" w:hAnsi="Times New Roman"/>
                <w:b/>
                <w:sz w:val="24"/>
                <w:szCs w:val="24"/>
              </w:rPr>
            </w:pPr>
          </w:p>
        </w:tc>
      </w:tr>
      <w:tr w:rsidR="00846DFB" w:rsidRPr="007F02A0" w14:paraId="32EF5803" w14:textId="77777777" w:rsidTr="00F56322">
        <w:trPr>
          <w:trHeight w:val="20"/>
        </w:trPr>
        <w:tc>
          <w:tcPr>
            <w:tcW w:w="708" w:type="pct"/>
            <w:vMerge/>
          </w:tcPr>
          <w:p w14:paraId="1A547B8A" w14:textId="77777777" w:rsidR="00846DFB" w:rsidRPr="007F02A0" w:rsidRDefault="00846DFB" w:rsidP="00F56322">
            <w:pPr>
              <w:spacing w:after="0"/>
              <w:rPr>
                <w:rFonts w:ascii="Times New Roman" w:hAnsi="Times New Roman"/>
                <w:b/>
                <w:bCs/>
                <w:sz w:val="24"/>
                <w:szCs w:val="24"/>
              </w:rPr>
            </w:pPr>
          </w:p>
        </w:tc>
        <w:tc>
          <w:tcPr>
            <w:tcW w:w="2779" w:type="pct"/>
          </w:tcPr>
          <w:p w14:paraId="36141FE5" w14:textId="33B56359" w:rsidR="00846DFB" w:rsidRPr="00846DFB" w:rsidRDefault="00846DFB" w:rsidP="00F56322">
            <w:pPr>
              <w:spacing w:after="0"/>
              <w:jc w:val="both"/>
              <w:rPr>
                <w:rFonts w:ascii="Times New Roman" w:hAnsi="Times New Roman"/>
                <w:sz w:val="24"/>
                <w:szCs w:val="24"/>
              </w:rPr>
            </w:pPr>
            <w:r w:rsidRPr="007F02A0">
              <w:rPr>
                <w:rFonts w:ascii="Times New Roman" w:hAnsi="Times New Roman"/>
                <w:sz w:val="24"/>
                <w:szCs w:val="24"/>
              </w:rPr>
              <w:t>1.</w:t>
            </w:r>
            <w:r>
              <w:rPr>
                <w:rFonts w:ascii="Times New Roman" w:hAnsi="Times New Roman"/>
                <w:sz w:val="24"/>
                <w:szCs w:val="24"/>
              </w:rPr>
              <w:t xml:space="preserve"> </w:t>
            </w:r>
            <w:r w:rsidRPr="007F02A0">
              <w:rPr>
                <w:rFonts w:ascii="Times New Roman" w:hAnsi="Times New Roman"/>
                <w:sz w:val="24"/>
                <w:szCs w:val="24"/>
              </w:rPr>
              <w:t xml:space="preserve">Перемещения по площадке. </w:t>
            </w:r>
          </w:p>
        </w:tc>
        <w:tc>
          <w:tcPr>
            <w:tcW w:w="836" w:type="pct"/>
            <w:vAlign w:val="center"/>
          </w:tcPr>
          <w:p w14:paraId="3D1867F6" w14:textId="77777777" w:rsidR="00846DFB" w:rsidRPr="007F02A0" w:rsidRDefault="00846DFB" w:rsidP="00F56322">
            <w:pPr>
              <w:suppressAutoHyphens/>
              <w:spacing w:after="0"/>
              <w:rPr>
                <w:rFonts w:ascii="Times New Roman" w:hAnsi="Times New Roman"/>
                <w:sz w:val="24"/>
                <w:szCs w:val="24"/>
              </w:rPr>
            </w:pPr>
          </w:p>
        </w:tc>
        <w:tc>
          <w:tcPr>
            <w:tcW w:w="677" w:type="pct"/>
            <w:vMerge w:val="restart"/>
          </w:tcPr>
          <w:p w14:paraId="25E857F1" w14:textId="77777777" w:rsidR="00846DFB" w:rsidRPr="0090207C" w:rsidRDefault="00846DFB" w:rsidP="00846DFB">
            <w:pPr>
              <w:spacing w:after="0"/>
              <w:rPr>
                <w:rFonts w:ascii="Times New Roman" w:hAnsi="Times New Roman"/>
                <w:bCs/>
                <w:sz w:val="24"/>
                <w:szCs w:val="24"/>
              </w:rPr>
            </w:pPr>
            <w:r w:rsidRPr="0090207C">
              <w:rPr>
                <w:rFonts w:ascii="Times New Roman" w:hAnsi="Times New Roman"/>
                <w:bCs/>
                <w:sz w:val="24"/>
                <w:szCs w:val="24"/>
              </w:rPr>
              <w:t>ОК 04</w:t>
            </w:r>
          </w:p>
          <w:p w14:paraId="6C59250D" w14:textId="73624D14" w:rsidR="00846DFB" w:rsidRPr="00846DFB" w:rsidRDefault="00846DFB" w:rsidP="00846DFB">
            <w:pPr>
              <w:suppressAutoHyphens/>
              <w:spacing w:after="0"/>
              <w:rPr>
                <w:rFonts w:ascii="Times New Roman" w:hAnsi="Times New Roman"/>
                <w:sz w:val="24"/>
                <w:szCs w:val="24"/>
              </w:rPr>
            </w:pPr>
            <w:r w:rsidRPr="0090207C">
              <w:rPr>
                <w:rFonts w:ascii="Times New Roman" w:hAnsi="Times New Roman"/>
                <w:bCs/>
                <w:sz w:val="24"/>
                <w:szCs w:val="24"/>
              </w:rPr>
              <w:t>ОК 08</w:t>
            </w:r>
          </w:p>
        </w:tc>
      </w:tr>
      <w:tr w:rsidR="00846DFB" w:rsidRPr="007F02A0" w14:paraId="49518B76" w14:textId="77777777" w:rsidTr="00F56322">
        <w:trPr>
          <w:trHeight w:val="20"/>
        </w:trPr>
        <w:tc>
          <w:tcPr>
            <w:tcW w:w="708" w:type="pct"/>
            <w:vMerge/>
          </w:tcPr>
          <w:p w14:paraId="72EFF54A" w14:textId="77777777" w:rsidR="00846DFB" w:rsidRPr="007F02A0" w:rsidRDefault="00846DFB" w:rsidP="00F56322">
            <w:pPr>
              <w:spacing w:after="0"/>
              <w:rPr>
                <w:rFonts w:ascii="Times New Roman" w:hAnsi="Times New Roman"/>
                <w:b/>
                <w:bCs/>
                <w:sz w:val="24"/>
                <w:szCs w:val="24"/>
              </w:rPr>
            </w:pPr>
          </w:p>
        </w:tc>
        <w:tc>
          <w:tcPr>
            <w:tcW w:w="2779" w:type="pct"/>
          </w:tcPr>
          <w:p w14:paraId="7AA201D4" w14:textId="4AE09AFB" w:rsidR="00846DFB" w:rsidRPr="00846DFB" w:rsidRDefault="00846DFB" w:rsidP="00F56322">
            <w:pPr>
              <w:spacing w:after="0"/>
              <w:jc w:val="both"/>
              <w:rPr>
                <w:rFonts w:ascii="Times New Roman" w:hAnsi="Times New Roman"/>
                <w:sz w:val="24"/>
                <w:szCs w:val="24"/>
              </w:rPr>
            </w:pPr>
            <w:r w:rsidRPr="007F02A0">
              <w:rPr>
                <w:rFonts w:ascii="Times New Roman" w:hAnsi="Times New Roman"/>
                <w:sz w:val="24"/>
                <w:szCs w:val="24"/>
              </w:rPr>
              <w:t>2.</w:t>
            </w:r>
            <w:r>
              <w:rPr>
                <w:rFonts w:ascii="Times New Roman" w:hAnsi="Times New Roman"/>
                <w:sz w:val="24"/>
                <w:szCs w:val="24"/>
              </w:rPr>
              <w:t xml:space="preserve"> </w:t>
            </w:r>
            <w:r w:rsidRPr="007F02A0">
              <w:rPr>
                <w:rFonts w:ascii="Times New Roman" w:hAnsi="Times New Roman"/>
                <w:sz w:val="24"/>
                <w:szCs w:val="24"/>
              </w:rPr>
              <w:t xml:space="preserve">Ведение мяча. </w:t>
            </w:r>
          </w:p>
        </w:tc>
        <w:tc>
          <w:tcPr>
            <w:tcW w:w="836" w:type="pct"/>
            <w:vAlign w:val="center"/>
          </w:tcPr>
          <w:p w14:paraId="342D1C3A" w14:textId="77777777" w:rsidR="00846DFB" w:rsidRPr="007F02A0" w:rsidRDefault="00846DFB" w:rsidP="00F56322">
            <w:pPr>
              <w:suppressAutoHyphens/>
              <w:spacing w:after="0"/>
              <w:rPr>
                <w:rFonts w:ascii="Times New Roman" w:hAnsi="Times New Roman"/>
                <w:sz w:val="24"/>
                <w:szCs w:val="24"/>
              </w:rPr>
            </w:pPr>
          </w:p>
        </w:tc>
        <w:tc>
          <w:tcPr>
            <w:tcW w:w="677" w:type="pct"/>
            <w:vMerge/>
          </w:tcPr>
          <w:p w14:paraId="41A09A70" w14:textId="77777777" w:rsidR="00846DFB" w:rsidRPr="007F02A0" w:rsidRDefault="00846DFB" w:rsidP="00F56322">
            <w:pPr>
              <w:spacing w:after="0"/>
              <w:rPr>
                <w:rFonts w:ascii="Times New Roman" w:hAnsi="Times New Roman"/>
                <w:b/>
                <w:sz w:val="24"/>
                <w:szCs w:val="24"/>
              </w:rPr>
            </w:pPr>
          </w:p>
        </w:tc>
      </w:tr>
      <w:tr w:rsidR="00846DFB" w:rsidRPr="007F02A0" w14:paraId="2964DA2E" w14:textId="77777777" w:rsidTr="00F56322">
        <w:trPr>
          <w:trHeight w:val="20"/>
        </w:trPr>
        <w:tc>
          <w:tcPr>
            <w:tcW w:w="708" w:type="pct"/>
            <w:vMerge/>
          </w:tcPr>
          <w:p w14:paraId="5860005D" w14:textId="77777777" w:rsidR="00846DFB" w:rsidRPr="007F02A0" w:rsidRDefault="00846DFB" w:rsidP="00F56322">
            <w:pPr>
              <w:spacing w:after="0"/>
              <w:rPr>
                <w:rFonts w:ascii="Times New Roman" w:hAnsi="Times New Roman"/>
                <w:b/>
                <w:bCs/>
                <w:sz w:val="24"/>
                <w:szCs w:val="24"/>
              </w:rPr>
            </w:pPr>
          </w:p>
        </w:tc>
        <w:tc>
          <w:tcPr>
            <w:tcW w:w="2779" w:type="pct"/>
          </w:tcPr>
          <w:p w14:paraId="75FAC919" w14:textId="25A673D0" w:rsidR="00846DFB" w:rsidRPr="00846DFB" w:rsidRDefault="00846DFB" w:rsidP="00F56322">
            <w:pPr>
              <w:spacing w:after="0"/>
              <w:jc w:val="both"/>
              <w:rPr>
                <w:rFonts w:ascii="Times New Roman" w:hAnsi="Times New Roman"/>
                <w:sz w:val="24"/>
                <w:szCs w:val="24"/>
              </w:rPr>
            </w:pPr>
            <w:r w:rsidRPr="007F02A0">
              <w:rPr>
                <w:rFonts w:ascii="Times New Roman" w:hAnsi="Times New Roman"/>
                <w:sz w:val="24"/>
                <w:szCs w:val="24"/>
              </w:rPr>
              <w:t>3.</w:t>
            </w:r>
            <w:r>
              <w:rPr>
                <w:rFonts w:ascii="Times New Roman" w:hAnsi="Times New Roman"/>
                <w:sz w:val="24"/>
                <w:szCs w:val="24"/>
              </w:rPr>
              <w:t xml:space="preserve"> </w:t>
            </w:r>
            <w:r w:rsidRPr="007F02A0">
              <w:rPr>
                <w:rFonts w:ascii="Times New Roman" w:hAnsi="Times New Roman"/>
                <w:sz w:val="24"/>
                <w:szCs w:val="24"/>
              </w:rPr>
              <w:t>Передачи мяча различными способами</w:t>
            </w:r>
          </w:p>
        </w:tc>
        <w:tc>
          <w:tcPr>
            <w:tcW w:w="836" w:type="pct"/>
            <w:vAlign w:val="center"/>
          </w:tcPr>
          <w:p w14:paraId="3101B1B4" w14:textId="77777777" w:rsidR="00846DFB" w:rsidRPr="007F02A0" w:rsidRDefault="00846DFB" w:rsidP="00F56322">
            <w:pPr>
              <w:suppressAutoHyphens/>
              <w:spacing w:after="0"/>
              <w:rPr>
                <w:rFonts w:ascii="Times New Roman" w:hAnsi="Times New Roman"/>
                <w:sz w:val="24"/>
                <w:szCs w:val="24"/>
              </w:rPr>
            </w:pPr>
          </w:p>
        </w:tc>
        <w:tc>
          <w:tcPr>
            <w:tcW w:w="677" w:type="pct"/>
            <w:vMerge/>
          </w:tcPr>
          <w:p w14:paraId="290B1657" w14:textId="77777777" w:rsidR="00846DFB" w:rsidRPr="007F02A0" w:rsidRDefault="00846DFB" w:rsidP="00F56322">
            <w:pPr>
              <w:spacing w:after="0"/>
              <w:rPr>
                <w:rFonts w:ascii="Times New Roman" w:hAnsi="Times New Roman"/>
                <w:b/>
                <w:sz w:val="24"/>
                <w:szCs w:val="24"/>
              </w:rPr>
            </w:pPr>
          </w:p>
        </w:tc>
      </w:tr>
      <w:tr w:rsidR="00846DFB" w:rsidRPr="007F02A0" w14:paraId="4719EEA0" w14:textId="77777777" w:rsidTr="00F56322">
        <w:trPr>
          <w:trHeight w:val="20"/>
        </w:trPr>
        <w:tc>
          <w:tcPr>
            <w:tcW w:w="708" w:type="pct"/>
            <w:vMerge/>
          </w:tcPr>
          <w:p w14:paraId="023C50E0" w14:textId="77777777" w:rsidR="00846DFB" w:rsidRPr="007F02A0" w:rsidRDefault="00846DFB" w:rsidP="00F56322">
            <w:pPr>
              <w:spacing w:after="0"/>
              <w:rPr>
                <w:rFonts w:ascii="Times New Roman" w:hAnsi="Times New Roman"/>
                <w:b/>
                <w:bCs/>
                <w:sz w:val="24"/>
                <w:szCs w:val="24"/>
              </w:rPr>
            </w:pPr>
          </w:p>
        </w:tc>
        <w:tc>
          <w:tcPr>
            <w:tcW w:w="2779" w:type="pct"/>
          </w:tcPr>
          <w:p w14:paraId="5EF76196" w14:textId="7DB5CA3A" w:rsidR="00846DFB" w:rsidRPr="007F02A0" w:rsidRDefault="00846DFB" w:rsidP="00F56322">
            <w:pPr>
              <w:spacing w:after="0"/>
              <w:jc w:val="both"/>
              <w:rPr>
                <w:rFonts w:ascii="Times New Roman" w:hAnsi="Times New Roman"/>
                <w:sz w:val="24"/>
                <w:szCs w:val="24"/>
              </w:rPr>
            </w:pPr>
            <w:r w:rsidRPr="007F02A0">
              <w:rPr>
                <w:rFonts w:ascii="Times New Roman" w:hAnsi="Times New Roman"/>
                <w:sz w:val="24"/>
                <w:szCs w:val="24"/>
              </w:rPr>
              <w:t>4.</w:t>
            </w:r>
            <w:r>
              <w:rPr>
                <w:rFonts w:ascii="Times New Roman" w:hAnsi="Times New Roman"/>
                <w:sz w:val="24"/>
                <w:szCs w:val="24"/>
              </w:rPr>
              <w:t xml:space="preserve"> </w:t>
            </w:r>
            <w:r w:rsidRPr="007F02A0">
              <w:rPr>
                <w:rFonts w:ascii="Times New Roman" w:hAnsi="Times New Roman"/>
                <w:sz w:val="24"/>
                <w:szCs w:val="24"/>
              </w:rPr>
              <w:t>Ловля мяча</w:t>
            </w:r>
          </w:p>
        </w:tc>
        <w:tc>
          <w:tcPr>
            <w:tcW w:w="836" w:type="pct"/>
            <w:vAlign w:val="center"/>
          </w:tcPr>
          <w:p w14:paraId="5367AAE2" w14:textId="77777777" w:rsidR="00846DFB" w:rsidRPr="007F02A0" w:rsidRDefault="00846DFB" w:rsidP="00F56322">
            <w:pPr>
              <w:suppressAutoHyphens/>
              <w:spacing w:after="0"/>
              <w:rPr>
                <w:rFonts w:ascii="Times New Roman" w:hAnsi="Times New Roman"/>
                <w:sz w:val="24"/>
                <w:szCs w:val="24"/>
              </w:rPr>
            </w:pPr>
          </w:p>
        </w:tc>
        <w:tc>
          <w:tcPr>
            <w:tcW w:w="677" w:type="pct"/>
            <w:vMerge/>
          </w:tcPr>
          <w:p w14:paraId="4B138674" w14:textId="77777777" w:rsidR="00846DFB" w:rsidRPr="007F02A0" w:rsidRDefault="00846DFB" w:rsidP="00F56322">
            <w:pPr>
              <w:spacing w:after="0"/>
              <w:rPr>
                <w:rFonts w:ascii="Times New Roman" w:hAnsi="Times New Roman"/>
                <w:b/>
                <w:sz w:val="24"/>
                <w:szCs w:val="24"/>
              </w:rPr>
            </w:pPr>
          </w:p>
        </w:tc>
      </w:tr>
      <w:tr w:rsidR="00846DFB" w:rsidRPr="007F02A0" w14:paraId="0491DA52" w14:textId="77777777" w:rsidTr="00F56322">
        <w:trPr>
          <w:trHeight w:val="20"/>
        </w:trPr>
        <w:tc>
          <w:tcPr>
            <w:tcW w:w="708" w:type="pct"/>
            <w:vMerge/>
          </w:tcPr>
          <w:p w14:paraId="48E44BD6" w14:textId="77777777" w:rsidR="00846DFB" w:rsidRPr="007F02A0" w:rsidRDefault="00846DFB" w:rsidP="00F56322">
            <w:pPr>
              <w:spacing w:after="0"/>
              <w:rPr>
                <w:rFonts w:ascii="Times New Roman" w:hAnsi="Times New Roman"/>
                <w:b/>
                <w:bCs/>
                <w:sz w:val="24"/>
                <w:szCs w:val="24"/>
              </w:rPr>
            </w:pPr>
          </w:p>
        </w:tc>
        <w:tc>
          <w:tcPr>
            <w:tcW w:w="2779" w:type="pct"/>
          </w:tcPr>
          <w:p w14:paraId="5C1AAF5E" w14:textId="47AF6E83" w:rsidR="00846DFB" w:rsidRPr="007F02A0" w:rsidRDefault="00846DFB" w:rsidP="00846DFB">
            <w:pPr>
              <w:spacing w:after="0"/>
              <w:jc w:val="both"/>
              <w:rPr>
                <w:rFonts w:ascii="Times New Roman" w:hAnsi="Times New Roman"/>
                <w:sz w:val="24"/>
                <w:szCs w:val="24"/>
              </w:rPr>
            </w:pPr>
            <w:r w:rsidRPr="007F02A0">
              <w:rPr>
                <w:rFonts w:ascii="Times New Roman" w:hAnsi="Times New Roman"/>
                <w:sz w:val="24"/>
                <w:szCs w:val="24"/>
              </w:rPr>
              <w:t>5.</w:t>
            </w:r>
            <w:r>
              <w:rPr>
                <w:rFonts w:ascii="Times New Roman" w:hAnsi="Times New Roman"/>
                <w:sz w:val="24"/>
                <w:szCs w:val="24"/>
              </w:rPr>
              <w:t xml:space="preserve"> </w:t>
            </w:r>
            <w:r w:rsidRPr="007F02A0">
              <w:rPr>
                <w:rFonts w:ascii="Times New Roman" w:hAnsi="Times New Roman"/>
                <w:sz w:val="24"/>
                <w:szCs w:val="24"/>
              </w:rPr>
              <w:t>Броски мяча по кольцу с места и в движении.</w:t>
            </w:r>
          </w:p>
          <w:p w14:paraId="793E372A" w14:textId="302F6571" w:rsidR="00846DFB" w:rsidRPr="007F02A0" w:rsidRDefault="00846DFB" w:rsidP="00F56322">
            <w:pPr>
              <w:spacing w:after="0"/>
              <w:jc w:val="both"/>
              <w:rPr>
                <w:rFonts w:ascii="Times New Roman" w:hAnsi="Times New Roman"/>
                <w:sz w:val="24"/>
                <w:szCs w:val="24"/>
              </w:rPr>
            </w:pPr>
            <w:r w:rsidRPr="007F02A0">
              <w:rPr>
                <w:rFonts w:ascii="Times New Roman" w:hAnsi="Times New Roman"/>
                <w:sz w:val="24"/>
                <w:szCs w:val="24"/>
              </w:rPr>
              <w:lastRenderedPageBreak/>
              <w:t>6.</w:t>
            </w:r>
            <w:r>
              <w:rPr>
                <w:rFonts w:ascii="Times New Roman" w:hAnsi="Times New Roman"/>
                <w:sz w:val="24"/>
                <w:szCs w:val="24"/>
              </w:rPr>
              <w:t xml:space="preserve"> </w:t>
            </w:r>
            <w:r w:rsidRPr="007F02A0">
              <w:rPr>
                <w:rFonts w:ascii="Times New Roman" w:hAnsi="Times New Roman"/>
                <w:sz w:val="24"/>
                <w:szCs w:val="24"/>
              </w:rPr>
              <w:t>Индивидуальные действия игрока без мяча и с мячом.</w:t>
            </w:r>
          </w:p>
        </w:tc>
        <w:tc>
          <w:tcPr>
            <w:tcW w:w="836" w:type="pct"/>
            <w:vAlign w:val="center"/>
          </w:tcPr>
          <w:p w14:paraId="62D75212" w14:textId="77777777" w:rsidR="00846DFB" w:rsidRPr="007F02A0" w:rsidRDefault="00846DFB" w:rsidP="00F56322">
            <w:pPr>
              <w:suppressAutoHyphens/>
              <w:spacing w:after="0"/>
              <w:rPr>
                <w:rFonts w:ascii="Times New Roman" w:hAnsi="Times New Roman"/>
                <w:sz w:val="24"/>
                <w:szCs w:val="24"/>
              </w:rPr>
            </w:pPr>
          </w:p>
        </w:tc>
        <w:tc>
          <w:tcPr>
            <w:tcW w:w="677" w:type="pct"/>
            <w:vMerge/>
          </w:tcPr>
          <w:p w14:paraId="79747AA4" w14:textId="77777777" w:rsidR="00846DFB" w:rsidRPr="007F02A0" w:rsidRDefault="00846DFB" w:rsidP="00F56322">
            <w:pPr>
              <w:spacing w:after="0"/>
              <w:rPr>
                <w:rFonts w:ascii="Times New Roman" w:hAnsi="Times New Roman"/>
                <w:b/>
                <w:sz w:val="24"/>
                <w:szCs w:val="24"/>
              </w:rPr>
            </w:pPr>
          </w:p>
        </w:tc>
      </w:tr>
      <w:tr w:rsidR="00846DFB" w:rsidRPr="007F02A0" w14:paraId="7B404136" w14:textId="77777777" w:rsidTr="00F56322">
        <w:trPr>
          <w:trHeight w:val="20"/>
        </w:trPr>
        <w:tc>
          <w:tcPr>
            <w:tcW w:w="708" w:type="pct"/>
            <w:vMerge/>
          </w:tcPr>
          <w:p w14:paraId="6A712F43" w14:textId="77777777" w:rsidR="00846DFB" w:rsidRPr="007F02A0" w:rsidRDefault="00846DFB" w:rsidP="00F56322">
            <w:pPr>
              <w:spacing w:after="0"/>
              <w:rPr>
                <w:rFonts w:ascii="Times New Roman" w:hAnsi="Times New Roman"/>
                <w:b/>
                <w:bCs/>
                <w:sz w:val="24"/>
                <w:szCs w:val="24"/>
              </w:rPr>
            </w:pPr>
          </w:p>
        </w:tc>
        <w:tc>
          <w:tcPr>
            <w:tcW w:w="2779" w:type="pct"/>
          </w:tcPr>
          <w:p w14:paraId="132F1561" w14:textId="25536F54" w:rsidR="00846DFB" w:rsidRPr="007F02A0" w:rsidRDefault="00846DFB" w:rsidP="00F56322">
            <w:pPr>
              <w:spacing w:after="0"/>
              <w:jc w:val="both"/>
              <w:rPr>
                <w:rFonts w:ascii="Times New Roman" w:hAnsi="Times New Roman"/>
                <w:sz w:val="24"/>
                <w:szCs w:val="24"/>
              </w:rPr>
            </w:pPr>
            <w:r w:rsidRPr="007F02A0">
              <w:rPr>
                <w:rFonts w:ascii="Times New Roman" w:hAnsi="Times New Roman"/>
                <w:sz w:val="24"/>
                <w:szCs w:val="24"/>
              </w:rPr>
              <w:t>7.</w:t>
            </w:r>
            <w:r>
              <w:rPr>
                <w:rFonts w:ascii="Times New Roman" w:hAnsi="Times New Roman"/>
                <w:sz w:val="24"/>
                <w:szCs w:val="24"/>
              </w:rPr>
              <w:t xml:space="preserve"> </w:t>
            </w:r>
            <w:r w:rsidRPr="007F02A0">
              <w:rPr>
                <w:rFonts w:ascii="Times New Roman" w:hAnsi="Times New Roman"/>
                <w:sz w:val="24"/>
                <w:szCs w:val="24"/>
              </w:rPr>
              <w:t>Командные действия игроков.</w:t>
            </w:r>
          </w:p>
        </w:tc>
        <w:tc>
          <w:tcPr>
            <w:tcW w:w="836" w:type="pct"/>
            <w:vAlign w:val="center"/>
          </w:tcPr>
          <w:p w14:paraId="1053DD45" w14:textId="77777777" w:rsidR="00846DFB" w:rsidRPr="007F02A0" w:rsidRDefault="00846DFB" w:rsidP="00F56322">
            <w:pPr>
              <w:suppressAutoHyphens/>
              <w:spacing w:after="0"/>
              <w:rPr>
                <w:rFonts w:ascii="Times New Roman" w:hAnsi="Times New Roman"/>
                <w:sz w:val="24"/>
                <w:szCs w:val="24"/>
              </w:rPr>
            </w:pPr>
          </w:p>
        </w:tc>
        <w:tc>
          <w:tcPr>
            <w:tcW w:w="677" w:type="pct"/>
            <w:vMerge/>
          </w:tcPr>
          <w:p w14:paraId="7C5C47ED" w14:textId="77777777" w:rsidR="00846DFB" w:rsidRPr="007F02A0" w:rsidRDefault="00846DFB" w:rsidP="00F56322">
            <w:pPr>
              <w:spacing w:after="0"/>
              <w:rPr>
                <w:rFonts w:ascii="Times New Roman" w:hAnsi="Times New Roman"/>
                <w:b/>
                <w:sz w:val="24"/>
                <w:szCs w:val="24"/>
              </w:rPr>
            </w:pPr>
          </w:p>
        </w:tc>
      </w:tr>
      <w:tr w:rsidR="00FF5935" w:rsidRPr="007F02A0" w14:paraId="730A40FC" w14:textId="77777777" w:rsidTr="00F56322">
        <w:trPr>
          <w:trHeight w:val="20"/>
        </w:trPr>
        <w:tc>
          <w:tcPr>
            <w:tcW w:w="708" w:type="pct"/>
            <w:vMerge/>
          </w:tcPr>
          <w:p w14:paraId="0C67F54A" w14:textId="77777777" w:rsidR="00FF5935" w:rsidRPr="007F02A0" w:rsidRDefault="00FF5935" w:rsidP="00F56322">
            <w:pPr>
              <w:spacing w:after="0"/>
              <w:rPr>
                <w:rFonts w:ascii="Times New Roman" w:hAnsi="Times New Roman"/>
                <w:b/>
                <w:bCs/>
                <w:sz w:val="24"/>
                <w:szCs w:val="24"/>
              </w:rPr>
            </w:pPr>
          </w:p>
        </w:tc>
        <w:tc>
          <w:tcPr>
            <w:tcW w:w="2779" w:type="pct"/>
          </w:tcPr>
          <w:p w14:paraId="0B39D5ED"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bCs/>
                <w:sz w:val="24"/>
                <w:szCs w:val="24"/>
              </w:rPr>
              <w:t>В том числе практических и лабораторных занятий</w:t>
            </w:r>
          </w:p>
        </w:tc>
        <w:tc>
          <w:tcPr>
            <w:tcW w:w="836" w:type="pct"/>
            <w:vAlign w:val="center"/>
          </w:tcPr>
          <w:p w14:paraId="44D0A7DC" w14:textId="30C2B53E" w:rsidR="00FF5935" w:rsidRPr="007F02A0" w:rsidRDefault="00FF5935" w:rsidP="00F56322">
            <w:pPr>
              <w:suppressAutoHyphens/>
              <w:spacing w:after="0"/>
              <w:rPr>
                <w:rFonts w:ascii="Times New Roman" w:hAnsi="Times New Roman"/>
                <w:sz w:val="24"/>
                <w:szCs w:val="24"/>
              </w:rPr>
            </w:pPr>
          </w:p>
        </w:tc>
        <w:tc>
          <w:tcPr>
            <w:tcW w:w="677" w:type="pct"/>
          </w:tcPr>
          <w:p w14:paraId="13C476B2" w14:textId="77777777" w:rsidR="00FF5935" w:rsidRPr="007F02A0" w:rsidRDefault="00FF5935" w:rsidP="00F56322">
            <w:pPr>
              <w:spacing w:after="0"/>
              <w:rPr>
                <w:rFonts w:ascii="Times New Roman" w:hAnsi="Times New Roman"/>
                <w:b/>
                <w:sz w:val="24"/>
                <w:szCs w:val="24"/>
              </w:rPr>
            </w:pPr>
          </w:p>
        </w:tc>
      </w:tr>
      <w:tr w:rsidR="00FF5935" w:rsidRPr="007F02A0" w14:paraId="6944B03C" w14:textId="77777777" w:rsidTr="00F56322">
        <w:trPr>
          <w:trHeight w:val="20"/>
        </w:trPr>
        <w:tc>
          <w:tcPr>
            <w:tcW w:w="708" w:type="pct"/>
            <w:vMerge/>
          </w:tcPr>
          <w:p w14:paraId="6B6BF7D5" w14:textId="77777777" w:rsidR="00FF5935" w:rsidRPr="007F02A0" w:rsidRDefault="00FF5935" w:rsidP="00F56322">
            <w:pPr>
              <w:spacing w:after="0"/>
              <w:rPr>
                <w:rFonts w:ascii="Times New Roman" w:hAnsi="Times New Roman"/>
                <w:b/>
                <w:bCs/>
                <w:sz w:val="24"/>
                <w:szCs w:val="24"/>
              </w:rPr>
            </w:pPr>
          </w:p>
        </w:tc>
        <w:tc>
          <w:tcPr>
            <w:tcW w:w="2779" w:type="pct"/>
          </w:tcPr>
          <w:p w14:paraId="280FA2FD"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Практические занятия № 20, 21</w:t>
            </w:r>
          </w:p>
          <w:p w14:paraId="7AEC7A14" w14:textId="77777777" w:rsidR="00FF5935" w:rsidRPr="007F02A0" w:rsidRDefault="00FF5935" w:rsidP="00F56322">
            <w:pPr>
              <w:spacing w:after="0"/>
              <w:jc w:val="both"/>
              <w:rPr>
                <w:rFonts w:ascii="Times New Roman" w:hAnsi="Times New Roman"/>
                <w:sz w:val="24"/>
                <w:szCs w:val="24"/>
              </w:rPr>
            </w:pPr>
            <w:r w:rsidRPr="007F02A0">
              <w:rPr>
                <w:rFonts w:ascii="Times New Roman" w:hAnsi="Times New Roman"/>
                <w:sz w:val="24"/>
                <w:szCs w:val="24"/>
              </w:rPr>
              <w:t>Техника перемещений и владения мячом.</w:t>
            </w:r>
          </w:p>
          <w:p w14:paraId="5D145DFB"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Овладение техникой ведения мяча, передачи и броска мяча в корзину с места.</w:t>
            </w:r>
          </w:p>
          <w:p w14:paraId="716644D1" w14:textId="77777777" w:rsidR="00FF5935" w:rsidRPr="007F02A0" w:rsidRDefault="00FF5935" w:rsidP="00F56322">
            <w:pPr>
              <w:spacing w:after="0"/>
              <w:jc w:val="both"/>
              <w:rPr>
                <w:rFonts w:ascii="Times New Roman" w:hAnsi="Times New Roman"/>
                <w:sz w:val="24"/>
                <w:szCs w:val="24"/>
              </w:rPr>
            </w:pPr>
            <w:r w:rsidRPr="007F02A0">
              <w:rPr>
                <w:rFonts w:ascii="Times New Roman" w:hAnsi="Times New Roman"/>
                <w:sz w:val="24"/>
                <w:szCs w:val="24"/>
              </w:rPr>
              <w:t>Повторение и совершенствование техники ведения, передачи мяча. Бросок мяча в корзину в движении.</w:t>
            </w:r>
          </w:p>
        </w:tc>
        <w:tc>
          <w:tcPr>
            <w:tcW w:w="836" w:type="pct"/>
            <w:vAlign w:val="center"/>
          </w:tcPr>
          <w:p w14:paraId="7B6AEF92" w14:textId="38AFCFC9" w:rsidR="00FF5935" w:rsidRPr="007F02A0" w:rsidRDefault="00FF5935" w:rsidP="00F56322">
            <w:pPr>
              <w:suppressAutoHyphens/>
              <w:spacing w:after="0"/>
              <w:rPr>
                <w:rFonts w:ascii="Times New Roman" w:hAnsi="Times New Roman"/>
                <w:sz w:val="24"/>
                <w:szCs w:val="24"/>
              </w:rPr>
            </w:pPr>
          </w:p>
        </w:tc>
        <w:tc>
          <w:tcPr>
            <w:tcW w:w="677" w:type="pct"/>
            <w:vMerge w:val="restart"/>
          </w:tcPr>
          <w:p w14:paraId="5075B8BD" w14:textId="77777777" w:rsidR="00FF5935" w:rsidRPr="007F02A0" w:rsidRDefault="00FF5935" w:rsidP="00F56322">
            <w:pPr>
              <w:suppressAutoHyphens/>
              <w:spacing w:after="0"/>
              <w:rPr>
                <w:rFonts w:ascii="Times New Roman" w:hAnsi="Times New Roman"/>
                <w:sz w:val="24"/>
                <w:szCs w:val="24"/>
              </w:rPr>
            </w:pPr>
          </w:p>
          <w:p w14:paraId="00888CB5" w14:textId="77777777" w:rsidR="0090207C" w:rsidRPr="0090207C" w:rsidRDefault="0090207C" w:rsidP="0090207C">
            <w:pPr>
              <w:spacing w:after="0"/>
              <w:rPr>
                <w:rFonts w:ascii="Times New Roman" w:hAnsi="Times New Roman"/>
                <w:bCs/>
                <w:sz w:val="24"/>
                <w:szCs w:val="24"/>
              </w:rPr>
            </w:pPr>
            <w:r w:rsidRPr="0090207C">
              <w:rPr>
                <w:rFonts w:ascii="Times New Roman" w:hAnsi="Times New Roman"/>
                <w:bCs/>
                <w:sz w:val="24"/>
                <w:szCs w:val="24"/>
              </w:rPr>
              <w:t>ОК 04</w:t>
            </w:r>
          </w:p>
          <w:p w14:paraId="4583B85D" w14:textId="118AA92A" w:rsidR="00FF5935" w:rsidRPr="007F02A0" w:rsidRDefault="0090207C" w:rsidP="0090207C">
            <w:pPr>
              <w:spacing w:after="0"/>
              <w:rPr>
                <w:rFonts w:ascii="Times New Roman" w:hAnsi="Times New Roman"/>
                <w:b/>
                <w:sz w:val="24"/>
                <w:szCs w:val="24"/>
              </w:rPr>
            </w:pPr>
            <w:r w:rsidRPr="0090207C">
              <w:rPr>
                <w:rFonts w:ascii="Times New Roman" w:hAnsi="Times New Roman"/>
                <w:bCs/>
                <w:sz w:val="24"/>
                <w:szCs w:val="24"/>
              </w:rPr>
              <w:t>ОК 08</w:t>
            </w:r>
          </w:p>
        </w:tc>
      </w:tr>
      <w:tr w:rsidR="00FF5935" w:rsidRPr="007F02A0" w14:paraId="29F674B4" w14:textId="77777777" w:rsidTr="00F56322">
        <w:trPr>
          <w:trHeight w:val="20"/>
        </w:trPr>
        <w:tc>
          <w:tcPr>
            <w:tcW w:w="708" w:type="pct"/>
            <w:vMerge/>
          </w:tcPr>
          <w:p w14:paraId="0B29CF95" w14:textId="77777777" w:rsidR="00FF5935" w:rsidRPr="007F02A0" w:rsidRDefault="00FF5935" w:rsidP="00F56322">
            <w:pPr>
              <w:spacing w:after="0"/>
              <w:rPr>
                <w:rFonts w:ascii="Times New Roman" w:hAnsi="Times New Roman"/>
                <w:b/>
                <w:bCs/>
                <w:sz w:val="24"/>
                <w:szCs w:val="24"/>
              </w:rPr>
            </w:pPr>
          </w:p>
        </w:tc>
        <w:tc>
          <w:tcPr>
            <w:tcW w:w="2779" w:type="pct"/>
          </w:tcPr>
          <w:p w14:paraId="5E0D3C2D"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Практические занятия № 22, 23, 24</w:t>
            </w:r>
          </w:p>
          <w:p w14:paraId="3CCA7B44"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Техника нападения. Совершенствование техники передвижений, владения мячом.</w:t>
            </w:r>
          </w:p>
          <w:p w14:paraId="3EE7AF47"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Совершенствование техники бросков в корзину с близкой, средней и дальней дистанции.</w:t>
            </w:r>
          </w:p>
          <w:p w14:paraId="593C0CE2"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Обучение технике штрафных бросков в корзину.</w:t>
            </w:r>
          </w:p>
        </w:tc>
        <w:tc>
          <w:tcPr>
            <w:tcW w:w="836" w:type="pct"/>
            <w:vAlign w:val="center"/>
          </w:tcPr>
          <w:p w14:paraId="6FC72EFD" w14:textId="4BC317B4" w:rsidR="00FF5935" w:rsidRPr="007F02A0" w:rsidRDefault="00FF5935" w:rsidP="00F56322">
            <w:pPr>
              <w:suppressAutoHyphens/>
              <w:spacing w:after="0"/>
              <w:rPr>
                <w:rFonts w:ascii="Times New Roman" w:hAnsi="Times New Roman"/>
                <w:sz w:val="24"/>
                <w:szCs w:val="24"/>
              </w:rPr>
            </w:pPr>
          </w:p>
        </w:tc>
        <w:tc>
          <w:tcPr>
            <w:tcW w:w="677" w:type="pct"/>
            <w:vMerge/>
          </w:tcPr>
          <w:p w14:paraId="47628789" w14:textId="77777777" w:rsidR="00FF5935" w:rsidRPr="007F02A0" w:rsidRDefault="00FF5935" w:rsidP="00F56322">
            <w:pPr>
              <w:spacing w:after="0"/>
              <w:rPr>
                <w:rFonts w:ascii="Times New Roman" w:hAnsi="Times New Roman"/>
                <w:b/>
                <w:sz w:val="24"/>
                <w:szCs w:val="24"/>
              </w:rPr>
            </w:pPr>
          </w:p>
        </w:tc>
      </w:tr>
      <w:tr w:rsidR="00FF5935" w:rsidRPr="007F02A0" w14:paraId="737BE79A" w14:textId="77777777" w:rsidTr="00F56322">
        <w:trPr>
          <w:trHeight w:val="20"/>
        </w:trPr>
        <w:tc>
          <w:tcPr>
            <w:tcW w:w="708" w:type="pct"/>
            <w:vMerge/>
          </w:tcPr>
          <w:p w14:paraId="6EE7E060" w14:textId="77777777" w:rsidR="00FF5935" w:rsidRPr="007F02A0" w:rsidRDefault="00FF5935" w:rsidP="00F56322">
            <w:pPr>
              <w:spacing w:after="0"/>
              <w:rPr>
                <w:rFonts w:ascii="Times New Roman" w:hAnsi="Times New Roman"/>
                <w:b/>
                <w:bCs/>
                <w:sz w:val="24"/>
                <w:szCs w:val="24"/>
              </w:rPr>
            </w:pPr>
          </w:p>
        </w:tc>
        <w:tc>
          <w:tcPr>
            <w:tcW w:w="2779" w:type="pct"/>
          </w:tcPr>
          <w:p w14:paraId="5097AB8D"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Практические занятия № 25, 26</w:t>
            </w:r>
          </w:p>
          <w:p w14:paraId="659D109E"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Техника защиты. Обучение технике перехвата при передачах мяча, выбивание мяча при ведении.</w:t>
            </w:r>
          </w:p>
          <w:p w14:paraId="559379C7"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Обучение технике перехвата мяча, накрывания мяча при броске в корзину.</w:t>
            </w:r>
          </w:p>
        </w:tc>
        <w:tc>
          <w:tcPr>
            <w:tcW w:w="836" w:type="pct"/>
            <w:vAlign w:val="center"/>
          </w:tcPr>
          <w:p w14:paraId="2A3BC45E" w14:textId="16712B63" w:rsidR="00FF5935" w:rsidRPr="007F02A0" w:rsidRDefault="00FF5935" w:rsidP="00F56322">
            <w:pPr>
              <w:suppressAutoHyphens/>
              <w:spacing w:after="0"/>
              <w:rPr>
                <w:rFonts w:ascii="Times New Roman" w:hAnsi="Times New Roman"/>
                <w:sz w:val="24"/>
                <w:szCs w:val="24"/>
              </w:rPr>
            </w:pPr>
          </w:p>
        </w:tc>
        <w:tc>
          <w:tcPr>
            <w:tcW w:w="677" w:type="pct"/>
            <w:vMerge/>
          </w:tcPr>
          <w:p w14:paraId="51E90544" w14:textId="77777777" w:rsidR="00FF5935" w:rsidRPr="007F02A0" w:rsidRDefault="00FF5935" w:rsidP="00F56322">
            <w:pPr>
              <w:spacing w:after="0"/>
              <w:rPr>
                <w:rFonts w:ascii="Times New Roman" w:hAnsi="Times New Roman"/>
                <w:b/>
                <w:sz w:val="24"/>
                <w:szCs w:val="24"/>
              </w:rPr>
            </w:pPr>
          </w:p>
        </w:tc>
      </w:tr>
      <w:tr w:rsidR="00FF5935" w:rsidRPr="007F02A0" w14:paraId="0E14D490" w14:textId="77777777" w:rsidTr="00F56322">
        <w:trPr>
          <w:trHeight w:val="20"/>
        </w:trPr>
        <w:tc>
          <w:tcPr>
            <w:tcW w:w="708" w:type="pct"/>
            <w:vMerge/>
          </w:tcPr>
          <w:p w14:paraId="73710058" w14:textId="77777777" w:rsidR="00FF5935" w:rsidRPr="007F02A0" w:rsidRDefault="00FF5935" w:rsidP="00F56322">
            <w:pPr>
              <w:spacing w:after="0"/>
              <w:rPr>
                <w:rFonts w:ascii="Times New Roman" w:hAnsi="Times New Roman"/>
                <w:b/>
                <w:bCs/>
                <w:sz w:val="24"/>
                <w:szCs w:val="24"/>
              </w:rPr>
            </w:pPr>
          </w:p>
        </w:tc>
        <w:tc>
          <w:tcPr>
            <w:tcW w:w="2779" w:type="pct"/>
          </w:tcPr>
          <w:p w14:paraId="5127247B"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Практические занятия № 27, 28, 29, 30</w:t>
            </w:r>
          </w:p>
          <w:p w14:paraId="65AF6DE7" w14:textId="77777777" w:rsidR="00FF5935" w:rsidRPr="007F02A0" w:rsidRDefault="00FF5935" w:rsidP="00F56322">
            <w:pPr>
              <w:spacing w:after="0"/>
              <w:jc w:val="both"/>
              <w:rPr>
                <w:rFonts w:ascii="Times New Roman" w:hAnsi="Times New Roman"/>
                <w:sz w:val="24"/>
                <w:szCs w:val="24"/>
              </w:rPr>
            </w:pPr>
            <w:r w:rsidRPr="007F02A0">
              <w:rPr>
                <w:rFonts w:ascii="Times New Roman" w:hAnsi="Times New Roman"/>
                <w:sz w:val="24"/>
                <w:szCs w:val="24"/>
              </w:rPr>
              <w:t>Техника нападения и защиты.</w:t>
            </w:r>
          </w:p>
          <w:p w14:paraId="1618345A"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Обучение тактики нападения и защиты в индивидуальных, групповых и командных действиях.</w:t>
            </w:r>
          </w:p>
          <w:p w14:paraId="399D16B8"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Повторение и совершенствование тактики нападения и защиты в индивидуальных, групповых и командных действиях.</w:t>
            </w:r>
          </w:p>
          <w:p w14:paraId="5A7D6942"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Действия игрока без мяча и с мячом. Взаимодействие двух игроков.</w:t>
            </w:r>
          </w:p>
          <w:p w14:paraId="183BEFB5" w14:textId="77777777" w:rsidR="00FF5935" w:rsidRPr="007F02A0" w:rsidRDefault="00FF5935" w:rsidP="00F56322">
            <w:pPr>
              <w:spacing w:after="0"/>
              <w:jc w:val="both"/>
              <w:rPr>
                <w:rFonts w:ascii="Times New Roman" w:hAnsi="Times New Roman"/>
                <w:sz w:val="24"/>
                <w:szCs w:val="24"/>
              </w:rPr>
            </w:pPr>
            <w:r w:rsidRPr="007F02A0">
              <w:rPr>
                <w:rFonts w:ascii="Times New Roman" w:hAnsi="Times New Roman"/>
                <w:sz w:val="24"/>
                <w:szCs w:val="24"/>
              </w:rPr>
              <w:t>Двусторонняя игра. Прием зачетных нормативов по баскетболу.</w:t>
            </w:r>
          </w:p>
        </w:tc>
        <w:tc>
          <w:tcPr>
            <w:tcW w:w="836" w:type="pct"/>
            <w:vAlign w:val="center"/>
          </w:tcPr>
          <w:p w14:paraId="4E67A75A" w14:textId="0E9A2406" w:rsidR="00FF5935" w:rsidRPr="007F02A0" w:rsidRDefault="00FF5935" w:rsidP="00F56322">
            <w:pPr>
              <w:suppressAutoHyphens/>
              <w:spacing w:after="0"/>
              <w:rPr>
                <w:rFonts w:ascii="Times New Roman" w:hAnsi="Times New Roman"/>
                <w:sz w:val="24"/>
                <w:szCs w:val="24"/>
              </w:rPr>
            </w:pPr>
          </w:p>
        </w:tc>
        <w:tc>
          <w:tcPr>
            <w:tcW w:w="677" w:type="pct"/>
            <w:vMerge/>
          </w:tcPr>
          <w:p w14:paraId="798C152A" w14:textId="77777777" w:rsidR="00FF5935" w:rsidRPr="007F02A0" w:rsidRDefault="00FF5935" w:rsidP="00F56322">
            <w:pPr>
              <w:spacing w:after="0"/>
              <w:rPr>
                <w:rFonts w:ascii="Times New Roman" w:hAnsi="Times New Roman"/>
                <w:b/>
                <w:sz w:val="24"/>
                <w:szCs w:val="24"/>
              </w:rPr>
            </w:pPr>
          </w:p>
        </w:tc>
      </w:tr>
      <w:tr w:rsidR="00FF5935" w:rsidRPr="007F02A0" w14:paraId="0E708E80" w14:textId="77777777" w:rsidTr="00F56322">
        <w:trPr>
          <w:trHeight w:val="20"/>
        </w:trPr>
        <w:tc>
          <w:tcPr>
            <w:tcW w:w="708" w:type="pct"/>
            <w:vMerge w:val="restart"/>
          </w:tcPr>
          <w:p w14:paraId="502B45CB"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3.2.</w:t>
            </w:r>
          </w:p>
          <w:p w14:paraId="27216067"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Волейбол</w:t>
            </w:r>
          </w:p>
        </w:tc>
        <w:tc>
          <w:tcPr>
            <w:tcW w:w="2779" w:type="pct"/>
          </w:tcPr>
          <w:p w14:paraId="467C1939"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bCs/>
                <w:sz w:val="24"/>
                <w:szCs w:val="24"/>
              </w:rPr>
              <w:t>Содержание учебного материала</w:t>
            </w:r>
          </w:p>
        </w:tc>
        <w:tc>
          <w:tcPr>
            <w:tcW w:w="836" w:type="pct"/>
            <w:vAlign w:val="center"/>
          </w:tcPr>
          <w:p w14:paraId="21E07654" w14:textId="4A64B05A" w:rsidR="00FF5935" w:rsidRPr="007F02A0" w:rsidRDefault="00FF5935" w:rsidP="00F56322">
            <w:pPr>
              <w:suppressAutoHyphens/>
              <w:spacing w:after="0"/>
              <w:rPr>
                <w:rFonts w:ascii="Times New Roman" w:hAnsi="Times New Roman"/>
                <w:sz w:val="24"/>
                <w:szCs w:val="24"/>
              </w:rPr>
            </w:pPr>
          </w:p>
        </w:tc>
        <w:tc>
          <w:tcPr>
            <w:tcW w:w="677" w:type="pct"/>
          </w:tcPr>
          <w:p w14:paraId="3B282718" w14:textId="77777777" w:rsidR="00FF5935" w:rsidRPr="007F02A0" w:rsidRDefault="00FF5935" w:rsidP="00F56322">
            <w:pPr>
              <w:spacing w:after="0"/>
              <w:rPr>
                <w:rFonts w:ascii="Times New Roman" w:hAnsi="Times New Roman"/>
                <w:b/>
                <w:sz w:val="24"/>
                <w:szCs w:val="24"/>
              </w:rPr>
            </w:pPr>
          </w:p>
        </w:tc>
      </w:tr>
      <w:tr w:rsidR="00846DFB" w:rsidRPr="007F02A0" w14:paraId="7ADE56F1" w14:textId="77777777" w:rsidTr="00F56322">
        <w:trPr>
          <w:trHeight w:val="20"/>
        </w:trPr>
        <w:tc>
          <w:tcPr>
            <w:tcW w:w="708" w:type="pct"/>
            <w:vMerge/>
          </w:tcPr>
          <w:p w14:paraId="7F741412" w14:textId="77777777" w:rsidR="00846DFB" w:rsidRPr="007F02A0" w:rsidRDefault="00846DFB" w:rsidP="00F56322">
            <w:pPr>
              <w:spacing w:after="0"/>
              <w:rPr>
                <w:rFonts w:ascii="Times New Roman" w:hAnsi="Times New Roman"/>
                <w:b/>
                <w:bCs/>
                <w:sz w:val="24"/>
                <w:szCs w:val="24"/>
              </w:rPr>
            </w:pPr>
          </w:p>
        </w:tc>
        <w:tc>
          <w:tcPr>
            <w:tcW w:w="2779" w:type="pct"/>
          </w:tcPr>
          <w:p w14:paraId="2332E4E9" w14:textId="73228AC4" w:rsidR="00846DFB" w:rsidRPr="00846DFB" w:rsidRDefault="00846DFB" w:rsidP="00F56322">
            <w:pPr>
              <w:spacing w:after="0"/>
              <w:jc w:val="both"/>
              <w:rPr>
                <w:rFonts w:ascii="Times New Roman" w:hAnsi="Times New Roman"/>
                <w:sz w:val="24"/>
                <w:szCs w:val="24"/>
              </w:rPr>
            </w:pPr>
            <w:r w:rsidRPr="007F02A0">
              <w:rPr>
                <w:rFonts w:ascii="Times New Roman" w:hAnsi="Times New Roman"/>
                <w:sz w:val="24"/>
                <w:szCs w:val="24"/>
              </w:rPr>
              <w:t>1.</w:t>
            </w:r>
            <w:r>
              <w:rPr>
                <w:rFonts w:ascii="Times New Roman" w:hAnsi="Times New Roman"/>
                <w:sz w:val="24"/>
                <w:szCs w:val="24"/>
              </w:rPr>
              <w:t xml:space="preserve"> </w:t>
            </w:r>
            <w:r w:rsidRPr="007F02A0">
              <w:rPr>
                <w:rFonts w:ascii="Times New Roman" w:hAnsi="Times New Roman"/>
                <w:sz w:val="24"/>
                <w:szCs w:val="24"/>
              </w:rPr>
              <w:t xml:space="preserve">Стойки в волейболе. </w:t>
            </w:r>
          </w:p>
        </w:tc>
        <w:tc>
          <w:tcPr>
            <w:tcW w:w="836" w:type="pct"/>
            <w:vAlign w:val="center"/>
          </w:tcPr>
          <w:p w14:paraId="7284878C" w14:textId="77777777" w:rsidR="00846DFB" w:rsidRPr="007F02A0" w:rsidRDefault="00846DFB" w:rsidP="00F56322">
            <w:pPr>
              <w:suppressAutoHyphens/>
              <w:spacing w:after="0"/>
              <w:rPr>
                <w:rFonts w:ascii="Times New Roman" w:hAnsi="Times New Roman"/>
                <w:sz w:val="24"/>
                <w:szCs w:val="24"/>
              </w:rPr>
            </w:pPr>
          </w:p>
        </w:tc>
        <w:tc>
          <w:tcPr>
            <w:tcW w:w="677" w:type="pct"/>
            <w:vMerge w:val="restart"/>
          </w:tcPr>
          <w:p w14:paraId="42F58D6D" w14:textId="77777777" w:rsidR="00846DFB" w:rsidRPr="0090207C" w:rsidRDefault="00846DFB" w:rsidP="00846DFB">
            <w:pPr>
              <w:spacing w:after="0"/>
              <w:rPr>
                <w:rFonts w:ascii="Times New Roman" w:hAnsi="Times New Roman"/>
                <w:bCs/>
                <w:sz w:val="24"/>
                <w:szCs w:val="24"/>
              </w:rPr>
            </w:pPr>
            <w:r w:rsidRPr="0090207C">
              <w:rPr>
                <w:rFonts w:ascii="Times New Roman" w:hAnsi="Times New Roman"/>
                <w:bCs/>
                <w:sz w:val="24"/>
                <w:szCs w:val="24"/>
              </w:rPr>
              <w:t>ОК 04</w:t>
            </w:r>
          </w:p>
          <w:p w14:paraId="6150FBF2" w14:textId="613F612B" w:rsidR="00846DFB" w:rsidRPr="007F02A0" w:rsidRDefault="00846DFB" w:rsidP="00846DFB">
            <w:pPr>
              <w:spacing w:after="0"/>
              <w:rPr>
                <w:rFonts w:ascii="Times New Roman" w:hAnsi="Times New Roman"/>
                <w:b/>
                <w:sz w:val="24"/>
                <w:szCs w:val="24"/>
              </w:rPr>
            </w:pPr>
            <w:r w:rsidRPr="0090207C">
              <w:rPr>
                <w:rFonts w:ascii="Times New Roman" w:hAnsi="Times New Roman"/>
                <w:bCs/>
                <w:sz w:val="24"/>
                <w:szCs w:val="24"/>
              </w:rPr>
              <w:t>ОК 08</w:t>
            </w:r>
          </w:p>
        </w:tc>
      </w:tr>
      <w:tr w:rsidR="00846DFB" w:rsidRPr="007F02A0" w14:paraId="29CC38C9" w14:textId="77777777" w:rsidTr="00F56322">
        <w:trPr>
          <w:trHeight w:val="20"/>
        </w:trPr>
        <w:tc>
          <w:tcPr>
            <w:tcW w:w="708" w:type="pct"/>
            <w:vMerge/>
          </w:tcPr>
          <w:p w14:paraId="06A0EB71" w14:textId="77777777" w:rsidR="00846DFB" w:rsidRPr="007F02A0" w:rsidRDefault="00846DFB" w:rsidP="00F56322">
            <w:pPr>
              <w:spacing w:after="0"/>
              <w:rPr>
                <w:rFonts w:ascii="Times New Roman" w:hAnsi="Times New Roman"/>
                <w:b/>
                <w:bCs/>
                <w:sz w:val="24"/>
                <w:szCs w:val="24"/>
              </w:rPr>
            </w:pPr>
          </w:p>
        </w:tc>
        <w:tc>
          <w:tcPr>
            <w:tcW w:w="2779" w:type="pct"/>
          </w:tcPr>
          <w:p w14:paraId="362225C7" w14:textId="260B35FD" w:rsidR="00846DFB" w:rsidRPr="007F02A0" w:rsidRDefault="00846DFB" w:rsidP="00846DFB">
            <w:pPr>
              <w:spacing w:after="0"/>
              <w:jc w:val="both"/>
              <w:rPr>
                <w:rFonts w:ascii="Times New Roman" w:hAnsi="Times New Roman"/>
                <w:sz w:val="24"/>
                <w:szCs w:val="24"/>
              </w:rPr>
            </w:pPr>
            <w:r w:rsidRPr="007F02A0">
              <w:rPr>
                <w:rFonts w:ascii="Times New Roman" w:hAnsi="Times New Roman"/>
                <w:sz w:val="24"/>
                <w:szCs w:val="24"/>
              </w:rPr>
              <w:t>2.</w:t>
            </w:r>
            <w:r>
              <w:rPr>
                <w:rFonts w:ascii="Times New Roman" w:hAnsi="Times New Roman"/>
                <w:sz w:val="24"/>
                <w:szCs w:val="24"/>
              </w:rPr>
              <w:t xml:space="preserve"> </w:t>
            </w:r>
            <w:r w:rsidRPr="007F02A0">
              <w:rPr>
                <w:rFonts w:ascii="Times New Roman" w:hAnsi="Times New Roman"/>
                <w:sz w:val="24"/>
                <w:szCs w:val="24"/>
              </w:rPr>
              <w:t>Перемещение по площадке.</w:t>
            </w:r>
          </w:p>
          <w:p w14:paraId="6674FAB5" w14:textId="1722ED60" w:rsidR="00846DFB" w:rsidRPr="00846DFB" w:rsidRDefault="00846DFB" w:rsidP="00F56322">
            <w:pPr>
              <w:spacing w:after="0"/>
              <w:jc w:val="both"/>
              <w:rPr>
                <w:rFonts w:ascii="Times New Roman" w:hAnsi="Times New Roman"/>
                <w:sz w:val="24"/>
                <w:szCs w:val="24"/>
              </w:rPr>
            </w:pPr>
            <w:r w:rsidRPr="007F02A0">
              <w:rPr>
                <w:rFonts w:ascii="Times New Roman" w:hAnsi="Times New Roman"/>
                <w:sz w:val="24"/>
                <w:szCs w:val="24"/>
              </w:rPr>
              <w:lastRenderedPageBreak/>
              <w:t>3.</w:t>
            </w:r>
            <w:r>
              <w:rPr>
                <w:rFonts w:ascii="Times New Roman" w:hAnsi="Times New Roman"/>
                <w:sz w:val="24"/>
                <w:szCs w:val="24"/>
              </w:rPr>
              <w:t xml:space="preserve"> </w:t>
            </w:r>
            <w:r w:rsidRPr="007F02A0">
              <w:rPr>
                <w:rFonts w:ascii="Times New Roman" w:hAnsi="Times New Roman"/>
                <w:sz w:val="24"/>
                <w:szCs w:val="24"/>
              </w:rPr>
              <w:t>Подача мяча различными способами.</w:t>
            </w:r>
          </w:p>
        </w:tc>
        <w:tc>
          <w:tcPr>
            <w:tcW w:w="836" w:type="pct"/>
            <w:vAlign w:val="center"/>
          </w:tcPr>
          <w:p w14:paraId="30C2D57C" w14:textId="77777777" w:rsidR="00846DFB" w:rsidRPr="007F02A0" w:rsidRDefault="00846DFB" w:rsidP="00F56322">
            <w:pPr>
              <w:suppressAutoHyphens/>
              <w:spacing w:after="0"/>
              <w:rPr>
                <w:rFonts w:ascii="Times New Roman" w:hAnsi="Times New Roman"/>
                <w:sz w:val="24"/>
                <w:szCs w:val="24"/>
              </w:rPr>
            </w:pPr>
          </w:p>
        </w:tc>
        <w:tc>
          <w:tcPr>
            <w:tcW w:w="677" w:type="pct"/>
            <w:vMerge/>
          </w:tcPr>
          <w:p w14:paraId="3D84C6D2" w14:textId="77777777" w:rsidR="00846DFB" w:rsidRPr="007F02A0" w:rsidRDefault="00846DFB" w:rsidP="00F56322">
            <w:pPr>
              <w:spacing w:after="0"/>
              <w:rPr>
                <w:rFonts w:ascii="Times New Roman" w:hAnsi="Times New Roman"/>
                <w:b/>
                <w:sz w:val="24"/>
                <w:szCs w:val="24"/>
              </w:rPr>
            </w:pPr>
          </w:p>
        </w:tc>
      </w:tr>
      <w:tr w:rsidR="00846DFB" w:rsidRPr="007F02A0" w14:paraId="288A87D4" w14:textId="77777777" w:rsidTr="00F56322">
        <w:trPr>
          <w:trHeight w:val="20"/>
        </w:trPr>
        <w:tc>
          <w:tcPr>
            <w:tcW w:w="708" w:type="pct"/>
            <w:vMerge/>
          </w:tcPr>
          <w:p w14:paraId="1632673E" w14:textId="77777777" w:rsidR="00846DFB" w:rsidRPr="007F02A0" w:rsidRDefault="00846DFB" w:rsidP="00F56322">
            <w:pPr>
              <w:spacing w:after="0"/>
              <w:rPr>
                <w:rFonts w:ascii="Times New Roman" w:hAnsi="Times New Roman"/>
                <w:b/>
                <w:bCs/>
                <w:sz w:val="24"/>
                <w:szCs w:val="24"/>
              </w:rPr>
            </w:pPr>
          </w:p>
        </w:tc>
        <w:tc>
          <w:tcPr>
            <w:tcW w:w="2779" w:type="pct"/>
          </w:tcPr>
          <w:p w14:paraId="26AF748A" w14:textId="31F933C6" w:rsidR="00846DFB" w:rsidRPr="007F02A0" w:rsidRDefault="00846DFB" w:rsidP="00846DFB">
            <w:pPr>
              <w:spacing w:after="0"/>
              <w:jc w:val="both"/>
              <w:rPr>
                <w:rFonts w:ascii="Times New Roman" w:hAnsi="Times New Roman"/>
                <w:sz w:val="24"/>
                <w:szCs w:val="24"/>
              </w:rPr>
            </w:pPr>
            <w:r w:rsidRPr="007F02A0">
              <w:rPr>
                <w:rFonts w:ascii="Times New Roman" w:hAnsi="Times New Roman"/>
                <w:sz w:val="24"/>
                <w:szCs w:val="24"/>
              </w:rPr>
              <w:t>4.</w:t>
            </w:r>
            <w:r>
              <w:rPr>
                <w:rFonts w:ascii="Times New Roman" w:hAnsi="Times New Roman"/>
                <w:sz w:val="24"/>
                <w:szCs w:val="24"/>
              </w:rPr>
              <w:t xml:space="preserve"> </w:t>
            </w:r>
            <w:r w:rsidRPr="007F02A0">
              <w:rPr>
                <w:rFonts w:ascii="Times New Roman" w:hAnsi="Times New Roman"/>
                <w:sz w:val="24"/>
                <w:szCs w:val="24"/>
              </w:rPr>
              <w:t>Прием мяча, передача мяча</w:t>
            </w:r>
          </w:p>
        </w:tc>
        <w:tc>
          <w:tcPr>
            <w:tcW w:w="836" w:type="pct"/>
            <w:vAlign w:val="center"/>
          </w:tcPr>
          <w:p w14:paraId="3416A2C2" w14:textId="77777777" w:rsidR="00846DFB" w:rsidRPr="007F02A0" w:rsidRDefault="00846DFB" w:rsidP="00F56322">
            <w:pPr>
              <w:suppressAutoHyphens/>
              <w:spacing w:after="0"/>
              <w:rPr>
                <w:rFonts w:ascii="Times New Roman" w:hAnsi="Times New Roman"/>
                <w:sz w:val="24"/>
                <w:szCs w:val="24"/>
              </w:rPr>
            </w:pPr>
          </w:p>
        </w:tc>
        <w:tc>
          <w:tcPr>
            <w:tcW w:w="677" w:type="pct"/>
            <w:vMerge/>
          </w:tcPr>
          <w:p w14:paraId="636EB109" w14:textId="77777777" w:rsidR="00846DFB" w:rsidRPr="007F02A0" w:rsidRDefault="00846DFB" w:rsidP="00F56322">
            <w:pPr>
              <w:spacing w:after="0"/>
              <w:rPr>
                <w:rFonts w:ascii="Times New Roman" w:hAnsi="Times New Roman"/>
                <w:b/>
                <w:sz w:val="24"/>
                <w:szCs w:val="24"/>
              </w:rPr>
            </w:pPr>
          </w:p>
        </w:tc>
      </w:tr>
      <w:tr w:rsidR="00846DFB" w:rsidRPr="007F02A0" w14:paraId="6BD60A4A" w14:textId="77777777" w:rsidTr="00F56322">
        <w:trPr>
          <w:trHeight w:val="20"/>
        </w:trPr>
        <w:tc>
          <w:tcPr>
            <w:tcW w:w="708" w:type="pct"/>
            <w:vMerge/>
          </w:tcPr>
          <w:p w14:paraId="65899685" w14:textId="77777777" w:rsidR="00846DFB" w:rsidRPr="007F02A0" w:rsidRDefault="00846DFB" w:rsidP="00F56322">
            <w:pPr>
              <w:spacing w:after="0"/>
              <w:rPr>
                <w:rFonts w:ascii="Times New Roman" w:hAnsi="Times New Roman"/>
                <w:b/>
                <w:bCs/>
                <w:sz w:val="24"/>
                <w:szCs w:val="24"/>
              </w:rPr>
            </w:pPr>
          </w:p>
        </w:tc>
        <w:tc>
          <w:tcPr>
            <w:tcW w:w="2779" w:type="pct"/>
          </w:tcPr>
          <w:p w14:paraId="6A606998" w14:textId="2B61AA6B" w:rsidR="00846DFB" w:rsidRPr="007F02A0" w:rsidRDefault="00846DFB" w:rsidP="00846DFB">
            <w:pPr>
              <w:spacing w:after="0"/>
              <w:jc w:val="both"/>
              <w:rPr>
                <w:rFonts w:ascii="Times New Roman" w:hAnsi="Times New Roman"/>
                <w:sz w:val="24"/>
                <w:szCs w:val="24"/>
              </w:rPr>
            </w:pPr>
            <w:r w:rsidRPr="007F02A0">
              <w:rPr>
                <w:rFonts w:ascii="Times New Roman" w:hAnsi="Times New Roman"/>
                <w:sz w:val="24"/>
                <w:szCs w:val="24"/>
              </w:rPr>
              <w:t>5. Нападающие удары, блокирование ударов.</w:t>
            </w:r>
          </w:p>
        </w:tc>
        <w:tc>
          <w:tcPr>
            <w:tcW w:w="836" w:type="pct"/>
            <w:vAlign w:val="center"/>
          </w:tcPr>
          <w:p w14:paraId="0FBFE109" w14:textId="77777777" w:rsidR="00846DFB" w:rsidRPr="007F02A0" w:rsidRDefault="00846DFB" w:rsidP="00F56322">
            <w:pPr>
              <w:suppressAutoHyphens/>
              <w:spacing w:after="0"/>
              <w:rPr>
                <w:rFonts w:ascii="Times New Roman" w:hAnsi="Times New Roman"/>
                <w:sz w:val="24"/>
                <w:szCs w:val="24"/>
              </w:rPr>
            </w:pPr>
          </w:p>
        </w:tc>
        <w:tc>
          <w:tcPr>
            <w:tcW w:w="677" w:type="pct"/>
            <w:vMerge/>
          </w:tcPr>
          <w:p w14:paraId="4F28D090" w14:textId="77777777" w:rsidR="00846DFB" w:rsidRPr="007F02A0" w:rsidRDefault="00846DFB" w:rsidP="00F56322">
            <w:pPr>
              <w:spacing w:after="0"/>
              <w:rPr>
                <w:rFonts w:ascii="Times New Roman" w:hAnsi="Times New Roman"/>
                <w:b/>
                <w:sz w:val="24"/>
                <w:szCs w:val="24"/>
              </w:rPr>
            </w:pPr>
          </w:p>
        </w:tc>
      </w:tr>
      <w:tr w:rsidR="00846DFB" w:rsidRPr="007F02A0" w14:paraId="4ED3F2B9" w14:textId="77777777" w:rsidTr="00F56322">
        <w:trPr>
          <w:trHeight w:val="20"/>
        </w:trPr>
        <w:tc>
          <w:tcPr>
            <w:tcW w:w="708" w:type="pct"/>
            <w:vMerge/>
          </w:tcPr>
          <w:p w14:paraId="1AAB5056" w14:textId="77777777" w:rsidR="00846DFB" w:rsidRPr="007F02A0" w:rsidRDefault="00846DFB" w:rsidP="00F56322">
            <w:pPr>
              <w:spacing w:after="0"/>
              <w:rPr>
                <w:rFonts w:ascii="Times New Roman" w:hAnsi="Times New Roman"/>
                <w:b/>
                <w:bCs/>
                <w:sz w:val="24"/>
                <w:szCs w:val="24"/>
              </w:rPr>
            </w:pPr>
          </w:p>
        </w:tc>
        <w:tc>
          <w:tcPr>
            <w:tcW w:w="2779" w:type="pct"/>
          </w:tcPr>
          <w:p w14:paraId="3935BA80" w14:textId="702FB268" w:rsidR="00846DFB" w:rsidRPr="00846DFB" w:rsidRDefault="00846DFB" w:rsidP="00F56322">
            <w:pPr>
              <w:spacing w:after="0"/>
              <w:jc w:val="both"/>
              <w:rPr>
                <w:rFonts w:ascii="Times New Roman" w:hAnsi="Times New Roman"/>
                <w:sz w:val="24"/>
                <w:szCs w:val="24"/>
              </w:rPr>
            </w:pPr>
            <w:r w:rsidRPr="007F02A0">
              <w:rPr>
                <w:rFonts w:ascii="Times New Roman" w:hAnsi="Times New Roman"/>
                <w:sz w:val="24"/>
                <w:szCs w:val="24"/>
              </w:rPr>
              <w:t>6.</w:t>
            </w:r>
            <w:r>
              <w:rPr>
                <w:rFonts w:ascii="Times New Roman" w:hAnsi="Times New Roman"/>
                <w:sz w:val="24"/>
                <w:szCs w:val="24"/>
              </w:rPr>
              <w:t xml:space="preserve"> </w:t>
            </w:r>
            <w:r w:rsidRPr="007F02A0">
              <w:rPr>
                <w:rFonts w:ascii="Times New Roman" w:hAnsi="Times New Roman"/>
                <w:sz w:val="24"/>
                <w:szCs w:val="24"/>
              </w:rPr>
              <w:t>Индивидуальные действия игроков без мяча и с мячом.</w:t>
            </w:r>
          </w:p>
        </w:tc>
        <w:tc>
          <w:tcPr>
            <w:tcW w:w="836" w:type="pct"/>
            <w:vAlign w:val="center"/>
          </w:tcPr>
          <w:p w14:paraId="5D40905F" w14:textId="77777777" w:rsidR="00846DFB" w:rsidRPr="007F02A0" w:rsidRDefault="00846DFB" w:rsidP="00F56322">
            <w:pPr>
              <w:suppressAutoHyphens/>
              <w:spacing w:after="0"/>
              <w:rPr>
                <w:rFonts w:ascii="Times New Roman" w:hAnsi="Times New Roman"/>
                <w:sz w:val="24"/>
                <w:szCs w:val="24"/>
              </w:rPr>
            </w:pPr>
          </w:p>
        </w:tc>
        <w:tc>
          <w:tcPr>
            <w:tcW w:w="677" w:type="pct"/>
            <w:vMerge/>
          </w:tcPr>
          <w:p w14:paraId="10EF7E7B" w14:textId="77777777" w:rsidR="00846DFB" w:rsidRPr="007F02A0" w:rsidRDefault="00846DFB" w:rsidP="00F56322">
            <w:pPr>
              <w:spacing w:after="0"/>
              <w:rPr>
                <w:rFonts w:ascii="Times New Roman" w:hAnsi="Times New Roman"/>
                <w:b/>
                <w:sz w:val="24"/>
                <w:szCs w:val="24"/>
              </w:rPr>
            </w:pPr>
          </w:p>
        </w:tc>
      </w:tr>
      <w:tr w:rsidR="00846DFB" w:rsidRPr="007F02A0" w14:paraId="43BEDBAB" w14:textId="77777777" w:rsidTr="00F56322">
        <w:trPr>
          <w:trHeight w:val="20"/>
        </w:trPr>
        <w:tc>
          <w:tcPr>
            <w:tcW w:w="708" w:type="pct"/>
            <w:vMerge/>
          </w:tcPr>
          <w:p w14:paraId="0F17829E" w14:textId="77777777" w:rsidR="00846DFB" w:rsidRPr="007F02A0" w:rsidRDefault="00846DFB" w:rsidP="00F56322">
            <w:pPr>
              <w:spacing w:after="0"/>
              <w:rPr>
                <w:rFonts w:ascii="Times New Roman" w:hAnsi="Times New Roman"/>
                <w:b/>
                <w:bCs/>
                <w:sz w:val="24"/>
                <w:szCs w:val="24"/>
              </w:rPr>
            </w:pPr>
          </w:p>
        </w:tc>
        <w:tc>
          <w:tcPr>
            <w:tcW w:w="2779" w:type="pct"/>
          </w:tcPr>
          <w:p w14:paraId="7E9515FE" w14:textId="2633B6EA" w:rsidR="00846DFB" w:rsidRPr="007F02A0" w:rsidRDefault="00846DFB" w:rsidP="00F56322">
            <w:pPr>
              <w:spacing w:after="0"/>
              <w:jc w:val="both"/>
              <w:rPr>
                <w:rFonts w:ascii="Times New Roman" w:hAnsi="Times New Roman"/>
                <w:sz w:val="24"/>
                <w:szCs w:val="24"/>
              </w:rPr>
            </w:pPr>
            <w:r w:rsidRPr="007F02A0">
              <w:rPr>
                <w:rFonts w:ascii="Times New Roman" w:hAnsi="Times New Roman"/>
                <w:sz w:val="24"/>
                <w:szCs w:val="24"/>
              </w:rPr>
              <w:t>7.</w:t>
            </w:r>
            <w:r>
              <w:rPr>
                <w:rFonts w:ascii="Times New Roman" w:hAnsi="Times New Roman"/>
                <w:sz w:val="24"/>
                <w:szCs w:val="24"/>
              </w:rPr>
              <w:t xml:space="preserve"> </w:t>
            </w:r>
            <w:r w:rsidRPr="007F02A0">
              <w:rPr>
                <w:rFonts w:ascii="Times New Roman" w:hAnsi="Times New Roman"/>
                <w:sz w:val="24"/>
                <w:szCs w:val="24"/>
              </w:rPr>
              <w:t>Командные действия игроков.</w:t>
            </w:r>
          </w:p>
        </w:tc>
        <w:tc>
          <w:tcPr>
            <w:tcW w:w="836" w:type="pct"/>
            <w:vAlign w:val="center"/>
          </w:tcPr>
          <w:p w14:paraId="38799FF1" w14:textId="13CE530D" w:rsidR="00846DFB" w:rsidRPr="007F02A0" w:rsidRDefault="00846DFB" w:rsidP="00F56322">
            <w:pPr>
              <w:suppressAutoHyphens/>
              <w:spacing w:after="0"/>
              <w:rPr>
                <w:rFonts w:ascii="Times New Roman" w:hAnsi="Times New Roman"/>
                <w:sz w:val="24"/>
                <w:szCs w:val="24"/>
              </w:rPr>
            </w:pPr>
          </w:p>
        </w:tc>
        <w:tc>
          <w:tcPr>
            <w:tcW w:w="677" w:type="pct"/>
            <w:vMerge/>
          </w:tcPr>
          <w:p w14:paraId="786E8A5C" w14:textId="3389A7C2" w:rsidR="00846DFB" w:rsidRPr="007F02A0" w:rsidRDefault="00846DFB" w:rsidP="0090207C">
            <w:pPr>
              <w:spacing w:after="0"/>
              <w:rPr>
                <w:rFonts w:ascii="Times New Roman" w:hAnsi="Times New Roman"/>
                <w:b/>
                <w:sz w:val="24"/>
                <w:szCs w:val="24"/>
              </w:rPr>
            </w:pPr>
          </w:p>
        </w:tc>
      </w:tr>
      <w:tr w:rsidR="00FF5935" w:rsidRPr="007F02A0" w14:paraId="4D530ADC" w14:textId="77777777" w:rsidTr="00F56322">
        <w:trPr>
          <w:trHeight w:val="20"/>
        </w:trPr>
        <w:tc>
          <w:tcPr>
            <w:tcW w:w="708" w:type="pct"/>
            <w:vMerge/>
          </w:tcPr>
          <w:p w14:paraId="0BFDFD6D" w14:textId="77777777" w:rsidR="00FF5935" w:rsidRPr="007F02A0" w:rsidRDefault="00FF5935" w:rsidP="00F56322">
            <w:pPr>
              <w:spacing w:after="0"/>
              <w:rPr>
                <w:rFonts w:ascii="Times New Roman" w:hAnsi="Times New Roman"/>
                <w:b/>
                <w:bCs/>
                <w:sz w:val="24"/>
                <w:szCs w:val="24"/>
              </w:rPr>
            </w:pPr>
          </w:p>
        </w:tc>
        <w:tc>
          <w:tcPr>
            <w:tcW w:w="2779" w:type="pct"/>
          </w:tcPr>
          <w:p w14:paraId="29EFEAF5"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bCs/>
                <w:sz w:val="24"/>
                <w:szCs w:val="24"/>
              </w:rPr>
              <w:t>В том числе практических и лабораторных занятий</w:t>
            </w:r>
          </w:p>
        </w:tc>
        <w:tc>
          <w:tcPr>
            <w:tcW w:w="836" w:type="pct"/>
            <w:vAlign w:val="center"/>
          </w:tcPr>
          <w:p w14:paraId="741580DB" w14:textId="6D54D1D7" w:rsidR="00FF5935" w:rsidRPr="007F02A0" w:rsidRDefault="00FF5935" w:rsidP="00F56322">
            <w:pPr>
              <w:suppressAutoHyphens/>
              <w:spacing w:after="0"/>
              <w:rPr>
                <w:rFonts w:ascii="Times New Roman" w:hAnsi="Times New Roman"/>
                <w:sz w:val="24"/>
                <w:szCs w:val="24"/>
              </w:rPr>
            </w:pPr>
          </w:p>
        </w:tc>
        <w:tc>
          <w:tcPr>
            <w:tcW w:w="677" w:type="pct"/>
          </w:tcPr>
          <w:p w14:paraId="77FD592D" w14:textId="77777777" w:rsidR="00FF5935" w:rsidRPr="007F02A0" w:rsidRDefault="00FF5935" w:rsidP="00F56322">
            <w:pPr>
              <w:spacing w:after="0"/>
              <w:rPr>
                <w:rFonts w:ascii="Times New Roman" w:hAnsi="Times New Roman"/>
                <w:b/>
                <w:sz w:val="24"/>
                <w:szCs w:val="24"/>
              </w:rPr>
            </w:pPr>
          </w:p>
        </w:tc>
      </w:tr>
      <w:tr w:rsidR="00FF5935" w:rsidRPr="007F02A0" w14:paraId="477F30DA" w14:textId="77777777" w:rsidTr="00F56322">
        <w:trPr>
          <w:trHeight w:val="20"/>
        </w:trPr>
        <w:tc>
          <w:tcPr>
            <w:tcW w:w="708" w:type="pct"/>
            <w:vMerge/>
          </w:tcPr>
          <w:p w14:paraId="05D468FA" w14:textId="77777777" w:rsidR="00FF5935" w:rsidRPr="007F02A0" w:rsidRDefault="00FF5935" w:rsidP="00F56322">
            <w:pPr>
              <w:spacing w:after="0"/>
              <w:rPr>
                <w:rFonts w:ascii="Times New Roman" w:hAnsi="Times New Roman"/>
                <w:b/>
                <w:bCs/>
                <w:sz w:val="24"/>
                <w:szCs w:val="24"/>
              </w:rPr>
            </w:pPr>
          </w:p>
        </w:tc>
        <w:tc>
          <w:tcPr>
            <w:tcW w:w="2779" w:type="pct"/>
          </w:tcPr>
          <w:p w14:paraId="40CBE423"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Практическое занятие № 31</w:t>
            </w:r>
          </w:p>
          <w:p w14:paraId="68FBD7B9" w14:textId="77777777" w:rsidR="00FF5935" w:rsidRPr="007F02A0" w:rsidRDefault="00FF5935" w:rsidP="00F56322">
            <w:pPr>
              <w:spacing w:after="0"/>
              <w:jc w:val="both"/>
              <w:rPr>
                <w:rFonts w:ascii="Times New Roman" w:hAnsi="Times New Roman"/>
                <w:sz w:val="24"/>
                <w:szCs w:val="24"/>
              </w:rPr>
            </w:pPr>
            <w:r w:rsidRPr="007F02A0">
              <w:rPr>
                <w:rFonts w:ascii="Times New Roman" w:hAnsi="Times New Roman"/>
                <w:sz w:val="24"/>
                <w:szCs w:val="24"/>
              </w:rPr>
              <w:t>Техника стоек и перемещений.</w:t>
            </w:r>
          </w:p>
          <w:p w14:paraId="208FB936" w14:textId="77777777" w:rsidR="00FF5935" w:rsidRPr="007F02A0" w:rsidRDefault="00FF5935" w:rsidP="00F56322">
            <w:pPr>
              <w:spacing w:after="0"/>
              <w:jc w:val="both"/>
              <w:rPr>
                <w:rFonts w:ascii="Times New Roman" w:hAnsi="Times New Roman"/>
                <w:sz w:val="24"/>
                <w:szCs w:val="24"/>
              </w:rPr>
            </w:pPr>
            <w:r w:rsidRPr="007F02A0">
              <w:rPr>
                <w:rFonts w:ascii="Times New Roman" w:hAnsi="Times New Roman"/>
                <w:sz w:val="24"/>
                <w:szCs w:val="24"/>
              </w:rPr>
              <w:t>Обучение технике стоек и перемещений в волейболе, владения мячом.</w:t>
            </w:r>
          </w:p>
        </w:tc>
        <w:tc>
          <w:tcPr>
            <w:tcW w:w="836" w:type="pct"/>
            <w:vAlign w:val="center"/>
          </w:tcPr>
          <w:p w14:paraId="44C120C3" w14:textId="6A03272E" w:rsidR="00FF5935" w:rsidRPr="007F02A0" w:rsidRDefault="00FF5935" w:rsidP="00F56322">
            <w:pPr>
              <w:suppressAutoHyphens/>
              <w:spacing w:after="0"/>
              <w:rPr>
                <w:rFonts w:ascii="Times New Roman" w:hAnsi="Times New Roman"/>
                <w:sz w:val="24"/>
                <w:szCs w:val="24"/>
              </w:rPr>
            </w:pPr>
          </w:p>
        </w:tc>
        <w:tc>
          <w:tcPr>
            <w:tcW w:w="677" w:type="pct"/>
            <w:vMerge w:val="restart"/>
          </w:tcPr>
          <w:p w14:paraId="4012B201" w14:textId="77777777" w:rsidR="00FF5935" w:rsidRPr="007F02A0" w:rsidRDefault="00FF5935" w:rsidP="00F56322">
            <w:pPr>
              <w:suppressAutoHyphens/>
              <w:spacing w:after="0"/>
              <w:rPr>
                <w:rFonts w:ascii="Times New Roman" w:hAnsi="Times New Roman"/>
                <w:sz w:val="24"/>
                <w:szCs w:val="24"/>
              </w:rPr>
            </w:pPr>
          </w:p>
          <w:p w14:paraId="5A74BE22" w14:textId="77777777" w:rsidR="0090207C" w:rsidRPr="0090207C" w:rsidRDefault="0090207C" w:rsidP="0090207C">
            <w:pPr>
              <w:spacing w:after="0"/>
              <w:rPr>
                <w:rFonts w:ascii="Times New Roman" w:hAnsi="Times New Roman"/>
                <w:bCs/>
                <w:sz w:val="24"/>
                <w:szCs w:val="24"/>
              </w:rPr>
            </w:pPr>
            <w:r w:rsidRPr="0090207C">
              <w:rPr>
                <w:rFonts w:ascii="Times New Roman" w:hAnsi="Times New Roman"/>
                <w:bCs/>
                <w:sz w:val="24"/>
                <w:szCs w:val="24"/>
              </w:rPr>
              <w:t>ОК 04</w:t>
            </w:r>
          </w:p>
          <w:p w14:paraId="7E8ECDEE" w14:textId="4BAF0A79" w:rsidR="00FF5935" w:rsidRPr="007F02A0" w:rsidRDefault="0090207C" w:rsidP="0090207C">
            <w:pPr>
              <w:spacing w:after="0"/>
              <w:rPr>
                <w:rFonts w:ascii="Times New Roman" w:hAnsi="Times New Roman"/>
                <w:b/>
                <w:sz w:val="24"/>
                <w:szCs w:val="24"/>
              </w:rPr>
            </w:pPr>
            <w:r w:rsidRPr="0090207C">
              <w:rPr>
                <w:rFonts w:ascii="Times New Roman" w:hAnsi="Times New Roman"/>
                <w:bCs/>
                <w:sz w:val="24"/>
                <w:szCs w:val="24"/>
              </w:rPr>
              <w:t>ОК 08</w:t>
            </w:r>
          </w:p>
        </w:tc>
      </w:tr>
      <w:tr w:rsidR="00FF5935" w:rsidRPr="007F02A0" w14:paraId="257FC1A8" w14:textId="77777777" w:rsidTr="00F56322">
        <w:trPr>
          <w:trHeight w:val="20"/>
        </w:trPr>
        <w:tc>
          <w:tcPr>
            <w:tcW w:w="708" w:type="pct"/>
            <w:vMerge/>
          </w:tcPr>
          <w:p w14:paraId="7581EBBE" w14:textId="77777777" w:rsidR="00FF5935" w:rsidRPr="007F02A0" w:rsidRDefault="00FF5935" w:rsidP="00F56322">
            <w:pPr>
              <w:spacing w:after="0"/>
              <w:rPr>
                <w:rFonts w:ascii="Times New Roman" w:hAnsi="Times New Roman"/>
                <w:b/>
                <w:bCs/>
                <w:sz w:val="24"/>
                <w:szCs w:val="24"/>
              </w:rPr>
            </w:pPr>
          </w:p>
        </w:tc>
        <w:tc>
          <w:tcPr>
            <w:tcW w:w="2779" w:type="pct"/>
          </w:tcPr>
          <w:p w14:paraId="143DBBFB"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Практические занятия № 32, 33, 34</w:t>
            </w:r>
          </w:p>
          <w:p w14:paraId="1F614BA6" w14:textId="77777777" w:rsidR="00FF5935" w:rsidRPr="007F02A0" w:rsidRDefault="00FF5935" w:rsidP="00F56322">
            <w:pPr>
              <w:spacing w:after="0"/>
              <w:jc w:val="both"/>
              <w:rPr>
                <w:rFonts w:ascii="Times New Roman" w:hAnsi="Times New Roman"/>
                <w:sz w:val="24"/>
                <w:szCs w:val="24"/>
              </w:rPr>
            </w:pPr>
            <w:r w:rsidRPr="007F02A0">
              <w:rPr>
                <w:rFonts w:ascii="Times New Roman" w:hAnsi="Times New Roman"/>
                <w:sz w:val="24"/>
                <w:szCs w:val="24"/>
              </w:rPr>
              <w:t>Техника владения мячом. Обучение технике приема и передачи мяча.</w:t>
            </w:r>
          </w:p>
          <w:p w14:paraId="729FF35F" w14:textId="77777777" w:rsidR="00FF5935" w:rsidRPr="007F02A0" w:rsidRDefault="00FF5935" w:rsidP="00F56322">
            <w:pPr>
              <w:spacing w:after="0"/>
              <w:jc w:val="both"/>
              <w:rPr>
                <w:rFonts w:ascii="Times New Roman" w:hAnsi="Times New Roman"/>
                <w:sz w:val="24"/>
                <w:szCs w:val="24"/>
              </w:rPr>
            </w:pPr>
            <w:r w:rsidRPr="007F02A0">
              <w:rPr>
                <w:rFonts w:ascii="Times New Roman" w:hAnsi="Times New Roman"/>
                <w:sz w:val="24"/>
                <w:szCs w:val="24"/>
              </w:rPr>
              <w:t>Повторение и совершенствование техники приема и передачи мяча в парах. Обучение технике подач мяча.</w:t>
            </w:r>
          </w:p>
        </w:tc>
        <w:tc>
          <w:tcPr>
            <w:tcW w:w="836" w:type="pct"/>
            <w:vAlign w:val="center"/>
          </w:tcPr>
          <w:p w14:paraId="7D487C11" w14:textId="1602F624" w:rsidR="00FF5935" w:rsidRPr="007F02A0" w:rsidRDefault="00FF5935" w:rsidP="00F56322">
            <w:pPr>
              <w:suppressAutoHyphens/>
              <w:spacing w:after="0"/>
              <w:rPr>
                <w:rFonts w:ascii="Times New Roman" w:hAnsi="Times New Roman"/>
                <w:sz w:val="24"/>
                <w:szCs w:val="24"/>
              </w:rPr>
            </w:pPr>
          </w:p>
        </w:tc>
        <w:tc>
          <w:tcPr>
            <w:tcW w:w="677" w:type="pct"/>
            <w:vMerge/>
          </w:tcPr>
          <w:p w14:paraId="60CCA26B" w14:textId="77777777" w:rsidR="00FF5935" w:rsidRPr="007F02A0" w:rsidRDefault="00FF5935" w:rsidP="00F56322">
            <w:pPr>
              <w:spacing w:after="0"/>
              <w:rPr>
                <w:rFonts w:ascii="Times New Roman" w:hAnsi="Times New Roman"/>
                <w:b/>
                <w:sz w:val="24"/>
                <w:szCs w:val="24"/>
              </w:rPr>
            </w:pPr>
          </w:p>
        </w:tc>
      </w:tr>
      <w:tr w:rsidR="00FF5935" w:rsidRPr="007F02A0" w14:paraId="6C87E036" w14:textId="77777777" w:rsidTr="00F56322">
        <w:trPr>
          <w:trHeight w:val="20"/>
        </w:trPr>
        <w:tc>
          <w:tcPr>
            <w:tcW w:w="708" w:type="pct"/>
            <w:vMerge/>
          </w:tcPr>
          <w:p w14:paraId="31351B41" w14:textId="77777777" w:rsidR="00FF5935" w:rsidRPr="007F02A0" w:rsidRDefault="00FF5935" w:rsidP="00F56322">
            <w:pPr>
              <w:spacing w:after="0"/>
              <w:rPr>
                <w:rFonts w:ascii="Times New Roman" w:hAnsi="Times New Roman"/>
                <w:b/>
                <w:bCs/>
                <w:sz w:val="24"/>
                <w:szCs w:val="24"/>
              </w:rPr>
            </w:pPr>
          </w:p>
        </w:tc>
        <w:tc>
          <w:tcPr>
            <w:tcW w:w="2779" w:type="pct"/>
          </w:tcPr>
          <w:p w14:paraId="5D63628E"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Практические занятия № 35, 36</w:t>
            </w:r>
          </w:p>
          <w:p w14:paraId="48C8C88A"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sz w:val="24"/>
                <w:szCs w:val="24"/>
              </w:rPr>
              <w:t xml:space="preserve">Обучение технике нападающего удара и блокирования. </w:t>
            </w:r>
          </w:p>
        </w:tc>
        <w:tc>
          <w:tcPr>
            <w:tcW w:w="836" w:type="pct"/>
            <w:vAlign w:val="center"/>
          </w:tcPr>
          <w:p w14:paraId="59C21FA3" w14:textId="0AA9822C" w:rsidR="00FF5935" w:rsidRPr="007F02A0" w:rsidRDefault="00FF5935" w:rsidP="00F56322">
            <w:pPr>
              <w:suppressAutoHyphens/>
              <w:spacing w:after="0"/>
              <w:rPr>
                <w:rFonts w:ascii="Times New Roman" w:hAnsi="Times New Roman"/>
                <w:sz w:val="24"/>
                <w:szCs w:val="24"/>
              </w:rPr>
            </w:pPr>
          </w:p>
        </w:tc>
        <w:tc>
          <w:tcPr>
            <w:tcW w:w="677" w:type="pct"/>
            <w:vMerge/>
          </w:tcPr>
          <w:p w14:paraId="07449153" w14:textId="77777777" w:rsidR="00FF5935" w:rsidRPr="007F02A0" w:rsidRDefault="00FF5935" w:rsidP="00F56322">
            <w:pPr>
              <w:spacing w:after="0"/>
              <w:rPr>
                <w:rFonts w:ascii="Times New Roman" w:hAnsi="Times New Roman"/>
                <w:b/>
                <w:sz w:val="24"/>
                <w:szCs w:val="24"/>
              </w:rPr>
            </w:pPr>
          </w:p>
        </w:tc>
      </w:tr>
      <w:tr w:rsidR="00FF5935" w:rsidRPr="007F02A0" w14:paraId="517EFF6E" w14:textId="77777777" w:rsidTr="00F56322">
        <w:trPr>
          <w:trHeight w:val="20"/>
        </w:trPr>
        <w:tc>
          <w:tcPr>
            <w:tcW w:w="708" w:type="pct"/>
            <w:vMerge/>
          </w:tcPr>
          <w:p w14:paraId="33B16743" w14:textId="77777777" w:rsidR="00FF5935" w:rsidRPr="007F02A0" w:rsidRDefault="00FF5935" w:rsidP="00F56322">
            <w:pPr>
              <w:spacing w:after="0"/>
              <w:rPr>
                <w:rFonts w:ascii="Times New Roman" w:hAnsi="Times New Roman"/>
                <w:b/>
                <w:bCs/>
                <w:sz w:val="24"/>
                <w:szCs w:val="24"/>
              </w:rPr>
            </w:pPr>
          </w:p>
        </w:tc>
        <w:tc>
          <w:tcPr>
            <w:tcW w:w="2779" w:type="pct"/>
          </w:tcPr>
          <w:p w14:paraId="37D341B1"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Практические занятия № 37, 38</w:t>
            </w:r>
          </w:p>
          <w:p w14:paraId="3E8C00A9" w14:textId="77777777" w:rsidR="00FF5935" w:rsidRPr="007F02A0" w:rsidRDefault="00FF5935" w:rsidP="00F56322">
            <w:pPr>
              <w:spacing w:after="0"/>
              <w:jc w:val="both"/>
              <w:rPr>
                <w:rFonts w:ascii="Times New Roman" w:hAnsi="Times New Roman"/>
                <w:sz w:val="24"/>
                <w:szCs w:val="24"/>
              </w:rPr>
            </w:pPr>
            <w:r w:rsidRPr="007F02A0">
              <w:rPr>
                <w:rFonts w:ascii="Times New Roman" w:hAnsi="Times New Roman"/>
                <w:sz w:val="24"/>
                <w:szCs w:val="24"/>
              </w:rPr>
              <w:t>Техника нападения и защиты. Обучение индивидуальным и групповым тактическим действиям в защите и нападении.</w:t>
            </w:r>
          </w:p>
          <w:p w14:paraId="1C0239AD" w14:textId="77777777" w:rsidR="00FF5935" w:rsidRPr="007F02A0" w:rsidRDefault="00FF5935" w:rsidP="00F56322">
            <w:pPr>
              <w:spacing w:after="0"/>
              <w:jc w:val="both"/>
              <w:rPr>
                <w:rFonts w:ascii="Times New Roman" w:hAnsi="Times New Roman"/>
                <w:sz w:val="24"/>
                <w:szCs w:val="24"/>
              </w:rPr>
            </w:pPr>
            <w:r w:rsidRPr="007F02A0">
              <w:rPr>
                <w:rFonts w:ascii="Times New Roman" w:hAnsi="Times New Roman"/>
                <w:sz w:val="24"/>
                <w:szCs w:val="24"/>
              </w:rPr>
              <w:t>Повторение и совершенствование индивидуальных и групповых тактических действий в нападении и защите.</w:t>
            </w:r>
          </w:p>
        </w:tc>
        <w:tc>
          <w:tcPr>
            <w:tcW w:w="836" w:type="pct"/>
            <w:vAlign w:val="center"/>
          </w:tcPr>
          <w:p w14:paraId="1C6B5301" w14:textId="23F38337" w:rsidR="00FF5935" w:rsidRPr="007F02A0" w:rsidRDefault="00FF5935" w:rsidP="00F56322">
            <w:pPr>
              <w:suppressAutoHyphens/>
              <w:spacing w:after="0"/>
              <w:rPr>
                <w:rFonts w:ascii="Times New Roman" w:hAnsi="Times New Roman"/>
                <w:sz w:val="24"/>
                <w:szCs w:val="24"/>
              </w:rPr>
            </w:pPr>
          </w:p>
        </w:tc>
        <w:tc>
          <w:tcPr>
            <w:tcW w:w="677" w:type="pct"/>
            <w:vMerge/>
          </w:tcPr>
          <w:p w14:paraId="5C5C06D5" w14:textId="77777777" w:rsidR="00FF5935" w:rsidRPr="007F02A0" w:rsidRDefault="00FF5935" w:rsidP="00F56322">
            <w:pPr>
              <w:spacing w:after="0"/>
              <w:rPr>
                <w:rFonts w:ascii="Times New Roman" w:hAnsi="Times New Roman"/>
                <w:b/>
                <w:sz w:val="24"/>
                <w:szCs w:val="24"/>
              </w:rPr>
            </w:pPr>
          </w:p>
        </w:tc>
      </w:tr>
      <w:tr w:rsidR="00FF5935" w:rsidRPr="007F02A0" w14:paraId="383D8890" w14:textId="77777777" w:rsidTr="00F56322">
        <w:trPr>
          <w:trHeight w:val="20"/>
        </w:trPr>
        <w:tc>
          <w:tcPr>
            <w:tcW w:w="3487" w:type="pct"/>
            <w:gridSpan w:val="2"/>
          </w:tcPr>
          <w:p w14:paraId="101A07F0"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sz w:val="24"/>
                <w:szCs w:val="24"/>
              </w:rPr>
              <w:t>Раздел 5. Лыжная подготовка</w:t>
            </w:r>
          </w:p>
        </w:tc>
        <w:tc>
          <w:tcPr>
            <w:tcW w:w="836" w:type="pct"/>
            <w:vAlign w:val="center"/>
          </w:tcPr>
          <w:p w14:paraId="51AF4805" w14:textId="4FFD956B" w:rsidR="00FF5935" w:rsidRPr="007F02A0" w:rsidRDefault="00FF5935" w:rsidP="00F56322">
            <w:pPr>
              <w:suppressAutoHyphens/>
              <w:spacing w:after="0"/>
              <w:jc w:val="center"/>
              <w:rPr>
                <w:rFonts w:ascii="Times New Roman" w:hAnsi="Times New Roman"/>
                <w:b/>
                <w:sz w:val="24"/>
                <w:szCs w:val="24"/>
              </w:rPr>
            </w:pPr>
          </w:p>
        </w:tc>
        <w:tc>
          <w:tcPr>
            <w:tcW w:w="677" w:type="pct"/>
          </w:tcPr>
          <w:p w14:paraId="4C6ACCBF" w14:textId="77777777" w:rsidR="00FF5935" w:rsidRPr="007F02A0" w:rsidRDefault="00FF5935" w:rsidP="00F56322">
            <w:pPr>
              <w:spacing w:after="0"/>
              <w:rPr>
                <w:rFonts w:ascii="Times New Roman" w:hAnsi="Times New Roman"/>
                <w:b/>
                <w:sz w:val="24"/>
                <w:szCs w:val="24"/>
              </w:rPr>
            </w:pPr>
          </w:p>
        </w:tc>
      </w:tr>
      <w:tr w:rsidR="00FF5935" w:rsidRPr="007F02A0" w14:paraId="3184E0CF" w14:textId="77777777" w:rsidTr="00F56322">
        <w:trPr>
          <w:trHeight w:val="20"/>
        </w:trPr>
        <w:tc>
          <w:tcPr>
            <w:tcW w:w="708" w:type="pct"/>
            <w:vMerge w:val="restart"/>
          </w:tcPr>
          <w:p w14:paraId="2BACD99A"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5.1.</w:t>
            </w:r>
          </w:p>
          <w:p w14:paraId="2124A1E5"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Общие принципы техники катания на лыжах</w:t>
            </w:r>
          </w:p>
        </w:tc>
        <w:tc>
          <w:tcPr>
            <w:tcW w:w="2779" w:type="pct"/>
          </w:tcPr>
          <w:p w14:paraId="15638378"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bCs/>
                <w:sz w:val="24"/>
                <w:szCs w:val="24"/>
              </w:rPr>
              <w:t>Содержание учебного материала</w:t>
            </w:r>
          </w:p>
        </w:tc>
        <w:tc>
          <w:tcPr>
            <w:tcW w:w="836" w:type="pct"/>
            <w:vAlign w:val="center"/>
          </w:tcPr>
          <w:p w14:paraId="25B74BB1" w14:textId="4E5A0BCD" w:rsidR="00FF5935" w:rsidRPr="007F02A0" w:rsidRDefault="00FF5935" w:rsidP="00F56322">
            <w:pPr>
              <w:suppressAutoHyphens/>
              <w:spacing w:after="0"/>
              <w:rPr>
                <w:rFonts w:ascii="Times New Roman" w:hAnsi="Times New Roman"/>
                <w:sz w:val="24"/>
                <w:szCs w:val="24"/>
              </w:rPr>
            </w:pPr>
          </w:p>
        </w:tc>
        <w:tc>
          <w:tcPr>
            <w:tcW w:w="677" w:type="pct"/>
          </w:tcPr>
          <w:p w14:paraId="03DF8884" w14:textId="77777777" w:rsidR="00FF5935" w:rsidRPr="007F02A0" w:rsidRDefault="00FF5935" w:rsidP="00F56322">
            <w:pPr>
              <w:spacing w:after="0"/>
              <w:rPr>
                <w:rFonts w:ascii="Times New Roman" w:hAnsi="Times New Roman"/>
                <w:b/>
                <w:sz w:val="24"/>
                <w:szCs w:val="24"/>
              </w:rPr>
            </w:pPr>
          </w:p>
        </w:tc>
      </w:tr>
      <w:tr w:rsidR="00846DFB" w:rsidRPr="007F02A0" w14:paraId="5D93F9A9" w14:textId="77777777" w:rsidTr="00F56322">
        <w:trPr>
          <w:trHeight w:val="20"/>
        </w:trPr>
        <w:tc>
          <w:tcPr>
            <w:tcW w:w="708" w:type="pct"/>
            <w:vMerge/>
          </w:tcPr>
          <w:p w14:paraId="39C2045B" w14:textId="77777777" w:rsidR="00846DFB" w:rsidRPr="007F02A0" w:rsidRDefault="00846DFB" w:rsidP="00F56322">
            <w:pPr>
              <w:spacing w:after="0"/>
              <w:rPr>
                <w:rFonts w:ascii="Times New Roman" w:hAnsi="Times New Roman"/>
                <w:b/>
                <w:bCs/>
                <w:sz w:val="24"/>
                <w:szCs w:val="24"/>
              </w:rPr>
            </w:pPr>
          </w:p>
        </w:tc>
        <w:tc>
          <w:tcPr>
            <w:tcW w:w="2779" w:type="pct"/>
          </w:tcPr>
          <w:p w14:paraId="632DDF37" w14:textId="23B07D55" w:rsidR="00846DFB" w:rsidRPr="00846DFB" w:rsidRDefault="00846DFB" w:rsidP="00F56322">
            <w:pPr>
              <w:spacing w:after="0"/>
              <w:jc w:val="both"/>
              <w:rPr>
                <w:rFonts w:ascii="Times New Roman" w:hAnsi="Times New Roman"/>
                <w:sz w:val="24"/>
                <w:szCs w:val="24"/>
              </w:rPr>
            </w:pPr>
            <w:r w:rsidRPr="007F02A0">
              <w:rPr>
                <w:rFonts w:ascii="Times New Roman" w:hAnsi="Times New Roman"/>
                <w:sz w:val="24"/>
                <w:szCs w:val="24"/>
              </w:rPr>
              <w:t>1.</w:t>
            </w:r>
            <w:r>
              <w:rPr>
                <w:rFonts w:ascii="Times New Roman" w:hAnsi="Times New Roman"/>
                <w:sz w:val="24"/>
                <w:szCs w:val="24"/>
              </w:rPr>
              <w:t xml:space="preserve"> </w:t>
            </w:r>
            <w:r w:rsidRPr="007F02A0">
              <w:rPr>
                <w:rFonts w:ascii="Times New Roman" w:hAnsi="Times New Roman"/>
                <w:sz w:val="24"/>
                <w:szCs w:val="24"/>
              </w:rPr>
              <w:t>Переноска и надевание лыж.</w:t>
            </w:r>
          </w:p>
        </w:tc>
        <w:tc>
          <w:tcPr>
            <w:tcW w:w="836" w:type="pct"/>
            <w:vAlign w:val="center"/>
          </w:tcPr>
          <w:p w14:paraId="71D92335" w14:textId="77777777" w:rsidR="00846DFB" w:rsidRPr="007F02A0" w:rsidRDefault="00846DFB" w:rsidP="00F56322">
            <w:pPr>
              <w:suppressAutoHyphens/>
              <w:spacing w:after="0"/>
              <w:rPr>
                <w:rFonts w:ascii="Times New Roman" w:hAnsi="Times New Roman"/>
                <w:sz w:val="24"/>
                <w:szCs w:val="24"/>
              </w:rPr>
            </w:pPr>
          </w:p>
        </w:tc>
        <w:tc>
          <w:tcPr>
            <w:tcW w:w="677" w:type="pct"/>
            <w:vMerge w:val="restart"/>
          </w:tcPr>
          <w:p w14:paraId="71CCDD43" w14:textId="77777777" w:rsidR="00846DFB" w:rsidRPr="0090207C" w:rsidRDefault="00846DFB" w:rsidP="00846DFB">
            <w:pPr>
              <w:spacing w:after="0"/>
              <w:rPr>
                <w:rFonts w:ascii="Times New Roman" w:hAnsi="Times New Roman"/>
                <w:bCs/>
                <w:sz w:val="24"/>
                <w:szCs w:val="24"/>
              </w:rPr>
            </w:pPr>
            <w:r w:rsidRPr="0090207C">
              <w:rPr>
                <w:rFonts w:ascii="Times New Roman" w:hAnsi="Times New Roman"/>
                <w:bCs/>
                <w:sz w:val="24"/>
                <w:szCs w:val="24"/>
              </w:rPr>
              <w:t>ОК 04</w:t>
            </w:r>
          </w:p>
          <w:p w14:paraId="3228AD7A" w14:textId="5B513F9C" w:rsidR="00846DFB" w:rsidRPr="007F02A0" w:rsidRDefault="00846DFB" w:rsidP="00846DFB">
            <w:pPr>
              <w:spacing w:after="0"/>
              <w:rPr>
                <w:rFonts w:ascii="Times New Roman" w:hAnsi="Times New Roman"/>
                <w:b/>
                <w:sz w:val="24"/>
                <w:szCs w:val="24"/>
              </w:rPr>
            </w:pPr>
            <w:r w:rsidRPr="0090207C">
              <w:rPr>
                <w:rFonts w:ascii="Times New Roman" w:hAnsi="Times New Roman"/>
                <w:bCs/>
                <w:sz w:val="24"/>
                <w:szCs w:val="24"/>
              </w:rPr>
              <w:t>ОК 08</w:t>
            </w:r>
          </w:p>
        </w:tc>
      </w:tr>
      <w:tr w:rsidR="00846DFB" w:rsidRPr="007F02A0" w14:paraId="40782D8E" w14:textId="77777777" w:rsidTr="00F56322">
        <w:trPr>
          <w:trHeight w:val="20"/>
        </w:trPr>
        <w:tc>
          <w:tcPr>
            <w:tcW w:w="708" w:type="pct"/>
            <w:vMerge/>
          </w:tcPr>
          <w:p w14:paraId="22AE5BE9" w14:textId="77777777" w:rsidR="00846DFB" w:rsidRPr="007F02A0" w:rsidRDefault="00846DFB" w:rsidP="00F56322">
            <w:pPr>
              <w:spacing w:after="0"/>
              <w:rPr>
                <w:rFonts w:ascii="Times New Roman" w:hAnsi="Times New Roman"/>
                <w:b/>
                <w:bCs/>
                <w:sz w:val="24"/>
                <w:szCs w:val="24"/>
              </w:rPr>
            </w:pPr>
          </w:p>
        </w:tc>
        <w:tc>
          <w:tcPr>
            <w:tcW w:w="2779" w:type="pct"/>
          </w:tcPr>
          <w:p w14:paraId="1608BC09" w14:textId="5E4D4F0E" w:rsidR="00846DFB" w:rsidRPr="00846DFB" w:rsidRDefault="00846DFB" w:rsidP="00F56322">
            <w:pPr>
              <w:spacing w:after="0"/>
              <w:jc w:val="both"/>
              <w:rPr>
                <w:rFonts w:ascii="Times New Roman" w:hAnsi="Times New Roman"/>
                <w:sz w:val="24"/>
                <w:szCs w:val="24"/>
              </w:rPr>
            </w:pPr>
            <w:r w:rsidRPr="007F02A0">
              <w:rPr>
                <w:rFonts w:ascii="Times New Roman" w:hAnsi="Times New Roman"/>
                <w:sz w:val="24"/>
                <w:szCs w:val="24"/>
              </w:rPr>
              <w:t>2.</w:t>
            </w:r>
            <w:r>
              <w:rPr>
                <w:rFonts w:ascii="Times New Roman" w:hAnsi="Times New Roman"/>
                <w:sz w:val="24"/>
                <w:szCs w:val="24"/>
              </w:rPr>
              <w:t xml:space="preserve"> </w:t>
            </w:r>
            <w:r w:rsidRPr="007F02A0">
              <w:rPr>
                <w:rFonts w:ascii="Times New Roman" w:hAnsi="Times New Roman"/>
                <w:sz w:val="24"/>
                <w:szCs w:val="24"/>
              </w:rPr>
              <w:t>Повороты на лыжах.</w:t>
            </w:r>
          </w:p>
        </w:tc>
        <w:tc>
          <w:tcPr>
            <w:tcW w:w="836" w:type="pct"/>
            <w:vAlign w:val="center"/>
          </w:tcPr>
          <w:p w14:paraId="68225632" w14:textId="77777777" w:rsidR="00846DFB" w:rsidRPr="007F02A0" w:rsidRDefault="00846DFB" w:rsidP="00F56322">
            <w:pPr>
              <w:suppressAutoHyphens/>
              <w:spacing w:after="0"/>
              <w:rPr>
                <w:rFonts w:ascii="Times New Roman" w:hAnsi="Times New Roman"/>
                <w:sz w:val="24"/>
                <w:szCs w:val="24"/>
              </w:rPr>
            </w:pPr>
          </w:p>
        </w:tc>
        <w:tc>
          <w:tcPr>
            <w:tcW w:w="677" w:type="pct"/>
            <w:vMerge/>
          </w:tcPr>
          <w:p w14:paraId="0851AD76" w14:textId="77777777" w:rsidR="00846DFB" w:rsidRPr="007F02A0" w:rsidRDefault="00846DFB" w:rsidP="00F56322">
            <w:pPr>
              <w:spacing w:after="0"/>
              <w:rPr>
                <w:rFonts w:ascii="Times New Roman" w:hAnsi="Times New Roman"/>
                <w:b/>
                <w:sz w:val="24"/>
                <w:szCs w:val="24"/>
              </w:rPr>
            </w:pPr>
          </w:p>
        </w:tc>
      </w:tr>
      <w:tr w:rsidR="00846DFB" w:rsidRPr="007F02A0" w14:paraId="7C8F6EAF" w14:textId="77777777" w:rsidTr="00F56322">
        <w:trPr>
          <w:trHeight w:val="20"/>
        </w:trPr>
        <w:tc>
          <w:tcPr>
            <w:tcW w:w="708" w:type="pct"/>
            <w:vMerge/>
          </w:tcPr>
          <w:p w14:paraId="5D78886F" w14:textId="77777777" w:rsidR="00846DFB" w:rsidRPr="007F02A0" w:rsidRDefault="00846DFB" w:rsidP="00F56322">
            <w:pPr>
              <w:spacing w:after="0"/>
              <w:rPr>
                <w:rFonts w:ascii="Times New Roman" w:hAnsi="Times New Roman"/>
                <w:b/>
                <w:bCs/>
                <w:sz w:val="24"/>
                <w:szCs w:val="24"/>
              </w:rPr>
            </w:pPr>
          </w:p>
        </w:tc>
        <w:tc>
          <w:tcPr>
            <w:tcW w:w="2779" w:type="pct"/>
          </w:tcPr>
          <w:p w14:paraId="74170115" w14:textId="6D119993" w:rsidR="00846DFB" w:rsidRPr="00846DFB" w:rsidRDefault="00846DFB" w:rsidP="00F56322">
            <w:pPr>
              <w:spacing w:after="0"/>
              <w:jc w:val="both"/>
              <w:rPr>
                <w:rFonts w:ascii="Times New Roman" w:hAnsi="Times New Roman"/>
                <w:sz w:val="24"/>
                <w:szCs w:val="24"/>
              </w:rPr>
            </w:pPr>
            <w:r w:rsidRPr="007F02A0">
              <w:rPr>
                <w:rFonts w:ascii="Times New Roman" w:hAnsi="Times New Roman"/>
                <w:sz w:val="24"/>
                <w:szCs w:val="24"/>
              </w:rPr>
              <w:t>3.Передвижение различными ходами на лыжах.</w:t>
            </w:r>
          </w:p>
        </w:tc>
        <w:tc>
          <w:tcPr>
            <w:tcW w:w="836" w:type="pct"/>
            <w:vAlign w:val="center"/>
          </w:tcPr>
          <w:p w14:paraId="31917F03" w14:textId="77777777" w:rsidR="00846DFB" w:rsidRPr="007F02A0" w:rsidRDefault="00846DFB" w:rsidP="00F56322">
            <w:pPr>
              <w:suppressAutoHyphens/>
              <w:spacing w:after="0"/>
              <w:rPr>
                <w:rFonts w:ascii="Times New Roman" w:hAnsi="Times New Roman"/>
                <w:sz w:val="24"/>
                <w:szCs w:val="24"/>
              </w:rPr>
            </w:pPr>
          </w:p>
        </w:tc>
        <w:tc>
          <w:tcPr>
            <w:tcW w:w="677" w:type="pct"/>
            <w:vMerge/>
          </w:tcPr>
          <w:p w14:paraId="35C25DA6" w14:textId="77777777" w:rsidR="00846DFB" w:rsidRPr="007F02A0" w:rsidRDefault="00846DFB" w:rsidP="00F56322">
            <w:pPr>
              <w:spacing w:after="0"/>
              <w:rPr>
                <w:rFonts w:ascii="Times New Roman" w:hAnsi="Times New Roman"/>
                <w:b/>
                <w:sz w:val="24"/>
                <w:szCs w:val="24"/>
              </w:rPr>
            </w:pPr>
          </w:p>
        </w:tc>
      </w:tr>
      <w:tr w:rsidR="00846DFB" w:rsidRPr="007F02A0" w14:paraId="0D9A1B81" w14:textId="77777777" w:rsidTr="00F56322">
        <w:trPr>
          <w:trHeight w:val="20"/>
        </w:trPr>
        <w:tc>
          <w:tcPr>
            <w:tcW w:w="708" w:type="pct"/>
            <w:vMerge/>
          </w:tcPr>
          <w:p w14:paraId="51B12929" w14:textId="77777777" w:rsidR="00846DFB" w:rsidRPr="007F02A0" w:rsidRDefault="00846DFB" w:rsidP="00F56322">
            <w:pPr>
              <w:spacing w:after="0"/>
              <w:rPr>
                <w:rFonts w:ascii="Times New Roman" w:hAnsi="Times New Roman"/>
                <w:b/>
                <w:bCs/>
                <w:sz w:val="24"/>
                <w:szCs w:val="24"/>
              </w:rPr>
            </w:pPr>
          </w:p>
        </w:tc>
        <w:tc>
          <w:tcPr>
            <w:tcW w:w="2779" w:type="pct"/>
          </w:tcPr>
          <w:p w14:paraId="6930241D" w14:textId="573D94D0" w:rsidR="00846DFB" w:rsidRPr="007F02A0" w:rsidRDefault="00846DFB" w:rsidP="00F56322">
            <w:pPr>
              <w:spacing w:after="0"/>
              <w:jc w:val="both"/>
              <w:rPr>
                <w:rFonts w:ascii="Times New Roman" w:hAnsi="Times New Roman"/>
                <w:sz w:val="24"/>
                <w:szCs w:val="24"/>
              </w:rPr>
            </w:pPr>
            <w:r w:rsidRPr="007F02A0">
              <w:rPr>
                <w:rFonts w:ascii="Times New Roman" w:hAnsi="Times New Roman"/>
                <w:sz w:val="24"/>
                <w:szCs w:val="24"/>
              </w:rPr>
              <w:t>4.</w:t>
            </w:r>
            <w:r>
              <w:rPr>
                <w:rFonts w:ascii="Times New Roman" w:hAnsi="Times New Roman"/>
                <w:sz w:val="24"/>
                <w:szCs w:val="24"/>
              </w:rPr>
              <w:t xml:space="preserve"> </w:t>
            </w:r>
            <w:r w:rsidRPr="007F02A0">
              <w:rPr>
                <w:rFonts w:ascii="Times New Roman" w:hAnsi="Times New Roman"/>
                <w:sz w:val="24"/>
                <w:szCs w:val="24"/>
              </w:rPr>
              <w:t>Преодоление подъемов, спусков</w:t>
            </w:r>
          </w:p>
        </w:tc>
        <w:tc>
          <w:tcPr>
            <w:tcW w:w="836" w:type="pct"/>
            <w:vAlign w:val="center"/>
          </w:tcPr>
          <w:p w14:paraId="76E65894" w14:textId="6F83A0D2" w:rsidR="00846DFB" w:rsidRPr="007F02A0" w:rsidRDefault="00846DFB" w:rsidP="00F56322">
            <w:pPr>
              <w:suppressAutoHyphens/>
              <w:spacing w:after="0"/>
              <w:rPr>
                <w:rFonts w:ascii="Times New Roman" w:hAnsi="Times New Roman"/>
                <w:sz w:val="24"/>
                <w:szCs w:val="24"/>
              </w:rPr>
            </w:pPr>
          </w:p>
        </w:tc>
        <w:tc>
          <w:tcPr>
            <w:tcW w:w="677" w:type="pct"/>
            <w:vMerge/>
          </w:tcPr>
          <w:p w14:paraId="323A9CB2" w14:textId="6EA2ACD2" w:rsidR="00846DFB" w:rsidRPr="007F02A0" w:rsidRDefault="00846DFB" w:rsidP="0090207C">
            <w:pPr>
              <w:spacing w:after="0"/>
              <w:rPr>
                <w:rFonts w:ascii="Times New Roman" w:hAnsi="Times New Roman"/>
                <w:b/>
                <w:sz w:val="24"/>
                <w:szCs w:val="24"/>
              </w:rPr>
            </w:pPr>
          </w:p>
        </w:tc>
      </w:tr>
      <w:tr w:rsidR="00FF5935" w:rsidRPr="007F02A0" w14:paraId="50CC09EF" w14:textId="77777777" w:rsidTr="00F56322">
        <w:trPr>
          <w:trHeight w:val="20"/>
        </w:trPr>
        <w:tc>
          <w:tcPr>
            <w:tcW w:w="708" w:type="pct"/>
            <w:vMerge/>
          </w:tcPr>
          <w:p w14:paraId="6C1DD83C" w14:textId="77777777" w:rsidR="00FF5935" w:rsidRPr="007F02A0" w:rsidRDefault="00FF5935" w:rsidP="00F56322">
            <w:pPr>
              <w:spacing w:after="0"/>
              <w:rPr>
                <w:rFonts w:ascii="Times New Roman" w:hAnsi="Times New Roman"/>
                <w:b/>
                <w:bCs/>
                <w:sz w:val="24"/>
                <w:szCs w:val="24"/>
              </w:rPr>
            </w:pPr>
          </w:p>
        </w:tc>
        <w:tc>
          <w:tcPr>
            <w:tcW w:w="2779" w:type="pct"/>
          </w:tcPr>
          <w:p w14:paraId="4FFD74BA"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bCs/>
                <w:sz w:val="24"/>
                <w:szCs w:val="24"/>
              </w:rPr>
              <w:t>В том числе практических и лабораторных занятий</w:t>
            </w:r>
          </w:p>
        </w:tc>
        <w:tc>
          <w:tcPr>
            <w:tcW w:w="836" w:type="pct"/>
            <w:vAlign w:val="center"/>
          </w:tcPr>
          <w:p w14:paraId="4973D205" w14:textId="27BD80F7" w:rsidR="00FF5935" w:rsidRPr="007F02A0" w:rsidRDefault="00FF5935" w:rsidP="00F56322">
            <w:pPr>
              <w:suppressAutoHyphens/>
              <w:spacing w:after="0"/>
              <w:rPr>
                <w:rFonts w:ascii="Times New Roman" w:hAnsi="Times New Roman"/>
                <w:sz w:val="24"/>
                <w:szCs w:val="24"/>
              </w:rPr>
            </w:pPr>
          </w:p>
        </w:tc>
        <w:tc>
          <w:tcPr>
            <w:tcW w:w="677" w:type="pct"/>
          </w:tcPr>
          <w:p w14:paraId="7B4CEA78" w14:textId="77777777" w:rsidR="00FF5935" w:rsidRPr="007F02A0" w:rsidRDefault="00FF5935" w:rsidP="00F56322">
            <w:pPr>
              <w:spacing w:after="0"/>
              <w:rPr>
                <w:rFonts w:ascii="Times New Roman" w:hAnsi="Times New Roman"/>
                <w:b/>
                <w:sz w:val="24"/>
                <w:szCs w:val="24"/>
              </w:rPr>
            </w:pPr>
          </w:p>
        </w:tc>
      </w:tr>
      <w:tr w:rsidR="00FF5935" w:rsidRPr="007F02A0" w14:paraId="102615B3" w14:textId="77777777" w:rsidTr="00F56322">
        <w:trPr>
          <w:trHeight w:val="20"/>
        </w:trPr>
        <w:tc>
          <w:tcPr>
            <w:tcW w:w="708" w:type="pct"/>
            <w:vMerge/>
          </w:tcPr>
          <w:p w14:paraId="3EA5F7E8" w14:textId="77777777" w:rsidR="00FF5935" w:rsidRPr="007F02A0" w:rsidRDefault="00FF5935" w:rsidP="00F56322">
            <w:pPr>
              <w:spacing w:after="0"/>
              <w:rPr>
                <w:rFonts w:ascii="Times New Roman" w:hAnsi="Times New Roman"/>
                <w:b/>
                <w:bCs/>
                <w:sz w:val="24"/>
                <w:szCs w:val="24"/>
              </w:rPr>
            </w:pPr>
          </w:p>
        </w:tc>
        <w:tc>
          <w:tcPr>
            <w:tcW w:w="2779" w:type="pct"/>
          </w:tcPr>
          <w:p w14:paraId="00245035"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Практические занятия № 39, 40, 41</w:t>
            </w:r>
          </w:p>
          <w:p w14:paraId="0C25BB54" w14:textId="77777777" w:rsidR="00FF5935" w:rsidRPr="007F02A0" w:rsidRDefault="00FF5935" w:rsidP="00F56322">
            <w:pPr>
              <w:spacing w:after="0"/>
              <w:jc w:val="both"/>
              <w:rPr>
                <w:rFonts w:ascii="Times New Roman" w:hAnsi="Times New Roman"/>
                <w:bCs/>
                <w:sz w:val="24"/>
                <w:szCs w:val="24"/>
              </w:rPr>
            </w:pPr>
            <w:r w:rsidRPr="007F02A0">
              <w:rPr>
                <w:rFonts w:ascii="Times New Roman" w:hAnsi="Times New Roman"/>
                <w:bCs/>
                <w:sz w:val="24"/>
                <w:szCs w:val="24"/>
              </w:rPr>
              <w:lastRenderedPageBreak/>
              <w:t xml:space="preserve">Обучение </w:t>
            </w:r>
            <w:proofErr w:type="spellStart"/>
            <w:r w:rsidRPr="007F02A0">
              <w:rPr>
                <w:rFonts w:ascii="Times New Roman" w:hAnsi="Times New Roman"/>
                <w:bCs/>
                <w:sz w:val="24"/>
                <w:szCs w:val="24"/>
              </w:rPr>
              <w:t>двухшажному</w:t>
            </w:r>
            <w:proofErr w:type="spellEnd"/>
            <w:r w:rsidRPr="007F02A0">
              <w:rPr>
                <w:rFonts w:ascii="Times New Roman" w:hAnsi="Times New Roman"/>
                <w:bCs/>
                <w:sz w:val="24"/>
                <w:szCs w:val="24"/>
              </w:rPr>
              <w:t xml:space="preserve"> </w:t>
            </w:r>
            <w:r>
              <w:rPr>
                <w:rFonts w:ascii="Times New Roman" w:hAnsi="Times New Roman"/>
                <w:bCs/>
                <w:sz w:val="24"/>
                <w:szCs w:val="24"/>
              </w:rPr>
              <w:t xml:space="preserve">ПОП </w:t>
            </w:r>
            <w:proofErr w:type="spellStart"/>
            <w:r w:rsidRPr="007F02A0">
              <w:rPr>
                <w:rFonts w:ascii="Times New Roman" w:hAnsi="Times New Roman"/>
                <w:bCs/>
                <w:sz w:val="24"/>
                <w:szCs w:val="24"/>
              </w:rPr>
              <w:t>еременному</w:t>
            </w:r>
            <w:proofErr w:type="spellEnd"/>
            <w:r w:rsidRPr="007F02A0">
              <w:rPr>
                <w:rFonts w:ascii="Times New Roman" w:hAnsi="Times New Roman"/>
                <w:bCs/>
                <w:sz w:val="24"/>
                <w:szCs w:val="24"/>
              </w:rPr>
              <w:t xml:space="preserve"> ходу. Выполнение поворотов переступанием и махом.</w:t>
            </w:r>
          </w:p>
          <w:p w14:paraId="1E90303B" w14:textId="77777777" w:rsidR="00FF5935" w:rsidRPr="007F02A0" w:rsidRDefault="00FF5935" w:rsidP="00F56322">
            <w:pPr>
              <w:spacing w:after="0"/>
              <w:rPr>
                <w:rFonts w:ascii="Times New Roman" w:hAnsi="Times New Roman"/>
                <w:b/>
                <w:sz w:val="24"/>
                <w:szCs w:val="24"/>
              </w:rPr>
            </w:pPr>
            <w:r w:rsidRPr="007F02A0">
              <w:rPr>
                <w:rFonts w:ascii="Times New Roman" w:hAnsi="Times New Roman"/>
                <w:bCs/>
                <w:sz w:val="24"/>
                <w:szCs w:val="24"/>
              </w:rPr>
              <w:t xml:space="preserve">Совершенствование техники передвижения </w:t>
            </w:r>
            <w:proofErr w:type="spellStart"/>
            <w:r w:rsidRPr="007F02A0">
              <w:rPr>
                <w:rFonts w:ascii="Times New Roman" w:hAnsi="Times New Roman"/>
                <w:bCs/>
                <w:sz w:val="24"/>
                <w:szCs w:val="24"/>
              </w:rPr>
              <w:t>двухшажным</w:t>
            </w:r>
            <w:proofErr w:type="spellEnd"/>
            <w:r w:rsidRPr="007F02A0">
              <w:rPr>
                <w:rFonts w:ascii="Times New Roman" w:hAnsi="Times New Roman"/>
                <w:bCs/>
                <w:sz w:val="24"/>
                <w:szCs w:val="24"/>
              </w:rPr>
              <w:t xml:space="preserve"> </w:t>
            </w:r>
            <w:r>
              <w:rPr>
                <w:rFonts w:ascii="Times New Roman" w:hAnsi="Times New Roman"/>
                <w:bCs/>
                <w:sz w:val="24"/>
                <w:szCs w:val="24"/>
              </w:rPr>
              <w:t xml:space="preserve">ПОП </w:t>
            </w:r>
            <w:proofErr w:type="spellStart"/>
            <w:r w:rsidRPr="007F02A0">
              <w:rPr>
                <w:rFonts w:ascii="Times New Roman" w:hAnsi="Times New Roman"/>
                <w:bCs/>
                <w:sz w:val="24"/>
                <w:szCs w:val="24"/>
              </w:rPr>
              <w:t>еременным</w:t>
            </w:r>
            <w:proofErr w:type="spellEnd"/>
            <w:r w:rsidRPr="007F02A0">
              <w:rPr>
                <w:rFonts w:ascii="Times New Roman" w:hAnsi="Times New Roman"/>
                <w:bCs/>
                <w:sz w:val="24"/>
                <w:szCs w:val="24"/>
              </w:rPr>
              <w:t xml:space="preserve"> ходом с переходом на одношажные ходы, прохождение дистанции </w:t>
            </w:r>
            <w:smartTag w:uri="urn:schemas-microsoft-com:office:smarttags" w:element="metricconverter">
              <w:smartTagPr>
                <w:attr w:name="ProductID" w:val="3 км"/>
              </w:smartTagPr>
              <w:r w:rsidRPr="007F02A0">
                <w:rPr>
                  <w:rFonts w:ascii="Times New Roman" w:hAnsi="Times New Roman"/>
                  <w:bCs/>
                  <w:sz w:val="24"/>
                  <w:szCs w:val="24"/>
                </w:rPr>
                <w:t>3 км</w:t>
              </w:r>
            </w:smartTag>
            <w:r w:rsidRPr="007F02A0">
              <w:rPr>
                <w:rFonts w:ascii="Times New Roman" w:hAnsi="Times New Roman"/>
                <w:bCs/>
                <w:sz w:val="24"/>
                <w:szCs w:val="24"/>
              </w:rPr>
              <w:t>.</w:t>
            </w:r>
          </w:p>
        </w:tc>
        <w:tc>
          <w:tcPr>
            <w:tcW w:w="836" w:type="pct"/>
            <w:vAlign w:val="center"/>
          </w:tcPr>
          <w:p w14:paraId="1C96F775" w14:textId="2C095421" w:rsidR="00FF5935" w:rsidRPr="007F02A0" w:rsidRDefault="00FF5935" w:rsidP="00F56322">
            <w:pPr>
              <w:suppressAutoHyphens/>
              <w:spacing w:after="0"/>
              <w:rPr>
                <w:rFonts w:ascii="Times New Roman" w:hAnsi="Times New Roman"/>
                <w:sz w:val="24"/>
                <w:szCs w:val="24"/>
              </w:rPr>
            </w:pPr>
          </w:p>
        </w:tc>
        <w:tc>
          <w:tcPr>
            <w:tcW w:w="677" w:type="pct"/>
            <w:vMerge w:val="restart"/>
          </w:tcPr>
          <w:p w14:paraId="669FF84A" w14:textId="77777777" w:rsidR="00FF5935" w:rsidRPr="007F02A0" w:rsidRDefault="00FF5935" w:rsidP="00F56322">
            <w:pPr>
              <w:suppressAutoHyphens/>
              <w:spacing w:after="0"/>
              <w:rPr>
                <w:rFonts w:ascii="Times New Roman" w:hAnsi="Times New Roman"/>
                <w:sz w:val="24"/>
                <w:szCs w:val="24"/>
              </w:rPr>
            </w:pPr>
          </w:p>
          <w:p w14:paraId="22051A98" w14:textId="77777777" w:rsidR="00FF5935" w:rsidRPr="007F02A0" w:rsidRDefault="00FF5935" w:rsidP="00F56322">
            <w:pPr>
              <w:suppressAutoHyphens/>
              <w:spacing w:after="0"/>
              <w:rPr>
                <w:rFonts w:ascii="Times New Roman" w:hAnsi="Times New Roman"/>
                <w:sz w:val="24"/>
                <w:szCs w:val="24"/>
              </w:rPr>
            </w:pPr>
          </w:p>
          <w:p w14:paraId="10617B8B" w14:textId="77777777" w:rsidR="0090207C" w:rsidRPr="0090207C" w:rsidRDefault="0090207C" w:rsidP="0090207C">
            <w:pPr>
              <w:spacing w:after="0"/>
              <w:rPr>
                <w:rFonts w:ascii="Times New Roman" w:hAnsi="Times New Roman"/>
                <w:bCs/>
                <w:sz w:val="24"/>
                <w:szCs w:val="24"/>
              </w:rPr>
            </w:pPr>
            <w:r w:rsidRPr="0090207C">
              <w:rPr>
                <w:rFonts w:ascii="Times New Roman" w:hAnsi="Times New Roman"/>
                <w:bCs/>
                <w:sz w:val="24"/>
                <w:szCs w:val="24"/>
              </w:rPr>
              <w:t>ОК 04</w:t>
            </w:r>
          </w:p>
          <w:p w14:paraId="651FCDC6" w14:textId="06CD3AB9" w:rsidR="00FF5935" w:rsidRPr="007F02A0" w:rsidRDefault="0090207C" w:rsidP="0090207C">
            <w:pPr>
              <w:spacing w:after="0"/>
              <w:rPr>
                <w:rFonts w:ascii="Times New Roman" w:hAnsi="Times New Roman"/>
                <w:b/>
                <w:sz w:val="24"/>
                <w:szCs w:val="24"/>
              </w:rPr>
            </w:pPr>
            <w:r w:rsidRPr="0090207C">
              <w:rPr>
                <w:rFonts w:ascii="Times New Roman" w:hAnsi="Times New Roman"/>
                <w:bCs/>
                <w:sz w:val="24"/>
                <w:szCs w:val="24"/>
              </w:rPr>
              <w:t>ОК 08</w:t>
            </w:r>
          </w:p>
        </w:tc>
      </w:tr>
      <w:tr w:rsidR="00FF5935" w:rsidRPr="007F02A0" w14:paraId="15B2889F" w14:textId="77777777" w:rsidTr="00F56322">
        <w:trPr>
          <w:trHeight w:val="20"/>
        </w:trPr>
        <w:tc>
          <w:tcPr>
            <w:tcW w:w="708" w:type="pct"/>
            <w:vMerge/>
          </w:tcPr>
          <w:p w14:paraId="201B35AB" w14:textId="77777777" w:rsidR="00FF5935" w:rsidRPr="007F02A0" w:rsidRDefault="00FF5935" w:rsidP="00F56322">
            <w:pPr>
              <w:spacing w:after="0"/>
              <w:rPr>
                <w:rFonts w:ascii="Times New Roman" w:hAnsi="Times New Roman"/>
                <w:b/>
                <w:bCs/>
                <w:sz w:val="24"/>
                <w:szCs w:val="24"/>
              </w:rPr>
            </w:pPr>
          </w:p>
        </w:tc>
        <w:tc>
          <w:tcPr>
            <w:tcW w:w="2779" w:type="pct"/>
          </w:tcPr>
          <w:p w14:paraId="4EE69918"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Практические занятия № 42, 43, 44</w:t>
            </w:r>
          </w:p>
          <w:p w14:paraId="7F8BFB7E" w14:textId="77777777" w:rsidR="00FF5935" w:rsidRPr="007F02A0" w:rsidRDefault="00FF5935" w:rsidP="00F56322">
            <w:pPr>
              <w:spacing w:after="0"/>
              <w:rPr>
                <w:rFonts w:ascii="Times New Roman" w:hAnsi="Times New Roman"/>
                <w:b/>
                <w:sz w:val="24"/>
                <w:szCs w:val="24"/>
              </w:rPr>
            </w:pPr>
            <w:r w:rsidRPr="007F02A0">
              <w:rPr>
                <w:rFonts w:ascii="Times New Roman" w:hAnsi="Times New Roman"/>
                <w:bCs/>
                <w:sz w:val="24"/>
                <w:szCs w:val="24"/>
              </w:rPr>
              <w:t xml:space="preserve">Техника передвижения одновременным </w:t>
            </w:r>
            <w:proofErr w:type="spellStart"/>
            <w:r w:rsidRPr="007F02A0">
              <w:rPr>
                <w:rFonts w:ascii="Times New Roman" w:hAnsi="Times New Roman"/>
                <w:bCs/>
                <w:sz w:val="24"/>
                <w:szCs w:val="24"/>
              </w:rPr>
              <w:t>бесшажным</w:t>
            </w:r>
            <w:proofErr w:type="spellEnd"/>
            <w:r w:rsidRPr="007F02A0">
              <w:rPr>
                <w:rFonts w:ascii="Times New Roman" w:hAnsi="Times New Roman"/>
                <w:bCs/>
                <w:sz w:val="24"/>
                <w:szCs w:val="24"/>
              </w:rPr>
              <w:t xml:space="preserve"> ходом, одновременным одношажным и одновременным </w:t>
            </w:r>
            <w:proofErr w:type="spellStart"/>
            <w:r w:rsidRPr="007F02A0">
              <w:rPr>
                <w:rFonts w:ascii="Times New Roman" w:hAnsi="Times New Roman"/>
                <w:bCs/>
                <w:sz w:val="24"/>
                <w:szCs w:val="24"/>
              </w:rPr>
              <w:t>двухшажным</w:t>
            </w:r>
            <w:proofErr w:type="spellEnd"/>
            <w:r w:rsidRPr="007F02A0">
              <w:rPr>
                <w:rFonts w:ascii="Times New Roman" w:hAnsi="Times New Roman"/>
                <w:bCs/>
                <w:sz w:val="24"/>
                <w:szCs w:val="24"/>
              </w:rPr>
              <w:t xml:space="preserve"> ходом, </w:t>
            </w:r>
            <w:proofErr w:type="spellStart"/>
            <w:r w:rsidRPr="007F02A0">
              <w:rPr>
                <w:rFonts w:ascii="Times New Roman" w:hAnsi="Times New Roman"/>
                <w:bCs/>
                <w:sz w:val="24"/>
                <w:szCs w:val="24"/>
              </w:rPr>
              <w:t>полуконьковым</w:t>
            </w:r>
            <w:proofErr w:type="spellEnd"/>
            <w:r w:rsidRPr="007F02A0">
              <w:rPr>
                <w:rFonts w:ascii="Times New Roman" w:hAnsi="Times New Roman"/>
                <w:bCs/>
                <w:sz w:val="24"/>
                <w:szCs w:val="24"/>
              </w:rPr>
              <w:t xml:space="preserve"> и коньковым ходом.</w:t>
            </w:r>
          </w:p>
        </w:tc>
        <w:tc>
          <w:tcPr>
            <w:tcW w:w="836" w:type="pct"/>
            <w:vAlign w:val="center"/>
          </w:tcPr>
          <w:p w14:paraId="383BFF71" w14:textId="7CED4C01" w:rsidR="00FF5935" w:rsidRPr="007F02A0" w:rsidRDefault="00FF5935" w:rsidP="00F56322">
            <w:pPr>
              <w:suppressAutoHyphens/>
              <w:spacing w:after="0"/>
              <w:rPr>
                <w:rFonts w:ascii="Times New Roman" w:hAnsi="Times New Roman"/>
                <w:sz w:val="24"/>
                <w:szCs w:val="24"/>
              </w:rPr>
            </w:pPr>
          </w:p>
        </w:tc>
        <w:tc>
          <w:tcPr>
            <w:tcW w:w="677" w:type="pct"/>
            <w:vMerge/>
          </w:tcPr>
          <w:p w14:paraId="70C376D4" w14:textId="77777777" w:rsidR="00FF5935" w:rsidRPr="007F02A0" w:rsidRDefault="00FF5935" w:rsidP="00F56322">
            <w:pPr>
              <w:spacing w:after="0"/>
              <w:rPr>
                <w:rFonts w:ascii="Times New Roman" w:hAnsi="Times New Roman"/>
                <w:b/>
                <w:sz w:val="24"/>
                <w:szCs w:val="24"/>
              </w:rPr>
            </w:pPr>
          </w:p>
        </w:tc>
      </w:tr>
      <w:tr w:rsidR="00FF5935" w:rsidRPr="007F02A0" w14:paraId="33CCA24A" w14:textId="77777777" w:rsidTr="00F56322">
        <w:trPr>
          <w:trHeight w:val="20"/>
        </w:trPr>
        <w:tc>
          <w:tcPr>
            <w:tcW w:w="708" w:type="pct"/>
            <w:vMerge/>
          </w:tcPr>
          <w:p w14:paraId="7D2FFAEC" w14:textId="77777777" w:rsidR="00FF5935" w:rsidRPr="007F02A0" w:rsidRDefault="00FF5935" w:rsidP="00F56322">
            <w:pPr>
              <w:spacing w:after="0"/>
              <w:rPr>
                <w:rFonts w:ascii="Times New Roman" w:hAnsi="Times New Roman"/>
                <w:b/>
                <w:bCs/>
                <w:sz w:val="24"/>
                <w:szCs w:val="24"/>
              </w:rPr>
            </w:pPr>
          </w:p>
        </w:tc>
        <w:tc>
          <w:tcPr>
            <w:tcW w:w="2779" w:type="pct"/>
          </w:tcPr>
          <w:p w14:paraId="34BA34A8"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Практические занятия № 45, 46, 47</w:t>
            </w:r>
          </w:p>
          <w:p w14:paraId="6682F3DC" w14:textId="77777777" w:rsidR="00FF5935" w:rsidRPr="007F02A0" w:rsidRDefault="00FF5935" w:rsidP="00F56322">
            <w:pPr>
              <w:spacing w:after="0"/>
              <w:rPr>
                <w:rFonts w:ascii="Times New Roman" w:hAnsi="Times New Roman"/>
                <w:b/>
                <w:sz w:val="24"/>
                <w:szCs w:val="24"/>
              </w:rPr>
            </w:pPr>
            <w:r w:rsidRPr="007F02A0">
              <w:rPr>
                <w:rFonts w:ascii="Times New Roman" w:hAnsi="Times New Roman"/>
                <w:bCs/>
                <w:sz w:val="24"/>
                <w:szCs w:val="24"/>
              </w:rPr>
              <w:t xml:space="preserve">Техника преодоления подъемов скольжением, </w:t>
            </w:r>
            <w:proofErr w:type="spellStart"/>
            <w:r w:rsidRPr="007F02A0">
              <w:rPr>
                <w:rFonts w:ascii="Times New Roman" w:hAnsi="Times New Roman"/>
                <w:bCs/>
                <w:sz w:val="24"/>
                <w:szCs w:val="24"/>
              </w:rPr>
              <w:t>ступанием</w:t>
            </w:r>
            <w:proofErr w:type="spellEnd"/>
            <w:r w:rsidRPr="007F02A0">
              <w:rPr>
                <w:rFonts w:ascii="Times New Roman" w:hAnsi="Times New Roman"/>
                <w:bCs/>
                <w:sz w:val="24"/>
                <w:szCs w:val="24"/>
              </w:rPr>
              <w:t>, «</w:t>
            </w:r>
            <w:proofErr w:type="spellStart"/>
            <w:r w:rsidRPr="007F02A0">
              <w:rPr>
                <w:rFonts w:ascii="Times New Roman" w:hAnsi="Times New Roman"/>
                <w:bCs/>
                <w:sz w:val="24"/>
                <w:szCs w:val="24"/>
              </w:rPr>
              <w:t>полуёлочкой</w:t>
            </w:r>
            <w:proofErr w:type="spellEnd"/>
            <w:r w:rsidRPr="007F02A0">
              <w:rPr>
                <w:rFonts w:ascii="Times New Roman" w:hAnsi="Times New Roman"/>
                <w:bCs/>
                <w:sz w:val="24"/>
                <w:szCs w:val="24"/>
              </w:rPr>
              <w:t>», «ёлочкой» и лесенкой.</w:t>
            </w:r>
          </w:p>
        </w:tc>
        <w:tc>
          <w:tcPr>
            <w:tcW w:w="836" w:type="pct"/>
            <w:vAlign w:val="center"/>
          </w:tcPr>
          <w:p w14:paraId="48D22F2A" w14:textId="3689B049" w:rsidR="00FF5935" w:rsidRPr="007F02A0" w:rsidRDefault="00FF5935" w:rsidP="00F56322">
            <w:pPr>
              <w:suppressAutoHyphens/>
              <w:spacing w:after="0"/>
              <w:rPr>
                <w:rFonts w:ascii="Times New Roman" w:hAnsi="Times New Roman"/>
                <w:sz w:val="24"/>
                <w:szCs w:val="24"/>
              </w:rPr>
            </w:pPr>
          </w:p>
        </w:tc>
        <w:tc>
          <w:tcPr>
            <w:tcW w:w="677" w:type="pct"/>
            <w:vMerge/>
          </w:tcPr>
          <w:p w14:paraId="42683BD8" w14:textId="77777777" w:rsidR="00FF5935" w:rsidRPr="007F02A0" w:rsidRDefault="00FF5935" w:rsidP="00F56322">
            <w:pPr>
              <w:spacing w:after="0"/>
              <w:rPr>
                <w:rFonts w:ascii="Times New Roman" w:hAnsi="Times New Roman"/>
                <w:b/>
                <w:sz w:val="24"/>
                <w:szCs w:val="24"/>
              </w:rPr>
            </w:pPr>
          </w:p>
        </w:tc>
      </w:tr>
      <w:tr w:rsidR="00FF5935" w:rsidRPr="007F02A0" w14:paraId="2C5C44B0" w14:textId="77777777" w:rsidTr="00F56322">
        <w:trPr>
          <w:trHeight w:val="20"/>
        </w:trPr>
        <w:tc>
          <w:tcPr>
            <w:tcW w:w="708" w:type="pct"/>
            <w:vMerge/>
          </w:tcPr>
          <w:p w14:paraId="4C7ABC09" w14:textId="77777777" w:rsidR="00FF5935" w:rsidRPr="007F02A0" w:rsidRDefault="00FF5935" w:rsidP="00F56322">
            <w:pPr>
              <w:spacing w:after="0"/>
              <w:rPr>
                <w:rFonts w:ascii="Times New Roman" w:hAnsi="Times New Roman"/>
                <w:b/>
                <w:bCs/>
                <w:sz w:val="24"/>
                <w:szCs w:val="24"/>
              </w:rPr>
            </w:pPr>
          </w:p>
        </w:tc>
        <w:tc>
          <w:tcPr>
            <w:tcW w:w="2779" w:type="pct"/>
          </w:tcPr>
          <w:p w14:paraId="1B8C863B"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Практические занятия № 48, 49, 50</w:t>
            </w:r>
          </w:p>
          <w:p w14:paraId="79063A8E" w14:textId="77777777" w:rsidR="00FF5935" w:rsidRPr="007F02A0" w:rsidRDefault="00FF5935" w:rsidP="00F56322">
            <w:pPr>
              <w:spacing w:after="0"/>
              <w:rPr>
                <w:rFonts w:ascii="Times New Roman" w:hAnsi="Times New Roman"/>
                <w:b/>
                <w:sz w:val="24"/>
                <w:szCs w:val="24"/>
              </w:rPr>
            </w:pPr>
            <w:r w:rsidRPr="007F02A0">
              <w:rPr>
                <w:rFonts w:ascii="Times New Roman" w:hAnsi="Times New Roman"/>
                <w:bCs/>
                <w:sz w:val="24"/>
                <w:szCs w:val="24"/>
              </w:rPr>
              <w:t>Спуски по прямой, наискось, способы преодоления неровностей, способы поворотов и торможений. Техника выполнения приемов.</w:t>
            </w:r>
          </w:p>
        </w:tc>
        <w:tc>
          <w:tcPr>
            <w:tcW w:w="836" w:type="pct"/>
            <w:vAlign w:val="center"/>
          </w:tcPr>
          <w:p w14:paraId="7F015178" w14:textId="5B3CA5FA" w:rsidR="00FF5935" w:rsidRPr="007F02A0" w:rsidRDefault="00FF5935" w:rsidP="00F56322">
            <w:pPr>
              <w:suppressAutoHyphens/>
              <w:spacing w:after="0"/>
              <w:rPr>
                <w:rFonts w:ascii="Times New Roman" w:hAnsi="Times New Roman"/>
                <w:sz w:val="24"/>
                <w:szCs w:val="24"/>
              </w:rPr>
            </w:pPr>
          </w:p>
        </w:tc>
        <w:tc>
          <w:tcPr>
            <w:tcW w:w="677" w:type="pct"/>
            <w:vMerge/>
          </w:tcPr>
          <w:p w14:paraId="709F5A68" w14:textId="77777777" w:rsidR="00FF5935" w:rsidRPr="007F02A0" w:rsidRDefault="00FF5935" w:rsidP="00F56322">
            <w:pPr>
              <w:spacing w:after="0"/>
              <w:rPr>
                <w:rFonts w:ascii="Times New Roman" w:hAnsi="Times New Roman"/>
                <w:b/>
                <w:sz w:val="24"/>
                <w:szCs w:val="24"/>
              </w:rPr>
            </w:pPr>
          </w:p>
        </w:tc>
      </w:tr>
      <w:tr w:rsidR="00FF5935" w:rsidRPr="007F02A0" w14:paraId="31FFE0A9" w14:textId="77777777" w:rsidTr="00F56322">
        <w:trPr>
          <w:trHeight w:val="20"/>
        </w:trPr>
        <w:tc>
          <w:tcPr>
            <w:tcW w:w="708" w:type="pct"/>
          </w:tcPr>
          <w:p w14:paraId="6AC3E5FB"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Итоговое занятие</w:t>
            </w:r>
          </w:p>
        </w:tc>
        <w:tc>
          <w:tcPr>
            <w:tcW w:w="2779" w:type="pct"/>
          </w:tcPr>
          <w:p w14:paraId="785ACA69"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Дифференцированный зачет</w:t>
            </w:r>
          </w:p>
        </w:tc>
        <w:tc>
          <w:tcPr>
            <w:tcW w:w="836" w:type="pct"/>
            <w:vAlign w:val="center"/>
          </w:tcPr>
          <w:p w14:paraId="4E14247E" w14:textId="40B85045" w:rsidR="00FF5935" w:rsidRPr="007F02A0" w:rsidRDefault="00FF5935" w:rsidP="00F56322">
            <w:pPr>
              <w:suppressAutoHyphens/>
              <w:spacing w:after="0"/>
              <w:rPr>
                <w:rFonts w:ascii="Times New Roman" w:hAnsi="Times New Roman"/>
                <w:sz w:val="24"/>
                <w:szCs w:val="24"/>
              </w:rPr>
            </w:pPr>
          </w:p>
        </w:tc>
        <w:tc>
          <w:tcPr>
            <w:tcW w:w="677" w:type="pct"/>
          </w:tcPr>
          <w:p w14:paraId="75C8C379" w14:textId="77777777" w:rsidR="00FF5935" w:rsidRPr="007F02A0" w:rsidRDefault="00FF5935" w:rsidP="00F56322">
            <w:pPr>
              <w:spacing w:after="0"/>
              <w:rPr>
                <w:rFonts w:ascii="Times New Roman" w:hAnsi="Times New Roman"/>
                <w:b/>
                <w:sz w:val="24"/>
                <w:szCs w:val="24"/>
              </w:rPr>
            </w:pPr>
          </w:p>
        </w:tc>
      </w:tr>
      <w:tr w:rsidR="00FF5935" w:rsidRPr="007F02A0" w14:paraId="09BB1E83" w14:textId="77777777" w:rsidTr="00F56322">
        <w:trPr>
          <w:trHeight w:val="20"/>
        </w:trPr>
        <w:tc>
          <w:tcPr>
            <w:tcW w:w="3487" w:type="pct"/>
            <w:gridSpan w:val="2"/>
          </w:tcPr>
          <w:p w14:paraId="405A75DB"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Всего:</w:t>
            </w:r>
          </w:p>
        </w:tc>
        <w:tc>
          <w:tcPr>
            <w:tcW w:w="836" w:type="pct"/>
            <w:vAlign w:val="center"/>
          </w:tcPr>
          <w:p w14:paraId="696830D1" w14:textId="3E066F6F" w:rsidR="00FF5935" w:rsidRPr="007F02A0" w:rsidRDefault="00C77D35" w:rsidP="00F56322">
            <w:pPr>
              <w:spacing w:after="0"/>
              <w:jc w:val="center"/>
              <w:rPr>
                <w:rFonts w:ascii="Times New Roman" w:hAnsi="Times New Roman"/>
                <w:b/>
                <w:bCs/>
                <w:sz w:val="24"/>
                <w:szCs w:val="24"/>
              </w:rPr>
            </w:pPr>
            <w:r>
              <w:rPr>
                <w:rFonts w:ascii="Times New Roman" w:hAnsi="Times New Roman"/>
                <w:b/>
                <w:bCs/>
                <w:sz w:val="24"/>
                <w:szCs w:val="24"/>
              </w:rPr>
              <w:t>1</w:t>
            </w:r>
            <w:r w:rsidR="0090207C">
              <w:rPr>
                <w:rFonts w:ascii="Times New Roman" w:hAnsi="Times New Roman"/>
                <w:b/>
                <w:bCs/>
                <w:sz w:val="24"/>
                <w:szCs w:val="24"/>
              </w:rPr>
              <w:t>26</w:t>
            </w:r>
          </w:p>
        </w:tc>
        <w:tc>
          <w:tcPr>
            <w:tcW w:w="677" w:type="pct"/>
          </w:tcPr>
          <w:p w14:paraId="5D25AF18" w14:textId="77777777" w:rsidR="00FF5935" w:rsidRPr="007F02A0" w:rsidRDefault="00FF5935" w:rsidP="00F56322">
            <w:pPr>
              <w:spacing w:after="0"/>
              <w:rPr>
                <w:rFonts w:ascii="Times New Roman" w:hAnsi="Times New Roman"/>
                <w:b/>
                <w:bCs/>
                <w:sz w:val="24"/>
                <w:szCs w:val="24"/>
              </w:rPr>
            </w:pPr>
          </w:p>
        </w:tc>
      </w:tr>
    </w:tbl>
    <w:p w14:paraId="6A8E458E" w14:textId="77777777" w:rsidR="00FF5935" w:rsidRPr="007F02A0" w:rsidRDefault="00FF5935" w:rsidP="00FF5935">
      <w:pPr>
        <w:ind w:firstLine="709"/>
        <w:rPr>
          <w:rFonts w:ascii="Times New Roman" w:hAnsi="Times New Roman"/>
          <w:sz w:val="24"/>
          <w:szCs w:val="24"/>
        </w:rPr>
        <w:sectPr w:rsidR="00FF5935" w:rsidRPr="007F02A0" w:rsidSect="00077991">
          <w:pgSz w:w="16840" w:h="11907" w:orient="landscape"/>
          <w:pgMar w:top="1134" w:right="567" w:bottom="1134" w:left="1701" w:header="709" w:footer="709" w:gutter="0"/>
          <w:cols w:space="720"/>
        </w:sectPr>
      </w:pPr>
    </w:p>
    <w:p w14:paraId="6F0F3ABD" w14:textId="77777777" w:rsidR="00FF5935" w:rsidRPr="007F02A0" w:rsidRDefault="00FF5935" w:rsidP="00FF5935">
      <w:pPr>
        <w:ind w:left="1353"/>
        <w:rPr>
          <w:rFonts w:ascii="Times New Roman" w:hAnsi="Times New Roman"/>
          <w:b/>
          <w:bCs/>
          <w:sz w:val="24"/>
          <w:szCs w:val="24"/>
        </w:rPr>
      </w:pPr>
      <w:r w:rsidRPr="007F02A0">
        <w:rPr>
          <w:rFonts w:ascii="Times New Roman" w:hAnsi="Times New Roman"/>
          <w:b/>
          <w:bCs/>
          <w:sz w:val="24"/>
          <w:szCs w:val="24"/>
        </w:rPr>
        <w:lastRenderedPageBreak/>
        <w:t>3. УСЛОВИЯ РЕАЛИЗАЦИИ УЧЕБНОЙ ДИСЦИПЛИНЫ</w:t>
      </w:r>
    </w:p>
    <w:p w14:paraId="2B2276ED" w14:textId="77777777" w:rsidR="0014481E" w:rsidRPr="000426C9" w:rsidRDefault="00FF5935" w:rsidP="0014481E">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 xml:space="preserve">3.1. Для реализации программы учебной дисциплины </w:t>
      </w:r>
      <w:r w:rsidR="0014481E" w:rsidRPr="000426C9">
        <w:rPr>
          <w:rFonts w:ascii="Times New Roman" w:hAnsi="Times New Roman"/>
          <w:bCs/>
          <w:sz w:val="24"/>
          <w:szCs w:val="24"/>
        </w:rPr>
        <w:t>должны быть предусмотрены следующие специальные помещения:</w:t>
      </w:r>
    </w:p>
    <w:p w14:paraId="647EA11D" w14:textId="77777777" w:rsidR="0090207C" w:rsidRPr="00E12784" w:rsidRDefault="0090207C" w:rsidP="0090207C">
      <w:pPr>
        <w:tabs>
          <w:tab w:val="left" w:pos="426"/>
        </w:tabs>
        <w:suppressAutoHyphens/>
        <w:spacing w:after="0"/>
        <w:ind w:firstLine="709"/>
        <w:jc w:val="both"/>
        <w:rPr>
          <w:rFonts w:ascii="Times New Roman" w:hAnsi="Times New Roman"/>
          <w:bCs/>
          <w:iCs/>
          <w:sz w:val="24"/>
          <w:szCs w:val="24"/>
        </w:rPr>
      </w:pPr>
      <w:r w:rsidRPr="00E12784">
        <w:rPr>
          <w:rFonts w:ascii="Times New Roman" w:hAnsi="Times New Roman"/>
          <w:bCs/>
          <w:iCs/>
          <w:sz w:val="24"/>
          <w:szCs w:val="24"/>
        </w:rPr>
        <w:t xml:space="preserve">Спортивный зал, </w:t>
      </w:r>
      <w:r w:rsidRPr="00E12784">
        <w:rPr>
          <w:rFonts w:ascii="Times New Roman" w:hAnsi="Times New Roman"/>
          <w:iCs/>
          <w:sz w:val="24"/>
          <w:szCs w:val="24"/>
          <w:lang w:eastAsia="en-US"/>
        </w:rPr>
        <w:t>оснащенный</w:t>
      </w:r>
      <w:r w:rsidRPr="00E12784">
        <w:rPr>
          <w:rFonts w:ascii="Times New Roman" w:hAnsi="Times New Roman"/>
          <w:bCs/>
          <w:iCs/>
          <w:sz w:val="24"/>
          <w:szCs w:val="24"/>
        </w:rPr>
        <w:t xml:space="preserve"> в соответствии с п. 6.1.2.1 примерной образовательной программы по специальности 31.02.02 Акушерское дело.</w:t>
      </w:r>
    </w:p>
    <w:p w14:paraId="191C084D" w14:textId="77777777" w:rsidR="00FF5935" w:rsidRPr="007F02A0" w:rsidRDefault="00FF5935" w:rsidP="00FF5935">
      <w:pPr>
        <w:suppressAutoHyphens/>
        <w:spacing w:after="0"/>
        <w:ind w:firstLine="709"/>
        <w:jc w:val="both"/>
        <w:rPr>
          <w:rFonts w:ascii="Times New Roman" w:hAnsi="Times New Roman"/>
          <w:sz w:val="24"/>
          <w:szCs w:val="24"/>
        </w:rPr>
      </w:pPr>
    </w:p>
    <w:p w14:paraId="20236479" w14:textId="77777777" w:rsidR="00FF5935" w:rsidRPr="007F02A0" w:rsidRDefault="00FF5935" w:rsidP="00FF5935">
      <w:pPr>
        <w:suppressAutoHyphens/>
        <w:spacing w:after="0"/>
        <w:ind w:firstLine="709"/>
        <w:jc w:val="both"/>
        <w:rPr>
          <w:rFonts w:ascii="Times New Roman" w:hAnsi="Times New Roman"/>
          <w:b/>
          <w:bCs/>
          <w:sz w:val="24"/>
          <w:szCs w:val="24"/>
        </w:rPr>
      </w:pPr>
      <w:r w:rsidRPr="007F02A0">
        <w:rPr>
          <w:rFonts w:ascii="Times New Roman" w:hAnsi="Times New Roman"/>
          <w:b/>
          <w:bCs/>
          <w:sz w:val="24"/>
          <w:szCs w:val="24"/>
        </w:rPr>
        <w:t>3.2. Информационное обеспечение реализации программы</w:t>
      </w:r>
    </w:p>
    <w:p w14:paraId="08D230EE" w14:textId="77777777" w:rsidR="00FF5935" w:rsidRPr="007F02A0" w:rsidRDefault="00FF5935" w:rsidP="00FF5935">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Для реализации программы библиотечный фонд образовательной организации должен иметь п</w:t>
      </w:r>
      <w:r w:rsidRPr="007F02A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02A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B96201" w14:textId="77777777" w:rsidR="00034C04" w:rsidRDefault="00034C04" w:rsidP="00034C04">
      <w:pPr>
        <w:suppressAutoHyphens/>
        <w:spacing w:after="0"/>
        <w:jc w:val="both"/>
        <w:rPr>
          <w:rFonts w:ascii="Times New Roman" w:hAnsi="Times New Roman"/>
          <w:b/>
          <w:bCs/>
          <w:sz w:val="24"/>
          <w:szCs w:val="24"/>
        </w:rPr>
      </w:pPr>
    </w:p>
    <w:p w14:paraId="165BB58F" w14:textId="4A6E5EB2" w:rsidR="0014481E" w:rsidRPr="00034C04" w:rsidRDefault="0014481E" w:rsidP="000F5A60">
      <w:pPr>
        <w:pStyle w:val="ad"/>
        <w:numPr>
          <w:ilvl w:val="2"/>
          <w:numId w:val="53"/>
        </w:numPr>
        <w:suppressAutoHyphens/>
        <w:spacing w:after="0"/>
        <w:ind w:left="0" w:firstLine="709"/>
        <w:jc w:val="both"/>
        <w:rPr>
          <w:b/>
          <w:bCs/>
        </w:rPr>
      </w:pPr>
      <w:r w:rsidRPr="00034C04">
        <w:rPr>
          <w:b/>
          <w:bCs/>
        </w:rPr>
        <w:t>Основные печатные издания</w:t>
      </w:r>
    </w:p>
    <w:p w14:paraId="5750E2B9" w14:textId="77777777" w:rsidR="0014481E" w:rsidRPr="00202B7C" w:rsidRDefault="0014481E" w:rsidP="000F5A60">
      <w:pPr>
        <w:numPr>
          <w:ilvl w:val="0"/>
          <w:numId w:val="8"/>
        </w:numPr>
        <w:suppressAutoHyphens/>
        <w:spacing w:after="0"/>
        <w:ind w:left="0" w:firstLine="709"/>
        <w:jc w:val="both"/>
        <w:rPr>
          <w:rFonts w:ascii="Times New Roman" w:hAnsi="Times New Roman"/>
          <w:bCs/>
          <w:sz w:val="24"/>
          <w:szCs w:val="24"/>
        </w:rPr>
      </w:pPr>
      <w:proofErr w:type="spellStart"/>
      <w:r w:rsidRPr="00202B7C">
        <w:rPr>
          <w:rFonts w:ascii="Times New Roman" w:hAnsi="Times New Roman"/>
          <w:bCs/>
          <w:sz w:val="24"/>
          <w:szCs w:val="24"/>
        </w:rPr>
        <w:t>Аллянов</w:t>
      </w:r>
      <w:proofErr w:type="spellEnd"/>
      <w:r w:rsidRPr="00202B7C">
        <w:rPr>
          <w:rFonts w:ascii="Times New Roman" w:hAnsi="Times New Roman"/>
          <w:bCs/>
          <w:sz w:val="24"/>
          <w:szCs w:val="24"/>
        </w:rPr>
        <w:t xml:space="preserve">, Ю.Н. Физическая культура: учебник для СПО / Ю.Н. </w:t>
      </w:r>
      <w:proofErr w:type="spellStart"/>
      <w:r w:rsidRPr="00202B7C">
        <w:rPr>
          <w:rFonts w:ascii="Times New Roman" w:hAnsi="Times New Roman"/>
          <w:bCs/>
          <w:sz w:val="24"/>
          <w:szCs w:val="24"/>
        </w:rPr>
        <w:t>Аллянов</w:t>
      </w:r>
      <w:proofErr w:type="spellEnd"/>
      <w:r w:rsidRPr="00202B7C">
        <w:rPr>
          <w:rFonts w:ascii="Times New Roman" w:hAnsi="Times New Roman"/>
          <w:bCs/>
          <w:sz w:val="24"/>
          <w:szCs w:val="24"/>
        </w:rPr>
        <w:t xml:space="preserve">, И.А. Письменский.-3-еизд. </w:t>
      </w:r>
      <w:proofErr w:type="spellStart"/>
      <w:r w:rsidRPr="00202B7C">
        <w:rPr>
          <w:rFonts w:ascii="Times New Roman" w:hAnsi="Times New Roman"/>
          <w:bCs/>
          <w:sz w:val="24"/>
          <w:szCs w:val="24"/>
        </w:rPr>
        <w:t>исправл</w:t>
      </w:r>
      <w:proofErr w:type="spellEnd"/>
      <w:r w:rsidRPr="00202B7C">
        <w:rPr>
          <w:rFonts w:ascii="Times New Roman" w:hAnsi="Times New Roman"/>
          <w:bCs/>
          <w:sz w:val="24"/>
          <w:szCs w:val="24"/>
        </w:rPr>
        <w:t xml:space="preserve">. -  Москва: </w:t>
      </w:r>
      <w:proofErr w:type="spellStart"/>
      <w:r w:rsidRPr="00202B7C">
        <w:rPr>
          <w:rFonts w:ascii="Times New Roman" w:hAnsi="Times New Roman"/>
          <w:bCs/>
          <w:sz w:val="24"/>
          <w:szCs w:val="24"/>
        </w:rPr>
        <w:t>Юрайт</w:t>
      </w:r>
      <w:proofErr w:type="spellEnd"/>
      <w:r w:rsidRPr="00202B7C">
        <w:rPr>
          <w:rFonts w:ascii="Times New Roman" w:hAnsi="Times New Roman"/>
          <w:bCs/>
          <w:sz w:val="24"/>
          <w:szCs w:val="24"/>
        </w:rPr>
        <w:t xml:space="preserve"> 2021.- 493с. </w:t>
      </w:r>
    </w:p>
    <w:p w14:paraId="5516C0C0" w14:textId="77777777" w:rsidR="0014481E" w:rsidRPr="00202B7C" w:rsidRDefault="0014481E" w:rsidP="000F5A60">
      <w:pPr>
        <w:numPr>
          <w:ilvl w:val="0"/>
          <w:numId w:val="8"/>
        </w:numPr>
        <w:suppressAutoHyphens/>
        <w:spacing w:after="0"/>
        <w:ind w:left="0" w:firstLine="709"/>
        <w:jc w:val="both"/>
        <w:rPr>
          <w:rFonts w:ascii="Times New Roman" w:hAnsi="Times New Roman"/>
          <w:bCs/>
          <w:sz w:val="24"/>
          <w:szCs w:val="24"/>
        </w:rPr>
      </w:pPr>
      <w:proofErr w:type="spellStart"/>
      <w:r w:rsidRPr="00202B7C">
        <w:rPr>
          <w:rFonts w:ascii="Times New Roman" w:hAnsi="Times New Roman"/>
          <w:bCs/>
          <w:sz w:val="24"/>
          <w:szCs w:val="24"/>
        </w:rPr>
        <w:t>Бишаева</w:t>
      </w:r>
      <w:proofErr w:type="spellEnd"/>
      <w:r w:rsidRPr="00202B7C">
        <w:rPr>
          <w:rFonts w:ascii="Times New Roman" w:hAnsi="Times New Roman"/>
          <w:bCs/>
          <w:sz w:val="24"/>
          <w:szCs w:val="24"/>
        </w:rPr>
        <w:t xml:space="preserve">, А.А. Физическая культура: учебник (для всех специальностей СПО), А.А. </w:t>
      </w:r>
      <w:proofErr w:type="spellStart"/>
      <w:r w:rsidRPr="00202B7C">
        <w:rPr>
          <w:rFonts w:ascii="Times New Roman" w:hAnsi="Times New Roman"/>
          <w:bCs/>
          <w:sz w:val="24"/>
          <w:szCs w:val="24"/>
        </w:rPr>
        <w:t>Бишаева</w:t>
      </w:r>
      <w:proofErr w:type="spellEnd"/>
      <w:r w:rsidRPr="00202B7C">
        <w:rPr>
          <w:rFonts w:ascii="Times New Roman" w:hAnsi="Times New Roman"/>
          <w:bCs/>
          <w:sz w:val="24"/>
          <w:szCs w:val="24"/>
        </w:rPr>
        <w:t>, А.А. – 7-еизд. стер.- Москва: Издательский дом Академия, 2020,-320с.</w:t>
      </w:r>
    </w:p>
    <w:p w14:paraId="64ED7504" w14:textId="77777777" w:rsidR="0014481E" w:rsidRPr="00202B7C" w:rsidRDefault="0014481E" w:rsidP="000F5A60">
      <w:pPr>
        <w:numPr>
          <w:ilvl w:val="0"/>
          <w:numId w:val="8"/>
        </w:numPr>
        <w:suppressAutoHyphens/>
        <w:spacing w:after="0"/>
        <w:ind w:left="0" w:firstLine="709"/>
        <w:jc w:val="both"/>
        <w:rPr>
          <w:rFonts w:ascii="Times New Roman" w:hAnsi="Times New Roman"/>
          <w:bCs/>
          <w:sz w:val="24"/>
          <w:szCs w:val="24"/>
        </w:rPr>
      </w:pPr>
      <w:r w:rsidRPr="00202B7C">
        <w:rPr>
          <w:rFonts w:ascii="Times New Roman" w:hAnsi="Times New Roman"/>
          <w:bCs/>
          <w:sz w:val="24"/>
          <w:szCs w:val="24"/>
        </w:rPr>
        <w:t xml:space="preserve">Решетников, Н.В. Физическая культура: учебник для среднего профессионального образования/ </w:t>
      </w:r>
      <w:proofErr w:type="spellStart"/>
      <w:r w:rsidRPr="00202B7C">
        <w:rPr>
          <w:rFonts w:ascii="Times New Roman" w:hAnsi="Times New Roman"/>
          <w:bCs/>
          <w:sz w:val="24"/>
          <w:szCs w:val="24"/>
        </w:rPr>
        <w:t>Н.В.Решетников</w:t>
      </w:r>
      <w:proofErr w:type="spellEnd"/>
      <w:r w:rsidRPr="00202B7C">
        <w:rPr>
          <w:rFonts w:ascii="Times New Roman" w:hAnsi="Times New Roman"/>
          <w:bCs/>
          <w:sz w:val="24"/>
          <w:szCs w:val="24"/>
        </w:rPr>
        <w:t>, Ю.Л. Кислицын.- Москва: Издательский центр «Академия», 2018.- 176с.</w:t>
      </w:r>
    </w:p>
    <w:p w14:paraId="04AF108B" w14:textId="77777777" w:rsidR="0014481E" w:rsidRPr="00202B7C" w:rsidRDefault="0014481E" w:rsidP="000F5A60">
      <w:pPr>
        <w:numPr>
          <w:ilvl w:val="0"/>
          <w:numId w:val="8"/>
        </w:numPr>
        <w:suppressAutoHyphens/>
        <w:spacing w:after="0"/>
        <w:ind w:left="0" w:firstLine="709"/>
        <w:jc w:val="both"/>
        <w:rPr>
          <w:rFonts w:ascii="Times New Roman" w:hAnsi="Times New Roman"/>
          <w:bCs/>
          <w:sz w:val="24"/>
          <w:szCs w:val="24"/>
        </w:rPr>
      </w:pPr>
      <w:r w:rsidRPr="00202B7C">
        <w:rPr>
          <w:rFonts w:ascii="Times New Roman" w:hAnsi="Times New Roman"/>
          <w:sz w:val="24"/>
          <w:szCs w:val="24"/>
        </w:rPr>
        <w:t xml:space="preserve">Садовникова, Л.А. Физическая культура для студентов, занимающихся в специальной медицинской группе: учебное пособие/ Л.А. Садовникова. – Санкт - </w:t>
      </w:r>
      <w:proofErr w:type="spellStart"/>
      <w:r w:rsidRPr="00202B7C">
        <w:rPr>
          <w:rFonts w:ascii="Times New Roman" w:hAnsi="Times New Roman"/>
          <w:sz w:val="24"/>
          <w:szCs w:val="24"/>
        </w:rPr>
        <w:t>Петерург</w:t>
      </w:r>
      <w:proofErr w:type="spellEnd"/>
      <w:r w:rsidRPr="00202B7C">
        <w:rPr>
          <w:rFonts w:ascii="Times New Roman" w:hAnsi="Times New Roman"/>
          <w:sz w:val="24"/>
          <w:szCs w:val="24"/>
        </w:rPr>
        <w:t>: Лань, 2020. – 60с.</w:t>
      </w:r>
    </w:p>
    <w:p w14:paraId="4B1A6229" w14:textId="77777777" w:rsidR="0014481E" w:rsidRPr="003B49B2" w:rsidRDefault="0014481E" w:rsidP="000F5A60">
      <w:pPr>
        <w:numPr>
          <w:ilvl w:val="0"/>
          <w:numId w:val="8"/>
        </w:numPr>
        <w:suppressAutoHyphens/>
        <w:spacing w:after="0"/>
        <w:ind w:left="0" w:firstLine="709"/>
        <w:jc w:val="both"/>
        <w:rPr>
          <w:rFonts w:ascii="Times New Roman" w:hAnsi="Times New Roman"/>
          <w:bCs/>
          <w:sz w:val="24"/>
          <w:szCs w:val="24"/>
        </w:rPr>
      </w:pPr>
      <w:r w:rsidRPr="00202B7C">
        <w:rPr>
          <w:rFonts w:ascii="Times New Roman" w:hAnsi="Times New Roman"/>
          <w:sz w:val="24"/>
          <w:szCs w:val="24"/>
        </w:rPr>
        <w:t xml:space="preserve">Ягодин, В. В.  Физическая культура: основы спортивной этики: учебное пособие для среднего профессионального образования / В. В. Ягодин. — Москва: Издательство </w:t>
      </w:r>
      <w:proofErr w:type="spellStart"/>
      <w:r w:rsidRPr="00202B7C">
        <w:rPr>
          <w:rFonts w:ascii="Times New Roman" w:hAnsi="Times New Roman"/>
          <w:sz w:val="24"/>
          <w:szCs w:val="24"/>
        </w:rPr>
        <w:t>Юрайт</w:t>
      </w:r>
      <w:proofErr w:type="spellEnd"/>
      <w:r w:rsidRPr="00202B7C">
        <w:rPr>
          <w:rFonts w:ascii="Times New Roman" w:hAnsi="Times New Roman"/>
          <w:sz w:val="24"/>
          <w:szCs w:val="24"/>
        </w:rPr>
        <w:t>, 2021. — 113с.</w:t>
      </w:r>
    </w:p>
    <w:p w14:paraId="4E34AB8A" w14:textId="77777777" w:rsidR="0014481E" w:rsidRPr="00202B7C" w:rsidRDefault="0014481E" w:rsidP="000F5A60">
      <w:pPr>
        <w:suppressAutoHyphens/>
        <w:spacing w:after="0"/>
        <w:ind w:firstLine="709"/>
        <w:jc w:val="both"/>
        <w:rPr>
          <w:rFonts w:ascii="Times New Roman" w:hAnsi="Times New Roman"/>
          <w:bCs/>
          <w:sz w:val="24"/>
          <w:szCs w:val="24"/>
        </w:rPr>
      </w:pPr>
    </w:p>
    <w:p w14:paraId="55A5B582" w14:textId="77777777" w:rsidR="0014481E" w:rsidRPr="00202B7C" w:rsidRDefault="0014481E" w:rsidP="000F5A60">
      <w:pPr>
        <w:spacing w:after="0"/>
        <w:ind w:firstLine="709"/>
        <w:contextualSpacing/>
        <w:jc w:val="both"/>
        <w:rPr>
          <w:rFonts w:ascii="Times New Roman" w:hAnsi="Times New Roman"/>
          <w:b/>
          <w:sz w:val="24"/>
          <w:szCs w:val="24"/>
        </w:rPr>
      </w:pPr>
      <w:r w:rsidRPr="00202B7C">
        <w:rPr>
          <w:rFonts w:ascii="Times New Roman" w:hAnsi="Times New Roman"/>
          <w:b/>
          <w:sz w:val="24"/>
          <w:szCs w:val="24"/>
        </w:rPr>
        <w:t>3.2.2.</w:t>
      </w:r>
      <w:r>
        <w:rPr>
          <w:rFonts w:ascii="Times New Roman" w:hAnsi="Times New Roman"/>
          <w:b/>
          <w:sz w:val="24"/>
          <w:szCs w:val="24"/>
        </w:rPr>
        <w:t xml:space="preserve"> Основные э</w:t>
      </w:r>
      <w:r w:rsidRPr="00202B7C">
        <w:rPr>
          <w:rFonts w:ascii="Times New Roman" w:hAnsi="Times New Roman"/>
          <w:b/>
          <w:sz w:val="24"/>
          <w:szCs w:val="24"/>
        </w:rPr>
        <w:t>лектронные издания</w:t>
      </w:r>
    </w:p>
    <w:p w14:paraId="624AB9ED" w14:textId="77777777" w:rsidR="000F5A60" w:rsidRPr="000F5A60" w:rsidRDefault="000F5A60" w:rsidP="000F5A60">
      <w:pPr>
        <w:pStyle w:val="ad"/>
        <w:numPr>
          <w:ilvl w:val="0"/>
          <w:numId w:val="58"/>
        </w:numPr>
        <w:spacing w:before="0" w:after="0" w:line="276" w:lineRule="auto"/>
        <w:ind w:left="0" w:firstLine="709"/>
        <w:jc w:val="both"/>
      </w:pPr>
      <w:r w:rsidRPr="000F5A60">
        <w:t xml:space="preserve">Агеева, Г. Ф. Теория и методика физической культуры и спорта / Г. Ф. Агеева, Е. Н. </w:t>
      </w:r>
      <w:proofErr w:type="spellStart"/>
      <w:r w:rsidRPr="000F5A60">
        <w:t>Карпенкова</w:t>
      </w:r>
      <w:proofErr w:type="spellEnd"/>
      <w:r w:rsidRPr="000F5A60">
        <w:t xml:space="preserve">. — 3-е изд., стер. — Санкт-Петербург: Лань, 2023. — 68 с. — ISBN 978-5-507-45936-0. — Текст: электронный // Лань: электронно-библиотечная система. — URL: </w:t>
      </w:r>
      <w:hyperlink r:id="rId59" w:history="1">
        <w:r w:rsidRPr="000F5A60">
          <w:t>https://e.lanbook.com/book/292016</w:t>
        </w:r>
      </w:hyperlink>
      <w:r w:rsidRPr="000F5A60">
        <w:t xml:space="preserve"> .</w:t>
      </w:r>
    </w:p>
    <w:p w14:paraId="67CBAAC3" w14:textId="77777777" w:rsidR="000F5A60" w:rsidRPr="003C0AE2" w:rsidRDefault="000F5A60" w:rsidP="000F5A60">
      <w:pPr>
        <w:pStyle w:val="afffff9"/>
        <w:widowControl/>
        <w:numPr>
          <w:ilvl w:val="0"/>
          <w:numId w:val="58"/>
        </w:numPr>
        <w:spacing w:line="276" w:lineRule="auto"/>
        <w:ind w:left="0" w:firstLine="709"/>
        <w:jc w:val="both"/>
        <w:rPr>
          <w:lang w:val="ru-RU" w:eastAsia="ru-RU"/>
        </w:rPr>
      </w:pPr>
      <w:proofErr w:type="spellStart"/>
      <w:r w:rsidRPr="000F5A60">
        <w:rPr>
          <w:lang w:val="ru-RU" w:eastAsia="ru-RU"/>
        </w:rPr>
        <w:t>Аллянов</w:t>
      </w:r>
      <w:proofErr w:type="spellEnd"/>
      <w:r w:rsidRPr="000F5A60">
        <w:rPr>
          <w:lang w:val="ru-RU" w:eastAsia="ru-RU"/>
        </w:rPr>
        <w:t xml:space="preserve">, Ю. Н.  Физическая культура : учебник для среднего профессионального образования / Ю. Н. </w:t>
      </w:r>
      <w:proofErr w:type="spellStart"/>
      <w:r w:rsidRPr="000F5A60">
        <w:rPr>
          <w:lang w:val="ru-RU" w:eastAsia="ru-RU"/>
        </w:rPr>
        <w:t>Аллянов</w:t>
      </w:r>
      <w:proofErr w:type="spellEnd"/>
      <w:r w:rsidRPr="000F5A60">
        <w:rPr>
          <w:lang w:val="ru-RU" w:eastAsia="ru-RU"/>
        </w:rPr>
        <w:t xml:space="preserve">, И. А. </w:t>
      </w:r>
      <w:proofErr w:type="spellStart"/>
      <w:r w:rsidRPr="000F5A60">
        <w:rPr>
          <w:lang w:val="ru-RU" w:eastAsia="ru-RU"/>
        </w:rPr>
        <w:t>Письменский</w:t>
      </w:r>
      <w:proofErr w:type="spellEnd"/>
      <w:r w:rsidRPr="000F5A60">
        <w:rPr>
          <w:lang w:val="ru-RU" w:eastAsia="ru-RU"/>
        </w:rPr>
        <w:t xml:space="preserve">. — 3-е изд., </w:t>
      </w:r>
      <w:proofErr w:type="spellStart"/>
      <w:r w:rsidRPr="000F5A60">
        <w:rPr>
          <w:lang w:val="ru-RU" w:eastAsia="ru-RU"/>
        </w:rPr>
        <w:t>испр</w:t>
      </w:r>
      <w:proofErr w:type="spellEnd"/>
      <w:r w:rsidRPr="000F5A60">
        <w:rPr>
          <w:lang w:val="ru-RU" w:eastAsia="ru-RU"/>
        </w:rPr>
        <w:t xml:space="preserve">. — Москва : Издательство </w:t>
      </w:r>
      <w:proofErr w:type="spellStart"/>
      <w:r w:rsidRPr="000F5A60">
        <w:rPr>
          <w:lang w:val="ru-RU" w:eastAsia="ru-RU"/>
        </w:rPr>
        <w:t>Юрайт</w:t>
      </w:r>
      <w:proofErr w:type="spellEnd"/>
      <w:r w:rsidRPr="000F5A60">
        <w:rPr>
          <w:lang w:val="ru-RU" w:eastAsia="ru-RU"/>
        </w:rPr>
        <w:t xml:space="preserve">, 2024. — 450 с. — (Профессиональное образование). — ISBN 978-5-534-18496-9. — Текст : электронный // Образовательная платформа </w:t>
      </w:r>
      <w:proofErr w:type="spellStart"/>
      <w:r w:rsidRPr="000F5A60">
        <w:rPr>
          <w:lang w:val="ru-RU" w:eastAsia="ru-RU"/>
        </w:rPr>
        <w:t>Юрайт</w:t>
      </w:r>
      <w:proofErr w:type="spellEnd"/>
      <w:r w:rsidRPr="000F5A60">
        <w:rPr>
          <w:lang w:val="ru-RU" w:eastAsia="ru-RU"/>
        </w:rPr>
        <w:t xml:space="preserve"> [сайт]. — URL: </w:t>
      </w:r>
      <w:hyperlink r:id="rId60" w:history="1">
        <w:r w:rsidRPr="000F5A60">
          <w:rPr>
            <w:lang w:val="ru-RU" w:eastAsia="ru-RU"/>
          </w:rPr>
          <w:t>https</w:t>
        </w:r>
        <w:r w:rsidRPr="000F5A60">
          <w:rPr>
            <w:lang w:eastAsia="ru-RU"/>
          </w:rPr>
          <w:t>://</w:t>
        </w:r>
        <w:proofErr w:type="spellStart"/>
        <w:r w:rsidRPr="000F5A60">
          <w:rPr>
            <w:lang w:val="ru-RU" w:eastAsia="ru-RU"/>
          </w:rPr>
          <w:t>urait</w:t>
        </w:r>
        <w:proofErr w:type="spellEnd"/>
        <w:r w:rsidRPr="000F5A60">
          <w:rPr>
            <w:lang w:eastAsia="ru-RU"/>
          </w:rPr>
          <w:t>.</w:t>
        </w:r>
        <w:proofErr w:type="spellStart"/>
        <w:r w:rsidRPr="000F5A60">
          <w:rPr>
            <w:lang w:val="ru-RU" w:eastAsia="ru-RU"/>
          </w:rPr>
          <w:t>ru</w:t>
        </w:r>
        <w:proofErr w:type="spellEnd"/>
        <w:r w:rsidRPr="000F5A60">
          <w:rPr>
            <w:lang w:eastAsia="ru-RU"/>
          </w:rPr>
          <w:t>/</w:t>
        </w:r>
        <w:proofErr w:type="spellStart"/>
        <w:r w:rsidRPr="000F5A60">
          <w:rPr>
            <w:lang w:val="ru-RU" w:eastAsia="ru-RU"/>
          </w:rPr>
          <w:t>bcode</w:t>
        </w:r>
        <w:proofErr w:type="spellEnd"/>
        <w:r w:rsidRPr="000F5A60">
          <w:rPr>
            <w:lang w:eastAsia="ru-RU"/>
          </w:rPr>
          <w:t>/535163</w:t>
        </w:r>
      </w:hyperlink>
      <w:r w:rsidRPr="000F5A60">
        <w:rPr>
          <w:lang w:val="ru-RU" w:eastAsia="ru-RU"/>
        </w:rPr>
        <w:t>  </w:t>
      </w:r>
    </w:p>
    <w:p w14:paraId="0B62E9BD" w14:textId="77777777" w:rsidR="000F5A60" w:rsidRPr="000F5A60" w:rsidRDefault="000F5A60" w:rsidP="000F5A60">
      <w:pPr>
        <w:pStyle w:val="ad"/>
        <w:numPr>
          <w:ilvl w:val="0"/>
          <w:numId w:val="58"/>
        </w:numPr>
        <w:spacing w:before="0" w:after="0" w:line="276" w:lineRule="auto"/>
        <w:ind w:left="0" w:firstLine="709"/>
        <w:jc w:val="both"/>
      </w:pPr>
      <w:r w:rsidRPr="000F5A60">
        <w:t xml:space="preserve">Базовые и новые виды физкультурно-спортивной деятельности: спортивные игры / В. П. Овчинников, А. М. Фокин, О. А. </w:t>
      </w:r>
      <w:proofErr w:type="spellStart"/>
      <w:r w:rsidRPr="000F5A60">
        <w:t>Габов</w:t>
      </w:r>
      <w:proofErr w:type="spellEnd"/>
      <w:r w:rsidRPr="000F5A60">
        <w:t xml:space="preserve"> [и др.]; Под ред.: Овчинников В. </w:t>
      </w:r>
      <w:proofErr w:type="gramStart"/>
      <w:r w:rsidRPr="000F5A60">
        <w:t>П..</w:t>
      </w:r>
      <w:proofErr w:type="gramEnd"/>
      <w:r w:rsidRPr="000F5A60">
        <w:t xml:space="preserve"> — Санкт-Петербург: Лань, 2023. — 152 с. — ISBN 978-5-507-45118-0. — Текст: электронный // Лань: электронно-библиотечная система. — URL: </w:t>
      </w:r>
      <w:hyperlink r:id="rId61" w:history="1">
        <w:r w:rsidRPr="000F5A60">
          <w:t>https://e.lanbook.com/book/284144</w:t>
        </w:r>
      </w:hyperlink>
      <w:r w:rsidRPr="000F5A60">
        <w:t xml:space="preserve"> .</w:t>
      </w:r>
    </w:p>
    <w:p w14:paraId="6CADA48A" w14:textId="77777777" w:rsidR="000F5A60" w:rsidRPr="000F5A60" w:rsidRDefault="000F5A60" w:rsidP="000F5A60">
      <w:pPr>
        <w:pStyle w:val="ad"/>
        <w:numPr>
          <w:ilvl w:val="0"/>
          <w:numId w:val="58"/>
        </w:numPr>
        <w:spacing w:before="0" w:after="0" w:line="276" w:lineRule="auto"/>
        <w:ind w:left="0" w:firstLine="709"/>
        <w:jc w:val="both"/>
      </w:pPr>
      <w:proofErr w:type="spellStart"/>
      <w:r w:rsidRPr="000F5A60">
        <w:t>Бардамов</w:t>
      </w:r>
      <w:proofErr w:type="spellEnd"/>
      <w:r w:rsidRPr="000F5A60">
        <w:t xml:space="preserve">, Г. Б. Базовая подготовка к сдаче нормативов комплекса ГТО / Г. Б. </w:t>
      </w:r>
      <w:proofErr w:type="spellStart"/>
      <w:r w:rsidRPr="000F5A60">
        <w:t>Бардамов</w:t>
      </w:r>
      <w:proofErr w:type="spellEnd"/>
      <w:r w:rsidRPr="000F5A60">
        <w:t xml:space="preserve">, А. Г. </w:t>
      </w:r>
      <w:proofErr w:type="spellStart"/>
      <w:r w:rsidRPr="000F5A60">
        <w:t>Шаргаев</w:t>
      </w:r>
      <w:proofErr w:type="spellEnd"/>
      <w:r w:rsidRPr="000F5A60">
        <w:t xml:space="preserve">, С. В. </w:t>
      </w:r>
      <w:proofErr w:type="spellStart"/>
      <w:r w:rsidRPr="000F5A60">
        <w:t>Бадлуева</w:t>
      </w:r>
      <w:proofErr w:type="spellEnd"/>
      <w:r w:rsidRPr="000F5A60">
        <w:t xml:space="preserve">. — Санкт-Петербург: Лань, 2022. — 144 с. — ISBN </w:t>
      </w:r>
      <w:r w:rsidRPr="000F5A60">
        <w:lastRenderedPageBreak/>
        <w:t xml:space="preserve">978-5-507-44133-4. — Текст: электронный // Лань : электронно-библиотечная система. — URL: </w:t>
      </w:r>
      <w:hyperlink r:id="rId62" w:history="1">
        <w:r w:rsidRPr="000F5A60">
          <w:t>https://e.lanbook.com/book/255971</w:t>
        </w:r>
      </w:hyperlink>
      <w:r w:rsidRPr="000F5A60">
        <w:t xml:space="preserve"> .</w:t>
      </w:r>
    </w:p>
    <w:p w14:paraId="5C8E3AC4" w14:textId="77777777" w:rsidR="000F5A60" w:rsidRPr="000F5A60" w:rsidRDefault="000F5A60" w:rsidP="000F5A60">
      <w:pPr>
        <w:pStyle w:val="ad"/>
        <w:numPr>
          <w:ilvl w:val="0"/>
          <w:numId w:val="58"/>
        </w:numPr>
        <w:spacing w:before="0" w:after="0" w:line="276" w:lineRule="auto"/>
        <w:ind w:left="0" w:firstLine="709"/>
        <w:jc w:val="both"/>
      </w:pPr>
      <w:r w:rsidRPr="000F5A60">
        <w:t xml:space="preserve">Журин, А. В. Волейбол. Техника игры / А. В. Журин. — 3-е изд., стер. — Санкт-Петербург: Лань, 2023. — 56 с. — ISBN 978-5-507-46039-7. — Текст: электронный // Лань: электронно-библиотечная система. — URL: </w:t>
      </w:r>
      <w:hyperlink r:id="rId63" w:history="1">
        <w:r w:rsidRPr="000F5A60">
          <w:t>https://e.lanbook.com/book/295964</w:t>
        </w:r>
      </w:hyperlink>
      <w:r w:rsidRPr="000F5A60">
        <w:t xml:space="preserve"> .</w:t>
      </w:r>
    </w:p>
    <w:p w14:paraId="57715C20" w14:textId="77777777" w:rsidR="000F5A60" w:rsidRPr="003C0AE2" w:rsidRDefault="000F5A60" w:rsidP="000F5A60">
      <w:pPr>
        <w:pStyle w:val="afffff9"/>
        <w:widowControl/>
        <w:numPr>
          <w:ilvl w:val="0"/>
          <w:numId w:val="58"/>
        </w:numPr>
        <w:spacing w:line="276" w:lineRule="auto"/>
        <w:ind w:left="0" w:firstLine="709"/>
        <w:jc w:val="both"/>
        <w:rPr>
          <w:lang w:val="ru-RU" w:eastAsia="ru-RU"/>
        </w:rPr>
      </w:pPr>
      <w:proofErr w:type="spellStart"/>
      <w:r w:rsidRPr="000F5A60">
        <w:rPr>
          <w:lang w:val="ru-RU" w:eastAsia="ru-RU"/>
        </w:rPr>
        <w:t>Муллер</w:t>
      </w:r>
      <w:proofErr w:type="spellEnd"/>
      <w:r w:rsidRPr="000F5A60">
        <w:rPr>
          <w:lang w:val="ru-RU" w:eastAsia="ru-RU"/>
        </w:rPr>
        <w:t xml:space="preserve">, А. Б.  Физическая культура : учебник и практикум для среднего профессионального образования / А. Б. </w:t>
      </w:r>
      <w:proofErr w:type="spellStart"/>
      <w:r w:rsidRPr="000F5A60">
        <w:rPr>
          <w:lang w:val="ru-RU" w:eastAsia="ru-RU"/>
        </w:rPr>
        <w:t>Муллер</w:t>
      </w:r>
      <w:proofErr w:type="spellEnd"/>
      <w:r w:rsidRPr="000F5A60">
        <w:rPr>
          <w:lang w:val="ru-RU" w:eastAsia="ru-RU"/>
        </w:rPr>
        <w:t xml:space="preserve">, Н. С. </w:t>
      </w:r>
      <w:proofErr w:type="spellStart"/>
      <w:r w:rsidRPr="000F5A60">
        <w:rPr>
          <w:lang w:val="ru-RU" w:eastAsia="ru-RU"/>
        </w:rPr>
        <w:t>Дядичкина</w:t>
      </w:r>
      <w:proofErr w:type="spellEnd"/>
      <w:r w:rsidRPr="000F5A60">
        <w:rPr>
          <w:lang w:val="ru-RU" w:eastAsia="ru-RU"/>
        </w:rPr>
        <w:t xml:space="preserve">, Ю. А. Богащенко. — Москва : Издательство </w:t>
      </w:r>
      <w:proofErr w:type="spellStart"/>
      <w:r w:rsidRPr="000F5A60">
        <w:rPr>
          <w:lang w:val="ru-RU" w:eastAsia="ru-RU"/>
        </w:rPr>
        <w:t>Юрайт</w:t>
      </w:r>
      <w:proofErr w:type="spellEnd"/>
      <w:r w:rsidRPr="000F5A60">
        <w:rPr>
          <w:lang w:val="ru-RU" w:eastAsia="ru-RU"/>
        </w:rPr>
        <w:t xml:space="preserve">, 2023. — 424 с. — (Профессиональное образование). — ISBN 978-5-534-02612-2. — Текст : электронный // Образовательная платформа </w:t>
      </w:r>
      <w:proofErr w:type="spellStart"/>
      <w:r w:rsidRPr="000F5A60">
        <w:rPr>
          <w:lang w:val="ru-RU" w:eastAsia="ru-RU"/>
        </w:rPr>
        <w:t>Юрайт</w:t>
      </w:r>
      <w:proofErr w:type="spellEnd"/>
      <w:r w:rsidRPr="000F5A60">
        <w:rPr>
          <w:lang w:val="ru-RU" w:eastAsia="ru-RU"/>
        </w:rPr>
        <w:t xml:space="preserve"> [сайт]. — URL: </w:t>
      </w:r>
      <w:hyperlink r:id="rId64" w:history="1">
        <w:r w:rsidRPr="000F5A60">
          <w:rPr>
            <w:lang w:val="ru-RU" w:eastAsia="ru-RU"/>
          </w:rPr>
          <w:t>https</w:t>
        </w:r>
        <w:r w:rsidRPr="000F5A60">
          <w:rPr>
            <w:lang w:eastAsia="ru-RU"/>
          </w:rPr>
          <w:t>://</w:t>
        </w:r>
        <w:proofErr w:type="spellStart"/>
        <w:r w:rsidRPr="000F5A60">
          <w:rPr>
            <w:lang w:val="ru-RU" w:eastAsia="ru-RU"/>
          </w:rPr>
          <w:t>urait</w:t>
        </w:r>
        <w:proofErr w:type="spellEnd"/>
        <w:r w:rsidRPr="000F5A60">
          <w:rPr>
            <w:lang w:eastAsia="ru-RU"/>
          </w:rPr>
          <w:t>.</w:t>
        </w:r>
        <w:proofErr w:type="spellStart"/>
        <w:r w:rsidRPr="000F5A60">
          <w:rPr>
            <w:lang w:val="ru-RU" w:eastAsia="ru-RU"/>
          </w:rPr>
          <w:t>ru</w:t>
        </w:r>
        <w:proofErr w:type="spellEnd"/>
        <w:r w:rsidRPr="000F5A60">
          <w:rPr>
            <w:lang w:eastAsia="ru-RU"/>
          </w:rPr>
          <w:t>/</w:t>
        </w:r>
        <w:proofErr w:type="spellStart"/>
        <w:r w:rsidRPr="000F5A60">
          <w:rPr>
            <w:lang w:val="ru-RU" w:eastAsia="ru-RU"/>
          </w:rPr>
          <w:t>bcode</w:t>
        </w:r>
        <w:proofErr w:type="spellEnd"/>
        <w:r w:rsidRPr="000F5A60">
          <w:rPr>
            <w:lang w:eastAsia="ru-RU"/>
          </w:rPr>
          <w:t>/511813</w:t>
        </w:r>
      </w:hyperlink>
      <w:r w:rsidRPr="000F5A60">
        <w:rPr>
          <w:lang w:val="ru-RU" w:eastAsia="ru-RU"/>
        </w:rPr>
        <w:t>  </w:t>
      </w:r>
    </w:p>
    <w:p w14:paraId="32E8192F" w14:textId="77777777" w:rsidR="000F5A60" w:rsidRPr="000F5A60" w:rsidRDefault="000F5A60" w:rsidP="000F5A60">
      <w:pPr>
        <w:pStyle w:val="ad"/>
        <w:numPr>
          <w:ilvl w:val="0"/>
          <w:numId w:val="58"/>
        </w:numPr>
        <w:spacing w:before="0" w:after="0" w:line="276" w:lineRule="auto"/>
        <w:ind w:left="0" w:firstLine="709"/>
        <w:jc w:val="both"/>
      </w:pPr>
      <w:r w:rsidRPr="000F5A60">
        <w:t xml:space="preserve">Садовникова, Л. А. Физическая культура для студентов, занимающихся в специальной медицинской группе: учебное пособие для </w:t>
      </w:r>
      <w:proofErr w:type="spellStart"/>
      <w:r w:rsidRPr="000F5A60">
        <w:t>спо</w:t>
      </w:r>
      <w:proofErr w:type="spellEnd"/>
      <w:r w:rsidRPr="000F5A60">
        <w:t xml:space="preserve"> / Л. А. Садовникова. — 2-е изд., стер. — Санкт-Петербург: Лань, 2021. — 60 с. — ISBN 978-5-8114-7201-7. — Текст: электронный // Лань: электронно-библиотечная система. — URL: </w:t>
      </w:r>
      <w:hyperlink r:id="rId65" w:history="1">
        <w:r w:rsidRPr="000F5A60">
          <w:t>https://e.lanbook.com/book/156380</w:t>
        </w:r>
      </w:hyperlink>
      <w:r w:rsidRPr="000F5A60">
        <w:t xml:space="preserve"> .</w:t>
      </w:r>
    </w:p>
    <w:p w14:paraId="0D1AE696" w14:textId="77777777" w:rsidR="000F5A60" w:rsidRPr="003C0AE2" w:rsidRDefault="000F5A60" w:rsidP="000F5A60">
      <w:pPr>
        <w:pStyle w:val="afffff9"/>
        <w:widowControl/>
        <w:numPr>
          <w:ilvl w:val="0"/>
          <w:numId w:val="58"/>
        </w:numPr>
        <w:spacing w:line="276" w:lineRule="auto"/>
        <w:ind w:left="0" w:firstLine="709"/>
        <w:jc w:val="both"/>
        <w:rPr>
          <w:lang w:val="ru-RU" w:eastAsia="ru-RU"/>
        </w:rPr>
      </w:pPr>
      <w:proofErr w:type="spellStart"/>
      <w:r w:rsidRPr="000F5A60">
        <w:rPr>
          <w:lang w:val="ru-RU" w:eastAsia="ru-RU"/>
        </w:rPr>
        <w:t>Туревский</w:t>
      </w:r>
      <w:proofErr w:type="spellEnd"/>
      <w:r w:rsidRPr="000F5A60">
        <w:rPr>
          <w:lang w:val="ru-RU" w:eastAsia="ru-RU"/>
        </w:rPr>
        <w:t xml:space="preserve">, И. М.  Физическая подготовка: сдача нормативов комплекса ГТО : учебное пособие для среднего профессионального образования / И. М. </w:t>
      </w:r>
      <w:proofErr w:type="spellStart"/>
      <w:r w:rsidRPr="000F5A60">
        <w:rPr>
          <w:lang w:val="ru-RU" w:eastAsia="ru-RU"/>
        </w:rPr>
        <w:t>Туревский</w:t>
      </w:r>
      <w:proofErr w:type="spellEnd"/>
      <w:r w:rsidRPr="000F5A60">
        <w:rPr>
          <w:lang w:val="ru-RU" w:eastAsia="ru-RU"/>
        </w:rPr>
        <w:t xml:space="preserve">, В. Н. </w:t>
      </w:r>
      <w:proofErr w:type="spellStart"/>
      <w:r w:rsidRPr="000F5A60">
        <w:rPr>
          <w:lang w:val="ru-RU" w:eastAsia="ru-RU"/>
        </w:rPr>
        <w:t>Бородаенко</w:t>
      </w:r>
      <w:proofErr w:type="spellEnd"/>
      <w:r w:rsidRPr="000F5A60">
        <w:rPr>
          <w:lang w:val="ru-RU" w:eastAsia="ru-RU"/>
        </w:rPr>
        <w:t xml:space="preserve">, Л. В. Тарасенко. — 2-е изд. — Москва : Издательство </w:t>
      </w:r>
      <w:proofErr w:type="spellStart"/>
      <w:r w:rsidRPr="000F5A60">
        <w:rPr>
          <w:lang w:val="ru-RU" w:eastAsia="ru-RU"/>
        </w:rPr>
        <w:t>Юрайт</w:t>
      </w:r>
      <w:proofErr w:type="spellEnd"/>
      <w:r w:rsidRPr="000F5A60">
        <w:rPr>
          <w:lang w:val="ru-RU" w:eastAsia="ru-RU"/>
        </w:rPr>
        <w:t xml:space="preserve">, 2024. — 148 с. — (Профессиональное образование). — ISBN 978-5-534-11519-2. — Текст : электронный // Образовательная платформа </w:t>
      </w:r>
      <w:proofErr w:type="spellStart"/>
      <w:r w:rsidRPr="000F5A60">
        <w:rPr>
          <w:lang w:val="ru-RU" w:eastAsia="ru-RU"/>
        </w:rPr>
        <w:t>Юрайт</w:t>
      </w:r>
      <w:proofErr w:type="spellEnd"/>
      <w:r w:rsidRPr="000F5A60">
        <w:rPr>
          <w:lang w:val="ru-RU" w:eastAsia="ru-RU"/>
        </w:rPr>
        <w:t xml:space="preserve"> [сайт]. — URL: </w:t>
      </w:r>
      <w:hyperlink r:id="rId66" w:history="1">
        <w:r w:rsidRPr="000F5A60">
          <w:rPr>
            <w:lang w:val="ru-RU" w:eastAsia="ru-RU"/>
          </w:rPr>
          <w:t>https</w:t>
        </w:r>
        <w:r w:rsidRPr="000F5A60">
          <w:rPr>
            <w:lang w:eastAsia="ru-RU"/>
          </w:rPr>
          <w:t>://</w:t>
        </w:r>
        <w:proofErr w:type="spellStart"/>
        <w:r w:rsidRPr="000F5A60">
          <w:rPr>
            <w:lang w:val="ru-RU" w:eastAsia="ru-RU"/>
          </w:rPr>
          <w:t>urait</w:t>
        </w:r>
        <w:proofErr w:type="spellEnd"/>
        <w:r w:rsidRPr="000F5A60">
          <w:rPr>
            <w:lang w:eastAsia="ru-RU"/>
          </w:rPr>
          <w:t>.</w:t>
        </w:r>
        <w:proofErr w:type="spellStart"/>
        <w:r w:rsidRPr="000F5A60">
          <w:rPr>
            <w:lang w:val="ru-RU" w:eastAsia="ru-RU"/>
          </w:rPr>
          <w:t>ru</w:t>
        </w:r>
        <w:proofErr w:type="spellEnd"/>
        <w:r w:rsidRPr="000F5A60">
          <w:rPr>
            <w:lang w:eastAsia="ru-RU"/>
          </w:rPr>
          <w:t>/</w:t>
        </w:r>
        <w:proofErr w:type="spellStart"/>
        <w:r w:rsidRPr="000F5A60">
          <w:rPr>
            <w:lang w:val="ru-RU" w:eastAsia="ru-RU"/>
          </w:rPr>
          <w:t>bcode</w:t>
        </w:r>
        <w:proofErr w:type="spellEnd"/>
        <w:r w:rsidRPr="000F5A60">
          <w:rPr>
            <w:lang w:eastAsia="ru-RU"/>
          </w:rPr>
          <w:t>/535174</w:t>
        </w:r>
      </w:hyperlink>
      <w:r w:rsidRPr="000F5A60">
        <w:rPr>
          <w:lang w:val="ru-RU" w:eastAsia="ru-RU"/>
        </w:rPr>
        <w:t>  </w:t>
      </w:r>
    </w:p>
    <w:p w14:paraId="5C0CB90B" w14:textId="77777777" w:rsidR="000F5A60" w:rsidRPr="003C0AE2" w:rsidRDefault="000F5A60" w:rsidP="000F5A60">
      <w:pPr>
        <w:pStyle w:val="afffff9"/>
        <w:widowControl/>
        <w:numPr>
          <w:ilvl w:val="0"/>
          <w:numId w:val="58"/>
        </w:numPr>
        <w:spacing w:line="276" w:lineRule="auto"/>
        <w:ind w:left="0" w:firstLine="709"/>
        <w:jc w:val="both"/>
        <w:rPr>
          <w:lang w:val="ru-RU" w:eastAsia="ru-RU"/>
        </w:rPr>
      </w:pPr>
      <w:r w:rsidRPr="000F5A60">
        <w:rPr>
          <w:lang w:val="ru-RU" w:eastAsia="ru-RU"/>
        </w:rPr>
        <w:t xml:space="preserve">Физическая культура : учебное пособие для среднего профессионального образования / Е. В. </w:t>
      </w:r>
      <w:proofErr w:type="spellStart"/>
      <w:r w:rsidRPr="000F5A60">
        <w:rPr>
          <w:lang w:val="ru-RU" w:eastAsia="ru-RU"/>
        </w:rPr>
        <w:t>Конеева</w:t>
      </w:r>
      <w:proofErr w:type="spellEnd"/>
      <w:r w:rsidRPr="000F5A60">
        <w:rPr>
          <w:lang w:val="ru-RU" w:eastAsia="ru-RU"/>
        </w:rPr>
        <w:t xml:space="preserve"> [и др.] ; под редакцией Е. В. </w:t>
      </w:r>
      <w:proofErr w:type="spellStart"/>
      <w:r w:rsidRPr="000F5A60">
        <w:rPr>
          <w:lang w:val="ru-RU" w:eastAsia="ru-RU"/>
        </w:rPr>
        <w:t>Конеевой</w:t>
      </w:r>
      <w:proofErr w:type="spellEnd"/>
      <w:r w:rsidRPr="000F5A60">
        <w:rPr>
          <w:lang w:val="ru-RU" w:eastAsia="ru-RU"/>
        </w:rPr>
        <w:t xml:space="preserve">. — 2-е изд., </w:t>
      </w:r>
      <w:proofErr w:type="spellStart"/>
      <w:r w:rsidRPr="000F5A60">
        <w:rPr>
          <w:lang w:val="ru-RU" w:eastAsia="ru-RU"/>
        </w:rPr>
        <w:t>перераб</w:t>
      </w:r>
      <w:proofErr w:type="spellEnd"/>
      <w:r w:rsidRPr="000F5A60">
        <w:rPr>
          <w:lang w:val="ru-RU" w:eastAsia="ru-RU"/>
        </w:rPr>
        <w:t xml:space="preserve">. и доп. — Москва : Издательство </w:t>
      </w:r>
      <w:proofErr w:type="spellStart"/>
      <w:r w:rsidRPr="000F5A60">
        <w:rPr>
          <w:lang w:val="ru-RU" w:eastAsia="ru-RU"/>
        </w:rPr>
        <w:t>Юрайт</w:t>
      </w:r>
      <w:proofErr w:type="spellEnd"/>
      <w:r w:rsidRPr="000F5A60">
        <w:rPr>
          <w:lang w:val="ru-RU" w:eastAsia="ru-RU"/>
        </w:rPr>
        <w:t xml:space="preserve">, 2023. — 599 с. — (Профессиональное образование). — ISBN 978-5-534-13554-1. — Текст : электронный // Образовательная платформа </w:t>
      </w:r>
      <w:proofErr w:type="spellStart"/>
      <w:r w:rsidRPr="000F5A60">
        <w:rPr>
          <w:lang w:val="ru-RU" w:eastAsia="ru-RU"/>
        </w:rPr>
        <w:t>Юрайт</w:t>
      </w:r>
      <w:proofErr w:type="spellEnd"/>
      <w:r w:rsidRPr="000F5A60">
        <w:rPr>
          <w:lang w:val="ru-RU" w:eastAsia="ru-RU"/>
        </w:rPr>
        <w:t xml:space="preserve"> [сайт]. — URL: </w:t>
      </w:r>
      <w:hyperlink r:id="rId67" w:history="1">
        <w:r w:rsidRPr="000F5A60">
          <w:rPr>
            <w:lang w:val="ru-RU" w:eastAsia="ru-RU"/>
          </w:rPr>
          <w:t>https</w:t>
        </w:r>
        <w:r w:rsidRPr="000F5A60">
          <w:rPr>
            <w:lang w:eastAsia="ru-RU"/>
          </w:rPr>
          <w:t>://</w:t>
        </w:r>
        <w:proofErr w:type="spellStart"/>
        <w:r w:rsidRPr="000F5A60">
          <w:rPr>
            <w:lang w:val="ru-RU" w:eastAsia="ru-RU"/>
          </w:rPr>
          <w:t>urait</w:t>
        </w:r>
        <w:proofErr w:type="spellEnd"/>
        <w:r w:rsidRPr="000F5A60">
          <w:rPr>
            <w:lang w:eastAsia="ru-RU"/>
          </w:rPr>
          <w:t>.</w:t>
        </w:r>
        <w:proofErr w:type="spellStart"/>
        <w:r w:rsidRPr="000F5A60">
          <w:rPr>
            <w:lang w:val="ru-RU" w:eastAsia="ru-RU"/>
          </w:rPr>
          <w:t>ru</w:t>
        </w:r>
        <w:proofErr w:type="spellEnd"/>
        <w:r w:rsidRPr="000F5A60">
          <w:rPr>
            <w:lang w:eastAsia="ru-RU"/>
          </w:rPr>
          <w:t>/</w:t>
        </w:r>
        <w:proofErr w:type="spellStart"/>
        <w:r w:rsidRPr="000F5A60">
          <w:rPr>
            <w:lang w:val="ru-RU" w:eastAsia="ru-RU"/>
          </w:rPr>
          <w:t>bcode</w:t>
        </w:r>
        <w:proofErr w:type="spellEnd"/>
        <w:r w:rsidRPr="000F5A60">
          <w:rPr>
            <w:lang w:eastAsia="ru-RU"/>
          </w:rPr>
          <w:t>/517442</w:t>
        </w:r>
      </w:hyperlink>
      <w:r w:rsidRPr="000F5A60">
        <w:rPr>
          <w:lang w:val="ru-RU" w:eastAsia="ru-RU"/>
        </w:rPr>
        <w:t>  </w:t>
      </w:r>
    </w:p>
    <w:p w14:paraId="12D49529" w14:textId="77777777" w:rsidR="0014481E" w:rsidRPr="00C527F3" w:rsidRDefault="0014481E" w:rsidP="0014481E">
      <w:pPr>
        <w:spacing w:after="0"/>
        <w:contextualSpacing/>
        <w:jc w:val="both"/>
        <w:rPr>
          <w:rFonts w:ascii="Times New Roman" w:hAnsi="Times New Roman"/>
          <w:sz w:val="24"/>
          <w:szCs w:val="24"/>
        </w:rPr>
      </w:pPr>
    </w:p>
    <w:p w14:paraId="006AFFE5" w14:textId="69174298" w:rsidR="0014481E" w:rsidRPr="00034C04" w:rsidRDefault="0014481E" w:rsidP="000F5A60">
      <w:pPr>
        <w:pStyle w:val="ad"/>
        <w:numPr>
          <w:ilvl w:val="2"/>
          <w:numId w:val="54"/>
        </w:numPr>
        <w:spacing w:after="0"/>
        <w:ind w:left="0" w:firstLine="709"/>
        <w:contextualSpacing/>
        <w:jc w:val="both"/>
        <w:rPr>
          <w:b/>
        </w:rPr>
      </w:pPr>
      <w:r w:rsidRPr="00034C04">
        <w:rPr>
          <w:b/>
        </w:rPr>
        <w:t>Дополнительные источники</w:t>
      </w:r>
    </w:p>
    <w:p w14:paraId="23E797EF" w14:textId="77777777" w:rsidR="0014481E" w:rsidRPr="006D1CF5" w:rsidRDefault="0014481E" w:rsidP="000F5A60">
      <w:pPr>
        <w:numPr>
          <w:ilvl w:val="0"/>
          <w:numId w:val="9"/>
        </w:numPr>
        <w:ind w:left="0" w:firstLine="709"/>
        <w:rPr>
          <w:rFonts w:ascii="Times New Roman" w:hAnsi="Times New Roman"/>
          <w:sz w:val="24"/>
          <w:szCs w:val="24"/>
        </w:rPr>
      </w:pPr>
      <w:r w:rsidRPr="006D1CF5">
        <w:rPr>
          <w:rFonts w:ascii="Times New Roman" w:hAnsi="Times New Roman"/>
          <w:sz w:val="24"/>
          <w:szCs w:val="24"/>
        </w:rPr>
        <w:t>Жданкина, Е.Ф.  Физическая культура. Лыжная подготовка: учебное пособие для вузов / Е.Ф. Жданкина, И. М. Добрынин; под научной редакцией С.В. </w:t>
      </w:r>
      <w:proofErr w:type="spellStart"/>
      <w:r w:rsidRPr="006D1CF5">
        <w:rPr>
          <w:rFonts w:ascii="Times New Roman" w:hAnsi="Times New Roman"/>
          <w:sz w:val="24"/>
          <w:szCs w:val="24"/>
        </w:rPr>
        <w:t>Новаковского</w:t>
      </w:r>
      <w:proofErr w:type="spellEnd"/>
      <w:r w:rsidRPr="006D1CF5">
        <w:rPr>
          <w:rFonts w:ascii="Times New Roman" w:hAnsi="Times New Roman"/>
          <w:sz w:val="24"/>
          <w:szCs w:val="24"/>
        </w:rPr>
        <w:t xml:space="preserve">. — Москва: </w:t>
      </w:r>
      <w:proofErr w:type="spellStart"/>
      <w:r w:rsidRPr="006D1CF5">
        <w:rPr>
          <w:rFonts w:ascii="Times New Roman" w:hAnsi="Times New Roman"/>
          <w:sz w:val="24"/>
          <w:szCs w:val="24"/>
        </w:rPr>
        <w:t>Юрайт</w:t>
      </w:r>
      <w:proofErr w:type="spellEnd"/>
      <w:r w:rsidRPr="006D1CF5">
        <w:rPr>
          <w:rFonts w:ascii="Times New Roman" w:hAnsi="Times New Roman"/>
          <w:sz w:val="24"/>
          <w:szCs w:val="24"/>
        </w:rPr>
        <w:t>, 2021. — 125 с.</w:t>
      </w:r>
    </w:p>
    <w:p w14:paraId="06BC77F5" w14:textId="77777777" w:rsidR="0014481E" w:rsidRPr="006D1CF5" w:rsidRDefault="0014481E" w:rsidP="000F5A60">
      <w:pPr>
        <w:numPr>
          <w:ilvl w:val="0"/>
          <w:numId w:val="9"/>
        </w:numPr>
        <w:ind w:left="0" w:firstLine="709"/>
        <w:rPr>
          <w:rFonts w:ascii="Times New Roman" w:hAnsi="Times New Roman"/>
          <w:sz w:val="24"/>
          <w:szCs w:val="24"/>
        </w:rPr>
      </w:pPr>
      <w:r w:rsidRPr="006D1CF5">
        <w:rPr>
          <w:rFonts w:ascii="Times New Roman" w:hAnsi="Times New Roman"/>
          <w:sz w:val="24"/>
          <w:szCs w:val="24"/>
        </w:rPr>
        <w:t xml:space="preserve">Журин, А.В. Спортивные игры. Анализ технических приемов игры в волейбол: учебное пособие для вузов/ А.В. Журин.- Санкт-Петербург: Лань, 2021. – 60 с. </w:t>
      </w:r>
    </w:p>
    <w:p w14:paraId="0FFAB4AE" w14:textId="77777777" w:rsidR="000F5A60" w:rsidRDefault="000F5A60" w:rsidP="0014481E">
      <w:pPr>
        <w:spacing w:after="0"/>
        <w:contextualSpacing/>
        <w:jc w:val="center"/>
        <w:rPr>
          <w:rFonts w:ascii="Times New Roman" w:hAnsi="Times New Roman"/>
          <w:b/>
          <w:sz w:val="24"/>
          <w:szCs w:val="24"/>
        </w:rPr>
      </w:pPr>
    </w:p>
    <w:p w14:paraId="4B95C156" w14:textId="4743D2CC" w:rsidR="0014481E" w:rsidRPr="00202B7C" w:rsidRDefault="0014481E" w:rsidP="0014481E">
      <w:pPr>
        <w:spacing w:after="0"/>
        <w:contextualSpacing/>
        <w:jc w:val="center"/>
        <w:rPr>
          <w:rFonts w:ascii="Times New Roman" w:hAnsi="Times New Roman"/>
          <w:b/>
          <w:sz w:val="24"/>
          <w:szCs w:val="24"/>
        </w:rPr>
      </w:pPr>
      <w:r w:rsidRPr="00202B7C">
        <w:rPr>
          <w:rFonts w:ascii="Times New Roman" w:hAnsi="Times New Roman"/>
          <w:b/>
          <w:sz w:val="24"/>
          <w:szCs w:val="24"/>
        </w:rPr>
        <w:t xml:space="preserve">4. КОНТРОЛЬ И ОЦЕНКА РЕЗУЛЬТАТОВ ОСВОЕНИЯ </w:t>
      </w:r>
      <w:r w:rsidR="00685D3A">
        <w:rPr>
          <w:rFonts w:ascii="Times New Roman" w:hAnsi="Times New Roman"/>
          <w:b/>
          <w:sz w:val="24"/>
          <w:szCs w:val="24"/>
        </w:rPr>
        <w:br/>
      </w:r>
      <w:r w:rsidRPr="00202B7C">
        <w:rPr>
          <w:rFonts w:ascii="Times New Roman" w:hAnsi="Times New Roman"/>
          <w:b/>
          <w:sz w:val="24"/>
          <w:szCs w:val="24"/>
        </w:rPr>
        <w:t>УЧЕБНОЙ ДИСЦИПЛИНЫ</w:t>
      </w:r>
    </w:p>
    <w:p w14:paraId="4B26D85C" w14:textId="77777777" w:rsidR="0014481E" w:rsidRPr="00202B7C" w:rsidRDefault="0014481E" w:rsidP="0014481E">
      <w:pPr>
        <w:spacing w:after="0"/>
        <w:ind w:firstLine="709"/>
        <w:contextualSpacing/>
        <w:jc w:val="both"/>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5"/>
        <w:gridCol w:w="3508"/>
        <w:gridCol w:w="2135"/>
      </w:tblGrid>
      <w:tr w:rsidR="0014481E" w:rsidRPr="00202B7C" w14:paraId="4977735B" w14:textId="77777777" w:rsidTr="00302113">
        <w:tc>
          <w:tcPr>
            <w:tcW w:w="2069" w:type="pct"/>
          </w:tcPr>
          <w:p w14:paraId="2C470C47" w14:textId="77777777" w:rsidR="0014481E" w:rsidRPr="00202B7C" w:rsidRDefault="0014481E" w:rsidP="00302113">
            <w:pPr>
              <w:spacing w:after="0"/>
              <w:jc w:val="both"/>
              <w:rPr>
                <w:rFonts w:ascii="Times New Roman" w:hAnsi="Times New Roman"/>
                <w:b/>
                <w:bCs/>
                <w:iCs/>
                <w:sz w:val="24"/>
                <w:szCs w:val="24"/>
              </w:rPr>
            </w:pPr>
            <w:r w:rsidRPr="00202B7C">
              <w:rPr>
                <w:rFonts w:ascii="Times New Roman" w:hAnsi="Times New Roman"/>
                <w:b/>
                <w:bCs/>
                <w:iCs/>
                <w:sz w:val="24"/>
                <w:szCs w:val="24"/>
              </w:rPr>
              <w:t>Результаты обучения</w:t>
            </w:r>
          </w:p>
        </w:tc>
        <w:tc>
          <w:tcPr>
            <w:tcW w:w="1822" w:type="pct"/>
          </w:tcPr>
          <w:p w14:paraId="3CAEC4E1" w14:textId="77777777" w:rsidR="0014481E" w:rsidRPr="00202B7C" w:rsidRDefault="0014481E" w:rsidP="00302113">
            <w:pPr>
              <w:spacing w:after="0"/>
              <w:jc w:val="both"/>
              <w:rPr>
                <w:rFonts w:ascii="Times New Roman" w:hAnsi="Times New Roman"/>
                <w:b/>
                <w:bCs/>
                <w:iCs/>
                <w:sz w:val="24"/>
                <w:szCs w:val="24"/>
              </w:rPr>
            </w:pPr>
            <w:r w:rsidRPr="00202B7C">
              <w:rPr>
                <w:rFonts w:ascii="Times New Roman" w:hAnsi="Times New Roman"/>
                <w:b/>
                <w:bCs/>
                <w:iCs/>
                <w:sz w:val="24"/>
                <w:szCs w:val="24"/>
              </w:rPr>
              <w:t>Критерии оценки</w:t>
            </w:r>
          </w:p>
        </w:tc>
        <w:tc>
          <w:tcPr>
            <w:tcW w:w="1109" w:type="pct"/>
          </w:tcPr>
          <w:p w14:paraId="17C3B159" w14:textId="77777777" w:rsidR="0014481E" w:rsidRPr="00202B7C" w:rsidRDefault="0014481E" w:rsidP="00302113">
            <w:pPr>
              <w:spacing w:after="0"/>
              <w:jc w:val="both"/>
              <w:rPr>
                <w:rFonts w:ascii="Times New Roman" w:hAnsi="Times New Roman"/>
                <w:b/>
                <w:bCs/>
                <w:iCs/>
                <w:sz w:val="24"/>
                <w:szCs w:val="24"/>
              </w:rPr>
            </w:pPr>
            <w:r w:rsidRPr="00202B7C">
              <w:rPr>
                <w:rFonts w:ascii="Times New Roman" w:hAnsi="Times New Roman"/>
                <w:b/>
                <w:bCs/>
                <w:iCs/>
                <w:sz w:val="24"/>
                <w:szCs w:val="24"/>
              </w:rPr>
              <w:t>Методы оценки</w:t>
            </w:r>
          </w:p>
        </w:tc>
      </w:tr>
      <w:tr w:rsidR="0014481E" w:rsidRPr="00227604" w14:paraId="0DDB20BF" w14:textId="77777777" w:rsidTr="00302113">
        <w:tc>
          <w:tcPr>
            <w:tcW w:w="5000" w:type="pct"/>
            <w:gridSpan w:val="3"/>
          </w:tcPr>
          <w:p w14:paraId="0691439A" w14:textId="77777777" w:rsidR="0014481E" w:rsidRPr="00227604" w:rsidRDefault="0014481E" w:rsidP="00302113">
            <w:pPr>
              <w:spacing w:after="0"/>
              <w:jc w:val="both"/>
              <w:rPr>
                <w:rFonts w:ascii="Times New Roman" w:hAnsi="Times New Roman"/>
                <w:iCs/>
                <w:sz w:val="24"/>
                <w:szCs w:val="24"/>
              </w:rPr>
            </w:pPr>
            <w:r w:rsidRPr="00227604">
              <w:rPr>
                <w:rFonts w:ascii="Times New Roman" w:hAnsi="Times New Roman"/>
                <w:iCs/>
                <w:sz w:val="24"/>
                <w:szCs w:val="24"/>
              </w:rPr>
              <w:t>Перечень осваиваемых в рамках дисциплины знаний</w:t>
            </w:r>
          </w:p>
        </w:tc>
      </w:tr>
      <w:tr w:rsidR="0014481E" w:rsidRPr="00202B7C" w14:paraId="735061F2" w14:textId="77777777" w:rsidTr="00302113">
        <w:tc>
          <w:tcPr>
            <w:tcW w:w="2069" w:type="pct"/>
          </w:tcPr>
          <w:p w14:paraId="2A8402E6" w14:textId="77777777" w:rsidR="0014481E" w:rsidRPr="00202B7C" w:rsidRDefault="0014481E" w:rsidP="00302113">
            <w:pPr>
              <w:suppressAutoHyphens/>
              <w:spacing w:after="0"/>
              <w:jc w:val="both"/>
              <w:rPr>
                <w:rFonts w:ascii="Times New Roman" w:hAnsi="Times New Roman"/>
                <w:b/>
                <w:iCs/>
                <w:sz w:val="24"/>
                <w:szCs w:val="24"/>
              </w:rPr>
            </w:pPr>
            <w:r w:rsidRPr="00202B7C">
              <w:rPr>
                <w:rFonts w:ascii="Times New Roman" w:hAnsi="Times New Roman"/>
                <w:bCs/>
                <w:sz w:val="24"/>
                <w:szCs w:val="24"/>
              </w:rPr>
              <w:t xml:space="preserve">психологические основы деятельности коллектива, психологические особенности личности; </w:t>
            </w:r>
          </w:p>
          <w:p w14:paraId="256FFE49" w14:textId="77777777" w:rsidR="0014481E" w:rsidRPr="00202B7C" w:rsidRDefault="0014481E" w:rsidP="00302113">
            <w:pPr>
              <w:suppressAutoHyphens/>
              <w:spacing w:after="0"/>
              <w:jc w:val="both"/>
              <w:rPr>
                <w:rFonts w:ascii="Times New Roman" w:hAnsi="Times New Roman"/>
                <w:b/>
                <w:iCs/>
                <w:sz w:val="24"/>
                <w:szCs w:val="24"/>
              </w:rPr>
            </w:pPr>
            <w:r w:rsidRPr="00202B7C">
              <w:rPr>
                <w:rFonts w:ascii="Times New Roman" w:hAnsi="Times New Roman"/>
                <w:bCs/>
                <w:sz w:val="24"/>
                <w:szCs w:val="24"/>
              </w:rPr>
              <w:t>основы проектной деятельности;</w:t>
            </w:r>
          </w:p>
          <w:p w14:paraId="547AE9FF" w14:textId="77777777" w:rsidR="0014481E" w:rsidRPr="00202B7C" w:rsidRDefault="0014481E" w:rsidP="00302113">
            <w:pPr>
              <w:suppressAutoHyphens/>
              <w:spacing w:after="0"/>
              <w:jc w:val="both"/>
              <w:rPr>
                <w:rFonts w:ascii="Times New Roman" w:hAnsi="Times New Roman"/>
                <w:b/>
                <w:iCs/>
                <w:sz w:val="24"/>
                <w:szCs w:val="24"/>
              </w:rPr>
            </w:pPr>
            <w:r w:rsidRPr="00202B7C">
              <w:rPr>
                <w:rFonts w:ascii="Times New Roman" w:hAnsi="Times New Roman"/>
                <w:iCs/>
                <w:sz w:val="24"/>
                <w:szCs w:val="24"/>
              </w:rPr>
              <w:lastRenderedPageBreak/>
              <w:t xml:space="preserve">роль физической культуры в общекультурном, профессиональном и социальном развитии человека; </w:t>
            </w:r>
          </w:p>
          <w:p w14:paraId="0A6FAD50" w14:textId="77777777" w:rsidR="0014481E" w:rsidRPr="00202B7C" w:rsidRDefault="0014481E" w:rsidP="00302113">
            <w:pPr>
              <w:suppressAutoHyphens/>
              <w:spacing w:after="0"/>
              <w:jc w:val="both"/>
              <w:rPr>
                <w:rFonts w:ascii="Times New Roman" w:hAnsi="Times New Roman"/>
                <w:b/>
                <w:iCs/>
                <w:sz w:val="24"/>
                <w:szCs w:val="24"/>
              </w:rPr>
            </w:pPr>
            <w:r w:rsidRPr="00202B7C">
              <w:rPr>
                <w:rFonts w:ascii="Times New Roman" w:hAnsi="Times New Roman"/>
                <w:iCs/>
                <w:sz w:val="24"/>
                <w:szCs w:val="24"/>
              </w:rPr>
              <w:t xml:space="preserve">основы здорового образа жизни; </w:t>
            </w:r>
          </w:p>
          <w:p w14:paraId="79588916" w14:textId="77777777" w:rsidR="0014481E" w:rsidRPr="00202B7C" w:rsidRDefault="0014481E" w:rsidP="00302113">
            <w:pPr>
              <w:suppressAutoHyphens/>
              <w:spacing w:after="0"/>
              <w:jc w:val="both"/>
              <w:rPr>
                <w:rFonts w:ascii="Times New Roman" w:hAnsi="Times New Roman"/>
                <w:b/>
                <w:iCs/>
                <w:sz w:val="24"/>
                <w:szCs w:val="24"/>
              </w:rPr>
            </w:pPr>
            <w:r w:rsidRPr="00202B7C">
              <w:rPr>
                <w:rFonts w:ascii="Times New Roman" w:hAnsi="Times New Roman"/>
                <w:iCs/>
                <w:sz w:val="24"/>
                <w:szCs w:val="24"/>
              </w:rPr>
              <w:t>условия профессиональной деятельности и зоны риска физического здоровья для специальности;</w:t>
            </w:r>
          </w:p>
          <w:p w14:paraId="54900594" w14:textId="77777777" w:rsidR="0014481E" w:rsidRPr="00202B7C" w:rsidRDefault="0014481E" w:rsidP="00302113">
            <w:pPr>
              <w:suppressAutoHyphens/>
              <w:spacing w:after="0"/>
              <w:jc w:val="both"/>
              <w:rPr>
                <w:rFonts w:ascii="Times New Roman" w:hAnsi="Times New Roman"/>
                <w:b/>
                <w:iCs/>
                <w:sz w:val="24"/>
                <w:szCs w:val="24"/>
              </w:rPr>
            </w:pPr>
            <w:r w:rsidRPr="00202B7C">
              <w:rPr>
                <w:rFonts w:ascii="Times New Roman" w:hAnsi="Times New Roman"/>
                <w:iCs/>
                <w:sz w:val="24"/>
                <w:szCs w:val="24"/>
              </w:rPr>
              <w:t>средства профилактики перенапряжения</w:t>
            </w:r>
            <w:r w:rsidRPr="00202B7C">
              <w:rPr>
                <w:rFonts w:ascii="Times New Roman" w:hAnsi="Times New Roman"/>
                <w:bCs/>
                <w:i/>
                <w:sz w:val="24"/>
                <w:szCs w:val="24"/>
              </w:rPr>
              <w:t>.</w:t>
            </w:r>
          </w:p>
        </w:tc>
        <w:tc>
          <w:tcPr>
            <w:tcW w:w="1822" w:type="pct"/>
          </w:tcPr>
          <w:p w14:paraId="3432F0E2" w14:textId="77777777" w:rsidR="0014481E" w:rsidRPr="00202B7C" w:rsidRDefault="0014481E" w:rsidP="00302113">
            <w:pPr>
              <w:spacing w:after="0"/>
              <w:rPr>
                <w:rFonts w:ascii="Times New Roman" w:eastAsia="Calibri" w:hAnsi="Times New Roman"/>
                <w:iCs/>
                <w:color w:val="000000"/>
                <w:sz w:val="24"/>
                <w:szCs w:val="24"/>
                <w:shd w:val="clear" w:color="auto" w:fill="FFFFFF"/>
                <w:lang w:eastAsia="en-US"/>
              </w:rPr>
            </w:pPr>
            <w:r w:rsidRPr="00202B7C">
              <w:rPr>
                <w:rFonts w:ascii="Times New Roman" w:eastAsia="Calibri" w:hAnsi="Times New Roman"/>
                <w:bCs/>
                <w:sz w:val="24"/>
                <w:szCs w:val="24"/>
                <w:lang w:eastAsia="en-US"/>
              </w:rPr>
              <w:lastRenderedPageBreak/>
              <w:t xml:space="preserve">Обучающийся понимает </w:t>
            </w:r>
            <w:r w:rsidRPr="00202B7C">
              <w:rPr>
                <w:rFonts w:ascii="Times New Roman" w:eastAsia="Calibri" w:hAnsi="Times New Roman"/>
                <w:iCs/>
                <w:color w:val="000000"/>
                <w:sz w:val="24"/>
                <w:szCs w:val="24"/>
                <w:shd w:val="clear" w:color="auto" w:fill="FFFFFF"/>
                <w:lang w:eastAsia="en-US"/>
              </w:rPr>
              <w:t>роль физической культуры в общекультурном, профессиональном и социальном развитии человека;</w:t>
            </w:r>
          </w:p>
          <w:p w14:paraId="214FDA15" w14:textId="77777777" w:rsidR="0014481E" w:rsidRPr="00202B7C" w:rsidRDefault="0014481E" w:rsidP="00302113">
            <w:pPr>
              <w:spacing w:after="0"/>
              <w:rPr>
                <w:rFonts w:ascii="Times New Roman" w:eastAsia="Calibri" w:hAnsi="Times New Roman"/>
                <w:sz w:val="24"/>
                <w:szCs w:val="24"/>
                <w:lang w:eastAsia="en-US"/>
              </w:rPr>
            </w:pPr>
            <w:r w:rsidRPr="00202B7C">
              <w:rPr>
                <w:rFonts w:ascii="Times New Roman" w:eastAsia="Calibri" w:hAnsi="Times New Roman"/>
                <w:iCs/>
                <w:color w:val="000000"/>
                <w:sz w:val="24"/>
                <w:szCs w:val="24"/>
                <w:shd w:val="clear" w:color="auto" w:fill="FFFFFF"/>
                <w:lang w:eastAsia="en-US"/>
              </w:rPr>
              <w:lastRenderedPageBreak/>
              <w:t xml:space="preserve">ведёт здоровый образ жизни; понимает условия </w:t>
            </w:r>
            <w:r w:rsidRPr="00202B7C">
              <w:rPr>
                <w:rFonts w:ascii="Times New Roman" w:eastAsia="Calibri" w:hAnsi="Times New Roman"/>
                <w:bCs/>
                <w:iCs/>
                <w:color w:val="000000"/>
                <w:sz w:val="24"/>
                <w:szCs w:val="24"/>
                <w:shd w:val="clear" w:color="auto" w:fill="FFFFFF"/>
                <w:lang w:eastAsia="en-US"/>
              </w:rPr>
              <w:t>деятельности и знает зоны риска физического</w:t>
            </w:r>
            <w:r w:rsidRPr="00202B7C">
              <w:rPr>
                <w:rFonts w:ascii="Times New Roman" w:eastAsia="Calibri" w:hAnsi="Times New Roman"/>
                <w:sz w:val="24"/>
                <w:szCs w:val="24"/>
                <w:lang w:eastAsia="en-US"/>
              </w:rPr>
              <w:t xml:space="preserve"> здоровья для данной специальности;</w:t>
            </w:r>
          </w:p>
          <w:p w14:paraId="0F6E1227" w14:textId="77777777" w:rsidR="0014481E" w:rsidRPr="00202B7C" w:rsidRDefault="0014481E" w:rsidP="00302113">
            <w:pPr>
              <w:spacing w:after="0"/>
              <w:rPr>
                <w:rFonts w:ascii="Times New Roman" w:eastAsia="Calibri" w:hAnsi="Times New Roman"/>
                <w:i/>
                <w:sz w:val="24"/>
                <w:szCs w:val="24"/>
                <w:lang w:eastAsia="en-US"/>
              </w:rPr>
            </w:pPr>
            <w:r w:rsidRPr="00202B7C">
              <w:rPr>
                <w:rFonts w:ascii="Times New Roman" w:eastAsia="Calibri" w:hAnsi="Times New Roman"/>
                <w:sz w:val="24"/>
                <w:szCs w:val="24"/>
                <w:lang w:eastAsia="en-US"/>
              </w:rPr>
              <w:t>проводит индивидуальные занятия физическими упражнениями различной направленности</w:t>
            </w:r>
          </w:p>
        </w:tc>
        <w:tc>
          <w:tcPr>
            <w:tcW w:w="1109" w:type="pct"/>
          </w:tcPr>
          <w:p w14:paraId="0CBB1054" w14:textId="77777777" w:rsidR="0014481E" w:rsidRPr="00202B7C" w:rsidRDefault="0014481E" w:rsidP="00302113">
            <w:pPr>
              <w:spacing w:after="0"/>
              <w:jc w:val="center"/>
              <w:rPr>
                <w:rFonts w:ascii="Times New Roman" w:hAnsi="Times New Roman"/>
                <w:bCs/>
                <w:iCs/>
                <w:sz w:val="24"/>
                <w:szCs w:val="24"/>
              </w:rPr>
            </w:pPr>
          </w:p>
          <w:p w14:paraId="7F6E15CB" w14:textId="77777777" w:rsidR="0014481E" w:rsidRPr="00202B7C" w:rsidRDefault="0014481E" w:rsidP="00302113">
            <w:pPr>
              <w:spacing w:after="0"/>
              <w:rPr>
                <w:rFonts w:ascii="Times New Roman" w:hAnsi="Times New Roman"/>
                <w:bCs/>
                <w:iCs/>
                <w:sz w:val="24"/>
                <w:szCs w:val="24"/>
              </w:rPr>
            </w:pPr>
            <w:r w:rsidRPr="00202B7C">
              <w:rPr>
                <w:rFonts w:ascii="Times New Roman" w:hAnsi="Times New Roman"/>
                <w:bCs/>
                <w:iCs/>
                <w:sz w:val="24"/>
                <w:szCs w:val="24"/>
              </w:rPr>
              <w:t>Устный опрос.</w:t>
            </w:r>
          </w:p>
          <w:p w14:paraId="3D46FE30" w14:textId="77777777" w:rsidR="0014481E" w:rsidRPr="00202B7C" w:rsidRDefault="0014481E" w:rsidP="00302113">
            <w:pPr>
              <w:spacing w:after="0"/>
              <w:rPr>
                <w:rFonts w:ascii="Times New Roman" w:hAnsi="Times New Roman"/>
                <w:bCs/>
                <w:iCs/>
                <w:sz w:val="24"/>
                <w:szCs w:val="24"/>
              </w:rPr>
            </w:pPr>
            <w:r w:rsidRPr="00202B7C">
              <w:rPr>
                <w:rFonts w:ascii="Times New Roman" w:hAnsi="Times New Roman"/>
                <w:bCs/>
                <w:iCs/>
                <w:sz w:val="24"/>
                <w:szCs w:val="24"/>
              </w:rPr>
              <w:t>Тестовый контроль</w:t>
            </w:r>
          </w:p>
          <w:p w14:paraId="67925193" w14:textId="77777777" w:rsidR="0014481E" w:rsidRPr="00202B7C" w:rsidRDefault="0014481E" w:rsidP="00302113">
            <w:pPr>
              <w:spacing w:after="0"/>
              <w:jc w:val="center"/>
              <w:rPr>
                <w:rFonts w:ascii="Times New Roman" w:hAnsi="Times New Roman"/>
                <w:bCs/>
                <w:i/>
                <w:sz w:val="24"/>
                <w:szCs w:val="24"/>
              </w:rPr>
            </w:pPr>
          </w:p>
        </w:tc>
      </w:tr>
      <w:tr w:rsidR="0014481E" w:rsidRPr="00227604" w14:paraId="0A3E8AE0" w14:textId="77777777" w:rsidTr="00302113">
        <w:tc>
          <w:tcPr>
            <w:tcW w:w="5000" w:type="pct"/>
            <w:gridSpan w:val="3"/>
          </w:tcPr>
          <w:p w14:paraId="6DCA702E" w14:textId="77777777" w:rsidR="0014481E" w:rsidRPr="00227604" w:rsidRDefault="0014481E" w:rsidP="00302113">
            <w:pPr>
              <w:spacing w:after="0"/>
              <w:rPr>
                <w:rFonts w:ascii="Times New Roman" w:hAnsi="Times New Roman"/>
                <w:bCs/>
                <w:iCs/>
                <w:sz w:val="24"/>
                <w:szCs w:val="24"/>
              </w:rPr>
            </w:pPr>
            <w:r w:rsidRPr="00227604">
              <w:rPr>
                <w:rFonts w:ascii="Times New Roman" w:hAnsi="Times New Roman"/>
                <w:bCs/>
                <w:iCs/>
                <w:sz w:val="24"/>
                <w:szCs w:val="24"/>
              </w:rPr>
              <w:t>Перечень осваиваемых в рамках дисциплины умений</w:t>
            </w:r>
          </w:p>
        </w:tc>
      </w:tr>
      <w:tr w:rsidR="0014481E" w:rsidRPr="00202B7C" w14:paraId="0F8CCDD5" w14:textId="77777777" w:rsidTr="00302113">
        <w:trPr>
          <w:trHeight w:val="896"/>
        </w:trPr>
        <w:tc>
          <w:tcPr>
            <w:tcW w:w="2069" w:type="pct"/>
          </w:tcPr>
          <w:p w14:paraId="1C627816" w14:textId="77777777" w:rsidR="0014481E" w:rsidRPr="00202B7C" w:rsidRDefault="0014481E" w:rsidP="00302113">
            <w:pPr>
              <w:suppressAutoHyphens/>
              <w:spacing w:after="0"/>
              <w:jc w:val="both"/>
              <w:rPr>
                <w:rFonts w:ascii="Times New Roman" w:hAnsi="Times New Roman"/>
                <w:b/>
                <w:iCs/>
                <w:sz w:val="24"/>
                <w:szCs w:val="24"/>
              </w:rPr>
            </w:pPr>
            <w:r w:rsidRPr="00202B7C">
              <w:rPr>
                <w:rFonts w:ascii="Times New Roman" w:hAnsi="Times New Roman"/>
                <w:bCs/>
                <w:sz w:val="24"/>
                <w:szCs w:val="24"/>
              </w:rPr>
              <w:t>организовывать работу коллектива и команды;</w:t>
            </w:r>
          </w:p>
          <w:p w14:paraId="08A5AD20" w14:textId="77777777" w:rsidR="0014481E" w:rsidRPr="00202B7C" w:rsidRDefault="0014481E" w:rsidP="00302113">
            <w:pPr>
              <w:suppressAutoHyphens/>
              <w:spacing w:after="0"/>
              <w:jc w:val="both"/>
              <w:rPr>
                <w:rFonts w:ascii="Times New Roman" w:hAnsi="Times New Roman"/>
                <w:b/>
                <w:iCs/>
                <w:sz w:val="24"/>
                <w:szCs w:val="24"/>
              </w:rPr>
            </w:pPr>
            <w:r w:rsidRPr="00202B7C">
              <w:rPr>
                <w:rFonts w:ascii="Times New Roman" w:hAnsi="Times New Roman"/>
                <w:bCs/>
                <w:sz w:val="24"/>
                <w:szCs w:val="24"/>
              </w:rPr>
              <w:t xml:space="preserve">взаимодействовать с коллегами, руководством, </w:t>
            </w:r>
            <w:r w:rsidRPr="00202B7C">
              <w:rPr>
                <w:rFonts w:ascii="Times New Roman" w:hAnsi="Times New Roman"/>
                <w:bCs/>
                <w:spacing w:val="-4"/>
                <w:sz w:val="24"/>
                <w:szCs w:val="24"/>
              </w:rPr>
              <w:t>клиентами в ходе профессиональной деятельности;</w:t>
            </w:r>
          </w:p>
          <w:p w14:paraId="56EF62E4" w14:textId="77777777" w:rsidR="0014481E" w:rsidRPr="00202B7C" w:rsidRDefault="0014481E" w:rsidP="00302113">
            <w:pPr>
              <w:suppressAutoHyphens/>
              <w:spacing w:after="0"/>
              <w:jc w:val="both"/>
              <w:rPr>
                <w:rFonts w:ascii="Times New Roman" w:hAnsi="Times New Roman"/>
                <w:b/>
                <w:iCs/>
                <w:sz w:val="24"/>
                <w:szCs w:val="24"/>
              </w:rPr>
            </w:pPr>
            <w:r w:rsidRPr="00202B7C">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w:t>
            </w:r>
          </w:p>
          <w:p w14:paraId="38B19C7F" w14:textId="77777777" w:rsidR="0014481E" w:rsidRPr="00202B7C" w:rsidRDefault="0014481E" w:rsidP="00302113">
            <w:pPr>
              <w:suppressAutoHyphens/>
              <w:spacing w:after="0"/>
              <w:jc w:val="both"/>
              <w:rPr>
                <w:rFonts w:ascii="Times New Roman" w:hAnsi="Times New Roman"/>
                <w:b/>
                <w:iCs/>
                <w:sz w:val="24"/>
                <w:szCs w:val="24"/>
              </w:rPr>
            </w:pPr>
            <w:r w:rsidRPr="00202B7C">
              <w:rPr>
                <w:rFonts w:ascii="Times New Roman" w:hAnsi="Times New Roman"/>
                <w:iCs/>
                <w:sz w:val="24"/>
                <w:szCs w:val="24"/>
              </w:rPr>
              <w:t xml:space="preserve">применять рациональные приемы двигательных функций в профессиональной деятельности; </w:t>
            </w:r>
          </w:p>
          <w:p w14:paraId="10CD7B8C" w14:textId="77777777" w:rsidR="0014481E" w:rsidRPr="00202B7C" w:rsidRDefault="0014481E" w:rsidP="00302113">
            <w:pPr>
              <w:suppressAutoHyphens/>
              <w:spacing w:after="0"/>
              <w:jc w:val="both"/>
              <w:rPr>
                <w:rFonts w:ascii="Times New Roman" w:hAnsi="Times New Roman"/>
                <w:b/>
                <w:iCs/>
                <w:sz w:val="24"/>
                <w:szCs w:val="24"/>
              </w:rPr>
            </w:pPr>
            <w:r w:rsidRPr="00202B7C">
              <w:rPr>
                <w:rFonts w:ascii="Times New Roman" w:hAnsi="Times New Roman"/>
                <w:iCs/>
                <w:sz w:val="24"/>
                <w:szCs w:val="24"/>
              </w:rPr>
              <w:t>пользоваться средствами профилактики перенапряжения, характерными для данной специальности.</w:t>
            </w:r>
          </w:p>
        </w:tc>
        <w:tc>
          <w:tcPr>
            <w:tcW w:w="1822" w:type="pct"/>
          </w:tcPr>
          <w:p w14:paraId="3609614F" w14:textId="77777777" w:rsidR="0014481E" w:rsidRPr="00202B7C" w:rsidRDefault="0014481E" w:rsidP="00302113">
            <w:pPr>
              <w:spacing w:after="0"/>
              <w:rPr>
                <w:rFonts w:ascii="Times New Roman" w:hAnsi="Times New Roman"/>
                <w:sz w:val="24"/>
                <w:szCs w:val="24"/>
              </w:rPr>
            </w:pPr>
            <w:r w:rsidRPr="00202B7C">
              <w:rPr>
                <w:rFonts w:ascii="Times New Roman" w:hAnsi="Times New Roman"/>
                <w:bCs/>
                <w:sz w:val="24"/>
                <w:szCs w:val="24"/>
              </w:rPr>
              <w:t xml:space="preserve">Обучающийся использует </w:t>
            </w:r>
            <w:r w:rsidRPr="00202B7C">
              <w:rPr>
                <w:rFonts w:ascii="Times New Roman" w:hAnsi="Times New Roman"/>
                <w:iCs/>
                <w:sz w:val="24"/>
                <w:szCs w:val="24"/>
                <w:shd w:val="clear" w:color="auto" w:fill="FFFFFF"/>
              </w:rPr>
              <w:t>физкультурно-оздоровительную деятельность для укрепления здоровья, достижения жизненных и профессиональных целей;</w:t>
            </w:r>
          </w:p>
          <w:p w14:paraId="20E6D710" w14:textId="77777777" w:rsidR="0014481E" w:rsidRPr="00202B7C" w:rsidRDefault="0014481E" w:rsidP="00302113">
            <w:pPr>
              <w:suppressAutoHyphens/>
              <w:spacing w:after="0"/>
              <w:rPr>
                <w:rFonts w:ascii="Times New Roman" w:hAnsi="Times New Roman"/>
                <w:i/>
                <w:iCs/>
                <w:sz w:val="24"/>
                <w:szCs w:val="24"/>
              </w:rPr>
            </w:pPr>
            <w:r w:rsidRPr="00202B7C">
              <w:rPr>
                <w:rFonts w:ascii="Times New Roman" w:hAnsi="Times New Roman"/>
                <w:bCs/>
                <w:iCs/>
                <w:sz w:val="24"/>
                <w:szCs w:val="24"/>
                <w:shd w:val="clear" w:color="auto" w:fill="FFFFFF"/>
              </w:rPr>
              <w:t xml:space="preserve">применяет рациональные приемы двигательных функций в </w:t>
            </w:r>
            <w:r w:rsidRPr="00202B7C">
              <w:rPr>
                <w:rFonts w:ascii="Times New Roman" w:hAnsi="Times New Roman"/>
                <w:sz w:val="24"/>
                <w:szCs w:val="24"/>
              </w:rPr>
              <w:t>профессиональной деятельности;</w:t>
            </w:r>
          </w:p>
          <w:p w14:paraId="52D53F9A" w14:textId="77777777" w:rsidR="0014481E" w:rsidRPr="00202B7C" w:rsidRDefault="0014481E" w:rsidP="00302113">
            <w:pPr>
              <w:tabs>
                <w:tab w:val="right" w:pos="2002"/>
              </w:tabs>
              <w:spacing w:after="0"/>
              <w:rPr>
                <w:rFonts w:ascii="Times New Roman" w:hAnsi="Times New Roman"/>
                <w:i/>
                <w:sz w:val="24"/>
                <w:szCs w:val="24"/>
              </w:rPr>
            </w:pPr>
            <w:r w:rsidRPr="00202B7C">
              <w:rPr>
                <w:rFonts w:ascii="Times New Roman" w:hAnsi="Times New Roman"/>
                <w:sz w:val="24"/>
                <w:szCs w:val="24"/>
              </w:rPr>
              <w:t>пользуется средствами профилактики перенапряжения, характерными для данной специальности;</w:t>
            </w:r>
          </w:p>
          <w:p w14:paraId="59F5D906" w14:textId="77777777" w:rsidR="0014481E" w:rsidRPr="00202B7C" w:rsidRDefault="0014481E" w:rsidP="00302113">
            <w:pPr>
              <w:spacing w:after="0"/>
              <w:rPr>
                <w:rFonts w:ascii="Times New Roman" w:hAnsi="Times New Roman"/>
                <w:bCs/>
                <w:sz w:val="24"/>
                <w:szCs w:val="24"/>
              </w:rPr>
            </w:pPr>
            <w:r w:rsidRPr="00202B7C">
              <w:rPr>
                <w:rFonts w:ascii="Times New Roman" w:hAnsi="Times New Roman"/>
                <w:sz w:val="24"/>
                <w:szCs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109" w:type="pct"/>
          </w:tcPr>
          <w:p w14:paraId="4793B277" w14:textId="77777777" w:rsidR="0014481E" w:rsidRPr="00202B7C" w:rsidRDefault="0014481E" w:rsidP="00302113">
            <w:pPr>
              <w:spacing w:after="0"/>
              <w:rPr>
                <w:rFonts w:ascii="Times New Roman" w:hAnsi="Times New Roman"/>
                <w:bCs/>
                <w:i/>
                <w:sz w:val="24"/>
                <w:szCs w:val="24"/>
              </w:rPr>
            </w:pPr>
            <w:r w:rsidRPr="00202B7C">
              <w:rPr>
                <w:rFonts w:ascii="Times New Roman" w:hAnsi="Times New Roman"/>
                <w:bCs/>
                <w:iCs/>
                <w:sz w:val="24"/>
                <w:szCs w:val="24"/>
              </w:rPr>
              <w:t>Оценка результатов выполнения контрольных нормативов.</w:t>
            </w:r>
          </w:p>
          <w:p w14:paraId="08325FAB" w14:textId="77777777" w:rsidR="0014481E" w:rsidRPr="00202B7C" w:rsidRDefault="0014481E" w:rsidP="00302113">
            <w:pPr>
              <w:spacing w:after="0"/>
              <w:rPr>
                <w:rFonts w:ascii="Times New Roman" w:hAnsi="Times New Roman"/>
                <w:bCs/>
                <w:i/>
                <w:sz w:val="24"/>
                <w:szCs w:val="24"/>
              </w:rPr>
            </w:pPr>
            <w:r w:rsidRPr="00202B7C">
              <w:rPr>
                <w:rFonts w:ascii="Times New Roman" w:hAnsi="Times New Roman"/>
                <w:bCs/>
                <w:iCs/>
                <w:sz w:val="24"/>
                <w:szCs w:val="24"/>
              </w:rPr>
              <w:t>Экспертное наблюдение за ходом выполнения практических заданий</w:t>
            </w:r>
          </w:p>
        </w:tc>
      </w:tr>
    </w:tbl>
    <w:p w14:paraId="35CF4CDE" w14:textId="77777777" w:rsidR="0014481E" w:rsidRDefault="0014481E" w:rsidP="0014481E">
      <w:pPr>
        <w:spacing w:after="0"/>
        <w:rPr>
          <w:rFonts w:ascii="Times New Roman" w:hAnsi="Times New Roman"/>
          <w:b/>
          <w:sz w:val="24"/>
          <w:szCs w:val="24"/>
        </w:rPr>
      </w:pPr>
    </w:p>
    <w:p w14:paraId="3B91A690" w14:textId="77777777" w:rsidR="00227604" w:rsidRDefault="0014481E" w:rsidP="0014481E">
      <w:pPr>
        <w:tabs>
          <w:tab w:val="left" w:pos="8400"/>
        </w:tabs>
        <w:suppressAutoHyphens/>
        <w:spacing w:after="0"/>
        <w:ind w:firstLine="709"/>
        <w:jc w:val="both"/>
        <w:rPr>
          <w:rFonts w:eastAsia="Calibri"/>
        </w:rPr>
        <w:sectPr w:rsidR="00227604" w:rsidSect="00077991">
          <w:pgSz w:w="11906" w:h="16838"/>
          <w:pgMar w:top="1134" w:right="567" w:bottom="1134" w:left="1701" w:header="708" w:footer="708" w:gutter="0"/>
          <w:cols w:space="720"/>
          <w:docGrid w:linePitch="299"/>
        </w:sectPr>
      </w:pPr>
      <w:r>
        <w:rPr>
          <w:rFonts w:eastAsia="Calibri"/>
        </w:rPr>
        <w:br w:type="page"/>
      </w:r>
    </w:p>
    <w:p w14:paraId="6321E823" w14:textId="2E465B3E" w:rsidR="00FF5935" w:rsidRPr="0014481E" w:rsidRDefault="00FF5935" w:rsidP="00FF5935">
      <w:pPr>
        <w:pageBreakBefore/>
        <w:spacing w:after="0" w:line="360" w:lineRule="auto"/>
        <w:jc w:val="right"/>
        <w:rPr>
          <w:rFonts w:ascii="Times New Roman" w:hAnsi="Times New Roman"/>
          <w:b/>
          <w:sz w:val="24"/>
          <w:szCs w:val="24"/>
        </w:rPr>
      </w:pPr>
      <w:r w:rsidRPr="002F1101">
        <w:rPr>
          <w:rFonts w:ascii="Times New Roman" w:hAnsi="Times New Roman"/>
          <w:b/>
          <w:sz w:val="24"/>
          <w:szCs w:val="24"/>
        </w:rPr>
        <w:lastRenderedPageBreak/>
        <w:t xml:space="preserve">Приложение </w:t>
      </w:r>
      <w:r w:rsidR="00AD21C0">
        <w:rPr>
          <w:rFonts w:ascii="Times New Roman" w:hAnsi="Times New Roman"/>
          <w:b/>
          <w:sz w:val="24"/>
          <w:szCs w:val="24"/>
        </w:rPr>
        <w:t>3</w:t>
      </w:r>
      <w:r w:rsidRPr="002F1101">
        <w:rPr>
          <w:rFonts w:ascii="Times New Roman" w:hAnsi="Times New Roman"/>
          <w:b/>
          <w:sz w:val="24"/>
          <w:szCs w:val="24"/>
        </w:rPr>
        <w:t>.</w:t>
      </w:r>
      <w:r w:rsidRPr="0014481E">
        <w:rPr>
          <w:rFonts w:ascii="Times New Roman" w:hAnsi="Times New Roman"/>
          <w:b/>
          <w:sz w:val="24"/>
          <w:szCs w:val="24"/>
        </w:rPr>
        <w:t>5</w:t>
      </w:r>
    </w:p>
    <w:p w14:paraId="73BDDA57" w14:textId="77777777" w:rsidR="0014481E" w:rsidRDefault="0014481E" w:rsidP="0014481E">
      <w:pPr>
        <w:jc w:val="right"/>
        <w:rPr>
          <w:rFonts w:ascii="Times New Roman" w:hAnsi="Times New Roman"/>
          <w:sz w:val="24"/>
          <w:szCs w:val="24"/>
        </w:rPr>
      </w:pPr>
      <w:r w:rsidRPr="00314663">
        <w:rPr>
          <w:rFonts w:ascii="Times New Roman" w:hAnsi="Times New Roman"/>
          <w:bCs/>
          <w:sz w:val="24"/>
          <w:szCs w:val="24"/>
        </w:rPr>
        <w:t>к ПОП-П по</w:t>
      </w:r>
      <w:r>
        <w:rPr>
          <w:rFonts w:ascii="Times New Roman" w:hAnsi="Times New Roman"/>
          <w:bCs/>
          <w:sz w:val="24"/>
          <w:szCs w:val="24"/>
        </w:rPr>
        <w:t xml:space="preserve"> специальности</w:t>
      </w:r>
      <w:r w:rsidRPr="00314663">
        <w:rPr>
          <w:rFonts w:ascii="Times New Roman" w:hAnsi="Times New Roman"/>
          <w:bCs/>
          <w:i/>
          <w:sz w:val="24"/>
          <w:szCs w:val="24"/>
        </w:rPr>
        <w:br/>
      </w:r>
      <w:r w:rsidRPr="005A041A">
        <w:rPr>
          <w:rFonts w:ascii="Times New Roman" w:hAnsi="Times New Roman"/>
          <w:bCs/>
          <w:iCs/>
          <w:sz w:val="24"/>
          <w:szCs w:val="24"/>
        </w:rPr>
        <w:t>31.02.02 Акушерское дело</w:t>
      </w:r>
    </w:p>
    <w:p w14:paraId="556E1E23" w14:textId="73E57863" w:rsidR="0014481E" w:rsidRDefault="0014481E" w:rsidP="0014481E">
      <w:pPr>
        <w:jc w:val="right"/>
      </w:pPr>
    </w:p>
    <w:p w14:paraId="45485584" w14:textId="030583FF" w:rsidR="0014481E" w:rsidRDefault="0014481E" w:rsidP="0014481E">
      <w:pPr>
        <w:jc w:val="right"/>
      </w:pPr>
    </w:p>
    <w:p w14:paraId="05A5755A" w14:textId="3793BB84" w:rsidR="0014481E" w:rsidRDefault="0014481E" w:rsidP="0014481E">
      <w:pPr>
        <w:jc w:val="right"/>
      </w:pPr>
    </w:p>
    <w:p w14:paraId="398D7BCE" w14:textId="03D3559F" w:rsidR="0014481E" w:rsidRDefault="0014481E" w:rsidP="0014481E">
      <w:pPr>
        <w:jc w:val="right"/>
      </w:pPr>
    </w:p>
    <w:p w14:paraId="5D8868B0" w14:textId="5524FD0E" w:rsidR="0014481E" w:rsidRDefault="0014481E" w:rsidP="0014481E">
      <w:pPr>
        <w:jc w:val="right"/>
      </w:pPr>
    </w:p>
    <w:p w14:paraId="070CE91E" w14:textId="77777777" w:rsidR="0014481E" w:rsidRDefault="0014481E" w:rsidP="0014481E">
      <w:pPr>
        <w:jc w:val="right"/>
      </w:pPr>
    </w:p>
    <w:p w14:paraId="15D74041" w14:textId="77777777" w:rsidR="00FF5935" w:rsidRPr="007F02A0" w:rsidRDefault="00FF5935" w:rsidP="00FF5935">
      <w:pPr>
        <w:jc w:val="center"/>
        <w:rPr>
          <w:rFonts w:ascii="Times New Roman" w:hAnsi="Times New Roman"/>
          <w:b/>
          <w:sz w:val="24"/>
          <w:szCs w:val="24"/>
        </w:rPr>
      </w:pPr>
    </w:p>
    <w:p w14:paraId="7DC8CDA2" w14:textId="77777777" w:rsidR="00FF5935" w:rsidRPr="007F02A0" w:rsidRDefault="00FF5935" w:rsidP="00FF5935">
      <w:pPr>
        <w:jc w:val="center"/>
        <w:rPr>
          <w:rFonts w:ascii="Times New Roman" w:hAnsi="Times New Roman"/>
          <w:b/>
          <w:sz w:val="24"/>
          <w:szCs w:val="24"/>
        </w:rPr>
      </w:pPr>
    </w:p>
    <w:p w14:paraId="1B85BFC2" w14:textId="77777777" w:rsidR="00FF5935" w:rsidRPr="007F02A0" w:rsidRDefault="00FF5935" w:rsidP="00FF5935">
      <w:pPr>
        <w:jc w:val="center"/>
        <w:rPr>
          <w:rFonts w:ascii="Times New Roman" w:hAnsi="Times New Roman"/>
          <w:b/>
          <w:sz w:val="24"/>
          <w:szCs w:val="24"/>
        </w:rPr>
      </w:pPr>
    </w:p>
    <w:p w14:paraId="3F72007D" w14:textId="77777777" w:rsidR="00034C04" w:rsidRPr="00985111" w:rsidRDefault="00034C04" w:rsidP="00034C04">
      <w:pPr>
        <w:jc w:val="center"/>
        <w:rPr>
          <w:rFonts w:ascii="Times New Roman" w:hAnsi="Times New Roman"/>
          <w:b/>
          <w:sz w:val="24"/>
          <w:szCs w:val="24"/>
        </w:rPr>
      </w:pPr>
      <w:r w:rsidRPr="00985111">
        <w:rPr>
          <w:rFonts w:ascii="Times New Roman" w:hAnsi="Times New Roman"/>
          <w:b/>
          <w:sz w:val="24"/>
          <w:szCs w:val="24"/>
        </w:rPr>
        <w:t>ПРИМЕРНАЯ РАБОЧАЯ ПРОГРАММА УЧЕБНОЙ ДИСЦИПЛИНЫ</w:t>
      </w:r>
    </w:p>
    <w:p w14:paraId="3274151B" w14:textId="50B585DD" w:rsidR="00FF5935" w:rsidRPr="007F02A0" w:rsidRDefault="00FF5935" w:rsidP="00FF5935">
      <w:pPr>
        <w:jc w:val="center"/>
        <w:rPr>
          <w:rFonts w:ascii="Times New Roman" w:hAnsi="Times New Roman"/>
          <w:b/>
          <w:sz w:val="24"/>
          <w:szCs w:val="24"/>
        </w:rPr>
      </w:pPr>
      <w:r w:rsidRPr="007F02A0">
        <w:rPr>
          <w:rFonts w:ascii="Times New Roman" w:hAnsi="Times New Roman"/>
          <w:b/>
          <w:sz w:val="24"/>
          <w:szCs w:val="24"/>
        </w:rPr>
        <w:t>«СГ.05</w:t>
      </w:r>
      <w:r w:rsidR="00C77D35">
        <w:rPr>
          <w:rFonts w:ascii="Times New Roman" w:hAnsi="Times New Roman"/>
          <w:b/>
          <w:sz w:val="24"/>
          <w:szCs w:val="24"/>
        </w:rPr>
        <w:t xml:space="preserve"> </w:t>
      </w:r>
      <w:r w:rsidR="00685D3A">
        <w:rPr>
          <w:rFonts w:ascii="Times New Roman" w:hAnsi="Times New Roman"/>
          <w:b/>
          <w:sz w:val="24"/>
          <w:szCs w:val="24"/>
        </w:rPr>
        <w:t>О</w:t>
      </w:r>
      <w:r w:rsidR="00685D3A" w:rsidRPr="007F02A0">
        <w:rPr>
          <w:rFonts w:ascii="Times New Roman" w:hAnsi="Times New Roman"/>
          <w:b/>
          <w:sz w:val="24"/>
          <w:szCs w:val="24"/>
        </w:rPr>
        <w:t>сновы бережливого производства</w:t>
      </w:r>
      <w:r w:rsidRPr="007F02A0">
        <w:rPr>
          <w:rFonts w:ascii="Times New Roman" w:hAnsi="Times New Roman"/>
          <w:b/>
          <w:sz w:val="24"/>
          <w:szCs w:val="24"/>
        </w:rPr>
        <w:t>»</w:t>
      </w:r>
    </w:p>
    <w:p w14:paraId="2A5A6E99" w14:textId="77777777" w:rsidR="00FF5935" w:rsidRPr="007F02A0" w:rsidRDefault="00FF5935" w:rsidP="00FF5935">
      <w:pPr>
        <w:jc w:val="center"/>
        <w:rPr>
          <w:rFonts w:ascii="Times New Roman" w:hAnsi="Times New Roman"/>
          <w:b/>
          <w:sz w:val="24"/>
          <w:szCs w:val="24"/>
        </w:rPr>
      </w:pPr>
    </w:p>
    <w:p w14:paraId="6A51A97D" w14:textId="77777777" w:rsidR="00FF5935" w:rsidRPr="007F02A0" w:rsidRDefault="00FF5935" w:rsidP="00FF5935">
      <w:pPr>
        <w:rPr>
          <w:rFonts w:ascii="Times New Roman" w:hAnsi="Times New Roman"/>
          <w:b/>
          <w:sz w:val="24"/>
          <w:szCs w:val="24"/>
        </w:rPr>
      </w:pPr>
    </w:p>
    <w:p w14:paraId="59E00C4E" w14:textId="77777777" w:rsidR="00FF5935" w:rsidRPr="007F02A0" w:rsidRDefault="00FF5935" w:rsidP="00FF5935">
      <w:pPr>
        <w:rPr>
          <w:rFonts w:ascii="Times New Roman" w:hAnsi="Times New Roman"/>
          <w:b/>
          <w:sz w:val="24"/>
          <w:szCs w:val="24"/>
        </w:rPr>
      </w:pPr>
    </w:p>
    <w:p w14:paraId="0344FBC2" w14:textId="77777777" w:rsidR="00FF5935" w:rsidRPr="007F02A0" w:rsidRDefault="00FF5935" w:rsidP="00FF5935">
      <w:pPr>
        <w:rPr>
          <w:rFonts w:ascii="Times New Roman" w:hAnsi="Times New Roman"/>
          <w:b/>
          <w:sz w:val="24"/>
          <w:szCs w:val="24"/>
        </w:rPr>
      </w:pPr>
    </w:p>
    <w:p w14:paraId="087AF8C7" w14:textId="77777777" w:rsidR="00FF5935" w:rsidRPr="007F02A0" w:rsidRDefault="00FF5935" w:rsidP="00FF5935">
      <w:pPr>
        <w:rPr>
          <w:rFonts w:ascii="Times New Roman" w:hAnsi="Times New Roman"/>
          <w:b/>
          <w:sz w:val="24"/>
          <w:szCs w:val="24"/>
        </w:rPr>
      </w:pPr>
    </w:p>
    <w:p w14:paraId="70A69FB7" w14:textId="77777777" w:rsidR="00FF5935" w:rsidRPr="007F02A0" w:rsidRDefault="00FF5935" w:rsidP="00FF5935">
      <w:pPr>
        <w:rPr>
          <w:rFonts w:ascii="Times New Roman" w:hAnsi="Times New Roman"/>
          <w:b/>
          <w:sz w:val="24"/>
          <w:szCs w:val="24"/>
        </w:rPr>
      </w:pPr>
    </w:p>
    <w:p w14:paraId="434A33DF" w14:textId="77777777" w:rsidR="00FF5935" w:rsidRPr="007F02A0" w:rsidRDefault="00FF5935" w:rsidP="00FF5935">
      <w:pPr>
        <w:rPr>
          <w:rFonts w:ascii="Times New Roman" w:hAnsi="Times New Roman"/>
          <w:b/>
          <w:sz w:val="24"/>
          <w:szCs w:val="24"/>
        </w:rPr>
      </w:pPr>
    </w:p>
    <w:p w14:paraId="10B4BB12" w14:textId="77777777" w:rsidR="00FF5935" w:rsidRPr="007F02A0" w:rsidRDefault="00FF5935" w:rsidP="00FF5935">
      <w:pPr>
        <w:rPr>
          <w:rFonts w:ascii="Times New Roman" w:hAnsi="Times New Roman"/>
          <w:b/>
          <w:sz w:val="24"/>
          <w:szCs w:val="24"/>
        </w:rPr>
      </w:pPr>
    </w:p>
    <w:p w14:paraId="007958D7" w14:textId="77777777" w:rsidR="00FF5935" w:rsidRPr="007F02A0" w:rsidRDefault="00FF5935" w:rsidP="00FF5935">
      <w:pPr>
        <w:rPr>
          <w:rFonts w:ascii="Times New Roman" w:hAnsi="Times New Roman"/>
          <w:b/>
          <w:sz w:val="24"/>
          <w:szCs w:val="24"/>
        </w:rPr>
      </w:pPr>
    </w:p>
    <w:p w14:paraId="4A51E587" w14:textId="77777777" w:rsidR="00FF5935" w:rsidRPr="007F02A0" w:rsidRDefault="00FF5935" w:rsidP="00FF5935">
      <w:pPr>
        <w:rPr>
          <w:rFonts w:ascii="Times New Roman" w:hAnsi="Times New Roman"/>
          <w:b/>
          <w:sz w:val="24"/>
          <w:szCs w:val="24"/>
        </w:rPr>
      </w:pPr>
    </w:p>
    <w:p w14:paraId="42DF5971" w14:textId="77777777" w:rsidR="00FF5935" w:rsidRPr="007F02A0" w:rsidRDefault="00FF5935" w:rsidP="00FF5935">
      <w:pPr>
        <w:rPr>
          <w:rFonts w:ascii="Times New Roman" w:hAnsi="Times New Roman"/>
          <w:b/>
          <w:sz w:val="24"/>
          <w:szCs w:val="24"/>
        </w:rPr>
      </w:pPr>
    </w:p>
    <w:p w14:paraId="2ADA06FF" w14:textId="77777777" w:rsidR="00FF5935" w:rsidRPr="007F02A0" w:rsidRDefault="00FF5935" w:rsidP="00FF5935">
      <w:pPr>
        <w:rPr>
          <w:rFonts w:ascii="Times New Roman" w:hAnsi="Times New Roman"/>
          <w:b/>
          <w:sz w:val="24"/>
          <w:szCs w:val="24"/>
        </w:rPr>
      </w:pPr>
    </w:p>
    <w:p w14:paraId="094B3736" w14:textId="77777777" w:rsidR="00FF5935" w:rsidRPr="007F02A0" w:rsidRDefault="00FF5935" w:rsidP="00FF5935">
      <w:pPr>
        <w:rPr>
          <w:rFonts w:ascii="Times New Roman" w:hAnsi="Times New Roman"/>
          <w:b/>
          <w:sz w:val="24"/>
          <w:szCs w:val="24"/>
        </w:rPr>
      </w:pPr>
    </w:p>
    <w:p w14:paraId="2591CC8A" w14:textId="77777777" w:rsidR="00FF5935" w:rsidRPr="007F02A0" w:rsidRDefault="00FF5935" w:rsidP="00FF5935">
      <w:pPr>
        <w:rPr>
          <w:rFonts w:ascii="Times New Roman" w:hAnsi="Times New Roman"/>
          <w:b/>
          <w:sz w:val="24"/>
          <w:szCs w:val="24"/>
        </w:rPr>
      </w:pPr>
    </w:p>
    <w:p w14:paraId="65608D44" w14:textId="77777777" w:rsidR="00FF5935" w:rsidRPr="007F02A0" w:rsidRDefault="00FF5935" w:rsidP="00FF5935">
      <w:pPr>
        <w:jc w:val="center"/>
        <w:rPr>
          <w:rFonts w:ascii="Times New Roman" w:hAnsi="Times New Roman"/>
          <w:b/>
          <w:sz w:val="24"/>
          <w:szCs w:val="24"/>
          <w:vertAlign w:val="superscript"/>
        </w:rPr>
      </w:pPr>
      <w:r w:rsidRPr="007F02A0">
        <w:rPr>
          <w:rFonts w:ascii="Times New Roman" w:hAnsi="Times New Roman"/>
          <w:b/>
          <w:bCs/>
          <w:sz w:val="24"/>
          <w:szCs w:val="24"/>
        </w:rPr>
        <w:t>202</w:t>
      </w:r>
      <w:r>
        <w:rPr>
          <w:rFonts w:ascii="Times New Roman" w:hAnsi="Times New Roman"/>
          <w:b/>
          <w:bCs/>
          <w:sz w:val="24"/>
          <w:szCs w:val="24"/>
        </w:rPr>
        <w:t>3</w:t>
      </w:r>
      <w:r w:rsidRPr="007F02A0">
        <w:rPr>
          <w:rFonts w:ascii="Times New Roman" w:hAnsi="Times New Roman"/>
          <w:b/>
          <w:bCs/>
          <w:sz w:val="24"/>
          <w:szCs w:val="24"/>
        </w:rPr>
        <w:t xml:space="preserve"> г.</w:t>
      </w:r>
      <w:r w:rsidRPr="007F02A0">
        <w:rPr>
          <w:rFonts w:ascii="Times New Roman" w:hAnsi="Times New Roman"/>
          <w:b/>
          <w:bCs/>
          <w:sz w:val="24"/>
          <w:szCs w:val="24"/>
        </w:rPr>
        <w:br w:type="page"/>
      </w:r>
    </w:p>
    <w:p w14:paraId="028A72D2" w14:textId="77777777" w:rsidR="00685D3A" w:rsidRPr="00985111" w:rsidRDefault="00685D3A" w:rsidP="00685D3A">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146383A3" w14:textId="77777777" w:rsidR="00685D3A" w:rsidRPr="00314663" w:rsidRDefault="00685D3A" w:rsidP="00685D3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85D3A" w:rsidRPr="00985111" w14:paraId="0EFAEFA9" w14:textId="77777777" w:rsidTr="009C67B2">
        <w:tc>
          <w:tcPr>
            <w:tcW w:w="7501" w:type="dxa"/>
          </w:tcPr>
          <w:p w14:paraId="48BDB12D" w14:textId="77777777" w:rsidR="00685D3A" w:rsidRPr="005F59C7" w:rsidRDefault="00685D3A" w:rsidP="000F5A60">
            <w:pPr>
              <w:numPr>
                <w:ilvl w:val="0"/>
                <w:numId w:val="45"/>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3042D53A" w14:textId="77777777" w:rsidR="00685D3A" w:rsidRPr="005F59C7" w:rsidRDefault="00685D3A" w:rsidP="009C67B2">
            <w:pPr>
              <w:rPr>
                <w:rFonts w:ascii="Times New Roman" w:hAnsi="Times New Roman"/>
                <w:b/>
                <w:sz w:val="24"/>
                <w:szCs w:val="24"/>
              </w:rPr>
            </w:pPr>
          </w:p>
        </w:tc>
      </w:tr>
      <w:tr w:rsidR="00685D3A" w:rsidRPr="00985111" w14:paraId="6523B785" w14:textId="77777777" w:rsidTr="009C67B2">
        <w:tc>
          <w:tcPr>
            <w:tcW w:w="7501" w:type="dxa"/>
          </w:tcPr>
          <w:p w14:paraId="4BC8D4DA" w14:textId="77777777" w:rsidR="00685D3A" w:rsidRPr="00314663" w:rsidRDefault="00685D3A" w:rsidP="000F5A60">
            <w:pPr>
              <w:numPr>
                <w:ilvl w:val="0"/>
                <w:numId w:val="45"/>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729A7A58" w14:textId="77777777" w:rsidR="00685D3A" w:rsidRPr="005F59C7" w:rsidRDefault="00685D3A" w:rsidP="000F5A60">
            <w:pPr>
              <w:numPr>
                <w:ilvl w:val="0"/>
                <w:numId w:val="45"/>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2B54894A" w14:textId="77777777" w:rsidR="00685D3A" w:rsidRPr="005F59C7" w:rsidRDefault="00685D3A" w:rsidP="009C67B2">
            <w:pPr>
              <w:rPr>
                <w:rFonts w:ascii="Times New Roman" w:hAnsi="Times New Roman"/>
                <w:b/>
                <w:sz w:val="24"/>
                <w:szCs w:val="24"/>
              </w:rPr>
            </w:pPr>
          </w:p>
        </w:tc>
      </w:tr>
      <w:tr w:rsidR="00685D3A" w:rsidRPr="00985111" w14:paraId="1B4D4A97" w14:textId="77777777" w:rsidTr="009C67B2">
        <w:tc>
          <w:tcPr>
            <w:tcW w:w="7501" w:type="dxa"/>
          </w:tcPr>
          <w:p w14:paraId="264448C7" w14:textId="77777777" w:rsidR="00685D3A" w:rsidRPr="00314663" w:rsidRDefault="00685D3A" w:rsidP="000F5A60">
            <w:pPr>
              <w:numPr>
                <w:ilvl w:val="0"/>
                <w:numId w:val="45"/>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24A8BD81" w14:textId="77777777" w:rsidR="00685D3A" w:rsidRPr="00314663" w:rsidRDefault="00685D3A" w:rsidP="009C67B2">
            <w:pPr>
              <w:suppressAutoHyphens/>
              <w:rPr>
                <w:rFonts w:ascii="Times New Roman" w:hAnsi="Times New Roman"/>
                <w:b/>
                <w:sz w:val="24"/>
                <w:szCs w:val="24"/>
              </w:rPr>
            </w:pPr>
          </w:p>
        </w:tc>
        <w:tc>
          <w:tcPr>
            <w:tcW w:w="1854" w:type="dxa"/>
          </w:tcPr>
          <w:p w14:paraId="787AD514" w14:textId="77777777" w:rsidR="00685D3A" w:rsidRPr="005F59C7" w:rsidRDefault="00685D3A" w:rsidP="009C67B2">
            <w:pPr>
              <w:rPr>
                <w:rFonts w:ascii="Times New Roman" w:hAnsi="Times New Roman"/>
                <w:b/>
                <w:sz w:val="24"/>
                <w:szCs w:val="24"/>
              </w:rPr>
            </w:pPr>
          </w:p>
        </w:tc>
      </w:tr>
    </w:tbl>
    <w:p w14:paraId="311E6458" w14:textId="77777777" w:rsidR="006D7856" w:rsidRPr="005F59C7" w:rsidRDefault="00FF5935" w:rsidP="006D7856">
      <w:pPr>
        <w:suppressAutoHyphens/>
        <w:contextualSpacing/>
        <w:jc w:val="center"/>
        <w:rPr>
          <w:rFonts w:ascii="Times New Roman" w:hAnsi="Times New Roman"/>
          <w:b/>
          <w:sz w:val="24"/>
          <w:szCs w:val="24"/>
        </w:rPr>
      </w:pPr>
      <w:r w:rsidRPr="007F02A0">
        <w:rPr>
          <w:rFonts w:ascii="Times New Roman" w:hAnsi="Times New Roman"/>
          <w:b/>
          <w:sz w:val="24"/>
          <w:szCs w:val="24"/>
          <w:u w:val="single"/>
        </w:rPr>
        <w:br w:type="page"/>
      </w:r>
      <w:r w:rsidR="006D7856" w:rsidRPr="005F59C7">
        <w:rPr>
          <w:rFonts w:ascii="Times New Roman" w:hAnsi="Times New Roman"/>
          <w:b/>
          <w:sz w:val="24"/>
          <w:szCs w:val="24"/>
        </w:rPr>
        <w:lastRenderedPageBreak/>
        <w:t xml:space="preserve">1. ОБЩАЯ ХАРАКТЕРИСТИКА </w:t>
      </w:r>
      <w:r w:rsidR="006D7856" w:rsidRPr="005F59C7">
        <w:rPr>
          <w:rFonts w:ascii="Times New Roman" w:hAnsi="Times New Roman"/>
          <w:b/>
          <w:color w:val="000000"/>
          <w:sz w:val="24"/>
          <w:szCs w:val="24"/>
        </w:rPr>
        <w:t>РАБОЧЕЙ ПРОГРАММЫ</w:t>
      </w:r>
      <w:r w:rsidR="006D7856" w:rsidRPr="005F59C7">
        <w:rPr>
          <w:rFonts w:ascii="Times New Roman" w:hAnsi="Times New Roman"/>
          <w:b/>
          <w:sz w:val="24"/>
          <w:szCs w:val="24"/>
        </w:rPr>
        <w:t xml:space="preserve"> </w:t>
      </w:r>
      <w:r w:rsidR="006D7856" w:rsidRPr="005F59C7">
        <w:rPr>
          <w:rFonts w:ascii="Times New Roman" w:hAnsi="Times New Roman"/>
          <w:b/>
          <w:sz w:val="24"/>
          <w:szCs w:val="24"/>
        </w:rPr>
        <w:br/>
        <w:t>УЧЕБНОЙ ДИСЦИПЛИНЫ</w:t>
      </w:r>
    </w:p>
    <w:p w14:paraId="22ADB59C" w14:textId="07585D87" w:rsidR="00FF5935" w:rsidRDefault="00FF5935" w:rsidP="00FF5935">
      <w:pPr>
        <w:suppressAutoHyphens/>
        <w:spacing w:after="0"/>
        <w:jc w:val="center"/>
        <w:rPr>
          <w:rFonts w:ascii="Times New Roman" w:hAnsi="Times New Roman"/>
          <w:b/>
          <w:sz w:val="24"/>
          <w:szCs w:val="24"/>
        </w:rPr>
      </w:pPr>
      <w:r w:rsidRPr="007F02A0">
        <w:rPr>
          <w:rFonts w:ascii="Times New Roman" w:hAnsi="Times New Roman"/>
          <w:b/>
          <w:sz w:val="24"/>
          <w:szCs w:val="24"/>
        </w:rPr>
        <w:t>«СГ.05</w:t>
      </w:r>
      <w:r w:rsidR="0014481E">
        <w:rPr>
          <w:rFonts w:ascii="Times New Roman" w:hAnsi="Times New Roman"/>
          <w:b/>
          <w:sz w:val="24"/>
          <w:szCs w:val="24"/>
        </w:rPr>
        <w:t xml:space="preserve"> О</w:t>
      </w:r>
      <w:r w:rsidR="0014481E" w:rsidRPr="007F02A0">
        <w:rPr>
          <w:rFonts w:ascii="Times New Roman" w:hAnsi="Times New Roman"/>
          <w:b/>
          <w:sz w:val="24"/>
          <w:szCs w:val="24"/>
        </w:rPr>
        <w:t>сновы бережливого производства</w:t>
      </w:r>
      <w:r w:rsidRPr="007F02A0">
        <w:rPr>
          <w:rFonts w:ascii="Times New Roman" w:hAnsi="Times New Roman"/>
          <w:b/>
          <w:sz w:val="24"/>
          <w:szCs w:val="24"/>
        </w:rPr>
        <w:t>»</w:t>
      </w:r>
    </w:p>
    <w:p w14:paraId="6408BC50" w14:textId="77777777" w:rsidR="00302E36" w:rsidRPr="007F02A0" w:rsidRDefault="00302E36" w:rsidP="00FF5935">
      <w:pPr>
        <w:suppressAutoHyphens/>
        <w:spacing w:after="0"/>
        <w:jc w:val="center"/>
        <w:rPr>
          <w:rFonts w:ascii="Times New Roman" w:hAnsi="Times New Roman"/>
          <w:b/>
          <w:sz w:val="24"/>
          <w:szCs w:val="24"/>
        </w:rPr>
      </w:pPr>
    </w:p>
    <w:p w14:paraId="7D1CF5E3" w14:textId="77777777" w:rsidR="00FF5935" w:rsidRPr="007F02A0" w:rsidRDefault="00FF5935" w:rsidP="00FF5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b/>
          <w:sz w:val="24"/>
          <w:szCs w:val="24"/>
        </w:rPr>
        <w:t xml:space="preserve">1.1. Место дисциплины в структуре основной образовательной программы: </w:t>
      </w:r>
      <w:r w:rsidRPr="007F02A0">
        <w:rPr>
          <w:rFonts w:ascii="Times New Roman" w:hAnsi="Times New Roman"/>
          <w:sz w:val="24"/>
          <w:szCs w:val="24"/>
        </w:rPr>
        <w:tab/>
      </w:r>
    </w:p>
    <w:p w14:paraId="5B120BF6" w14:textId="7FB84C17" w:rsidR="00FF5935" w:rsidRPr="007F02A0" w:rsidRDefault="00FF5935" w:rsidP="00FF59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sz w:val="24"/>
          <w:szCs w:val="24"/>
        </w:rPr>
        <w:t>Учебная дисциплина «</w:t>
      </w:r>
      <w:r w:rsidR="0014481E">
        <w:rPr>
          <w:rFonts w:ascii="Times New Roman" w:hAnsi="Times New Roman"/>
          <w:sz w:val="24"/>
          <w:szCs w:val="24"/>
        </w:rPr>
        <w:t xml:space="preserve">СГ.05 </w:t>
      </w:r>
      <w:r w:rsidRPr="007F02A0">
        <w:rPr>
          <w:rFonts w:ascii="Times New Roman" w:hAnsi="Times New Roman"/>
          <w:sz w:val="24"/>
          <w:szCs w:val="24"/>
        </w:rPr>
        <w:t xml:space="preserve">Основы бережливого производства» является обязательной частью социально-гуманитарного цикла </w:t>
      </w:r>
      <w:r>
        <w:rPr>
          <w:rFonts w:ascii="Times New Roman" w:hAnsi="Times New Roman"/>
          <w:sz w:val="24"/>
          <w:szCs w:val="24"/>
        </w:rPr>
        <w:t xml:space="preserve">примерной образовательной программы </w:t>
      </w:r>
      <w:r w:rsidRPr="007F02A0">
        <w:rPr>
          <w:rFonts w:ascii="Times New Roman" w:hAnsi="Times New Roman"/>
          <w:sz w:val="24"/>
          <w:szCs w:val="24"/>
        </w:rPr>
        <w:t xml:space="preserve">в соответствии с ФГОС СПО по специальности </w:t>
      </w:r>
      <w:r w:rsidR="0014481E" w:rsidRPr="005A041A">
        <w:rPr>
          <w:rFonts w:ascii="Times New Roman" w:hAnsi="Times New Roman"/>
          <w:bCs/>
          <w:iCs/>
          <w:sz w:val="24"/>
          <w:szCs w:val="24"/>
        </w:rPr>
        <w:t>31.02.02 Акушерское дело</w:t>
      </w:r>
      <w:r w:rsidR="0014481E">
        <w:rPr>
          <w:rFonts w:ascii="Times New Roman" w:hAnsi="Times New Roman"/>
          <w:bCs/>
          <w:iCs/>
          <w:sz w:val="24"/>
          <w:szCs w:val="24"/>
        </w:rPr>
        <w:t>.</w:t>
      </w:r>
    </w:p>
    <w:p w14:paraId="5E61B801" w14:textId="0C839C8A" w:rsidR="00FF5935" w:rsidRPr="007F02A0" w:rsidRDefault="00FF5935" w:rsidP="00FF59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sz w:val="24"/>
          <w:szCs w:val="24"/>
        </w:rPr>
        <w:t>Особое значение дисциплина имеет при формировании и развитии ОК 01, ОК 02, ОК 0</w:t>
      </w:r>
      <w:r w:rsidR="0014481E">
        <w:rPr>
          <w:rFonts w:ascii="Times New Roman" w:hAnsi="Times New Roman"/>
          <w:sz w:val="24"/>
          <w:szCs w:val="24"/>
        </w:rPr>
        <w:t>4</w:t>
      </w:r>
      <w:r w:rsidRPr="007F02A0">
        <w:rPr>
          <w:rFonts w:ascii="Times New Roman" w:hAnsi="Times New Roman"/>
          <w:sz w:val="24"/>
          <w:szCs w:val="24"/>
        </w:rPr>
        <w:t>, ОК 0</w:t>
      </w:r>
      <w:r w:rsidR="0014481E">
        <w:rPr>
          <w:rFonts w:ascii="Times New Roman" w:hAnsi="Times New Roman"/>
          <w:sz w:val="24"/>
          <w:szCs w:val="24"/>
        </w:rPr>
        <w:t>7.</w:t>
      </w:r>
    </w:p>
    <w:p w14:paraId="65DCDDD2" w14:textId="77777777" w:rsidR="00FF5935" w:rsidRPr="007F02A0" w:rsidRDefault="00FF5935" w:rsidP="00FF5935">
      <w:pPr>
        <w:spacing w:after="0"/>
        <w:ind w:firstLine="709"/>
        <w:rPr>
          <w:rFonts w:ascii="Times New Roman" w:hAnsi="Times New Roman"/>
          <w:b/>
          <w:sz w:val="24"/>
          <w:szCs w:val="24"/>
        </w:rPr>
      </w:pPr>
      <w:r w:rsidRPr="007F02A0">
        <w:rPr>
          <w:rFonts w:ascii="Times New Roman" w:hAnsi="Times New Roman"/>
          <w:b/>
          <w:sz w:val="24"/>
          <w:szCs w:val="24"/>
        </w:rPr>
        <w:t xml:space="preserve">1.2. Цель и планируемые результаты освоения дисциплины: </w:t>
      </w:r>
    </w:p>
    <w:p w14:paraId="6536AADC" w14:textId="4EB86DFC" w:rsidR="00FF5935" w:rsidRDefault="00FF5935" w:rsidP="00FF5935">
      <w:pPr>
        <w:suppressAutoHyphens/>
        <w:spacing w:after="0"/>
        <w:ind w:firstLine="709"/>
        <w:jc w:val="both"/>
        <w:rPr>
          <w:rFonts w:ascii="Times New Roman" w:hAnsi="Times New Roman"/>
          <w:sz w:val="24"/>
          <w:szCs w:val="24"/>
        </w:rPr>
      </w:pPr>
      <w:r w:rsidRPr="007F02A0">
        <w:rPr>
          <w:rFonts w:ascii="Times New Roman" w:hAnsi="Times New Roman"/>
          <w:sz w:val="24"/>
          <w:szCs w:val="24"/>
        </w:rPr>
        <w:t>В рамках программы учебной дисциплины обучающимися осваиваются умения и знания</w:t>
      </w:r>
      <w:r w:rsidR="0014481E">
        <w:rPr>
          <w:rFonts w:ascii="Times New Roman" w:hAnsi="Times New Roman"/>
          <w:sz w:val="24"/>
          <w:szCs w:val="24"/>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1"/>
        <w:gridCol w:w="3906"/>
        <w:gridCol w:w="4252"/>
      </w:tblGrid>
      <w:tr w:rsidR="0014481E" w:rsidRPr="00E26804" w14:paraId="41627DAF" w14:textId="77777777" w:rsidTr="00302113">
        <w:trPr>
          <w:trHeight w:val="649"/>
        </w:trPr>
        <w:tc>
          <w:tcPr>
            <w:tcW w:w="1481" w:type="dxa"/>
            <w:hideMark/>
          </w:tcPr>
          <w:p w14:paraId="5530BD43" w14:textId="77777777" w:rsidR="0014481E" w:rsidRPr="00E26804" w:rsidRDefault="0014481E" w:rsidP="00302113">
            <w:pPr>
              <w:suppressAutoHyphens/>
              <w:spacing w:after="0"/>
              <w:jc w:val="center"/>
              <w:rPr>
                <w:rFonts w:ascii="Times New Roman" w:eastAsia="Calibri" w:hAnsi="Times New Roman"/>
                <w:sz w:val="24"/>
                <w:szCs w:val="24"/>
                <w:lang w:eastAsia="en-US"/>
              </w:rPr>
            </w:pPr>
            <w:r w:rsidRPr="00E26804">
              <w:rPr>
                <w:rFonts w:ascii="Times New Roman" w:eastAsia="Calibri" w:hAnsi="Times New Roman"/>
                <w:sz w:val="24"/>
                <w:szCs w:val="24"/>
                <w:lang w:eastAsia="en-US"/>
              </w:rPr>
              <w:t>Код</w:t>
            </w:r>
          </w:p>
          <w:p w14:paraId="49D98756" w14:textId="77777777" w:rsidR="0014481E" w:rsidRPr="00E26804" w:rsidRDefault="0014481E" w:rsidP="00302113">
            <w:pPr>
              <w:suppressAutoHyphens/>
              <w:spacing w:after="0"/>
              <w:jc w:val="center"/>
              <w:rPr>
                <w:rFonts w:ascii="Times New Roman" w:eastAsia="Calibri" w:hAnsi="Times New Roman"/>
                <w:sz w:val="24"/>
                <w:szCs w:val="24"/>
                <w:lang w:eastAsia="en-US"/>
              </w:rPr>
            </w:pPr>
            <w:r w:rsidRPr="00E26804">
              <w:rPr>
                <w:rFonts w:ascii="Times New Roman" w:eastAsia="Calibri" w:hAnsi="Times New Roman"/>
                <w:sz w:val="24"/>
                <w:szCs w:val="24"/>
                <w:lang w:eastAsia="en-US"/>
              </w:rPr>
              <w:t>ПК, ОК</w:t>
            </w:r>
          </w:p>
        </w:tc>
        <w:tc>
          <w:tcPr>
            <w:tcW w:w="3906" w:type="dxa"/>
            <w:hideMark/>
          </w:tcPr>
          <w:p w14:paraId="3929B979" w14:textId="77777777" w:rsidR="0014481E" w:rsidRPr="00E26804" w:rsidRDefault="0014481E" w:rsidP="00302113">
            <w:pPr>
              <w:suppressAutoHyphens/>
              <w:spacing w:after="0"/>
              <w:jc w:val="center"/>
              <w:rPr>
                <w:rFonts w:ascii="Times New Roman" w:eastAsia="Calibri" w:hAnsi="Times New Roman"/>
                <w:sz w:val="24"/>
                <w:szCs w:val="24"/>
                <w:lang w:eastAsia="en-US"/>
              </w:rPr>
            </w:pPr>
            <w:r w:rsidRPr="00E26804">
              <w:rPr>
                <w:rFonts w:ascii="Times New Roman" w:eastAsia="Calibri" w:hAnsi="Times New Roman"/>
                <w:sz w:val="24"/>
                <w:szCs w:val="24"/>
                <w:lang w:eastAsia="en-US"/>
              </w:rPr>
              <w:t>Умения</w:t>
            </w:r>
          </w:p>
        </w:tc>
        <w:tc>
          <w:tcPr>
            <w:tcW w:w="4252" w:type="dxa"/>
            <w:hideMark/>
          </w:tcPr>
          <w:p w14:paraId="10BD1886" w14:textId="77777777" w:rsidR="0014481E" w:rsidRPr="00E26804" w:rsidRDefault="0014481E" w:rsidP="00302113">
            <w:pPr>
              <w:suppressAutoHyphens/>
              <w:spacing w:after="0"/>
              <w:jc w:val="center"/>
              <w:rPr>
                <w:rFonts w:ascii="Times New Roman" w:eastAsia="Calibri" w:hAnsi="Times New Roman"/>
                <w:sz w:val="24"/>
                <w:szCs w:val="24"/>
                <w:lang w:eastAsia="en-US"/>
              </w:rPr>
            </w:pPr>
            <w:r w:rsidRPr="00E26804">
              <w:rPr>
                <w:rFonts w:ascii="Times New Roman" w:eastAsia="Calibri" w:hAnsi="Times New Roman"/>
                <w:sz w:val="24"/>
                <w:szCs w:val="24"/>
                <w:lang w:eastAsia="en-US"/>
              </w:rPr>
              <w:t>Знания</w:t>
            </w:r>
          </w:p>
        </w:tc>
      </w:tr>
      <w:tr w:rsidR="0014481E" w:rsidRPr="008C3475" w14:paraId="61A2A49C" w14:textId="77777777" w:rsidTr="00302113">
        <w:trPr>
          <w:trHeight w:val="212"/>
        </w:trPr>
        <w:tc>
          <w:tcPr>
            <w:tcW w:w="1481" w:type="dxa"/>
          </w:tcPr>
          <w:p w14:paraId="7A7C7478" w14:textId="77777777" w:rsidR="0014481E" w:rsidRPr="00E26804" w:rsidRDefault="0014481E" w:rsidP="00302113">
            <w:pPr>
              <w:suppressAutoHyphens/>
              <w:spacing w:after="0"/>
              <w:jc w:val="center"/>
              <w:rPr>
                <w:rFonts w:ascii="Times New Roman" w:eastAsia="Calibri" w:hAnsi="Times New Roman"/>
                <w:b/>
                <w:bCs/>
                <w:sz w:val="24"/>
                <w:szCs w:val="24"/>
                <w:lang w:eastAsia="en-US"/>
              </w:rPr>
            </w:pPr>
            <w:r w:rsidRPr="00E26804">
              <w:rPr>
                <w:rFonts w:ascii="Times New Roman" w:eastAsia="Calibri" w:hAnsi="Times New Roman"/>
                <w:b/>
                <w:bCs/>
                <w:sz w:val="24"/>
                <w:szCs w:val="24"/>
                <w:lang w:eastAsia="en-US"/>
              </w:rPr>
              <w:t>ОК 01</w:t>
            </w:r>
          </w:p>
        </w:tc>
        <w:tc>
          <w:tcPr>
            <w:tcW w:w="3906" w:type="dxa"/>
          </w:tcPr>
          <w:p w14:paraId="138D0DE4" w14:textId="77777777" w:rsidR="0014481E" w:rsidRPr="008C3475" w:rsidRDefault="0014481E" w:rsidP="00302113">
            <w:pPr>
              <w:suppressAutoHyphens/>
              <w:spacing w:after="0" w:line="259"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Р</w:t>
            </w:r>
            <w:r w:rsidRPr="008C3475">
              <w:rPr>
                <w:rFonts w:ascii="Times New Roman" w:eastAsia="Calibri" w:hAnsi="Times New Roman"/>
                <w:iCs/>
                <w:sz w:val="24"/>
                <w:szCs w:val="24"/>
                <w:lang w:eastAsia="en-US"/>
              </w:rPr>
              <w:t xml:space="preserve">аспознавать задачу и/или проблему в профессиональном и/или социальном контексте; </w:t>
            </w:r>
          </w:p>
          <w:p w14:paraId="255AA5B1" w14:textId="77777777" w:rsidR="0014481E" w:rsidRPr="008C3475" w:rsidRDefault="0014481E" w:rsidP="00302113">
            <w:pPr>
              <w:suppressAutoHyphens/>
              <w:spacing w:after="0" w:line="259" w:lineRule="auto"/>
              <w:rPr>
                <w:rFonts w:ascii="Times New Roman" w:eastAsia="Calibri" w:hAnsi="Times New Roman"/>
                <w:iCs/>
                <w:sz w:val="24"/>
                <w:szCs w:val="24"/>
                <w:lang w:eastAsia="en-US"/>
              </w:rPr>
            </w:pPr>
            <w:r w:rsidRPr="008C3475">
              <w:rPr>
                <w:rFonts w:ascii="Times New Roman" w:eastAsia="Calibri" w:hAnsi="Times New Roman"/>
                <w:iCs/>
                <w:sz w:val="24"/>
                <w:szCs w:val="24"/>
                <w:lang w:eastAsia="en-US"/>
              </w:rPr>
              <w:t xml:space="preserve">анализировать задачу и/или проблему и выделять её составные части; </w:t>
            </w:r>
          </w:p>
          <w:p w14:paraId="2193442E" w14:textId="77777777" w:rsidR="0014481E" w:rsidRPr="008C3475" w:rsidRDefault="0014481E" w:rsidP="00302113">
            <w:pPr>
              <w:suppressAutoHyphens/>
              <w:spacing w:after="0" w:line="259" w:lineRule="auto"/>
              <w:rPr>
                <w:rFonts w:ascii="Times New Roman" w:eastAsia="Calibri" w:hAnsi="Times New Roman"/>
                <w:iCs/>
                <w:sz w:val="24"/>
                <w:szCs w:val="24"/>
                <w:lang w:eastAsia="en-US"/>
              </w:rPr>
            </w:pPr>
            <w:r w:rsidRPr="008C3475">
              <w:rPr>
                <w:rFonts w:ascii="Times New Roman" w:eastAsia="Calibri" w:hAnsi="Times New Roman"/>
                <w:iCs/>
                <w:sz w:val="24"/>
                <w:szCs w:val="24"/>
                <w:lang w:eastAsia="en-US"/>
              </w:rPr>
              <w:t xml:space="preserve">определять этапы решения задачи; </w:t>
            </w:r>
          </w:p>
          <w:p w14:paraId="29AB5A20" w14:textId="77777777" w:rsidR="0014481E" w:rsidRPr="008C3475" w:rsidRDefault="0014481E" w:rsidP="00302113">
            <w:pPr>
              <w:suppressAutoHyphens/>
              <w:spacing w:after="0" w:line="259" w:lineRule="auto"/>
              <w:rPr>
                <w:rFonts w:ascii="Times New Roman" w:eastAsia="Calibri" w:hAnsi="Times New Roman"/>
                <w:iCs/>
                <w:sz w:val="24"/>
                <w:szCs w:val="24"/>
                <w:lang w:eastAsia="en-US"/>
              </w:rPr>
            </w:pPr>
            <w:r w:rsidRPr="008C3475">
              <w:rPr>
                <w:rFonts w:ascii="Times New Roman" w:eastAsia="Calibri" w:hAnsi="Times New Roman"/>
                <w:iCs/>
                <w:sz w:val="24"/>
                <w:szCs w:val="24"/>
                <w:lang w:eastAsia="en-US"/>
              </w:rPr>
              <w:t xml:space="preserve">выявлять и эффективно искать информацию, необходимую для решения задачи и/или проблемы; </w:t>
            </w:r>
          </w:p>
          <w:p w14:paraId="2DAD470E" w14:textId="77777777" w:rsidR="0014481E" w:rsidRPr="008C3475" w:rsidRDefault="0014481E" w:rsidP="00302113">
            <w:pPr>
              <w:suppressAutoHyphens/>
              <w:spacing w:after="0" w:line="259" w:lineRule="auto"/>
              <w:rPr>
                <w:rFonts w:ascii="Times New Roman" w:eastAsia="Calibri" w:hAnsi="Times New Roman"/>
                <w:iCs/>
                <w:sz w:val="24"/>
                <w:szCs w:val="24"/>
                <w:lang w:eastAsia="en-US"/>
              </w:rPr>
            </w:pPr>
            <w:r w:rsidRPr="008C3475">
              <w:rPr>
                <w:rFonts w:ascii="Times New Roman" w:eastAsia="Calibri" w:hAnsi="Times New Roman"/>
                <w:iCs/>
                <w:sz w:val="24"/>
                <w:szCs w:val="24"/>
                <w:lang w:eastAsia="en-US"/>
              </w:rPr>
              <w:t xml:space="preserve">составлять план действия; </w:t>
            </w:r>
          </w:p>
          <w:p w14:paraId="6B8BBE39" w14:textId="77777777" w:rsidR="0014481E" w:rsidRPr="008C3475" w:rsidRDefault="0014481E" w:rsidP="00302113">
            <w:pPr>
              <w:suppressAutoHyphens/>
              <w:spacing w:after="0" w:line="259" w:lineRule="auto"/>
              <w:rPr>
                <w:rFonts w:ascii="Times New Roman" w:eastAsia="Calibri" w:hAnsi="Times New Roman"/>
                <w:iCs/>
                <w:sz w:val="24"/>
                <w:szCs w:val="24"/>
                <w:lang w:eastAsia="en-US"/>
              </w:rPr>
            </w:pPr>
            <w:r w:rsidRPr="008C3475">
              <w:rPr>
                <w:rFonts w:ascii="Times New Roman" w:eastAsia="Calibri" w:hAnsi="Times New Roman"/>
                <w:iCs/>
                <w:sz w:val="24"/>
                <w:szCs w:val="24"/>
                <w:lang w:eastAsia="en-US"/>
              </w:rPr>
              <w:t>определять необходимые ресурсы;</w:t>
            </w:r>
          </w:p>
          <w:p w14:paraId="6B0D7E40" w14:textId="77777777" w:rsidR="0014481E" w:rsidRPr="008C3475" w:rsidRDefault="0014481E" w:rsidP="00302113">
            <w:pPr>
              <w:suppressAutoHyphens/>
              <w:spacing w:after="0" w:line="259" w:lineRule="auto"/>
              <w:rPr>
                <w:rFonts w:ascii="Times New Roman" w:eastAsia="Calibri" w:hAnsi="Times New Roman"/>
                <w:iCs/>
                <w:sz w:val="24"/>
                <w:szCs w:val="24"/>
                <w:lang w:eastAsia="en-US"/>
              </w:rPr>
            </w:pPr>
            <w:r w:rsidRPr="008C3475">
              <w:rPr>
                <w:rFonts w:ascii="Times New Roman" w:eastAsia="Calibri" w:hAnsi="Times New Roman"/>
                <w:iCs/>
                <w:sz w:val="24"/>
                <w:szCs w:val="24"/>
                <w:lang w:eastAsia="en-US"/>
              </w:rPr>
              <w:t>владеть актуальными методами работы в профессиональной и смежных сферах;</w:t>
            </w:r>
          </w:p>
          <w:p w14:paraId="7FB14CAA" w14:textId="77777777" w:rsidR="0014481E" w:rsidRPr="008C3475" w:rsidRDefault="0014481E" w:rsidP="00302113">
            <w:pPr>
              <w:suppressAutoHyphens/>
              <w:spacing w:after="0" w:line="259" w:lineRule="auto"/>
              <w:rPr>
                <w:rFonts w:ascii="Times New Roman" w:eastAsia="Calibri" w:hAnsi="Times New Roman"/>
                <w:iCs/>
                <w:sz w:val="24"/>
                <w:szCs w:val="24"/>
                <w:lang w:eastAsia="en-US"/>
              </w:rPr>
            </w:pPr>
            <w:r w:rsidRPr="008C3475">
              <w:rPr>
                <w:rFonts w:ascii="Times New Roman" w:eastAsia="Calibri" w:hAnsi="Times New Roman"/>
                <w:iCs/>
                <w:sz w:val="24"/>
                <w:szCs w:val="24"/>
                <w:lang w:eastAsia="en-US"/>
              </w:rPr>
              <w:t>реализовывать составленный план;</w:t>
            </w:r>
          </w:p>
          <w:p w14:paraId="4FD719DB" w14:textId="77777777" w:rsidR="0014481E" w:rsidRPr="008C3475" w:rsidRDefault="0014481E" w:rsidP="00302113">
            <w:pPr>
              <w:suppressAutoHyphens/>
              <w:spacing w:after="0" w:line="259" w:lineRule="auto"/>
              <w:rPr>
                <w:rFonts w:ascii="Times New Roman" w:eastAsia="Calibri" w:hAnsi="Times New Roman"/>
                <w:iCs/>
                <w:sz w:val="24"/>
                <w:szCs w:val="24"/>
                <w:lang w:eastAsia="en-US"/>
              </w:rPr>
            </w:pPr>
            <w:r w:rsidRPr="008C3475">
              <w:rPr>
                <w:rFonts w:ascii="Times New Roman" w:eastAsia="Calibri" w:hAnsi="Times New Roman"/>
                <w:iCs/>
                <w:sz w:val="24"/>
                <w:szCs w:val="24"/>
                <w:lang w:eastAsia="en-US"/>
              </w:rPr>
              <w:t>оценивать результат и       последствия своих действий (самостоятельно или с помощью наставника).</w:t>
            </w:r>
          </w:p>
        </w:tc>
        <w:tc>
          <w:tcPr>
            <w:tcW w:w="4252" w:type="dxa"/>
          </w:tcPr>
          <w:p w14:paraId="0A07C965" w14:textId="77777777" w:rsidR="0014481E" w:rsidRPr="008C3475" w:rsidRDefault="0014481E" w:rsidP="00302113">
            <w:pPr>
              <w:suppressAutoHyphens/>
              <w:spacing w:after="0" w:line="259" w:lineRule="auto"/>
              <w:rPr>
                <w:rFonts w:ascii="Times New Roman" w:eastAsia="Calibri" w:hAnsi="Times New Roman"/>
                <w:bCs/>
                <w:iCs/>
                <w:sz w:val="24"/>
                <w:szCs w:val="24"/>
                <w:lang w:eastAsia="en-US"/>
              </w:rPr>
            </w:pPr>
            <w:r>
              <w:rPr>
                <w:rFonts w:ascii="Times New Roman" w:eastAsia="Calibri" w:hAnsi="Times New Roman"/>
                <w:bCs/>
                <w:iCs/>
                <w:sz w:val="24"/>
                <w:szCs w:val="24"/>
                <w:lang w:eastAsia="en-US"/>
              </w:rPr>
              <w:t>А</w:t>
            </w:r>
            <w:r w:rsidRPr="008C3475">
              <w:rPr>
                <w:rFonts w:ascii="Times New Roman" w:eastAsia="Calibri" w:hAnsi="Times New Roman"/>
                <w:bCs/>
                <w:iCs/>
                <w:sz w:val="24"/>
                <w:szCs w:val="24"/>
                <w:lang w:eastAsia="en-US"/>
              </w:rPr>
              <w:t>ктуальный профессиональный и социальный контекст, в котором приходится работать и жить;</w:t>
            </w:r>
          </w:p>
          <w:p w14:paraId="67C5CB35" w14:textId="77777777" w:rsidR="0014481E" w:rsidRPr="008C3475" w:rsidRDefault="0014481E" w:rsidP="00302113">
            <w:pPr>
              <w:suppressAutoHyphens/>
              <w:spacing w:after="0" w:line="259" w:lineRule="auto"/>
              <w:rPr>
                <w:rFonts w:ascii="Times New Roman" w:eastAsia="Calibri" w:hAnsi="Times New Roman"/>
                <w:bCs/>
                <w:iCs/>
                <w:sz w:val="24"/>
                <w:szCs w:val="24"/>
                <w:lang w:eastAsia="en-US"/>
              </w:rPr>
            </w:pPr>
            <w:r w:rsidRPr="008C3475">
              <w:rPr>
                <w:rFonts w:ascii="Times New Roman" w:eastAsia="Calibri" w:hAnsi="Times New Roman"/>
                <w:bCs/>
                <w:iCs/>
                <w:sz w:val="24"/>
                <w:szCs w:val="24"/>
                <w:lang w:eastAsia="en-US"/>
              </w:rPr>
              <w:t>основные источники информации и ресурсов для решения задач и проблем в профессиональном и/или социальном контексте;</w:t>
            </w:r>
          </w:p>
          <w:p w14:paraId="2A118DD7" w14:textId="77777777" w:rsidR="0014481E" w:rsidRPr="008C3475" w:rsidRDefault="0014481E" w:rsidP="00302113">
            <w:pPr>
              <w:suppressAutoHyphens/>
              <w:spacing w:after="0" w:line="259" w:lineRule="auto"/>
              <w:rPr>
                <w:rFonts w:ascii="Times New Roman" w:eastAsia="Calibri" w:hAnsi="Times New Roman"/>
                <w:bCs/>
                <w:iCs/>
                <w:sz w:val="24"/>
                <w:szCs w:val="24"/>
                <w:lang w:eastAsia="en-US"/>
              </w:rPr>
            </w:pPr>
            <w:r w:rsidRPr="008C3475">
              <w:rPr>
                <w:rFonts w:ascii="Times New Roman" w:eastAsia="Calibri" w:hAnsi="Times New Roman"/>
                <w:bCs/>
                <w:iCs/>
                <w:sz w:val="24"/>
                <w:szCs w:val="24"/>
                <w:lang w:eastAsia="en-US"/>
              </w:rPr>
              <w:t>алгоритмы выполнения работ в профессиональной и смежных областях;</w:t>
            </w:r>
          </w:p>
          <w:p w14:paraId="7E7B45EC" w14:textId="77777777" w:rsidR="0014481E" w:rsidRPr="008C3475" w:rsidRDefault="0014481E" w:rsidP="00302113">
            <w:pPr>
              <w:suppressAutoHyphens/>
              <w:spacing w:after="0" w:line="259" w:lineRule="auto"/>
              <w:rPr>
                <w:rFonts w:ascii="Times New Roman" w:eastAsia="Calibri" w:hAnsi="Times New Roman"/>
                <w:bCs/>
                <w:iCs/>
                <w:sz w:val="24"/>
                <w:szCs w:val="24"/>
                <w:lang w:eastAsia="en-US"/>
              </w:rPr>
            </w:pPr>
            <w:r w:rsidRPr="008C3475">
              <w:rPr>
                <w:rFonts w:ascii="Times New Roman" w:eastAsia="Calibri" w:hAnsi="Times New Roman"/>
                <w:bCs/>
                <w:iCs/>
                <w:sz w:val="24"/>
                <w:szCs w:val="24"/>
                <w:lang w:eastAsia="en-US"/>
              </w:rPr>
              <w:t>методы работы в профессиональной и смежных сферах;</w:t>
            </w:r>
          </w:p>
          <w:p w14:paraId="5A366040" w14:textId="77777777" w:rsidR="0014481E" w:rsidRPr="008C3475" w:rsidRDefault="0014481E" w:rsidP="00302113">
            <w:pPr>
              <w:suppressAutoHyphens/>
              <w:spacing w:after="0" w:line="259" w:lineRule="auto"/>
              <w:rPr>
                <w:rFonts w:ascii="Times New Roman" w:eastAsia="Calibri" w:hAnsi="Times New Roman"/>
                <w:b/>
                <w:iCs/>
                <w:sz w:val="24"/>
                <w:szCs w:val="24"/>
                <w:lang w:eastAsia="en-US"/>
              </w:rPr>
            </w:pPr>
            <w:r w:rsidRPr="008C3475">
              <w:rPr>
                <w:rFonts w:ascii="Times New Roman" w:eastAsia="Calibri" w:hAnsi="Times New Roman"/>
                <w:bCs/>
                <w:iCs/>
                <w:sz w:val="24"/>
                <w:szCs w:val="24"/>
                <w:lang w:eastAsia="en-US"/>
              </w:rPr>
              <w:t xml:space="preserve">структура плана для решения задач; </w:t>
            </w:r>
          </w:p>
          <w:p w14:paraId="73175848" w14:textId="77777777" w:rsidR="0014481E" w:rsidRPr="008C3475" w:rsidRDefault="0014481E" w:rsidP="00302113">
            <w:pPr>
              <w:suppressAutoHyphens/>
              <w:spacing w:after="0" w:line="259" w:lineRule="auto"/>
              <w:rPr>
                <w:rFonts w:ascii="Times New Roman" w:eastAsia="Calibri" w:hAnsi="Times New Roman"/>
                <w:b/>
                <w:iCs/>
                <w:sz w:val="24"/>
                <w:szCs w:val="24"/>
                <w:lang w:eastAsia="en-US"/>
              </w:rPr>
            </w:pPr>
            <w:r w:rsidRPr="008C3475">
              <w:rPr>
                <w:rFonts w:ascii="Times New Roman" w:eastAsia="Calibri" w:hAnsi="Times New Roman"/>
                <w:bCs/>
                <w:iCs/>
                <w:sz w:val="24"/>
                <w:szCs w:val="24"/>
                <w:lang w:eastAsia="en-US"/>
              </w:rPr>
              <w:t xml:space="preserve"> порядок оценки результатов решения задач профессиональной деятельности.</w:t>
            </w:r>
          </w:p>
        </w:tc>
      </w:tr>
      <w:tr w:rsidR="0014481E" w:rsidRPr="008C3475" w14:paraId="5FDE9773" w14:textId="77777777" w:rsidTr="00302113">
        <w:trPr>
          <w:trHeight w:val="212"/>
        </w:trPr>
        <w:tc>
          <w:tcPr>
            <w:tcW w:w="1481" w:type="dxa"/>
          </w:tcPr>
          <w:p w14:paraId="3791E896" w14:textId="77777777" w:rsidR="0014481E" w:rsidRPr="00E26804" w:rsidRDefault="0014481E" w:rsidP="00302113">
            <w:pPr>
              <w:suppressAutoHyphens/>
              <w:spacing w:after="0"/>
              <w:jc w:val="center"/>
              <w:rPr>
                <w:rFonts w:ascii="Times New Roman" w:eastAsia="Calibri" w:hAnsi="Times New Roman"/>
                <w:b/>
                <w:bCs/>
                <w:sz w:val="24"/>
                <w:szCs w:val="24"/>
                <w:lang w:eastAsia="en-US"/>
              </w:rPr>
            </w:pPr>
            <w:r w:rsidRPr="00E26804">
              <w:rPr>
                <w:rFonts w:ascii="Times New Roman" w:eastAsia="Calibri" w:hAnsi="Times New Roman"/>
                <w:b/>
                <w:bCs/>
                <w:sz w:val="24"/>
                <w:szCs w:val="24"/>
                <w:lang w:eastAsia="en-US"/>
              </w:rPr>
              <w:t>ОК 02</w:t>
            </w:r>
          </w:p>
        </w:tc>
        <w:tc>
          <w:tcPr>
            <w:tcW w:w="3906" w:type="dxa"/>
          </w:tcPr>
          <w:p w14:paraId="73949C41" w14:textId="77777777" w:rsidR="0014481E" w:rsidRPr="008C3475" w:rsidRDefault="0014481E" w:rsidP="00302113">
            <w:pPr>
              <w:suppressAutoHyphens/>
              <w:spacing w:after="0" w:line="259" w:lineRule="auto"/>
              <w:rPr>
                <w:rFonts w:ascii="Times New Roman" w:eastAsia="Calibri" w:hAnsi="Times New Roman"/>
                <w:b/>
                <w:bCs/>
                <w:iCs/>
                <w:sz w:val="24"/>
                <w:szCs w:val="24"/>
                <w:lang w:eastAsia="en-US"/>
              </w:rPr>
            </w:pPr>
            <w:r>
              <w:rPr>
                <w:rFonts w:ascii="Times New Roman" w:eastAsia="Calibri" w:hAnsi="Times New Roman"/>
                <w:iCs/>
                <w:sz w:val="24"/>
                <w:szCs w:val="24"/>
                <w:lang w:eastAsia="en-US"/>
              </w:rPr>
              <w:t>О</w:t>
            </w:r>
            <w:r w:rsidRPr="008C3475">
              <w:rPr>
                <w:rFonts w:ascii="Times New Roman" w:eastAsia="Calibri" w:hAnsi="Times New Roman"/>
                <w:iCs/>
                <w:sz w:val="24"/>
                <w:szCs w:val="24"/>
                <w:lang w:eastAsia="en-US"/>
              </w:rPr>
              <w:t>пределять задачи для поиска информации;</w:t>
            </w:r>
          </w:p>
          <w:p w14:paraId="273B5AAF" w14:textId="77777777" w:rsidR="0014481E" w:rsidRPr="008C3475" w:rsidRDefault="0014481E" w:rsidP="00302113">
            <w:pPr>
              <w:suppressAutoHyphens/>
              <w:spacing w:after="0" w:line="259" w:lineRule="auto"/>
              <w:rPr>
                <w:rFonts w:ascii="Times New Roman" w:eastAsia="Calibri" w:hAnsi="Times New Roman"/>
                <w:b/>
                <w:bCs/>
                <w:iCs/>
                <w:sz w:val="24"/>
                <w:szCs w:val="24"/>
                <w:lang w:eastAsia="en-US"/>
              </w:rPr>
            </w:pPr>
            <w:r w:rsidRPr="008C3475">
              <w:rPr>
                <w:rFonts w:ascii="Times New Roman" w:eastAsia="Calibri" w:hAnsi="Times New Roman"/>
                <w:iCs/>
                <w:sz w:val="24"/>
                <w:szCs w:val="24"/>
                <w:lang w:eastAsia="en-US"/>
              </w:rPr>
              <w:t xml:space="preserve">определять необходимые источники информации; </w:t>
            </w:r>
          </w:p>
          <w:p w14:paraId="2B12A2CC" w14:textId="77777777" w:rsidR="0014481E" w:rsidRPr="008C3475" w:rsidRDefault="0014481E" w:rsidP="00302113">
            <w:pPr>
              <w:suppressAutoHyphens/>
              <w:spacing w:after="0" w:line="259" w:lineRule="auto"/>
              <w:rPr>
                <w:rFonts w:ascii="Times New Roman" w:eastAsia="Calibri" w:hAnsi="Times New Roman"/>
                <w:b/>
                <w:bCs/>
                <w:iCs/>
                <w:sz w:val="24"/>
                <w:szCs w:val="24"/>
                <w:lang w:eastAsia="en-US"/>
              </w:rPr>
            </w:pPr>
            <w:r w:rsidRPr="008C3475">
              <w:rPr>
                <w:rFonts w:ascii="Times New Roman" w:eastAsia="Calibri" w:hAnsi="Times New Roman"/>
                <w:iCs/>
                <w:sz w:val="24"/>
                <w:szCs w:val="24"/>
                <w:lang w:eastAsia="en-US"/>
              </w:rPr>
              <w:t xml:space="preserve">планировать процесс поиска; </w:t>
            </w:r>
          </w:p>
          <w:p w14:paraId="04FC40EF" w14:textId="77777777" w:rsidR="0014481E" w:rsidRPr="008C3475" w:rsidRDefault="0014481E" w:rsidP="00302113">
            <w:pPr>
              <w:suppressAutoHyphens/>
              <w:spacing w:after="0" w:line="259" w:lineRule="auto"/>
              <w:rPr>
                <w:rFonts w:ascii="Times New Roman" w:eastAsia="Calibri" w:hAnsi="Times New Roman"/>
                <w:b/>
                <w:bCs/>
                <w:iCs/>
                <w:sz w:val="24"/>
                <w:szCs w:val="24"/>
                <w:lang w:eastAsia="en-US"/>
              </w:rPr>
            </w:pPr>
            <w:r w:rsidRPr="008C3475">
              <w:rPr>
                <w:rFonts w:ascii="Times New Roman" w:eastAsia="Calibri" w:hAnsi="Times New Roman"/>
                <w:iCs/>
                <w:sz w:val="24"/>
                <w:szCs w:val="24"/>
                <w:lang w:eastAsia="en-US"/>
              </w:rPr>
              <w:t xml:space="preserve">структурировать получаемую информацию; </w:t>
            </w:r>
          </w:p>
          <w:p w14:paraId="5C53B59D" w14:textId="77777777" w:rsidR="0014481E" w:rsidRPr="008C3475" w:rsidRDefault="0014481E" w:rsidP="00302113">
            <w:pPr>
              <w:suppressAutoHyphens/>
              <w:spacing w:after="0" w:line="259" w:lineRule="auto"/>
              <w:rPr>
                <w:rFonts w:ascii="Times New Roman" w:eastAsia="Calibri" w:hAnsi="Times New Roman"/>
                <w:b/>
                <w:bCs/>
                <w:iCs/>
                <w:sz w:val="24"/>
                <w:szCs w:val="24"/>
                <w:lang w:eastAsia="en-US"/>
              </w:rPr>
            </w:pPr>
            <w:r w:rsidRPr="008C3475">
              <w:rPr>
                <w:rFonts w:ascii="Times New Roman" w:eastAsia="Calibri" w:hAnsi="Times New Roman"/>
                <w:iCs/>
                <w:sz w:val="24"/>
                <w:szCs w:val="24"/>
                <w:lang w:eastAsia="en-US"/>
              </w:rPr>
              <w:t xml:space="preserve">выделять наиболее значимое в перечне информации; </w:t>
            </w:r>
          </w:p>
          <w:p w14:paraId="126B28FF" w14:textId="77777777" w:rsidR="0014481E" w:rsidRPr="008C3475" w:rsidRDefault="0014481E" w:rsidP="00302113">
            <w:pPr>
              <w:suppressAutoHyphens/>
              <w:spacing w:after="0" w:line="259" w:lineRule="auto"/>
              <w:rPr>
                <w:rFonts w:ascii="Times New Roman" w:eastAsia="Calibri" w:hAnsi="Times New Roman"/>
                <w:b/>
                <w:bCs/>
                <w:iCs/>
                <w:sz w:val="24"/>
                <w:szCs w:val="24"/>
                <w:lang w:eastAsia="en-US"/>
              </w:rPr>
            </w:pPr>
            <w:r w:rsidRPr="008C3475">
              <w:rPr>
                <w:rFonts w:ascii="Times New Roman" w:eastAsia="Calibri" w:hAnsi="Times New Roman"/>
                <w:iCs/>
                <w:sz w:val="24"/>
                <w:szCs w:val="24"/>
                <w:lang w:eastAsia="en-US"/>
              </w:rPr>
              <w:t xml:space="preserve">оценивать практическую значимость результатов поиска; </w:t>
            </w:r>
          </w:p>
          <w:p w14:paraId="341073C3" w14:textId="77777777" w:rsidR="0014481E" w:rsidRPr="008C3475" w:rsidRDefault="0014481E" w:rsidP="00302113">
            <w:pPr>
              <w:suppressAutoHyphens/>
              <w:spacing w:after="0" w:line="259" w:lineRule="auto"/>
              <w:rPr>
                <w:rFonts w:ascii="Times New Roman" w:eastAsia="Calibri" w:hAnsi="Times New Roman"/>
                <w:b/>
                <w:bCs/>
                <w:iCs/>
                <w:sz w:val="24"/>
                <w:szCs w:val="24"/>
                <w:lang w:eastAsia="en-US"/>
              </w:rPr>
            </w:pPr>
            <w:r w:rsidRPr="008C3475">
              <w:rPr>
                <w:rFonts w:ascii="Times New Roman" w:eastAsia="Calibri" w:hAnsi="Times New Roman"/>
                <w:iCs/>
                <w:sz w:val="24"/>
                <w:szCs w:val="24"/>
                <w:lang w:eastAsia="en-US"/>
              </w:rPr>
              <w:t xml:space="preserve">оформлять результаты поиска; </w:t>
            </w:r>
          </w:p>
          <w:p w14:paraId="7635D15C" w14:textId="77777777" w:rsidR="0014481E" w:rsidRPr="008C3475" w:rsidRDefault="0014481E" w:rsidP="00302113">
            <w:pPr>
              <w:suppressAutoHyphens/>
              <w:spacing w:after="0" w:line="259" w:lineRule="auto"/>
              <w:rPr>
                <w:rFonts w:ascii="Times New Roman" w:eastAsia="Calibri" w:hAnsi="Times New Roman"/>
                <w:b/>
                <w:bCs/>
                <w:iCs/>
                <w:sz w:val="24"/>
                <w:szCs w:val="24"/>
                <w:lang w:eastAsia="en-US"/>
              </w:rPr>
            </w:pPr>
            <w:r w:rsidRPr="008C3475">
              <w:rPr>
                <w:rFonts w:ascii="Times New Roman" w:eastAsia="Calibri" w:hAnsi="Times New Roman"/>
                <w:iCs/>
                <w:sz w:val="24"/>
                <w:szCs w:val="24"/>
                <w:lang w:eastAsia="en-US"/>
              </w:rPr>
              <w:lastRenderedPageBreak/>
              <w:t xml:space="preserve">применять средства информационных технологий для решения профессиональных задач; </w:t>
            </w:r>
          </w:p>
          <w:p w14:paraId="09ADA83E" w14:textId="77777777" w:rsidR="0014481E" w:rsidRPr="008C3475" w:rsidRDefault="0014481E" w:rsidP="00302113">
            <w:pPr>
              <w:suppressAutoHyphens/>
              <w:spacing w:after="0" w:line="259" w:lineRule="auto"/>
              <w:rPr>
                <w:rFonts w:ascii="Times New Roman" w:eastAsia="Calibri" w:hAnsi="Times New Roman"/>
                <w:b/>
                <w:bCs/>
                <w:iCs/>
                <w:sz w:val="24"/>
                <w:szCs w:val="24"/>
                <w:lang w:eastAsia="en-US"/>
              </w:rPr>
            </w:pPr>
            <w:r w:rsidRPr="008C3475">
              <w:rPr>
                <w:rFonts w:ascii="Times New Roman" w:eastAsia="Calibri" w:hAnsi="Times New Roman"/>
                <w:iCs/>
                <w:sz w:val="24"/>
                <w:szCs w:val="24"/>
                <w:lang w:eastAsia="en-US"/>
              </w:rPr>
              <w:t xml:space="preserve">использовать современное программное обеспечение; </w:t>
            </w:r>
          </w:p>
          <w:p w14:paraId="661C02B3" w14:textId="77777777" w:rsidR="0014481E" w:rsidRPr="008C3475" w:rsidRDefault="0014481E" w:rsidP="00302113">
            <w:pPr>
              <w:suppressAutoHyphens/>
              <w:spacing w:after="0" w:line="259" w:lineRule="auto"/>
              <w:rPr>
                <w:rFonts w:ascii="Times New Roman" w:eastAsia="Calibri" w:hAnsi="Times New Roman"/>
                <w:iCs/>
                <w:sz w:val="24"/>
                <w:szCs w:val="24"/>
                <w:lang w:eastAsia="en-US"/>
              </w:rPr>
            </w:pPr>
            <w:r w:rsidRPr="008C3475">
              <w:rPr>
                <w:rFonts w:ascii="Times New Roman" w:eastAsia="Calibri" w:hAnsi="Times New Roman"/>
                <w:iCs/>
                <w:sz w:val="24"/>
                <w:szCs w:val="24"/>
                <w:lang w:eastAsia="en-US"/>
              </w:rPr>
              <w:t>использовать различные цифровые средства для решения профессиональных задач.</w:t>
            </w:r>
          </w:p>
        </w:tc>
        <w:tc>
          <w:tcPr>
            <w:tcW w:w="4252" w:type="dxa"/>
          </w:tcPr>
          <w:p w14:paraId="5BA0855C" w14:textId="77777777" w:rsidR="0014481E" w:rsidRPr="008C3475" w:rsidRDefault="0014481E" w:rsidP="00302113">
            <w:pPr>
              <w:suppressAutoHyphens/>
              <w:spacing w:after="0" w:line="259"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lastRenderedPageBreak/>
              <w:t>Н</w:t>
            </w:r>
            <w:r w:rsidRPr="008C3475">
              <w:rPr>
                <w:rFonts w:ascii="Times New Roman" w:eastAsia="Calibri" w:hAnsi="Times New Roman"/>
                <w:iCs/>
                <w:sz w:val="24"/>
                <w:szCs w:val="24"/>
                <w:lang w:eastAsia="en-US"/>
              </w:rPr>
              <w:t>оменклатура информационных источников, применяемых в профессиональной деятельности;</w:t>
            </w:r>
          </w:p>
          <w:p w14:paraId="38290FAF" w14:textId="77777777" w:rsidR="0014481E" w:rsidRPr="008C3475" w:rsidRDefault="0014481E" w:rsidP="00302113">
            <w:pPr>
              <w:suppressAutoHyphens/>
              <w:spacing w:after="0" w:line="259" w:lineRule="auto"/>
              <w:rPr>
                <w:rFonts w:ascii="Times New Roman" w:eastAsia="Calibri" w:hAnsi="Times New Roman"/>
                <w:iCs/>
                <w:sz w:val="24"/>
                <w:szCs w:val="24"/>
                <w:lang w:eastAsia="en-US"/>
              </w:rPr>
            </w:pPr>
            <w:r w:rsidRPr="008C3475">
              <w:rPr>
                <w:rFonts w:ascii="Times New Roman" w:eastAsia="Calibri" w:hAnsi="Times New Roman"/>
                <w:iCs/>
                <w:sz w:val="24"/>
                <w:szCs w:val="24"/>
                <w:lang w:eastAsia="en-US"/>
              </w:rPr>
              <w:t xml:space="preserve">приемы структурирования информации; </w:t>
            </w:r>
          </w:p>
          <w:p w14:paraId="1A4B90AE" w14:textId="77777777" w:rsidR="0014481E" w:rsidRPr="008C3475" w:rsidRDefault="0014481E" w:rsidP="00302113">
            <w:pPr>
              <w:suppressAutoHyphens/>
              <w:spacing w:after="0" w:line="259" w:lineRule="auto"/>
              <w:rPr>
                <w:rFonts w:ascii="Times New Roman" w:eastAsia="Calibri" w:hAnsi="Times New Roman"/>
                <w:iCs/>
                <w:sz w:val="24"/>
                <w:szCs w:val="24"/>
                <w:lang w:eastAsia="en-US"/>
              </w:rPr>
            </w:pPr>
            <w:r w:rsidRPr="008C3475">
              <w:rPr>
                <w:rFonts w:ascii="Times New Roman" w:eastAsia="Calibri" w:hAnsi="Times New Roman"/>
                <w:iCs/>
                <w:sz w:val="24"/>
                <w:szCs w:val="24"/>
                <w:lang w:eastAsia="en-US"/>
              </w:rPr>
              <w:t>формат оформления результатов поиска информации;</w:t>
            </w:r>
          </w:p>
          <w:p w14:paraId="5FFA3076" w14:textId="77777777" w:rsidR="0014481E" w:rsidRPr="008C3475" w:rsidRDefault="0014481E" w:rsidP="00302113">
            <w:pPr>
              <w:suppressAutoHyphens/>
              <w:spacing w:after="0" w:line="259" w:lineRule="auto"/>
              <w:rPr>
                <w:rFonts w:ascii="Times New Roman" w:eastAsia="Calibri" w:hAnsi="Times New Roman"/>
                <w:iCs/>
                <w:sz w:val="24"/>
                <w:szCs w:val="24"/>
                <w:lang w:eastAsia="en-US"/>
              </w:rPr>
            </w:pPr>
            <w:r w:rsidRPr="008C3475">
              <w:rPr>
                <w:rFonts w:ascii="Times New Roman" w:eastAsia="Calibri" w:hAnsi="Times New Roman"/>
                <w:bCs/>
                <w:iCs/>
                <w:sz w:val="24"/>
                <w:szCs w:val="24"/>
                <w:lang w:eastAsia="en-US"/>
              </w:rPr>
              <w:t xml:space="preserve">современные средства и устройства информатизации; </w:t>
            </w:r>
          </w:p>
          <w:p w14:paraId="1C220320" w14:textId="77777777" w:rsidR="0014481E" w:rsidRPr="008C3475" w:rsidRDefault="0014481E" w:rsidP="00302113">
            <w:pPr>
              <w:suppressAutoHyphens/>
              <w:spacing w:after="0"/>
              <w:rPr>
                <w:rFonts w:ascii="Times New Roman" w:eastAsia="Calibri" w:hAnsi="Times New Roman"/>
                <w:iCs/>
                <w:sz w:val="24"/>
                <w:szCs w:val="24"/>
                <w:lang w:eastAsia="en-US"/>
              </w:rPr>
            </w:pPr>
            <w:r w:rsidRPr="008C3475">
              <w:rPr>
                <w:rFonts w:ascii="Times New Roman" w:eastAsia="Calibri" w:hAnsi="Times New Roman"/>
                <w:bCs/>
                <w:iCs/>
                <w:sz w:val="24"/>
                <w:szCs w:val="24"/>
                <w:lang w:eastAsia="en-US"/>
              </w:rPr>
              <w:t xml:space="preserve">порядок их применения и программное обеспечение в профессиональной деятельности, в том </w:t>
            </w:r>
            <w:r w:rsidRPr="008C3475">
              <w:rPr>
                <w:rFonts w:ascii="Times New Roman" w:eastAsia="Calibri" w:hAnsi="Times New Roman"/>
                <w:bCs/>
                <w:iCs/>
                <w:sz w:val="24"/>
                <w:szCs w:val="24"/>
                <w:lang w:eastAsia="en-US"/>
              </w:rPr>
              <w:lastRenderedPageBreak/>
              <w:t>числе с использованием цифровых средств.</w:t>
            </w:r>
          </w:p>
        </w:tc>
      </w:tr>
      <w:tr w:rsidR="0014481E" w:rsidRPr="008C3475" w14:paraId="40C8A3C5" w14:textId="77777777" w:rsidTr="00302113">
        <w:trPr>
          <w:trHeight w:val="212"/>
        </w:trPr>
        <w:tc>
          <w:tcPr>
            <w:tcW w:w="1481" w:type="dxa"/>
          </w:tcPr>
          <w:p w14:paraId="7964F2C9" w14:textId="77777777" w:rsidR="0014481E" w:rsidRPr="00E26804" w:rsidRDefault="0014481E" w:rsidP="00302113">
            <w:pPr>
              <w:suppressAutoHyphens/>
              <w:spacing w:after="0"/>
              <w:jc w:val="center"/>
              <w:rPr>
                <w:rFonts w:ascii="Times New Roman" w:eastAsia="Calibri" w:hAnsi="Times New Roman"/>
                <w:b/>
                <w:bCs/>
                <w:sz w:val="24"/>
                <w:szCs w:val="24"/>
                <w:lang w:eastAsia="en-US"/>
              </w:rPr>
            </w:pPr>
            <w:r w:rsidRPr="00E26804">
              <w:rPr>
                <w:rFonts w:ascii="Times New Roman" w:eastAsia="Calibri" w:hAnsi="Times New Roman"/>
                <w:b/>
                <w:bCs/>
                <w:sz w:val="24"/>
                <w:szCs w:val="24"/>
                <w:lang w:eastAsia="en-US"/>
              </w:rPr>
              <w:lastRenderedPageBreak/>
              <w:t>ОК 04</w:t>
            </w:r>
          </w:p>
        </w:tc>
        <w:tc>
          <w:tcPr>
            <w:tcW w:w="3906" w:type="dxa"/>
          </w:tcPr>
          <w:p w14:paraId="30C30B52" w14:textId="77777777" w:rsidR="0014481E" w:rsidRPr="008C3475" w:rsidRDefault="0014481E" w:rsidP="00302113">
            <w:pPr>
              <w:suppressAutoHyphens/>
              <w:spacing w:after="0" w:line="259" w:lineRule="auto"/>
              <w:rPr>
                <w:rFonts w:ascii="Times New Roman" w:eastAsia="Calibri" w:hAnsi="Times New Roman"/>
                <w:b/>
                <w:bCs/>
                <w:iCs/>
                <w:sz w:val="24"/>
                <w:szCs w:val="24"/>
                <w:lang w:eastAsia="en-US"/>
              </w:rPr>
            </w:pPr>
            <w:r>
              <w:rPr>
                <w:rFonts w:ascii="Times New Roman" w:eastAsia="Calibri" w:hAnsi="Times New Roman"/>
                <w:bCs/>
                <w:spacing w:val="-4"/>
                <w:sz w:val="24"/>
                <w:szCs w:val="24"/>
                <w:lang w:eastAsia="en-US"/>
              </w:rPr>
              <w:t>О</w:t>
            </w:r>
            <w:r w:rsidRPr="008C3475">
              <w:rPr>
                <w:rFonts w:ascii="Times New Roman" w:eastAsia="Calibri" w:hAnsi="Times New Roman"/>
                <w:bCs/>
                <w:spacing w:val="-4"/>
                <w:sz w:val="24"/>
                <w:szCs w:val="24"/>
                <w:lang w:eastAsia="en-US"/>
              </w:rPr>
              <w:t>рганизовывать работу коллектива и команды;</w:t>
            </w:r>
          </w:p>
          <w:p w14:paraId="45961DD5" w14:textId="77777777" w:rsidR="0014481E" w:rsidRPr="008C3475" w:rsidRDefault="0014481E" w:rsidP="00302113">
            <w:pPr>
              <w:suppressAutoHyphens/>
              <w:spacing w:after="0" w:line="259" w:lineRule="auto"/>
              <w:rPr>
                <w:rFonts w:ascii="Times New Roman" w:eastAsia="Calibri" w:hAnsi="Times New Roman"/>
                <w:bCs/>
                <w:iCs/>
                <w:sz w:val="24"/>
                <w:szCs w:val="24"/>
                <w:lang w:eastAsia="en-US"/>
              </w:rPr>
            </w:pPr>
            <w:r w:rsidRPr="008C3475">
              <w:rPr>
                <w:rFonts w:ascii="Times New Roman" w:eastAsia="Calibri" w:hAnsi="Times New Roman"/>
                <w:bCs/>
                <w:spacing w:val="-4"/>
                <w:sz w:val="24"/>
                <w:szCs w:val="24"/>
                <w:lang w:eastAsia="en-US"/>
              </w:rPr>
              <w:t>взаимодействовать с коллегами, руководством, клиентами в ходе профессиональной деятельности.</w:t>
            </w:r>
          </w:p>
        </w:tc>
        <w:tc>
          <w:tcPr>
            <w:tcW w:w="4252" w:type="dxa"/>
          </w:tcPr>
          <w:p w14:paraId="2B035470" w14:textId="77777777" w:rsidR="0014481E" w:rsidRPr="008C3475" w:rsidRDefault="0014481E" w:rsidP="00302113">
            <w:pPr>
              <w:suppressAutoHyphens/>
              <w:spacing w:after="0" w:line="259" w:lineRule="auto"/>
              <w:rPr>
                <w:rFonts w:ascii="Times New Roman" w:eastAsia="Calibri" w:hAnsi="Times New Roman"/>
                <w:b/>
                <w:bCs/>
                <w:iCs/>
                <w:sz w:val="24"/>
                <w:szCs w:val="24"/>
                <w:lang w:eastAsia="en-US"/>
              </w:rPr>
            </w:pPr>
            <w:r>
              <w:rPr>
                <w:rFonts w:ascii="Times New Roman" w:eastAsia="Calibri" w:hAnsi="Times New Roman"/>
                <w:bCs/>
                <w:sz w:val="24"/>
                <w:szCs w:val="24"/>
                <w:lang w:eastAsia="en-US"/>
              </w:rPr>
              <w:t>П</w:t>
            </w:r>
            <w:r w:rsidRPr="008C3475">
              <w:rPr>
                <w:rFonts w:ascii="Times New Roman" w:eastAsia="Calibri" w:hAnsi="Times New Roman"/>
                <w:bCs/>
                <w:sz w:val="24"/>
                <w:szCs w:val="24"/>
                <w:lang w:eastAsia="en-US"/>
              </w:rPr>
              <w:t xml:space="preserve">сихологические основы деятельности коллектива, психологические особенности личности; </w:t>
            </w:r>
          </w:p>
          <w:p w14:paraId="39CB2148" w14:textId="77777777" w:rsidR="0014481E" w:rsidRPr="008C3475" w:rsidRDefault="0014481E" w:rsidP="00302113">
            <w:pPr>
              <w:suppressAutoHyphens/>
              <w:spacing w:after="0" w:line="259" w:lineRule="auto"/>
              <w:rPr>
                <w:rFonts w:ascii="Times New Roman" w:eastAsia="Calibri" w:hAnsi="Times New Roman"/>
                <w:bCs/>
                <w:iCs/>
                <w:sz w:val="24"/>
                <w:szCs w:val="24"/>
                <w:lang w:eastAsia="en-US"/>
              </w:rPr>
            </w:pPr>
            <w:r w:rsidRPr="008C3475">
              <w:rPr>
                <w:rFonts w:ascii="Times New Roman" w:eastAsia="Calibri" w:hAnsi="Times New Roman"/>
                <w:bCs/>
                <w:sz w:val="24"/>
                <w:szCs w:val="24"/>
                <w:lang w:eastAsia="en-US"/>
              </w:rPr>
              <w:t>основы проектной деятельности.</w:t>
            </w:r>
          </w:p>
        </w:tc>
      </w:tr>
      <w:tr w:rsidR="0014481E" w:rsidRPr="008C3475" w14:paraId="131115D4" w14:textId="77777777" w:rsidTr="00302113">
        <w:trPr>
          <w:trHeight w:val="212"/>
        </w:trPr>
        <w:tc>
          <w:tcPr>
            <w:tcW w:w="1481" w:type="dxa"/>
          </w:tcPr>
          <w:p w14:paraId="6C3F8385" w14:textId="77777777" w:rsidR="0014481E" w:rsidRPr="00E26804" w:rsidRDefault="0014481E" w:rsidP="00302113">
            <w:pPr>
              <w:suppressAutoHyphens/>
              <w:spacing w:after="0"/>
              <w:jc w:val="center"/>
              <w:rPr>
                <w:rFonts w:ascii="Times New Roman" w:eastAsia="Calibri" w:hAnsi="Times New Roman"/>
                <w:b/>
                <w:bCs/>
                <w:sz w:val="24"/>
                <w:szCs w:val="24"/>
                <w:lang w:eastAsia="en-US"/>
              </w:rPr>
            </w:pPr>
            <w:r w:rsidRPr="00E26804">
              <w:rPr>
                <w:rFonts w:ascii="Times New Roman" w:eastAsia="Calibri" w:hAnsi="Times New Roman"/>
                <w:b/>
                <w:bCs/>
                <w:sz w:val="24"/>
                <w:szCs w:val="24"/>
                <w:lang w:eastAsia="en-US"/>
              </w:rPr>
              <w:t>ОК 07</w:t>
            </w:r>
          </w:p>
        </w:tc>
        <w:tc>
          <w:tcPr>
            <w:tcW w:w="3906" w:type="dxa"/>
          </w:tcPr>
          <w:p w14:paraId="5BA5860B" w14:textId="77777777" w:rsidR="0014481E" w:rsidRPr="008C3475" w:rsidRDefault="0014481E" w:rsidP="00302113">
            <w:pPr>
              <w:suppressAutoHyphens/>
              <w:spacing w:after="0" w:line="259" w:lineRule="auto"/>
              <w:rPr>
                <w:rFonts w:ascii="Times New Roman" w:eastAsia="Calibri" w:hAnsi="Times New Roman"/>
                <w:iCs/>
                <w:sz w:val="24"/>
                <w:szCs w:val="24"/>
                <w:lang w:eastAsia="en-US"/>
              </w:rPr>
            </w:pPr>
            <w:r>
              <w:rPr>
                <w:rFonts w:ascii="Times New Roman" w:eastAsia="Calibri" w:hAnsi="Times New Roman"/>
                <w:bCs/>
                <w:iCs/>
                <w:sz w:val="24"/>
                <w:szCs w:val="24"/>
                <w:lang w:eastAsia="en-US"/>
              </w:rPr>
              <w:t>С</w:t>
            </w:r>
            <w:r w:rsidRPr="008C3475">
              <w:rPr>
                <w:rFonts w:ascii="Times New Roman" w:eastAsia="Calibri" w:hAnsi="Times New Roman"/>
                <w:bCs/>
                <w:iCs/>
                <w:sz w:val="24"/>
                <w:szCs w:val="24"/>
                <w:lang w:eastAsia="en-US"/>
              </w:rPr>
              <w:t xml:space="preserve">облюдать нормы экологической безопасности; </w:t>
            </w:r>
          </w:p>
          <w:p w14:paraId="7814303B" w14:textId="77777777" w:rsidR="0014481E" w:rsidRPr="008C3475" w:rsidRDefault="0014481E" w:rsidP="00302113">
            <w:pPr>
              <w:suppressAutoHyphens/>
              <w:spacing w:after="0" w:line="259" w:lineRule="auto"/>
              <w:rPr>
                <w:rFonts w:ascii="Times New Roman" w:eastAsia="Calibri" w:hAnsi="Times New Roman"/>
                <w:iCs/>
                <w:sz w:val="24"/>
                <w:szCs w:val="24"/>
                <w:lang w:eastAsia="en-US"/>
              </w:rPr>
            </w:pPr>
            <w:r w:rsidRPr="008C3475">
              <w:rPr>
                <w:rFonts w:ascii="Times New Roman" w:eastAsia="Calibri" w:hAnsi="Times New Roman"/>
                <w:bCs/>
                <w:iCs/>
                <w:sz w:val="24"/>
                <w:szCs w:val="24"/>
                <w:lang w:eastAsia="en-US"/>
              </w:rPr>
              <w:t>определять направления ресурсосбережения в рамках профессиональной деятельности по специальности;</w:t>
            </w:r>
          </w:p>
          <w:p w14:paraId="398B3847" w14:textId="77777777" w:rsidR="0014481E" w:rsidRPr="008C3475" w:rsidRDefault="0014481E" w:rsidP="00302113">
            <w:pPr>
              <w:suppressAutoHyphens/>
              <w:spacing w:after="0" w:line="259" w:lineRule="auto"/>
              <w:rPr>
                <w:rFonts w:ascii="Times New Roman" w:eastAsia="Calibri" w:hAnsi="Times New Roman"/>
                <w:iCs/>
                <w:sz w:val="24"/>
                <w:szCs w:val="24"/>
                <w:lang w:eastAsia="en-US"/>
              </w:rPr>
            </w:pPr>
            <w:r w:rsidRPr="008C3475">
              <w:rPr>
                <w:rFonts w:ascii="Times New Roman" w:eastAsia="Calibri" w:hAnsi="Times New Roman"/>
                <w:bCs/>
                <w:sz w:val="24"/>
                <w:szCs w:val="24"/>
                <w:lang w:eastAsia="en-US"/>
              </w:rPr>
              <w:t>осуществлять работу с соблюдением принципов бережливого производства.</w:t>
            </w:r>
          </w:p>
        </w:tc>
        <w:tc>
          <w:tcPr>
            <w:tcW w:w="4252" w:type="dxa"/>
          </w:tcPr>
          <w:p w14:paraId="2CFAC48D" w14:textId="77777777" w:rsidR="0014481E" w:rsidRPr="008C3475" w:rsidRDefault="0014481E" w:rsidP="00302113">
            <w:pPr>
              <w:suppressAutoHyphens/>
              <w:spacing w:after="0" w:line="259" w:lineRule="auto"/>
              <w:rPr>
                <w:rFonts w:ascii="Times New Roman" w:eastAsia="Calibri" w:hAnsi="Times New Roman"/>
                <w:b/>
                <w:iCs/>
                <w:sz w:val="24"/>
                <w:szCs w:val="24"/>
                <w:lang w:eastAsia="en-US"/>
              </w:rPr>
            </w:pPr>
            <w:r>
              <w:rPr>
                <w:rFonts w:ascii="Times New Roman" w:eastAsia="Calibri" w:hAnsi="Times New Roman"/>
                <w:bCs/>
                <w:iCs/>
                <w:sz w:val="24"/>
                <w:szCs w:val="24"/>
                <w:lang w:eastAsia="en-US"/>
              </w:rPr>
              <w:t>О</w:t>
            </w:r>
            <w:r w:rsidRPr="008C3475">
              <w:rPr>
                <w:rFonts w:ascii="Times New Roman" w:eastAsia="Calibri" w:hAnsi="Times New Roman"/>
                <w:bCs/>
                <w:iCs/>
                <w:sz w:val="24"/>
                <w:szCs w:val="24"/>
                <w:lang w:eastAsia="en-US"/>
              </w:rPr>
              <w:t xml:space="preserve">сновные ресурсы, задействованные в профессиональной деятельности; </w:t>
            </w:r>
          </w:p>
          <w:p w14:paraId="2B531703" w14:textId="77777777" w:rsidR="0014481E" w:rsidRPr="008C3475" w:rsidRDefault="0014481E" w:rsidP="00302113">
            <w:pPr>
              <w:suppressAutoHyphens/>
              <w:spacing w:after="0" w:line="259" w:lineRule="auto"/>
              <w:rPr>
                <w:rFonts w:ascii="Times New Roman" w:eastAsia="Calibri" w:hAnsi="Times New Roman"/>
                <w:b/>
                <w:iCs/>
                <w:sz w:val="24"/>
                <w:szCs w:val="24"/>
                <w:lang w:eastAsia="en-US"/>
              </w:rPr>
            </w:pPr>
            <w:r w:rsidRPr="008C3475">
              <w:rPr>
                <w:rFonts w:ascii="Times New Roman" w:eastAsia="Calibri" w:hAnsi="Times New Roman"/>
                <w:bCs/>
                <w:iCs/>
                <w:sz w:val="24"/>
                <w:szCs w:val="24"/>
                <w:lang w:eastAsia="en-US"/>
              </w:rPr>
              <w:t>пути обеспечения ресурсосбережения;</w:t>
            </w:r>
          </w:p>
          <w:p w14:paraId="2DA69400" w14:textId="77777777" w:rsidR="0014481E" w:rsidRPr="008C3475" w:rsidRDefault="0014481E" w:rsidP="00302113">
            <w:pPr>
              <w:suppressAutoHyphens/>
              <w:spacing w:after="0" w:line="259" w:lineRule="auto"/>
              <w:rPr>
                <w:rFonts w:ascii="Times New Roman" w:eastAsia="Calibri" w:hAnsi="Times New Roman"/>
                <w:b/>
                <w:iCs/>
                <w:sz w:val="24"/>
                <w:szCs w:val="24"/>
                <w:lang w:eastAsia="en-US"/>
              </w:rPr>
            </w:pPr>
            <w:r w:rsidRPr="008C3475">
              <w:rPr>
                <w:rFonts w:ascii="Times New Roman" w:eastAsia="Calibri" w:hAnsi="Times New Roman"/>
                <w:bCs/>
                <w:iCs/>
                <w:sz w:val="24"/>
                <w:szCs w:val="24"/>
                <w:lang w:eastAsia="en-US"/>
              </w:rPr>
              <w:t>принципы бережливого производства.</w:t>
            </w:r>
          </w:p>
          <w:p w14:paraId="6A888988" w14:textId="77777777" w:rsidR="0014481E" w:rsidRPr="008C3475" w:rsidRDefault="0014481E" w:rsidP="00302113">
            <w:pPr>
              <w:suppressAutoHyphens/>
              <w:spacing w:after="0"/>
              <w:ind w:left="360"/>
              <w:rPr>
                <w:rFonts w:ascii="Times New Roman" w:eastAsia="Calibri" w:hAnsi="Times New Roman"/>
                <w:bCs/>
                <w:iCs/>
                <w:sz w:val="24"/>
                <w:szCs w:val="24"/>
                <w:lang w:eastAsia="en-US"/>
              </w:rPr>
            </w:pPr>
          </w:p>
        </w:tc>
      </w:tr>
      <w:tr w:rsidR="0014481E" w:rsidRPr="008C3475" w14:paraId="1D2B26FD" w14:textId="77777777" w:rsidTr="00302113">
        <w:trPr>
          <w:trHeight w:val="212"/>
        </w:trPr>
        <w:tc>
          <w:tcPr>
            <w:tcW w:w="1481" w:type="dxa"/>
          </w:tcPr>
          <w:p w14:paraId="117F1D51" w14:textId="77777777" w:rsidR="0014481E" w:rsidRPr="00E26804" w:rsidRDefault="0014481E" w:rsidP="00302113">
            <w:pPr>
              <w:suppressAutoHyphens/>
              <w:spacing w:after="0"/>
              <w:jc w:val="center"/>
              <w:rPr>
                <w:rFonts w:ascii="Times New Roman" w:eastAsia="Calibri" w:hAnsi="Times New Roman"/>
                <w:b/>
                <w:bCs/>
                <w:sz w:val="24"/>
                <w:szCs w:val="24"/>
                <w:lang w:eastAsia="en-US"/>
              </w:rPr>
            </w:pPr>
            <w:r w:rsidRPr="00E26804">
              <w:rPr>
                <w:rFonts w:ascii="Times New Roman" w:eastAsia="Calibri" w:hAnsi="Times New Roman"/>
                <w:b/>
                <w:bCs/>
                <w:sz w:val="24"/>
                <w:szCs w:val="24"/>
                <w:lang w:eastAsia="en-US"/>
              </w:rPr>
              <w:t>ПК 3.4</w:t>
            </w:r>
          </w:p>
        </w:tc>
        <w:tc>
          <w:tcPr>
            <w:tcW w:w="3906" w:type="dxa"/>
          </w:tcPr>
          <w:p w14:paraId="549461D9" w14:textId="77777777" w:rsidR="0014481E" w:rsidRPr="008C3475" w:rsidRDefault="0014481E" w:rsidP="00302113">
            <w:pPr>
              <w:suppressAutoHyphens/>
              <w:spacing w:after="0" w:line="259" w:lineRule="auto"/>
              <w:rPr>
                <w:rFonts w:ascii="Times New Roman" w:eastAsia="Calibri" w:hAnsi="Times New Roman"/>
                <w:sz w:val="24"/>
                <w:szCs w:val="24"/>
                <w:lang w:eastAsia="en-US"/>
              </w:rPr>
            </w:pPr>
            <w:r>
              <w:rPr>
                <w:rFonts w:ascii="Times New Roman" w:eastAsia="Calibri" w:hAnsi="Times New Roman"/>
                <w:sz w:val="24"/>
                <w:szCs w:val="24"/>
                <w:lang w:eastAsia="en-US"/>
              </w:rPr>
              <w:t>З</w:t>
            </w:r>
            <w:r w:rsidRPr="008C3475">
              <w:rPr>
                <w:rFonts w:ascii="Times New Roman" w:eastAsia="Calibri" w:hAnsi="Times New Roman"/>
                <w:sz w:val="24"/>
                <w:szCs w:val="24"/>
                <w:lang w:eastAsia="en-US"/>
              </w:rPr>
              <w:t>аполнять медицинскую документацию, в том числе в форме электронного документа;</w:t>
            </w:r>
          </w:p>
          <w:p w14:paraId="5B7AAF3A" w14:textId="77777777" w:rsidR="0014481E" w:rsidRPr="008C3475" w:rsidRDefault="0014481E" w:rsidP="00302113">
            <w:pPr>
              <w:suppressAutoHyphens/>
              <w:spacing w:after="0" w:line="259" w:lineRule="auto"/>
              <w:rPr>
                <w:rFonts w:ascii="Times New Roman" w:eastAsia="Calibri" w:hAnsi="Times New Roman"/>
                <w:sz w:val="24"/>
                <w:szCs w:val="24"/>
                <w:lang w:eastAsia="en-US"/>
              </w:rPr>
            </w:pPr>
            <w:r w:rsidRPr="008C3475">
              <w:rPr>
                <w:rFonts w:ascii="Times New Roman" w:eastAsia="Calibri" w:hAnsi="Times New Roman"/>
                <w:sz w:val="24"/>
                <w:szCs w:val="24"/>
                <w:lang w:eastAsia="en-US"/>
              </w:rPr>
              <w:t>составлять план работы и отчет о своей работе;</w:t>
            </w:r>
          </w:p>
          <w:p w14:paraId="0CA12568" w14:textId="77777777" w:rsidR="0014481E" w:rsidRPr="008C3475" w:rsidRDefault="0014481E" w:rsidP="00302113">
            <w:pPr>
              <w:suppressAutoHyphens/>
              <w:spacing w:after="0" w:line="259" w:lineRule="auto"/>
              <w:rPr>
                <w:rFonts w:ascii="Times New Roman" w:eastAsia="Calibri" w:hAnsi="Times New Roman"/>
                <w:sz w:val="24"/>
                <w:szCs w:val="24"/>
                <w:lang w:eastAsia="en-US"/>
              </w:rPr>
            </w:pPr>
            <w:r w:rsidRPr="008C3475">
              <w:rPr>
                <w:rFonts w:ascii="Times New Roman" w:eastAsia="Calibri" w:hAnsi="Times New Roman"/>
                <w:sz w:val="24"/>
                <w:szCs w:val="24"/>
                <w:lang w:eastAsia="en-US"/>
              </w:rPr>
              <w:t>осуществлять контроль выполнения должностных обязанностей находящимся в распоряжении медицинским персоналом;</w:t>
            </w:r>
          </w:p>
          <w:p w14:paraId="1D24B863" w14:textId="77777777" w:rsidR="0014481E" w:rsidRPr="008C3475" w:rsidRDefault="0014481E" w:rsidP="00302113">
            <w:pPr>
              <w:suppressAutoHyphens/>
              <w:spacing w:after="0" w:line="259" w:lineRule="auto"/>
              <w:rPr>
                <w:rFonts w:ascii="Times New Roman" w:eastAsia="Calibri" w:hAnsi="Times New Roman"/>
                <w:sz w:val="24"/>
                <w:szCs w:val="24"/>
                <w:lang w:eastAsia="en-US"/>
              </w:rPr>
            </w:pPr>
            <w:r w:rsidRPr="008C3475">
              <w:rPr>
                <w:rFonts w:ascii="Times New Roman" w:eastAsia="Calibri" w:hAnsi="Times New Roman"/>
                <w:sz w:val="24"/>
                <w:szCs w:val="24"/>
                <w:lang w:eastAsia="en-US"/>
              </w:rPr>
              <w:t>проводить работы по обеспечению внутреннего контроля качества и безопасности медицинской деятельности;</w:t>
            </w:r>
          </w:p>
          <w:p w14:paraId="24C26AE2" w14:textId="77777777" w:rsidR="0014481E" w:rsidRPr="008C3475" w:rsidRDefault="0014481E" w:rsidP="00302113">
            <w:pPr>
              <w:suppressAutoHyphens/>
              <w:spacing w:after="0" w:line="259" w:lineRule="auto"/>
              <w:rPr>
                <w:rFonts w:ascii="Times New Roman" w:eastAsia="Calibri" w:hAnsi="Times New Roman"/>
                <w:sz w:val="24"/>
                <w:szCs w:val="24"/>
                <w:lang w:eastAsia="en-US"/>
              </w:rPr>
            </w:pPr>
            <w:r w:rsidRPr="008C3475">
              <w:rPr>
                <w:rFonts w:ascii="Times New Roman" w:eastAsia="Calibri" w:hAnsi="Times New Roman"/>
                <w:sz w:val="24"/>
                <w:szCs w:val="24"/>
                <w:lang w:eastAsia="en-US"/>
              </w:rPr>
              <w:t>использовать в работе медицинские информационные системы и информационно-телекоммуникационную сеть «Интернет»;</w:t>
            </w:r>
          </w:p>
          <w:p w14:paraId="518B2D6D" w14:textId="77777777" w:rsidR="0014481E" w:rsidRPr="008C3475" w:rsidRDefault="0014481E" w:rsidP="00302113">
            <w:pPr>
              <w:suppressAutoHyphens/>
              <w:spacing w:after="0" w:line="259" w:lineRule="auto"/>
              <w:rPr>
                <w:rFonts w:ascii="Times New Roman" w:eastAsia="Calibri" w:hAnsi="Times New Roman"/>
                <w:sz w:val="24"/>
                <w:szCs w:val="24"/>
                <w:lang w:eastAsia="en-US"/>
              </w:rPr>
            </w:pPr>
            <w:r w:rsidRPr="008C3475">
              <w:rPr>
                <w:rFonts w:ascii="Times New Roman" w:eastAsia="Calibri" w:hAnsi="Times New Roman"/>
                <w:sz w:val="24"/>
                <w:szCs w:val="24"/>
                <w:lang w:eastAsia="en-US"/>
              </w:rPr>
              <w:t>использовать в работе персональные данные пациентов и сведения, составляющие врачебную   тайну.</w:t>
            </w:r>
          </w:p>
        </w:tc>
        <w:tc>
          <w:tcPr>
            <w:tcW w:w="4252" w:type="dxa"/>
          </w:tcPr>
          <w:p w14:paraId="635A99D1" w14:textId="77777777" w:rsidR="0014481E" w:rsidRPr="008C3475" w:rsidRDefault="0014481E" w:rsidP="00302113">
            <w:pPr>
              <w:suppressAutoHyphens/>
              <w:spacing w:after="0" w:line="259" w:lineRule="auto"/>
              <w:rPr>
                <w:rFonts w:ascii="Times New Roman" w:eastAsia="Calibri" w:hAnsi="Times New Roman"/>
                <w:sz w:val="24"/>
                <w:szCs w:val="24"/>
                <w:lang w:eastAsia="en-US"/>
              </w:rPr>
            </w:pPr>
            <w:r>
              <w:rPr>
                <w:rFonts w:ascii="Times New Roman" w:eastAsia="Calibri" w:hAnsi="Times New Roman"/>
                <w:sz w:val="24"/>
                <w:szCs w:val="24"/>
                <w:lang w:eastAsia="en-US"/>
              </w:rPr>
              <w:t>П</w:t>
            </w:r>
            <w:r w:rsidRPr="008C3475">
              <w:rPr>
                <w:rFonts w:ascii="Times New Roman" w:eastAsia="Calibri" w:hAnsi="Times New Roman"/>
                <w:sz w:val="24"/>
                <w:szCs w:val="24"/>
                <w:lang w:eastAsia="en-US"/>
              </w:rPr>
              <w:t>равила и порядок оформления медицинской документации в медицинских организациях, в том числе в форме электронного документа;</w:t>
            </w:r>
          </w:p>
          <w:p w14:paraId="25CBE45C" w14:textId="77777777" w:rsidR="0014481E" w:rsidRPr="008C3475" w:rsidRDefault="0014481E" w:rsidP="00302113">
            <w:pPr>
              <w:suppressAutoHyphens/>
              <w:spacing w:after="0" w:line="259" w:lineRule="auto"/>
              <w:rPr>
                <w:rFonts w:ascii="Times New Roman" w:eastAsia="Calibri" w:hAnsi="Times New Roman"/>
                <w:sz w:val="24"/>
                <w:szCs w:val="24"/>
                <w:lang w:eastAsia="en-US"/>
              </w:rPr>
            </w:pPr>
            <w:r w:rsidRPr="008C3475">
              <w:rPr>
                <w:rFonts w:ascii="Times New Roman" w:eastAsia="Calibri" w:hAnsi="Times New Roman"/>
                <w:sz w:val="24"/>
                <w:szCs w:val="24"/>
                <w:lang w:eastAsia="en-US"/>
              </w:rPr>
              <w:t>должностные обязанности находящегося в распоряжении медицинского персонала;</w:t>
            </w:r>
          </w:p>
          <w:p w14:paraId="1A045373" w14:textId="77777777" w:rsidR="0014481E" w:rsidRPr="008C3475" w:rsidRDefault="0014481E" w:rsidP="00302113">
            <w:pPr>
              <w:suppressAutoHyphens/>
              <w:spacing w:after="0" w:line="259" w:lineRule="auto"/>
              <w:rPr>
                <w:rFonts w:ascii="Times New Roman" w:eastAsia="Calibri" w:hAnsi="Times New Roman"/>
                <w:sz w:val="24"/>
                <w:szCs w:val="24"/>
                <w:lang w:eastAsia="en-US"/>
              </w:rPr>
            </w:pPr>
            <w:r w:rsidRPr="008C3475">
              <w:rPr>
                <w:rFonts w:ascii="Times New Roman" w:eastAsia="Calibri" w:hAnsi="Times New Roman"/>
                <w:sz w:val="24"/>
                <w:szCs w:val="24"/>
                <w:lang w:eastAsia="en-US"/>
              </w:rPr>
              <w:t>требования к обеспечению внутреннего контроля качества и безопасности медицинской деятельности;</w:t>
            </w:r>
          </w:p>
          <w:p w14:paraId="330214D5" w14:textId="77777777" w:rsidR="0014481E" w:rsidRPr="008C3475" w:rsidRDefault="0014481E" w:rsidP="00302113">
            <w:pPr>
              <w:suppressAutoHyphens/>
              <w:spacing w:after="0" w:line="259" w:lineRule="auto"/>
              <w:rPr>
                <w:rFonts w:ascii="Times New Roman" w:eastAsia="Calibri" w:hAnsi="Times New Roman"/>
                <w:sz w:val="24"/>
                <w:szCs w:val="24"/>
                <w:lang w:eastAsia="en-US"/>
              </w:rPr>
            </w:pPr>
            <w:r w:rsidRPr="008C3475">
              <w:rPr>
                <w:rFonts w:ascii="Times New Roman" w:eastAsia="Calibri" w:hAnsi="Times New Roman"/>
                <w:sz w:val="24"/>
                <w:szCs w:val="24"/>
                <w:lang w:eastAsia="en-US"/>
              </w:rPr>
              <w:t>правила работы в медицинских информационных системах в сфере здравоохранения и информационно-телекоммуникационной сети «Интернет»;</w:t>
            </w:r>
          </w:p>
          <w:p w14:paraId="71E5EFBD" w14:textId="77777777" w:rsidR="0014481E" w:rsidRPr="008C3475" w:rsidRDefault="0014481E" w:rsidP="00302113">
            <w:pPr>
              <w:suppressAutoHyphens/>
              <w:spacing w:after="0" w:line="259" w:lineRule="auto"/>
              <w:rPr>
                <w:rFonts w:ascii="Times New Roman" w:eastAsia="Calibri" w:hAnsi="Times New Roman"/>
                <w:sz w:val="24"/>
                <w:szCs w:val="24"/>
                <w:lang w:eastAsia="en-US"/>
              </w:rPr>
            </w:pPr>
            <w:r w:rsidRPr="008C3475">
              <w:rPr>
                <w:rFonts w:ascii="Times New Roman" w:eastAsia="Calibri" w:hAnsi="Times New Roman"/>
                <w:sz w:val="24"/>
                <w:szCs w:val="24"/>
                <w:lang w:eastAsia="en-US"/>
              </w:rPr>
              <w:t>порядок обращения с персональными данными пациентов и сведениями, составляющими врачебную тайну.</w:t>
            </w:r>
          </w:p>
        </w:tc>
      </w:tr>
    </w:tbl>
    <w:p w14:paraId="14604D8B" w14:textId="4D8B7DAD" w:rsidR="0014481E" w:rsidRDefault="0014481E" w:rsidP="00FF5935">
      <w:pPr>
        <w:suppressAutoHyphens/>
        <w:spacing w:after="0"/>
        <w:ind w:firstLine="709"/>
        <w:jc w:val="both"/>
        <w:rPr>
          <w:rFonts w:ascii="Times New Roman" w:hAnsi="Times New Roman"/>
          <w:sz w:val="24"/>
          <w:szCs w:val="24"/>
        </w:rPr>
      </w:pPr>
    </w:p>
    <w:p w14:paraId="7B6127D1" w14:textId="59417230" w:rsidR="0014481E" w:rsidRDefault="0014481E" w:rsidP="00FF5935">
      <w:pPr>
        <w:suppressAutoHyphens/>
        <w:spacing w:after="0"/>
        <w:ind w:firstLine="709"/>
        <w:jc w:val="both"/>
        <w:rPr>
          <w:rFonts w:ascii="Times New Roman" w:hAnsi="Times New Roman"/>
          <w:sz w:val="24"/>
          <w:szCs w:val="24"/>
        </w:rPr>
      </w:pPr>
    </w:p>
    <w:p w14:paraId="3EC67F9E" w14:textId="601AA49E" w:rsidR="0014481E" w:rsidRDefault="0014481E" w:rsidP="00FF5935">
      <w:pPr>
        <w:suppressAutoHyphens/>
        <w:spacing w:after="0"/>
        <w:ind w:firstLine="709"/>
        <w:jc w:val="both"/>
        <w:rPr>
          <w:rFonts w:ascii="Times New Roman" w:hAnsi="Times New Roman"/>
          <w:sz w:val="24"/>
          <w:szCs w:val="24"/>
        </w:rPr>
      </w:pPr>
    </w:p>
    <w:p w14:paraId="3644B858" w14:textId="77777777" w:rsidR="00FF5935" w:rsidRPr="007F02A0" w:rsidRDefault="00FF5935" w:rsidP="00FF5935">
      <w:pPr>
        <w:suppressAutoHyphens/>
        <w:spacing w:after="0"/>
        <w:jc w:val="center"/>
        <w:rPr>
          <w:rFonts w:ascii="Times New Roman" w:hAnsi="Times New Roman"/>
          <w:b/>
          <w:sz w:val="24"/>
          <w:szCs w:val="24"/>
        </w:rPr>
      </w:pPr>
      <w:r w:rsidRPr="007F02A0">
        <w:rPr>
          <w:rFonts w:ascii="Times New Roman" w:hAnsi="Times New Roman"/>
          <w:b/>
          <w:sz w:val="24"/>
          <w:szCs w:val="24"/>
        </w:rPr>
        <w:lastRenderedPageBreak/>
        <w:t>2. СТРУКТУРА И СОДЕРЖАНИЕ УЧЕБНОЙ ДИСЦИПЛИНЫ</w:t>
      </w:r>
    </w:p>
    <w:p w14:paraId="57E36E40" w14:textId="4B097780" w:rsidR="0014481E" w:rsidRDefault="0014481E" w:rsidP="00FF5935">
      <w:pPr>
        <w:suppressAutoHyphens/>
        <w:spacing w:after="0"/>
        <w:ind w:firstLine="709"/>
        <w:rPr>
          <w:rFonts w:ascii="Times New Roman" w:hAnsi="Times New Roman"/>
          <w:b/>
          <w:sz w:val="24"/>
          <w:szCs w:val="24"/>
        </w:rPr>
      </w:pPr>
    </w:p>
    <w:p w14:paraId="660FE64E" w14:textId="77777777" w:rsidR="0014481E" w:rsidRPr="008C3475" w:rsidRDefault="0014481E" w:rsidP="0014481E">
      <w:pPr>
        <w:suppressAutoHyphens/>
        <w:spacing w:after="0"/>
        <w:ind w:firstLine="709"/>
        <w:rPr>
          <w:rFonts w:ascii="Times New Roman" w:hAnsi="Times New Roman"/>
          <w:b/>
          <w:sz w:val="24"/>
          <w:szCs w:val="24"/>
        </w:rPr>
      </w:pPr>
      <w:r w:rsidRPr="008C3475">
        <w:rPr>
          <w:rFonts w:ascii="Times New Roman" w:hAnsi="Times New Roman"/>
          <w:b/>
          <w:sz w:val="24"/>
          <w:szCs w:val="24"/>
        </w:rPr>
        <w:t>2.1. Объем учебной дисциплины и виды учебной работы</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427"/>
      </w:tblGrid>
      <w:tr w:rsidR="0014481E" w:rsidRPr="008C3475" w14:paraId="571BEAF9" w14:textId="77777777" w:rsidTr="00302113">
        <w:trPr>
          <w:trHeight w:val="490"/>
        </w:trPr>
        <w:tc>
          <w:tcPr>
            <w:tcW w:w="3725" w:type="pct"/>
            <w:vAlign w:val="center"/>
          </w:tcPr>
          <w:p w14:paraId="0B033D58" w14:textId="77777777" w:rsidR="0014481E" w:rsidRPr="008C3475" w:rsidRDefault="0014481E" w:rsidP="00302113">
            <w:pPr>
              <w:suppressAutoHyphens/>
              <w:spacing w:after="0"/>
              <w:rPr>
                <w:rFonts w:ascii="Times New Roman" w:hAnsi="Times New Roman"/>
                <w:b/>
                <w:sz w:val="24"/>
                <w:szCs w:val="24"/>
              </w:rPr>
            </w:pPr>
            <w:r w:rsidRPr="008C3475">
              <w:rPr>
                <w:rFonts w:ascii="Times New Roman" w:hAnsi="Times New Roman"/>
                <w:b/>
                <w:sz w:val="24"/>
                <w:szCs w:val="24"/>
              </w:rPr>
              <w:t>Вид учебной работы</w:t>
            </w:r>
          </w:p>
        </w:tc>
        <w:tc>
          <w:tcPr>
            <w:tcW w:w="1275" w:type="pct"/>
            <w:vAlign w:val="center"/>
          </w:tcPr>
          <w:p w14:paraId="165507E0" w14:textId="77777777" w:rsidR="0014481E" w:rsidRPr="008C3475" w:rsidRDefault="0014481E" w:rsidP="00302113">
            <w:pPr>
              <w:suppressAutoHyphens/>
              <w:spacing w:after="0"/>
              <w:rPr>
                <w:rFonts w:ascii="Times New Roman" w:hAnsi="Times New Roman"/>
                <w:b/>
                <w:iCs/>
                <w:sz w:val="24"/>
                <w:szCs w:val="24"/>
              </w:rPr>
            </w:pPr>
            <w:r w:rsidRPr="008C3475">
              <w:rPr>
                <w:rFonts w:ascii="Times New Roman" w:hAnsi="Times New Roman"/>
                <w:b/>
                <w:iCs/>
                <w:sz w:val="24"/>
                <w:szCs w:val="24"/>
              </w:rPr>
              <w:t>Объем в часах</w:t>
            </w:r>
          </w:p>
        </w:tc>
      </w:tr>
      <w:tr w:rsidR="0014481E" w:rsidRPr="008C3475" w14:paraId="76B20442" w14:textId="77777777" w:rsidTr="00302113">
        <w:trPr>
          <w:trHeight w:val="490"/>
        </w:trPr>
        <w:tc>
          <w:tcPr>
            <w:tcW w:w="3725" w:type="pct"/>
            <w:vAlign w:val="center"/>
          </w:tcPr>
          <w:p w14:paraId="6512410D" w14:textId="77777777" w:rsidR="0014481E" w:rsidRPr="008C3475" w:rsidRDefault="0014481E" w:rsidP="00302113">
            <w:pPr>
              <w:suppressAutoHyphens/>
              <w:spacing w:after="0"/>
              <w:rPr>
                <w:rFonts w:ascii="Times New Roman" w:hAnsi="Times New Roman"/>
                <w:b/>
                <w:sz w:val="24"/>
                <w:szCs w:val="24"/>
              </w:rPr>
            </w:pPr>
            <w:r w:rsidRPr="008C3475">
              <w:rPr>
                <w:rFonts w:ascii="Times New Roman" w:hAnsi="Times New Roman"/>
                <w:b/>
                <w:sz w:val="24"/>
                <w:szCs w:val="24"/>
              </w:rPr>
              <w:t>Объем образовательной программы учебной дисциплины</w:t>
            </w:r>
          </w:p>
        </w:tc>
        <w:tc>
          <w:tcPr>
            <w:tcW w:w="1275" w:type="pct"/>
            <w:vAlign w:val="center"/>
          </w:tcPr>
          <w:p w14:paraId="08566D76" w14:textId="77777777" w:rsidR="0014481E" w:rsidRPr="008C3475" w:rsidRDefault="0014481E" w:rsidP="00302113">
            <w:pPr>
              <w:suppressAutoHyphens/>
              <w:spacing w:after="0"/>
              <w:jc w:val="center"/>
              <w:rPr>
                <w:rFonts w:ascii="Times New Roman" w:hAnsi="Times New Roman"/>
                <w:b/>
                <w:bCs/>
                <w:iCs/>
                <w:sz w:val="24"/>
                <w:szCs w:val="24"/>
              </w:rPr>
            </w:pPr>
            <w:r w:rsidRPr="008C3475">
              <w:rPr>
                <w:rFonts w:ascii="Times New Roman" w:hAnsi="Times New Roman"/>
                <w:b/>
                <w:bCs/>
                <w:iCs/>
                <w:sz w:val="24"/>
                <w:szCs w:val="24"/>
              </w:rPr>
              <w:t>32</w:t>
            </w:r>
          </w:p>
        </w:tc>
      </w:tr>
      <w:tr w:rsidR="0014481E" w:rsidRPr="008C3475" w14:paraId="06080C53" w14:textId="77777777" w:rsidTr="00302113">
        <w:trPr>
          <w:trHeight w:val="490"/>
        </w:trPr>
        <w:tc>
          <w:tcPr>
            <w:tcW w:w="3725" w:type="pct"/>
            <w:shd w:val="clear" w:color="auto" w:fill="auto"/>
            <w:vAlign w:val="center"/>
          </w:tcPr>
          <w:p w14:paraId="265A4141" w14:textId="77777777" w:rsidR="0014481E" w:rsidRPr="008C3475" w:rsidRDefault="0014481E" w:rsidP="00302113">
            <w:pPr>
              <w:suppressAutoHyphens/>
              <w:spacing w:after="0"/>
              <w:rPr>
                <w:rFonts w:ascii="Times New Roman" w:hAnsi="Times New Roman"/>
                <w:b/>
                <w:sz w:val="24"/>
                <w:szCs w:val="24"/>
              </w:rPr>
            </w:pPr>
            <w:r w:rsidRPr="008C3475">
              <w:rPr>
                <w:rFonts w:ascii="Times New Roman" w:hAnsi="Times New Roman"/>
                <w:b/>
                <w:sz w:val="24"/>
                <w:szCs w:val="24"/>
              </w:rPr>
              <w:t>в т.ч. в форме практической подготовки</w:t>
            </w:r>
          </w:p>
        </w:tc>
        <w:tc>
          <w:tcPr>
            <w:tcW w:w="1275" w:type="pct"/>
            <w:shd w:val="clear" w:color="auto" w:fill="auto"/>
            <w:vAlign w:val="center"/>
          </w:tcPr>
          <w:p w14:paraId="6F861607" w14:textId="77777777" w:rsidR="0014481E" w:rsidRPr="008C3475" w:rsidRDefault="0014481E" w:rsidP="00302113">
            <w:pPr>
              <w:suppressAutoHyphens/>
              <w:spacing w:after="0"/>
              <w:jc w:val="center"/>
              <w:rPr>
                <w:rFonts w:ascii="Times New Roman" w:hAnsi="Times New Roman"/>
                <w:b/>
                <w:bCs/>
                <w:iCs/>
                <w:sz w:val="24"/>
                <w:szCs w:val="24"/>
              </w:rPr>
            </w:pPr>
            <w:r w:rsidRPr="008C3475">
              <w:rPr>
                <w:rFonts w:ascii="Times New Roman" w:hAnsi="Times New Roman"/>
                <w:b/>
                <w:bCs/>
                <w:iCs/>
                <w:sz w:val="24"/>
                <w:szCs w:val="24"/>
              </w:rPr>
              <w:t>14</w:t>
            </w:r>
          </w:p>
        </w:tc>
      </w:tr>
      <w:tr w:rsidR="0014481E" w:rsidRPr="008C3475" w14:paraId="4D5BAF8B" w14:textId="77777777" w:rsidTr="00302113">
        <w:trPr>
          <w:trHeight w:val="336"/>
        </w:trPr>
        <w:tc>
          <w:tcPr>
            <w:tcW w:w="5000" w:type="pct"/>
            <w:gridSpan w:val="2"/>
            <w:vAlign w:val="center"/>
          </w:tcPr>
          <w:p w14:paraId="7DCD7057" w14:textId="77777777" w:rsidR="0014481E" w:rsidRPr="008C3475" w:rsidRDefault="0014481E" w:rsidP="00302113">
            <w:pPr>
              <w:suppressAutoHyphens/>
              <w:spacing w:after="0"/>
              <w:rPr>
                <w:rFonts w:ascii="Times New Roman" w:hAnsi="Times New Roman"/>
                <w:iCs/>
                <w:sz w:val="24"/>
                <w:szCs w:val="24"/>
              </w:rPr>
            </w:pPr>
            <w:r w:rsidRPr="008C3475">
              <w:rPr>
                <w:rFonts w:ascii="Times New Roman" w:hAnsi="Times New Roman"/>
                <w:sz w:val="24"/>
                <w:szCs w:val="24"/>
              </w:rPr>
              <w:t>в т. ч.:</w:t>
            </w:r>
          </w:p>
        </w:tc>
      </w:tr>
      <w:tr w:rsidR="0014481E" w:rsidRPr="008C3475" w14:paraId="74747CA4" w14:textId="77777777" w:rsidTr="00302113">
        <w:trPr>
          <w:trHeight w:val="490"/>
        </w:trPr>
        <w:tc>
          <w:tcPr>
            <w:tcW w:w="3725" w:type="pct"/>
            <w:vAlign w:val="center"/>
          </w:tcPr>
          <w:p w14:paraId="516A3DBD" w14:textId="77777777" w:rsidR="0014481E" w:rsidRPr="008C3475" w:rsidRDefault="0014481E" w:rsidP="00302113">
            <w:pPr>
              <w:suppressAutoHyphens/>
              <w:spacing w:after="0"/>
              <w:rPr>
                <w:rFonts w:ascii="Times New Roman" w:hAnsi="Times New Roman"/>
                <w:sz w:val="24"/>
                <w:szCs w:val="24"/>
              </w:rPr>
            </w:pPr>
            <w:r w:rsidRPr="008C3475">
              <w:rPr>
                <w:rFonts w:ascii="Times New Roman" w:hAnsi="Times New Roman"/>
                <w:sz w:val="24"/>
                <w:szCs w:val="24"/>
              </w:rPr>
              <w:t>теоретическое обучение</w:t>
            </w:r>
          </w:p>
        </w:tc>
        <w:tc>
          <w:tcPr>
            <w:tcW w:w="1275" w:type="pct"/>
            <w:vAlign w:val="center"/>
          </w:tcPr>
          <w:p w14:paraId="73CF581E" w14:textId="77777777" w:rsidR="0014481E" w:rsidRPr="008C3475" w:rsidRDefault="0014481E" w:rsidP="00302113">
            <w:pPr>
              <w:suppressAutoHyphens/>
              <w:spacing w:after="0"/>
              <w:jc w:val="center"/>
              <w:rPr>
                <w:rFonts w:ascii="Times New Roman" w:hAnsi="Times New Roman"/>
                <w:iCs/>
                <w:sz w:val="24"/>
                <w:szCs w:val="24"/>
              </w:rPr>
            </w:pPr>
            <w:r w:rsidRPr="008C3475">
              <w:rPr>
                <w:rFonts w:ascii="Times New Roman" w:hAnsi="Times New Roman"/>
                <w:iCs/>
                <w:sz w:val="24"/>
                <w:szCs w:val="24"/>
              </w:rPr>
              <w:t>18</w:t>
            </w:r>
          </w:p>
        </w:tc>
      </w:tr>
      <w:tr w:rsidR="0014481E" w:rsidRPr="008C3475" w14:paraId="5E4657DF" w14:textId="77777777" w:rsidTr="00302113">
        <w:trPr>
          <w:trHeight w:val="490"/>
        </w:trPr>
        <w:tc>
          <w:tcPr>
            <w:tcW w:w="3725" w:type="pct"/>
            <w:vAlign w:val="center"/>
          </w:tcPr>
          <w:p w14:paraId="33DEA89F" w14:textId="77777777" w:rsidR="0014481E" w:rsidRPr="008C3475" w:rsidRDefault="0014481E" w:rsidP="00302113">
            <w:pPr>
              <w:suppressAutoHyphens/>
              <w:spacing w:after="0"/>
              <w:rPr>
                <w:rFonts w:ascii="Times New Roman" w:hAnsi="Times New Roman"/>
                <w:sz w:val="24"/>
                <w:szCs w:val="24"/>
              </w:rPr>
            </w:pPr>
            <w:r w:rsidRPr="008C3475">
              <w:rPr>
                <w:rFonts w:ascii="Times New Roman" w:hAnsi="Times New Roman"/>
                <w:sz w:val="24"/>
                <w:szCs w:val="24"/>
              </w:rPr>
              <w:t>практические занятия</w:t>
            </w:r>
          </w:p>
        </w:tc>
        <w:tc>
          <w:tcPr>
            <w:tcW w:w="1275" w:type="pct"/>
            <w:vAlign w:val="center"/>
          </w:tcPr>
          <w:p w14:paraId="7FF7BE24" w14:textId="77777777" w:rsidR="0014481E" w:rsidRPr="008C3475" w:rsidRDefault="0014481E" w:rsidP="00302113">
            <w:pPr>
              <w:suppressAutoHyphens/>
              <w:spacing w:after="0"/>
              <w:jc w:val="center"/>
              <w:rPr>
                <w:rFonts w:ascii="Times New Roman" w:hAnsi="Times New Roman"/>
                <w:iCs/>
                <w:sz w:val="24"/>
                <w:szCs w:val="24"/>
              </w:rPr>
            </w:pPr>
            <w:r w:rsidRPr="008C3475">
              <w:rPr>
                <w:rFonts w:ascii="Times New Roman" w:hAnsi="Times New Roman"/>
                <w:iCs/>
                <w:sz w:val="24"/>
                <w:szCs w:val="24"/>
              </w:rPr>
              <w:t>14</w:t>
            </w:r>
          </w:p>
        </w:tc>
      </w:tr>
      <w:tr w:rsidR="0014481E" w:rsidRPr="008C3475" w14:paraId="27806F7E" w14:textId="77777777" w:rsidTr="00302113">
        <w:trPr>
          <w:trHeight w:val="267"/>
        </w:trPr>
        <w:tc>
          <w:tcPr>
            <w:tcW w:w="3725" w:type="pct"/>
            <w:vAlign w:val="center"/>
          </w:tcPr>
          <w:p w14:paraId="4BA5FC53" w14:textId="77777777" w:rsidR="0014481E" w:rsidRPr="008C3475" w:rsidRDefault="0014481E" w:rsidP="00302113">
            <w:pPr>
              <w:suppressAutoHyphens/>
              <w:spacing w:after="0"/>
              <w:rPr>
                <w:rFonts w:ascii="Times New Roman" w:hAnsi="Times New Roman"/>
                <w:i/>
                <w:sz w:val="24"/>
                <w:szCs w:val="24"/>
              </w:rPr>
            </w:pPr>
            <w:r w:rsidRPr="00866EA1">
              <w:rPr>
                <w:rFonts w:ascii="Times New Roman" w:hAnsi="Times New Roman"/>
                <w:i/>
              </w:rPr>
              <w:t xml:space="preserve">Самостоятельная работа </w:t>
            </w:r>
            <w:r w:rsidRPr="00866EA1">
              <w:rPr>
                <w:rFonts w:ascii="Times New Roman" w:hAnsi="Times New Roman"/>
                <w:b/>
                <w:i/>
                <w:vertAlign w:val="superscript"/>
              </w:rPr>
              <w:footnoteReference w:id="3"/>
            </w:r>
          </w:p>
        </w:tc>
        <w:tc>
          <w:tcPr>
            <w:tcW w:w="1275" w:type="pct"/>
            <w:vAlign w:val="center"/>
          </w:tcPr>
          <w:p w14:paraId="39CDCEB9" w14:textId="77777777" w:rsidR="0014481E" w:rsidRPr="008C3475" w:rsidRDefault="0014481E" w:rsidP="00302113">
            <w:pPr>
              <w:suppressAutoHyphens/>
              <w:spacing w:after="0"/>
              <w:jc w:val="center"/>
              <w:rPr>
                <w:rFonts w:ascii="Times New Roman" w:hAnsi="Times New Roman"/>
                <w:iCs/>
                <w:sz w:val="24"/>
                <w:szCs w:val="24"/>
              </w:rPr>
            </w:pPr>
            <w:r w:rsidRPr="008C3475">
              <w:rPr>
                <w:rFonts w:ascii="Times New Roman" w:hAnsi="Times New Roman"/>
                <w:iCs/>
                <w:sz w:val="24"/>
                <w:szCs w:val="24"/>
              </w:rPr>
              <w:t>-</w:t>
            </w:r>
          </w:p>
        </w:tc>
      </w:tr>
      <w:tr w:rsidR="0014481E" w:rsidRPr="008C3475" w14:paraId="2E479A46" w14:textId="77777777" w:rsidTr="00302113">
        <w:trPr>
          <w:trHeight w:val="331"/>
        </w:trPr>
        <w:tc>
          <w:tcPr>
            <w:tcW w:w="3725" w:type="pct"/>
            <w:vAlign w:val="center"/>
          </w:tcPr>
          <w:p w14:paraId="0541F7EA" w14:textId="77777777" w:rsidR="0014481E" w:rsidRPr="008C3475" w:rsidRDefault="0014481E" w:rsidP="00302113">
            <w:pPr>
              <w:suppressAutoHyphens/>
              <w:spacing w:after="0"/>
              <w:rPr>
                <w:rFonts w:ascii="Times New Roman" w:hAnsi="Times New Roman"/>
                <w:i/>
                <w:sz w:val="24"/>
                <w:szCs w:val="24"/>
              </w:rPr>
            </w:pPr>
            <w:r w:rsidRPr="008C3475">
              <w:rPr>
                <w:rFonts w:ascii="Times New Roman" w:hAnsi="Times New Roman"/>
                <w:b/>
                <w:iCs/>
                <w:sz w:val="24"/>
                <w:szCs w:val="24"/>
              </w:rPr>
              <w:t>Промежуточная аттестация</w:t>
            </w:r>
          </w:p>
        </w:tc>
        <w:tc>
          <w:tcPr>
            <w:tcW w:w="1275" w:type="pct"/>
            <w:vAlign w:val="center"/>
          </w:tcPr>
          <w:p w14:paraId="4ED075E4" w14:textId="77777777" w:rsidR="0014481E" w:rsidRPr="008C3475" w:rsidRDefault="0014481E" w:rsidP="00302113">
            <w:pPr>
              <w:suppressAutoHyphens/>
              <w:spacing w:after="0"/>
              <w:jc w:val="center"/>
              <w:rPr>
                <w:rFonts w:ascii="Times New Roman" w:hAnsi="Times New Roman"/>
                <w:iCs/>
                <w:sz w:val="24"/>
                <w:szCs w:val="24"/>
              </w:rPr>
            </w:pPr>
            <w:r w:rsidRPr="008C3475">
              <w:rPr>
                <w:rFonts w:ascii="Times New Roman" w:hAnsi="Times New Roman"/>
                <w:iCs/>
                <w:sz w:val="24"/>
                <w:szCs w:val="24"/>
              </w:rPr>
              <w:t>*</w:t>
            </w:r>
            <w:r w:rsidRPr="008C3475">
              <w:rPr>
                <w:rFonts w:ascii="Times New Roman" w:eastAsia="Calibri" w:hAnsi="Times New Roman"/>
                <w:sz w:val="24"/>
                <w:szCs w:val="24"/>
                <w:lang w:eastAsia="en-US"/>
              </w:rPr>
              <w:t>*</w:t>
            </w:r>
          </w:p>
        </w:tc>
      </w:tr>
    </w:tbl>
    <w:p w14:paraId="453A3E2B" w14:textId="666FDB33" w:rsidR="0014481E" w:rsidRDefault="0014481E" w:rsidP="00FF5935">
      <w:pPr>
        <w:suppressAutoHyphens/>
        <w:spacing w:after="0"/>
        <w:ind w:firstLine="709"/>
        <w:rPr>
          <w:rFonts w:ascii="Times New Roman" w:hAnsi="Times New Roman"/>
          <w:b/>
          <w:sz w:val="24"/>
          <w:szCs w:val="24"/>
        </w:rPr>
      </w:pPr>
    </w:p>
    <w:p w14:paraId="6C391CB9" w14:textId="77777777" w:rsidR="0014481E" w:rsidRPr="007F02A0" w:rsidRDefault="0014481E" w:rsidP="00FF5935">
      <w:pPr>
        <w:suppressAutoHyphens/>
        <w:spacing w:after="0"/>
        <w:ind w:firstLine="709"/>
        <w:rPr>
          <w:rFonts w:ascii="Times New Roman" w:hAnsi="Times New Roman"/>
          <w:b/>
          <w:sz w:val="24"/>
          <w:szCs w:val="24"/>
        </w:rPr>
      </w:pPr>
    </w:p>
    <w:p w14:paraId="2A49186F" w14:textId="77777777" w:rsidR="00FF5935" w:rsidRPr="007F02A0" w:rsidRDefault="00FF5935" w:rsidP="00FF5935">
      <w:pPr>
        <w:rPr>
          <w:rFonts w:ascii="Times New Roman" w:hAnsi="Times New Roman"/>
          <w:b/>
          <w:sz w:val="24"/>
          <w:szCs w:val="24"/>
        </w:rPr>
        <w:sectPr w:rsidR="00FF5935" w:rsidRPr="007F02A0" w:rsidSect="00077991">
          <w:pgSz w:w="11906" w:h="16838"/>
          <w:pgMar w:top="1134" w:right="567" w:bottom="1134" w:left="1701" w:header="708" w:footer="708" w:gutter="0"/>
          <w:cols w:space="720"/>
          <w:docGrid w:linePitch="299"/>
        </w:sectPr>
      </w:pPr>
    </w:p>
    <w:p w14:paraId="513B18BD" w14:textId="31F87997" w:rsidR="00FF5935" w:rsidRPr="0014481E" w:rsidRDefault="00FF5935" w:rsidP="000F5A60">
      <w:pPr>
        <w:pStyle w:val="ad"/>
        <w:numPr>
          <w:ilvl w:val="1"/>
          <w:numId w:val="9"/>
        </w:numPr>
        <w:rPr>
          <w:b/>
        </w:rPr>
      </w:pPr>
      <w:r w:rsidRPr="0014481E">
        <w:rPr>
          <w:b/>
        </w:rPr>
        <w:lastRenderedPageBreak/>
        <w:t xml:space="preserve">Тематический план и содержание учебной дисциплины </w:t>
      </w:r>
    </w:p>
    <w:p w14:paraId="5352FE74" w14:textId="517FACA3" w:rsidR="0014481E" w:rsidRDefault="0014481E" w:rsidP="0014481E">
      <w:pPr>
        <w:rPr>
          <w:b/>
          <w:bCs/>
        </w:rPr>
      </w:pP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2"/>
        <w:gridCol w:w="7907"/>
        <w:gridCol w:w="2095"/>
        <w:gridCol w:w="2373"/>
      </w:tblGrid>
      <w:tr w:rsidR="0014481E" w:rsidRPr="008C3475" w14:paraId="4D68F247" w14:textId="77777777" w:rsidTr="00AE5588">
        <w:trPr>
          <w:trHeight w:val="20"/>
        </w:trPr>
        <w:tc>
          <w:tcPr>
            <w:tcW w:w="729" w:type="pct"/>
            <w:vAlign w:val="center"/>
          </w:tcPr>
          <w:p w14:paraId="34120F23" w14:textId="77777777" w:rsidR="0014481E" w:rsidRPr="008C3475" w:rsidRDefault="0014481E" w:rsidP="00302113">
            <w:pPr>
              <w:suppressAutoHyphens/>
              <w:spacing w:after="0"/>
              <w:jc w:val="center"/>
              <w:rPr>
                <w:rFonts w:ascii="Times New Roman" w:hAnsi="Times New Roman"/>
                <w:b/>
                <w:bCs/>
                <w:sz w:val="24"/>
                <w:szCs w:val="24"/>
              </w:rPr>
            </w:pPr>
            <w:r w:rsidRPr="008C3475">
              <w:rPr>
                <w:rFonts w:ascii="Times New Roman" w:hAnsi="Times New Roman"/>
                <w:b/>
                <w:bCs/>
                <w:sz w:val="24"/>
                <w:szCs w:val="24"/>
              </w:rPr>
              <w:t>Наименование разделов и тем</w:t>
            </w:r>
          </w:p>
        </w:tc>
        <w:tc>
          <w:tcPr>
            <w:tcW w:w="2729" w:type="pct"/>
            <w:vAlign w:val="center"/>
          </w:tcPr>
          <w:p w14:paraId="33DB78AC" w14:textId="77777777" w:rsidR="0014481E" w:rsidRPr="008C3475" w:rsidRDefault="0014481E" w:rsidP="00302113">
            <w:pPr>
              <w:suppressAutoHyphens/>
              <w:spacing w:after="0"/>
              <w:jc w:val="center"/>
              <w:rPr>
                <w:rFonts w:ascii="Times New Roman" w:hAnsi="Times New Roman"/>
                <w:b/>
                <w:bCs/>
                <w:sz w:val="24"/>
                <w:szCs w:val="24"/>
              </w:rPr>
            </w:pPr>
            <w:r w:rsidRPr="008C3475">
              <w:rPr>
                <w:rFonts w:ascii="Times New Roman" w:hAnsi="Times New Roman"/>
                <w:b/>
                <w:bCs/>
                <w:sz w:val="24"/>
                <w:szCs w:val="24"/>
              </w:rPr>
              <w:t>Содержание учебного материала и формы организации деятельности обучающихся</w:t>
            </w:r>
          </w:p>
        </w:tc>
        <w:tc>
          <w:tcPr>
            <w:tcW w:w="723" w:type="pct"/>
            <w:vAlign w:val="center"/>
          </w:tcPr>
          <w:p w14:paraId="05B138DA" w14:textId="77777777" w:rsidR="0014481E" w:rsidRPr="008C3475" w:rsidRDefault="0014481E" w:rsidP="00302113">
            <w:pPr>
              <w:suppressAutoHyphens/>
              <w:spacing w:after="0"/>
              <w:jc w:val="center"/>
              <w:rPr>
                <w:rFonts w:ascii="Times New Roman" w:hAnsi="Times New Roman"/>
                <w:b/>
                <w:bCs/>
                <w:sz w:val="24"/>
                <w:szCs w:val="24"/>
              </w:rPr>
            </w:pPr>
            <w:r w:rsidRPr="008C3475">
              <w:rPr>
                <w:rFonts w:ascii="Times New Roman" w:hAnsi="Times New Roman"/>
                <w:b/>
                <w:bCs/>
                <w:sz w:val="24"/>
                <w:szCs w:val="24"/>
              </w:rPr>
              <w:t xml:space="preserve">Объем, акад. ч / в том числе в форме практической подготовки, </w:t>
            </w:r>
            <w:proofErr w:type="spellStart"/>
            <w:r w:rsidRPr="008C3475">
              <w:rPr>
                <w:rFonts w:ascii="Times New Roman" w:hAnsi="Times New Roman"/>
                <w:b/>
                <w:bCs/>
                <w:sz w:val="24"/>
                <w:szCs w:val="24"/>
              </w:rPr>
              <w:t>акад.ч</w:t>
            </w:r>
            <w:proofErr w:type="spellEnd"/>
            <w:r w:rsidRPr="008C3475">
              <w:rPr>
                <w:rFonts w:ascii="Times New Roman" w:hAnsi="Times New Roman"/>
                <w:b/>
                <w:bCs/>
                <w:sz w:val="24"/>
                <w:szCs w:val="24"/>
              </w:rPr>
              <w:t>.</w:t>
            </w:r>
          </w:p>
        </w:tc>
        <w:tc>
          <w:tcPr>
            <w:tcW w:w="819" w:type="pct"/>
            <w:vAlign w:val="center"/>
          </w:tcPr>
          <w:p w14:paraId="7ADEB8EA" w14:textId="77777777" w:rsidR="0014481E" w:rsidRPr="008C3475" w:rsidRDefault="0014481E" w:rsidP="00302113">
            <w:pPr>
              <w:suppressAutoHyphens/>
              <w:spacing w:after="0"/>
              <w:jc w:val="center"/>
              <w:rPr>
                <w:rFonts w:ascii="Times New Roman" w:hAnsi="Times New Roman"/>
                <w:b/>
                <w:bCs/>
                <w:sz w:val="24"/>
                <w:szCs w:val="24"/>
              </w:rPr>
            </w:pPr>
            <w:r w:rsidRPr="008C3475">
              <w:rPr>
                <w:rFonts w:ascii="Times New Roman" w:hAnsi="Times New Roman"/>
                <w:b/>
                <w:bCs/>
                <w:sz w:val="24"/>
                <w:szCs w:val="24"/>
              </w:rPr>
              <w:t>Коды компетенций, формированию которых способствует элемент программы</w:t>
            </w:r>
          </w:p>
        </w:tc>
      </w:tr>
      <w:tr w:rsidR="0014481E" w:rsidRPr="008C3475" w14:paraId="03C923AE" w14:textId="77777777" w:rsidTr="00AE5588">
        <w:trPr>
          <w:trHeight w:val="20"/>
        </w:trPr>
        <w:tc>
          <w:tcPr>
            <w:tcW w:w="729" w:type="pct"/>
          </w:tcPr>
          <w:p w14:paraId="4E235EA4" w14:textId="77777777" w:rsidR="0014481E" w:rsidRPr="008C3475" w:rsidRDefault="0014481E" w:rsidP="00302113">
            <w:pPr>
              <w:spacing w:after="0"/>
              <w:jc w:val="center"/>
              <w:rPr>
                <w:rFonts w:ascii="Times New Roman" w:hAnsi="Times New Roman"/>
                <w:b/>
                <w:bCs/>
                <w:iCs/>
                <w:sz w:val="24"/>
                <w:szCs w:val="24"/>
              </w:rPr>
            </w:pPr>
            <w:r w:rsidRPr="008C3475">
              <w:rPr>
                <w:rFonts w:ascii="Times New Roman" w:hAnsi="Times New Roman"/>
                <w:b/>
                <w:bCs/>
                <w:iCs/>
                <w:sz w:val="24"/>
                <w:szCs w:val="24"/>
              </w:rPr>
              <w:t>1</w:t>
            </w:r>
          </w:p>
        </w:tc>
        <w:tc>
          <w:tcPr>
            <w:tcW w:w="2729" w:type="pct"/>
          </w:tcPr>
          <w:p w14:paraId="3DF2930B" w14:textId="77777777" w:rsidR="0014481E" w:rsidRPr="008C3475" w:rsidRDefault="0014481E" w:rsidP="00302113">
            <w:pPr>
              <w:spacing w:after="0"/>
              <w:jc w:val="center"/>
              <w:rPr>
                <w:rFonts w:ascii="Times New Roman" w:hAnsi="Times New Roman"/>
                <w:b/>
                <w:bCs/>
                <w:iCs/>
                <w:sz w:val="24"/>
                <w:szCs w:val="24"/>
              </w:rPr>
            </w:pPr>
            <w:r w:rsidRPr="008C3475">
              <w:rPr>
                <w:rFonts w:ascii="Times New Roman" w:hAnsi="Times New Roman"/>
                <w:b/>
                <w:bCs/>
                <w:iCs/>
                <w:sz w:val="24"/>
                <w:szCs w:val="24"/>
              </w:rPr>
              <w:t>2</w:t>
            </w:r>
          </w:p>
        </w:tc>
        <w:tc>
          <w:tcPr>
            <w:tcW w:w="723" w:type="pct"/>
          </w:tcPr>
          <w:p w14:paraId="1DFFE231" w14:textId="77777777" w:rsidR="0014481E" w:rsidRPr="008C3475" w:rsidRDefault="0014481E" w:rsidP="00302113">
            <w:pPr>
              <w:spacing w:after="0"/>
              <w:jc w:val="center"/>
              <w:rPr>
                <w:rFonts w:ascii="Times New Roman" w:hAnsi="Times New Roman"/>
                <w:b/>
                <w:bCs/>
                <w:iCs/>
                <w:sz w:val="24"/>
                <w:szCs w:val="24"/>
              </w:rPr>
            </w:pPr>
            <w:r w:rsidRPr="008C3475">
              <w:rPr>
                <w:rFonts w:ascii="Times New Roman" w:hAnsi="Times New Roman"/>
                <w:b/>
                <w:bCs/>
                <w:iCs/>
                <w:sz w:val="24"/>
                <w:szCs w:val="24"/>
              </w:rPr>
              <w:t>3</w:t>
            </w:r>
          </w:p>
        </w:tc>
        <w:tc>
          <w:tcPr>
            <w:tcW w:w="819" w:type="pct"/>
          </w:tcPr>
          <w:p w14:paraId="7C95396E" w14:textId="77777777" w:rsidR="0014481E" w:rsidRPr="008C3475" w:rsidRDefault="0014481E" w:rsidP="00302113">
            <w:pPr>
              <w:spacing w:after="0"/>
              <w:jc w:val="center"/>
              <w:rPr>
                <w:rFonts w:ascii="Times New Roman" w:hAnsi="Times New Roman"/>
                <w:b/>
                <w:bCs/>
                <w:iCs/>
                <w:sz w:val="24"/>
                <w:szCs w:val="24"/>
              </w:rPr>
            </w:pPr>
            <w:r w:rsidRPr="008C3475">
              <w:rPr>
                <w:rFonts w:ascii="Times New Roman" w:hAnsi="Times New Roman"/>
                <w:b/>
                <w:bCs/>
                <w:iCs/>
                <w:sz w:val="24"/>
                <w:szCs w:val="24"/>
              </w:rPr>
              <w:t>4</w:t>
            </w:r>
          </w:p>
        </w:tc>
      </w:tr>
      <w:tr w:rsidR="0014481E" w:rsidRPr="008C3475" w14:paraId="2ED239C6" w14:textId="77777777" w:rsidTr="00AE5588">
        <w:trPr>
          <w:trHeight w:val="20"/>
        </w:trPr>
        <w:tc>
          <w:tcPr>
            <w:tcW w:w="3458" w:type="pct"/>
            <w:gridSpan w:val="2"/>
          </w:tcPr>
          <w:p w14:paraId="566A8148" w14:textId="77777777" w:rsidR="0014481E" w:rsidRPr="008C3475" w:rsidRDefault="0014481E" w:rsidP="00302113">
            <w:pPr>
              <w:shd w:val="clear" w:color="auto" w:fill="FFFFFF"/>
              <w:spacing w:after="0"/>
              <w:rPr>
                <w:rFonts w:ascii="Times New Roman" w:hAnsi="Times New Roman"/>
                <w:b/>
                <w:bCs/>
                <w:sz w:val="24"/>
                <w:szCs w:val="24"/>
              </w:rPr>
            </w:pPr>
            <w:r w:rsidRPr="008C3475">
              <w:rPr>
                <w:rFonts w:ascii="Times New Roman" w:hAnsi="Times New Roman"/>
                <w:b/>
                <w:bCs/>
                <w:sz w:val="24"/>
                <w:szCs w:val="24"/>
              </w:rPr>
              <w:t xml:space="preserve">Раздел 1. </w:t>
            </w:r>
            <w:r w:rsidRPr="008C3475">
              <w:rPr>
                <w:rFonts w:ascii="Times New Roman" w:hAnsi="Times New Roman"/>
                <w:b/>
                <w:sz w:val="24"/>
                <w:szCs w:val="24"/>
              </w:rPr>
              <w:t>Бережливое производство как базовый инструмент обеспечения качества и безопасности медицинской деятельности</w:t>
            </w:r>
          </w:p>
        </w:tc>
        <w:tc>
          <w:tcPr>
            <w:tcW w:w="723" w:type="pct"/>
          </w:tcPr>
          <w:p w14:paraId="4EEE9467" w14:textId="22152D43" w:rsidR="0014481E" w:rsidRPr="008C3475" w:rsidRDefault="0014481E" w:rsidP="00302113">
            <w:pPr>
              <w:spacing w:after="0"/>
              <w:jc w:val="center"/>
              <w:rPr>
                <w:rFonts w:ascii="Times New Roman" w:hAnsi="Times New Roman"/>
                <w:b/>
                <w:bCs/>
                <w:sz w:val="24"/>
                <w:szCs w:val="24"/>
              </w:rPr>
            </w:pPr>
          </w:p>
        </w:tc>
        <w:tc>
          <w:tcPr>
            <w:tcW w:w="819" w:type="pct"/>
          </w:tcPr>
          <w:p w14:paraId="31C006D0" w14:textId="77777777" w:rsidR="0014481E" w:rsidRPr="008C3475" w:rsidRDefault="0014481E" w:rsidP="00302113">
            <w:pPr>
              <w:spacing w:after="0"/>
              <w:jc w:val="both"/>
              <w:rPr>
                <w:rFonts w:ascii="Times New Roman" w:hAnsi="Times New Roman"/>
                <w:b/>
                <w:bCs/>
                <w:i/>
                <w:iCs/>
                <w:sz w:val="24"/>
                <w:szCs w:val="24"/>
              </w:rPr>
            </w:pPr>
          </w:p>
        </w:tc>
      </w:tr>
      <w:tr w:rsidR="0014481E" w:rsidRPr="008C3475" w14:paraId="0B5196EE" w14:textId="77777777" w:rsidTr="00AE5588">
        <w:trPr>
          <w:trHeight w:val="20"/>
        </w:trPr>
        <w:tc>
          <w:tcPr>
            <w:tcW w:w="729" w:type="pct"/>
            <w:vMerge w:val="restart"/>
          </w:tcPr>
          <w:p w14:paraId="51FF1D19" w14:textId="77777777" w:rsidR="0014481E" w:rsidRPr="008C3475" w:rsidRDefault="0014481E" w:rsidP="00302113">
            <w:pPr>
              <w:spacing w:after="0"/>
              <w:rPr>
                <w:rFonts w:ascii="Times New Roman" w:hAnsi="Times New Roman"/>
                <w:b/>
                <w:bCs/>
                <w:sz w:val="24"/>
                <w:szCs w:val="24"/>
              </w:rPr>
            </w:pPr>
            <w:r w:rsidRPr="008C3475">
              <w:rPr>
                <w:rFonts w:ascii="Times New Roman" w:hAnsi="Times New Roman"/>
                <w:b/>
                <w:bCs/>
                <w:sz w:val="24"/>
                <w:szCs w:val="24"/>
              </w:rPr>
              <w:t>Тема 1.1.</w:t>
            </w:r>
          </w:p>
          <w:p w14:paraId="430C1C74" w14:textId="77777777" w:rsidR="0014481E" w:rsidRPr="008C3475" w:rsidRDefault="0014481E" w:rsidP="00302113">
            <w:pPr>
              <w:shd w:val="clear" w:color="auto" w:fill="FFFFFF"/>
              <w:spacing w:after="0"/>
              <w:rPr>
                <w:rFonts w:ascii="Times New Roman" w:hAnsi="Times New Roman"/>
                <w:b/>
                <w:sz w:val="24"/>
                <w:szCs w:val="24"/>
              </w:rPr>
            </w:pPr>
            <w:r w:rsidRPr="008C3475">
              <w:rPr>
                <w:rFonts w:ascii="Times New Roman" w:hAnsi="Times New Roman"/>
                <w:b/>
                <w:sz w:val="24"/>
                <w:szCs w:val="24"/>
              </w:rPr>
              <w:t>Философия и принципы бережливого производства</w:t>
            </w:r>
          </w:p>
        </w:tc>
        <w:tc>
          <w:tcPr>
            <w:tcW w:w="2729" w:type="pct"/>
          </w:tcPr>
          <w:p w14:paraId="42AC55D9" w14:textId="77777777" w:rsidR="0014481E" w:rsidRPr="008C3475" w:rsidRDefault="0014481E" w:rsidP="00302113">
            <w:pPr>
              <w:spacing w:after="0"/>
              <w:jc w:val="both"/>
              <w:rPr>
                <w:rFonts w:ascii="Times New Roman" w:hAnsi="Times New Roman"/>
                <w:b/>
                <w:bCs/>
                <w:i/>
                <w:sz w:val="24"/>
                <w:szCs w:val="24"/>
              </w:rPr>
            </w:pPr>
            <w:r w:rsidRPr="008C3475">
              <w:rPr>
                <w:rFonts w:ascii="Times New Roman" w:hAnsi="Times New Roman"/>
                <w:b/>
                <w:bCs/>
                <w:sz w:val="24"/>
                <w:szCs w:val="24"/>
              </w:rPr>
              <w:t>Содержание учебного материала</w:t>
            </w:r>
          </w:p>
        </w:tc>
        <w:tc>
          <w:tcPr>
            <w:tcW w:w="723" w:type="pct"/>
            <w:vAlign w:val="center"/>
          </w:tcPr>
          <w:p w14:paraId="68663926" w14:textId="21761731" w:rsidR="0014481E" w:rsidRPr="008C3475" w:rsidRDefault="0014481E" w:rsidP="00302113">
            <w:pPr>
              <w:suppressAutoHyphens/>
              <w:spacing w:after="0"/>
              <w:jc w:val="center"/>
              <w:rPr>
                <w:rFonts w:ascii="Times New Roman" w:hAnsi="Times New Roman"/>
                <w:b/>
                <w:bCs/>
                <w:sz w:val="24"/>
                <w:szCs w:val="24"/>
              </w:rPr>
            </w:pPr>
          </w:p>
        </w:tc>
        <w:tc>
          <w:tcPr>
            <w:tcW w:w="819" w:type="pct"/>
            <w:vMerge w:val="restart"/>
          </w:tcPr>
          <w:p w14:paraId="699D5356" w14:textId="6BD8CFF0" w:rsidR="0014481E" w:rsidRDefault="0014481E" w:rsidP="001448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w:t>
            </w:r>
          </w:p>
          <w:p w14:paraId="4A3B5223" w14:textId="6B392290" w:rsidR="0014481E" w:rsidRDefault="0014481E" w:rsidP="001448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02</w:t>
            </w:r>
          </w:p>
          <w:p w14:paraId="654D91A2" w14:textId="54929037" w:rsidR="0014481E" w:rsidRDefault="0014481E" w:rsidP="001448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w:t>
            </w:r>
            <w:r>
              <w:rPr>
                <w:rFonts w:ascii="Times New Roman" w:hAnsi="Times New Roman"/>
                <w:sz w:val="24"/>
                <w:szCs w:val="24"/>
              </w:rPr>
              <w:t>4</w:t>
            </w:r>
          </w:p>
          <w:p w14:paraId="4B5E305B" w14:textId="15B37ED3" w:rsidR="0014481E" w:rsidRPr="007F02A0" w:rsidRDefault="0014481E" w:rsidP="001448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w:t>
            </w:r>
            <w:r>
              <w:rPr>
                <w:rFonts w:ascii="Times New Roman" w:hAnsi="Times New Roman"/>
                <w:sz w:val="24"/>
                <w:szCs w:val="24"/>
              </w:rPr>
              <w:t>7</w:t>
            </w:r>
          </w:p>
          <w:p w14:paraId="57A5B65B" w14:textId="73632C58" w:rsidR="0014481E" w:rsidRPr="008C3475" w:rsidRDefault="0014481E" w:rsidP="00AE5588">
            <w:pPr>
              <w:spacing w:after="0"/>
              <w:rPr>
                <w:rFonts w:ascii="Times New Roman" w:hAnsi="Times New Roman"/>
                <w:bCs/>
                <w:sz w:val="24"/>
                <w:szCs w:val="24"/>
              </w:rPr>
            </w:pPr>
            <w:r w:rsidRPr="008C3475">
              <w:rPr>
                <w:rFonts w:ascii="Times New Roman" w:eastAsia="Calibri" w:hAnsi="Times New Roman"/>
                <w:sz w:val="24"/>
                <w:szCs w:val="24"/>
                <w:lang w:eastAsia="en-US"/>
              </w:rPr>
              <w:t>ПК 3.4</w:t>
            </w:r>
          </w:p>
        </w:tc>
      </w:tr>
      <w:tr w:rsidR="00AE5588" w:rsidRPr="008C3475" w14:paraId="691EB942" w14:textId="77777777" w:rsidTr="00AE5588">
        <w:trPr>
          <w:trHeight w:val="20"/>
        </w:trPr>
        <w:tc>
          <w:tcPr>
            <w:tcW w:w="729" w:type="pct"/>
            <w:vMerge/>
          </w:tcPr>
          <w:p w14:paraId="1BC6BDC0" w14:textId="77777777" w:rsidR="00AE5588" w:rsidRPr="008C3475" w:rsidRDefault="00AE5588" w:rsidP="00302113">
            <w:pPr>
              <w:spacing w:after="0"/>
              <w:rPr>
                <w:rFonts w:ascii="Times New Roman" w:hAnsi="Times New Roman"/>
                <w:b/>
                <w:bCs/>
                <w:sz w:val="24"/>
                <w:szCs w:val="24"/>
              </w:rPr>
            </w:pPr>
          </w:p>
        </w:tc>
        <w:tc>
          <w:tcPr>
            <w:tcW w:w="2729" w:type="pct"/>
          </w:tcPr>
          <w:p w14:paraId="326A40B9" w14:textId="49E2CDB3" w:rsidR="00AE5588" w:rsidRPr="00AE5588" w:rsidRDefault="00AE5588" w:rsidP="00302113">
            <w:pPr>
              <w:spacing w:after="0"/>
              <w:jc w:val="both"/>
              <w:rPr>
                <w:rFonts w:ascii="Times New Roman" w:hAnsi="Times New Roman"/>
                <w:sz w:val="24"/>
                <w:szCs w:val="24"/>
              </w:rPr>
            </w:pPr>
            <w:r>
              <w:rPr>
                <w:rFonts w:ascii="Times New Roman" w:hAnsi="Times New Roman"/>
                <w:sz w:val="24"/>
                <w:szCs w:val="24"/>
              </w:rPr>
              <w:t xml:space="preserve">1. </w:t>
            </w:r>
            <w:r w:rsidRPr="008C3475">
              <w:rPr>
                <w:rFonts w:ascii="Times New Roman" w:hAnsi="Times New Roman"/>
                <w:sz w:val="24"/>
                <w:szCs w:val="24"/>
              </w:rPr>
              <w:t>История возникновения бережливого производства, в том числе в здравоохранении.</w:t>
            </w:r>
          </w:p>
        </w:tc>
        <w:tc>
          <w:tcPr>
            <w:tcW w:w="723" w:type="pct"/>
            <w:vAlign w:val="center"/>
          </w:tcPr>
          <w:p w14:paraId="3141C81C" w14:textId="77777777" w:rsidR="00AE5588" w:rsidRPr="008C3475" w:rsidRDefault="00AE5588" w:rsidP="00302113">
            <w:pPr>
              <w:suppressAutoHyphens/>
              <w:spacing w:after="0"/>
              <w:jc w:val="center"/>
              <w:rPr>
                <w:rFonts w:ascii="Times New Roman" w:hAnsi="Times New Roman"/>
                <w:b/>
                <w:bCs/>
                <w:sz w:val="24"/>
                <w:szCs w:val="24"/>
              </w:rPr>
            </w:pPr>
          </w:p>
        </w:tc>
        <w:tc>
          <w:tcPr>
            <w:tcW w:w="819" w:type="pct"/>
            <w:vMerge/>
          </w:tcPr>
          <w:p w14:paraId="43A697EA" w14:textId="77777777" w:rsidR="00AE5588" w:rsidRPr="008C3475" w:rsidRDefault="00AE5588" w:rsidP="00302113">
            <w:pPr>
              <w:spacing w:after="0"/>
              <w:ind w:firstLine="43"/>
              <w:rPr>
                <w:rFonts w:ascii="Times New Roman" w:eastAsia="Calibri" w:hAnsi="Times New Roman"/>
                <w:bCs/>
                <w:sz w:val="24"/>
                <w:szCs w:val="24"/>
                <w:lang w:eastAsia="en-US"/>
              </w:rPr>
            </w:pPr>
          </w:p>
        </w:tc>
      </w:tr>
      <w:tr w:rsidR="00AE5588" w:rsidRPr="008C3475" w14:paraId="6B431637" w14:textId="77777777" w:rsidTr="00AE5588">
        <w:trPr>
          <w:trHeight w:val="20"/>
        </w:trPr>
        <w:tc>
          <w:tcPr>
            <w:tcW w:w="729" w:type="pct"/>
            <w:vMerge/>
          </w:tcPr>
          <w:p w14:paraId="5786929E" w14:textId="77777777" w:rsidR="00AE5588" w:rsidRPr="008C3475" w:rsidRDefault="00AE5588" w:rsidP="00302113">
            <w:pPr>
              <w:spacing w:after="0"/>
              <w:rPr>
                <w:rFonts w:ascii="Times New Roman" w:hAnsi="Times New Roman"/>
                <w:b/>
                <w:bCs/>
                <w:sz w:val="24"/>
                <w:szCs w:val="24"/>
              </w:rPr>
            </w:pPr>
          </w:p>
        </w:tc>
        <w:tc>
          <w:tcPr>
            <w:tcW w:w="2729" w:type="pct"/>
          </w:tcPr>
          <w:p w14:paraId="60B3A790" w14:textId="3A9EABCF" w:rsidR="00AE5588" w:rsidRPr="00AE5588" w:rsidRDefault="00AE5588" w:rsidP="00302113">
            <w:pPr>
              <w:spacing w:after="0"/>
              <w:jc w:val="both"/>
              <w:rPr>
                <w:rFonts w:ascii="Times New Roman" w:hAnsi="Times New Roman"/>
                <w:sz w:val="24"/>
                <w:szCs w:val="24"/>
              </w:rPr>
            </w:pPr>
            <w:r>
              <w:rPr>
                <w:rFonts w:ascii="Times New Roman" w:hAnsi="Times New Roman"/>
                <w:sz w:val="24"/>
                <w:szCs w:val="24"/>
              </w:rPr>
              <w:t xml:space="preserve">2. </w:t>
            </w:r>
            <w:r w:rsidRPr="008C3475">
              <w:rPr>
                <w:rFonts w:ascii="Times New Roman" w:hAnsi="Times New Roman"/>
                <w:sz w:val="24"/>
                <w:szCs w:val="24"/>
              </w:rPr>
              <w:t xml:space="preserve">Ключевые понятия и принципы бережливого производства, в том числе в здравоохранении. </w:t>
            </w:r>
          </w:p>
        </w:tc>
        <w:tc>
          <w:tcPr>
            <w:tcW w:w="723" w:type="pct"/>
            <w:vAlign w:val="center"/>
          </w:tcPr>
          <w:p w14:paraId="67303C4A" w14:textId="77777777" w:rsidR="00AE5588" w:rsidRPr="008C3475" w:rsidRDefault="00AE5588" w:rsidP="00302113">
            <w:pPr>
              <w:suppressAutoHyphens/>
              <w:spacing w:after="0"/>
              <w:jc w:val="center"/>
              <w:rPr>
                <w:rFonts w:ascii="Times New Roman" w:hAnsi="Times New Roman"/>
                <w:b/>
                <w:bCs/>
                <w:sz w:val="24"/>
                <w:szCs w:val="24"/>
              </w:rPr>
            </w:pPr>
          </w:p>
        </w:tc>
        <w:tc>
          <w:tcPr>
            <w:tcW w:w="819" w:type="pct"/>
            <w:vMerge/>
          </w:tcPr>
          <w:p w14:paraId="4085E230" w14:textId="77777777" w:rsidR="00AE5588" w:rsidRPr="008C3475" w:rsidRDefault="00AE5588" w:rsidP="00302113">
            <w:pPr>
              <w:spacing w:after="0"/>
              <w:ind w:firstLine="43"/>
              <w:rPr>
                <w:rFonts w:ascii="Times New Roman" w:eastAsia="Calibri" w:hAnsi="Times New Roman"/>
                <w:bCs/>
                <w:sz w:val="24"/>
                <w:szCs w:val="24"/>
                <w:lang w:eastAsia="en-US"/>
              </w:rPr>
            </w:pPr>
          </w:p>
        </w:tc>
      </w:tr>
      <w:tr w:rsidR="0014481E" w:rsidRPr="008C3475" w14:paraId="35300F59" w14:textId="77777777" w:rsidTr="00AE5588">
        <w:trPr>
          <w:trHeight w:val="20"/>
        </w:trPr>
        <w:tc>
          <w:tcPr>
            <w:tcW w:w="729" w:type="pct"/>
            <w:vMerge/>
          </w:tcPr>
          <w:p w14:paraId="5417E214" w14:textId="77777777" w:rsidR="0014481E" w:rsidRPr="008C3475" w:rsidRDefault="0014481E" w:rsidP="00302113">
            <w:pPr>
              <w:spacing w:after="0"/>
              <w:rPr>
                <w:rFonts w:ascii="Times New Roman" w:hAnsi="Times New Roman"/>
                <w:b/>
                <w:bCs/>
                <w:i/>
                <w:sz w:val="24"/>
                <w:szCs w:val="24"/>
              </w:rPr>
            </w:pPr>
          </w:p>
        </w:tc>
        <w:tc>
          <w:tcPr>
            <w:tcW w:w="2729" w:type="pct"/>
          </w:tcPr>
          <w:p w14:paraId="33B9B7EA" w14:textId="4091EADD" w:rsidR="0014481E" w:rsidRPr="008C3475" w:rsidRDefault="00AE5588" w:rsidP="00302113">
            <w:pPr>
              <w:shd w:val="clear" w:color="auto" w:fill="FFFFFF"/>
              <w:spacing w:after="0"/>
              <w:jc w:val="both"/>
              <w:rPr>
                <w:rFonts w:ascii="Times New Roman" w:hAnsi="Times New Roman"/>
                <w:sz w:val="24"/>
                <w:szCs w:val="24"/>
              </w:rPr>
            </w:pPr>
            <w:r>
              <w:rPr>
                <w:rFonts w:ascii="Times New Roman" w:hAnsi="Times New Roman"/>
                <w:sz w:val="24"/>
                <w:szCs w:val="24"/>
              </w:rPr>
              <w:t xml:space="preserve">3. </w:t>
            </w:r>
            <w:r w:rsidR="0014481E" w:rsidRPr="008C3475">
              <w:rPr>
                <w:rFonts w:ascii="Times New Roman" w:hAnsi="Times New Roman"/>
                <w:sz w:val="24"/>
                <w:szCs w:val="24"/>
              </w:rPr>
              <w:t>Бережливое производство, как метод управления качеством в здравоохранении: основное понятие и цели.</w:t>
            </w:r>
          </w:p>
        </w:tc>
        <w:tc>
          <w:tcPr>
            <w:tcW w:w="723" w:type="pct"/>
            <w:vAlign w:val="center"/>
          </w:tcPr>
          <w:p w14:paraId="76D169E4" w14:textId="4A6480F3" w:rsidR="0014481E" w:rsidRPr="008C3475" w:rsidRDefault="0014481E" w:rsidP="00302113">
            <w:pPr>
              <w:suppressAutoHyphens/>
              <w:spacing w:after="0"/>
              <w:jc w:val="center"/>
              <w:rPr>
                <w:rFonts w:ascii="Times New Roman" w:hAnsi="Times New Roman"/>
                <w:sz w:val="24"/>
                <w:szCs w:val="24"/>
              </w:rPr>
            </w:pPr>
          </w:p>
        </w:tc>
        <w:tc>
          <w:tcPr>
            <w:tcW w:w="819" w:type="pct"/>
            <w:vMerge/>
          </w:tcPr>
          <w:p w14:paraId="5AD84085" w14:textId="77777777" w:rsidR="0014481E" w:rsidRPr="008C3475" w:rsidRDefault="0014481E" w:rsidP="00302113">
            <w:pPr>
              <w:spacing w:after="0"/>
              <w:rPr>
                <w:rFonts w:ascii="Times New Roman" w:hAnsi="Times New Roman"/>
                <w:bCs/>
                <w:i/>
                <w:sz w:val="24"/>
                <w:szCs w:val="24"/>
              </w:rPr>
            </w:pPr>
          </w:p>
        </w:tc>
      </w:tr>
      <w:tr w:rsidR="0014481E" w:rsidRPr="008C3475" w14:paraId="3A59F90E" w14:textId="77777777" w:rsidTr="00AE5588">
        <w:trPr>
          <w:trHeight w:val="20"/>
        </w:trPr>
        <w:tc>
          <w:tcPr>
            <w:tcW w:w="729" w:type="pct"/>
            <w:vMerge/>
          </w:tcPr>
          <w:p w14:paraId="0FC9ABCB" w14:textId="77777777" w:rsidR="0014481E" w:rsidRPr="008C3475" w:rsidRDefault="0014481E" w:rsidP="00302113">
            <w:pPr>
              <w:spacing w:after="0"/>
              <w:rPr>
                <w:rFonts w:ascii="Times New Roman" w:hAnsi="Times New Roman"/>
                <w:b/>
                <w:bCs/>
                <w:i/>
                <w:sz w:val="24"/>
                <w:szCs w:val="24"/>
              </w:rPr>
            </w:pPr>
          </w:p>
        </w:tc>
        <w:tc>
          <w:tcPr>
            <w:tcW w:w="2729" w:type="pct"/>
          </w:tcPr>
          <w:p w14:paraId="46D031C9" w14:textId="77777777" w:rsidR="0014481E" w:rsidRPr="008C3475" w:rsidRDefault="0014481E" w:rsidP="00302113">
            <w:pPr>
              <w:spacing w:after="0"/>
              <w:jc w:val="both"/>
              <w:rPr>
                <w:rFonts w:ascii="Times New Roman" w:hAnsi="Times New Roman"/>
                <w:b/>
                <w:bCs/>
                <w:sz w:val="24"/>
                <w:szCs w:val="24"/>
              </w:rPr>
            </w:pPr>
            <w:r w:rsidRPr="008C3475">
              <w:rPr>
                <w:rFonts w:ascii="Times New Roman" w:hAnsi="Times New Roman"/>
                <w:b/>
                <w:bCs/>
                <w:sz w:val="24"/>
                <w:szCs w:val="24"/>
              </w:rPr>
              <w:t>В том числе практических занятий</w:t>
            </w:r>
          </w:p>
        </w:tc>
        <w:tc>
          <w:tcPr>
            <w:tcW w:w="723" w:type="pct"/>
            <w:vAlign w:val="center"/>
          </w:tcPr>
          <w:p w14:paraId="3C12B7D9" w14:textId="0CB3D56E" w:rsidR="0014481E" w:rsidRPr="008C3475" w:rsidRDefault="0014481E" w:rsidP="00302113">
            <w:pPr>
              <w:suppressAutoHyphens/>
              <w:spacing w:after="0"/>
              <w:jc w:val="center"/>
              <w:rPr>
                <w:rFonts w:ascii="Times New Roman" w:hAnsi="Times New Roman"/>
                <w:b/>
                <w:bCs/>
                <w:sz w:val="24"/>
                <w:szCs w:val="24"/>
              </w:rPr>
            </w:pPr>
          </w:p>
        </w:tc>
        <w:tc>
          <w:tcPr>
            <w:tcW w:w="819" w:type="pct"/>
            <w:vMerge/>
          </w:tcPr>
          <w:p w14:paraId="3523D2C7" w14:textId="77777777" w:rsidR="0014481E" w:rsidRPr="008C3475" w:rsidRDefault="0014481E" w:rsidP="00302113">
            <w:pPr>
              <w:spacing w:after="0"/>
              <w:rPr>
                <w:rFonts w:ascii="Times New Roman" w:hAnsi="Times New Roman"/>
                <w:bCs/>
                <w:i/>
                <w:sz w:val="24"/>
                <w:szCs w:val="24"/>
              </w:rPr>
            </w:pPr>
          </w:p>
        </w:tc>
      </w:tr>
      <w:tr w:rsidR="0014481E" w:rsidRPr="008C3475" w14:paraId="6815FBD5" w14:textId="77777777" w:rsidTr="00AE5588">
        <w:trPr>
          <w:trHeight w:val="20"/>
        </w:trPr>
        <w:tc>
          <w:tcPr>
            <w:tcW w:w="729" w:type="pct"/>
            <w:vMerge/>
          </w:tcPr>
          <w:p w14:paraId="28B462FB" w14:textId="77777777" w:rsidR="0014481E" w:rsidRPr="008C3475" w:rsidRDefault="0014481E" w:rsidP="00302113">
            <w:pPr>
              <w:spacing w:after="0"/>
              <w:rPr>
                <w:rFonts w:ascii="Times New Roman" w:hAnsi="Times New Roman"/>
                <w:b/>
                <w:bCs/>
                <w:sz w:val="24"/>
                <w:szCs w:val="24"/>
              </w:rPr>
            </w:pPr>
          </w:p>
        </w:tc>
        <w:tc>
          <w:tcPr>
            <w:tcW w:w="2729" w:type="pct"/>
          </w:tcPr>
          <w:p w14:paraId="2B46094E" w14:textId="77777777" w:rsidR="0014481E" w:rsidRPr="008C3475" w:rsidRDefault="0014481E" w:rsidP="00302113">
            <w:pPr>
              <w:spacing w:after="0"/>
              <w:jc w:val="both"/>
              <w:rPr>
                <w:rFonts w:ascii="Times New Roman" w:hAnsi="Times New Roman"/>
                <w:b/>
                <w:bCs/>
                <w:sz w:val="24"/>
                <w:szCs w:val="24"/>
              </w:rPr>
            </w:pPr>
            <w:r w:rsidRPr="008C3475">
              <w:rPr>
                <w:rFonts w:ascii="Times New Roman" w:hAnsi="Times New Roman"/>
                <w:b/>
                <w:bCs/>
                <w:sz w:val="24"/>
                <w:szCs w:val="24"/>
              </w:rPr>
              <w:t>Самостоятельная работа обучающихся</w:t>
            </w:r>
          </w:p>
        </w:tc>
        <w:tc>
          <w:tcPr>
            <w:tcW w:w="723" w:type="pct"/>
            <w:vAlign w:val="center"/>
          </w:tcPr>
          <w:p w14:paraId="38DFD22C" w14:textId="6A0F86B2" w:rsidR="0014481E" w:rsidRPr="008C3475" w:rsidRDefault="0014481E" w:rsidP="00302113">
            <w:pPr>
              <w:suppressAutoHyphens/>
              <w:spacing w:after="0"/>
              <w:jc w:val="center"/>
              <w:rPr>
                <w:rFonts w:ascii="Times New Roman" w:hAnsi="Times New Roman"/>
                <w:b/>
                <w:bCs/>
                <w:strike/>
                <w:sz w:val="24"/>
                <w:szCs w:val="24"/>
              </w:rPr>
            </w:pPr>
          </w:p>
        </w:tc>
        <w:tc>
          <w:tcPr>
            <w:tcW w:w="819" w:type="pct"/>
            <w:vMerge/>
          </w:tcPr>
          <w:p w14:paraId="7D8EBDD8" w14:textId="77777777" w:rsidR="0014481E" w:rsidRPr="008C3475" w:rsidRDefault="0014481E" w:rsidP="00302113">
            <w:pPr>
              <w:spacing w:after="0"/>
              <w:rPr>
                <w:rFonts w:ascii="Times New Roman" w:hAnsi="Times New Roman"/>
                <w:bCs/>
                <w:sz w:val="24"/>
                <w:szCs w:val="24"/>
              </w:rPr>
            </w:pPr>
          </w:p>
        </w:tc>
      </w:tr>
      <w:tr w:rsidR="0014481E" w:rsidRPr="008C3475" w14:paraId="448CE41D" w14:textId="77777777" w:rsidTr="00AE5588">
        <w:trPr>
          <w:trHeight w:val="20"/>
        </w:trPr>
        <w:tc>
          <w:tcPr>
            <w:tcW w:w="729" w:type="pct"/>
            <w:vMerge w:val="restart"/>
          </w:tcPr>
          <w:p w14:paraId="2E6AF7AB" w14:textId="77777777" w:rsidR="0014481E" w:rsidRPr="008C3475" w:rsidRDefault="0014481E" w:rsidP="00302113">
            <w:pPr>
              <w:spacing w:after="0"/>
              <w:rPr>
                <w:rFonts w:ascii="Times New Roman" w:hAnsi="Times New Roman"/>
                <w:b/>
                <w:bCs/>
                <w:sz w:val="24"/>
                <w:szCs w:val="24"/>
              </w:rPr>
            </w:pPr>
            <w:r w:rsidRPr="008C3475">
              <w:rPr>
                <w:rFonts w:ascii="Times New Roman" w:hAnsi="Times New Roman"/>
                <w:b/>
                <w:bCs/>
                <w:sz w:val="24"/>
                <w:szCs w:val="24"/>
              </w:rPr>
              <w:t xml:space="preserve">Тема 1.2. </w:t>
            </w:r>
          </w:p>
          <w:p w14:paraId="58AC1411" w14:textId="77777777" w:rsidR="0014481E" w:rsidRPr="008C3475" w:rsidRDefault="0014481E" w:rsidP="00302113">
            <w:pPr>
              <w:spacing w:after="0"/>
              <w:jc w:val="both"/>
              <w:rPr>
                <w:rFonts w:ascii="Times New Roman" w:hAnsi="Times New Roman"/>
                <w:b/>
                <w:bCs/>
                <w:sz w:val="24"/>
                <w:szCs w:val="24"/>
              </w:rPr>
            </w:pPr>
            <w:r w:rsidRPr="008C3475">
              <w:rPr>
                <w:rFonts w:ascii="Times New Roman" w:hAnsi="Times New Roman"/>
                <w:b/>
                <w:sz w:val="24"/>
                <w:szCs w:val="24"/>
              </w:rPr>
              <w:t>Картирование потока создания ценности</w:t>
            </w:r>
          </w:p>
        </w:tc>
        <w:tc>
          <w:tcPr>
            <w:tcW w:w="2729" w:type="pct"/>
          </w:tcPr>
          <w:p w14:paraId="5C8AABD0" w14:textId="77777777" w:rsidR="0014481E" w:rsidRPr="008C3475" w:rsidRDefault="0014481E" w:rsidP="00302113">
            <w:pPr>
              <w:spacing w:after="0"/>
              <w:jc w:val="both"/>
              <w:rPr>
                <w:rFonts w:ascii="Times New Roman" w:hAnsi="Times New Roman"/>
                <w:b/>
                <w:bCs/>
                <w:sz w:val="24"/>
                <w:szCs w:val="24"/>
              </w:rPr>
            </w:pPr>
            <w:r w:rsidRPr="008C3475">
              <w:rPr>
                <w:rFonts w:ascii="Times New Roman" w:hAnsi="Times New Roman"/>
                <w:b/>
                <w:bCs/>
                <w:sz w:val="24"/>
                <w:szCs w:val="24"/>
              </w:rPr>
              <w:t>Содержание учебного материала</w:t>
            </w:r>
          </w:p>
        </w:tc>
        <w:tc>
          <w:tcPr>
            <w:tcW w:w="723" w:type="pct"/>
            <w:vAlign w:val="center"/>
          </w:tcPr>
          <w:p w14:paraId="4EEE2A05" w14:textId="70AF3B2B" w:rsidR="0014481E" w:rsidRPr="008C3475" w:rsidRDefault="0014481E" w:rsidP="00302113">
            <w:pPr>
              <w:suppressAutoHyphens/>
              <w:spacing w:after="0"/>
              <w:jc w:val="center"/>
              <w:rPr>
                <w:rFonts w:ascii="Times New Roman" w:hAnsi="Times New Roman"/>
                <w:b/>
                <w:bCs/>
                <w:sz w:val="24"/>
                <w:szCs w:val="24"/>
              </w:rPr>
            </w:pPr>
          </w:p>
        </w:tc>
        <w:tc>
          <w:tcPr>
            <w:tcW w:w="819" w:type="pct"/>
            <w:vMerge w:val="restart"/>
          </w:tcPr>
          <w:p w14:paraId="26388E94" w14:textId="77777777" w:rsidR="0014481E" w:rsidRDefault="0014481E" w:rsidP="001448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w:t>
            </w:r>
          </w:p>
          <w:p w14:paraId="62C2784A" w14:textId="77777777" w:rsidR="0014481E" w:rsidRDefault="0014481E" w:rsidP="001448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02</w:t>
            </w:r>
          </w:p>
          <w:p w14:paraId="598D9562" w14:textId="77777777" w:rsidR="0014481E" w:rsidRDefault="0014481E" w:rsidP="001448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w:t>
            </w:r>
            <w:r>
              <w:rPr>
                <w:rFonts w:ascii="Times New Roman" w:hAnsi="Times New Roman"/>
                <w:sz w:val="24"/>
                <w:szCs w:val="24"/>
              </w:rPr>
              <w:t>4</w:t>
            </w:r>
          </w:p>
          <w:p w14:paraId="27A8BD06" w14:textId="77777777" w:rsidR="0014481E" w:rsidRPr="007F02A0" w:rsidRDefault="0014481E" w:rsidP="001448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w:t>
            </w:r>
            <w:r>
              <w:rPr>
                <w:rFonts w:ascii="Times New Roman" w:hAnsi="Times New Roman"/>
                <w:sz w:val="24"/>
                <w:szCs w:val="24"/>
              </w:rPr>
              <w:t>7</w:t>
            </w:r>
          </w:p>
          <w:p w14:paraId="00CC9C18" w14:textId="7D909EF4" w:rsidR="0014481E" w:rsidRPr="008C3475" w:rsidRDefault="0014481E" w:rsidP="00AE5588">
            <w:pPr>
              <w:spacing w:after="0"/>
              <w:rPr>
                <w:rFonts w:ascii="Times New Roman" w:hAnsi="Times New Roman"/>
                <w:bCs/>
                <w:iCs/>
                <w:sz w:val="24"/>
                <w:szCs w:val="24"/>
              </w:rPr>
            </w:pPr>
            <w:r w:rsidRPr="008C3475">
              <w:rPr>
                <w:rFonts w:ascii="Times New Roman" w:eastAsia="Calibri" w:hAnsi="Times New Roman"/>
                <w:sz w:val="24"/>
                <w:szCs w:val="24"/>
                <w:lang w:eastAsia="en-US"/>
              </w:rPr>
              <w:t>ПК 3.4</w:t>
            </w:r>
          </w:p>
        </w:tc>
      </w:tr>
      <w:tr w:rsidR="00AE5588" w:rsidRPr="008C3475" w14:paraId="39ECBBD2" w14:textId="77777777" w:rsidTr="00AE5588">
        <w:trPr>
          <w:trHeight w:val="20"/>
        </w:trPr>
        <w:tc>
          <w:tcPr>
            <w:tcW w:w="729" w:type="pct"/>
            <w:vMerge/>
          </w:tcPr>
          <w:p w14:paraId="1DCBF3FD" w14:textId="77777777" w:rsidR="00AE5588" w:rsidRPr="008C3475" w:rsidRDefault="00AE5588" w:rsidP="00302113">
            <w:pPr>
              <w:spacing w:after="0"/>
              <w:rPr>
                <w:rFonts w:ascii="Times New Roman" w:hAnsi="Times New Roman"/>
                <w:b/>
                <w:bCs/>
                <w:sz w:val="24"/>
                <w:szCs w:val="24"/>
              </w:rPr>
            </w:pPr>
          </w:p>
        </w:tc>
        <w:tc>
          <w:tcPr>
            <w:tcW w:w="2729" w:type="pct"/>
          </w:tcPr>
          <w:p w14:paraId="345BF6F8" w14:textId="2636D403" w:rsidR="00AE5588" w:rsidRPr="00AE5588" w:rsidRDefault="00AE5588" w:rsidP="00302113">
            <w:pPr>
              <w:spacing w:after="0"/>
              <w:jc w:val="both"/>
              <w:rPr>
                <w:rFonts w:ascii="Times New Roman" w:hAnsi="Times New Roman"/>
                <w:sz w:val="24"/>
                <w:szCs w:val="24"/>
              </w:rPr>
            </w:pPr>
            <w:r>
              <w:rPr>
                <w:rFonts w:ascii="Times New Roman" w:hAnsi="Times New Roman"/>
                <w:sz w:val="24"/>
                <w:szCs w:val="24"/>
              </w:rPr>
              <w:t xml:space="preserve">1. </w:t>
            </w:r>
            <w:r w:rsidRPr="008C3475">
              <w:rPr>
                <w:rFonts w:ascii="Times New Roman" w:hAnsi="Times New Roman"/>
                <w:sz w:val="24"/>
                <w:szCs w:val="24"/>
              </w:rPr>
              <w:t>Понятие «проблема», определение и формулирование проблемы</w:t>
            </w:r>
          </w:p>
        </w:tc>
        <w:tc>
          <w:tcPr>
            <w:tcW w:w="723" w:type="pct"/>
            <w:vAlign w:val="center"/>
          </w:tcPr>
          <w:p w14:paraId="471E5B90" w14:textId="77777777" w:rsidR="00AE5588" w:rsidRPr="008C3475" w:rsidRDefault="00AE5588" w:rsidP="00302113">
            <w:pPr>
              <w:suppressAutoHyphens/>
              <w:spacing w:after="0"/>
              <w:jc w:val="center"/>
              <w:rPr>
                <w:rFonts w:ascii="Times New Roman" w:hAnsi="Times New Roman"/>
                <w:b/>
                <w:bCs/>
                <w:sz w:val="24"/>
                <w:szCs w:val="24"/>
              </w:rPr>
            </w:pPr>
          </w:p>
        </w:tc>
        <w:tc>
          <w:tcPr>
            <w:tcW w:w="819" w:type="pct"/>
            <w:vMerge/>
          </w:tcPr>
          <w:p w14:paraId="72AB8A7C" w14:textId="77777777" w:rsidR="00AE5588" w:rsidRPr="008C3475" w:rsidRDefault="00AE5588" w:rsidP="00302113">
            <w:pPr>
              <w:spacing w:after="0"/>
              <w:rPr>
                <w:rFonts w:ascii="Times New Roman" w:eastAsia="Calibri" w:hAnsi="Times New Roman"/>
                <w:bCs/>
                <w:sz w:val="24"/>
                <w:szCs w:val="24"/>
                <w:lang w:eastAsia="en-US"/>
              </w:rPr>
            </w:pPr>
          </w:p>
        </w:tc>
      </w:tr>
      <w:tr w:rsidR="00AE5588" w:rsidRPr="008C3475" w14:paraId="1EA187EE" w14:textId="77777777" w:rsidTr="00AE5588">
        <w:trPr>
          <w:trHeight w:val="20"/>
        </w:trPr>
        <w:tc>
          <w:tcPr>
            <w:tcW w:w="729" w:type="pct"/>
            <w:vMerge/>
          </w:tcPr>
          <w:p w14:paraId="61F28C8C" w14:textId="77777777" w:rsidR="00AE5588" w:rsidRPr="008C3475" w:rsidRDefault="00AE5588" w:rsidP="00302113">
            <w:pPr>
              <w:spacing w:after="0"/>
              <w:rPr>
                <w:rFonts w:ascii="Times New Roman" w:hAnsi="Times New Roman"/>
                <w:b/>
                <w:bCs/>
                <w:sz w:val="24"/>
                <w:szCs w:val="24"/>
              </w:rPr>
            </w:pPr>
          </w:p>
        </w:tc>
        <w:tc>
          <w:tcPr>
            <w:tcW w:w="2729" w:type="pct"/>
          </w:tcPr>
          <w:p w14:paraId="3106B6EB" w14:textId="6F5154DE" w:rsidR="00AE5588" w:rsidRPr="00AE5588" w:rsidRDefault="00AE5588" w:rsidP="00302113">
            <w:pPr>
              <w:spacing w:after="0"/>
              <w:jc w:val="both"/>
              <w:rPr>
                <w:rFonts w:ascii="Times New Roman" w:hAnsi="Times New Roman"/>
                <w:sz w:val="24"/>
                <w:szCs w:val="24"/>
              </w:rPr>
            </w:pPr>
            <w:r>
              <w:rPr>
                <w:rFonts w:ascii="Times New Roman" w:hAnsi="Times New Roman"/>
                <w:sz w:val="24"/>
                <w:szCs w:val="24"/>
              </w:rPr>
              <w:t xml:space="preserve">2. </w:t>
            </w:r>
            <w:r w:rsidRPr="008C3475">
              <w:rPr>
                <w:rFonts w:ascii="Times New Roman" w:hAnsi="Times New Roman"/>
                <w:sz w:val="24"/>
                <w:szCs w:val="24"/>
              </w:rPr>
              <w:t>Понятия и принципы картирования потока создания ценности</w:t>
            </w:r>
          </w:p>
        </w:tc>
        <w:tc>
          <w:tcPr>
            <w:tcW w:w="723" w:type="pct"/>
            <w:vAlign w:val="center"/>
          </w:tcPr>
          <w:p w14:paraId="69A429F7" w14:textId="77777777" w:rsidR="00AE5588" w:rsidRPr="008C3475" w:rsidRDefault="00AE5588" w:rsidP="00302113">
            <w:pPr>
              <w:suppressAutoHyphens/>
              <w:spacing w:after="0"/>
              <w:jc w:val="center"/>
              <w:rPr>
                <w:rFonts w:ascii="Times New Roman" w:hAnsi="Times New Roman"/>
                <w:b/>
                <w:bCs/>
                <w:sz w:val="24"/>
                <w:szCs w:val="24"/>
              </w:rPr>
            </w:pPr>
          </w:p>
        </w:tc>
        <w:tc>
          <w:tcPr>
            <w:tcW w:w="819" w:type="pct"/>
            <w:vMerge/>
          </w:tcPr>
          <w:p w14:paraId="59EAC557" w14:textId="77777777" w:rsidR="00AE5588" w:rsidRPr="008C3475" w:rsidRDefault="00AE5588" w:rsidP="00302113">
            <w:pPr>
              <w:spacing w:after="0"/>
              <w:rPr>
                <w:rFonts w:ascii="Times New Roman" w:eastAsia="Calibri" w:hAnsi="Times New Roman"/>
                <w:bCs/>
                <w:sz w:val="24"/>
                <w:szCs w:val="24"/>
                <w:lang w:eastAsia="en-US"/>
              </w:rPr>
            </w:pPr>
          </w:p>
        </w:tc>
      </w:tr>
      <w:tr w:rsidR="00AE5588" w:rsidRPr="008C3475" w14:paraId="69B06E37" w14:textId="77777777" w:rsidTr="00AE5588">
        <w:trPr>
          <w:trHeight w:val="20"/>
        </w:trPr>
        <w:tc>
          <w:tcPr>
            <w:tcW w:w="729" w:type="pct"/>
            <w:vMerge/>
          </w:tcPr>
          <w:p w14:paraId="35E86976" w14:textId="77777777" w:rsidR="00AE5588" w:rsidRPr="008C3475" w:rsidRDefault="00AE5588" w:rsidP="00302113">
            <w:pPr>
              <w:spacing w:after="0"/>
              <w:rPr>
                <w:rFonts w:ascii="Times New Roman" w:hAnsi="Times New Roman"/>
                <w:b/>
                <w:bCs/>
                <w:sz w:val="24"/>
                <w:szCs w:val="24"/>
              </w:rPr>
            </w:pPr>
          </w:p>
        </w:tc>
        <w:tc>
          <w:tcPr>
            <w:tcW w:w="2729" w:type="pct"/>
          </w:tcPr>
          <w:p w14:paraId="3022AFF5" w14:textId="2BFC7C85" w:rsidR="00AE5588" w:rsidRPr="00AE5588" w:rsidRDefault="00AE5588" w:rsidP="00302113">
            <w:pPr>
              <w:spacing w:after="0"/>
              <w:jc w:val="both"/>
              <w:rPr>
                <w:rFonts w:ascii="Times New Roman" w:hAnsi="Times New Roman"/>
                <w:sz w:val="24"/>
                <w:szCs w:val="24"/>
              </w:rPr>
            </w:pPr>
            <w:r>
              <w:rPr>
                <w:rFonts w:ascii="Times New Roman" w:hAnsi="Times New Roman"/>
                <w:sz w:val="24"/>
                <w:szCs w:val="24"/>
              </w:rPr>
              <w:t xml:space="preserve">3. </w:t>
            </w:r>
            <w:r w:rsidRPr="008C3475">
              <w:rPr>
                <w:rFonts w:ascii="Times New Roman" w:hAnsi="Times New Roman"/>
                <w:sz w:val="24"/>
                <w:szCs w:val="24"/>
              </w:rPr>
              <w:t xml:space="preserve">Инструменты </w:t>
            </w:r>
            <w:proofErr w:type="spellStart"/>
            <w:r w:rsidRPr="008C3475">
              <w:rPr>
                <w:rFonts w:ascii="Times New Roman" w:hAnsi="Times New Roman"/>
                <w:sz w:val="24"/>
                <w:szCs w:val="24"/>
              </w:rPr>
              <w:t>картировани</w:t>
            </w:r>
            <w:proofErr w:type="spellEnd"/>
          </w:p>
        </w:tc>
        <w:tc>
          <w:tcPr>
            <w:tcW w:w="723" w:type="pct"/>
            <w:vAlign w:val="center"/>
          </w:tcPr>
          <w:p w14:paraId="3DC5068C" w14:textId="77777777" w:rsidR="00AE5588" w:rsidRPr="008C3475" w:rsidRDefault="00AE5588" w:rsidP="00302113">
            <w:pPr>
              <w:suppressAutoHyphens/>
              <w:spacing w:after="0"/>
              <w:jc w:val="center"/>
              <w:rPr>
                <w:rFonts w:ascii="Times New Roman" w:hAnsi="Times New Roman"/>
                <w:b/>
                <w:bCs/>
                <w:sz w:val="24"/>
                <w:szCs w:val="24"/>
              </w:rPr>
            </w:pPr>
          </w:p>
        </w:tc>
        <w:tc>
          <w:tcPr>
            <w:tcW w:w="819" w:type="pct"/>
            <w:vMerge/>
          </w:tcPr>
          <w:p w14:paraId="4A98F9B5" w14:textId="77777777" w:rsidR="00AE5588" w:rsidRPr="008C3475" w:rsidRDefault="00AE5588" w:rsidP="00302113">
            <w:pPr>
              <w:spacing w:after="0"/>
              <w:rPr>
                <w:rFonts w:ascii="Times New Roman" w:eastAsia="Calibri" w:hAnsi="Times New Roman"/>
                <w:bCs/>
                <w:sz w:val="24"/>
                <w:szCs w:val="24"/>
                <w:lang w:eastAsia="en-US"/>
              </w:rPr>
            </w:pPr>
          </w:p>
        </w:tc>
      </w:tr>
      <w:tr w:rsidR="0014481E" w:rsidRPr="008C3475" w14:paraId="5CCB4221" w14:textId="77777777" w:rsidTr="00AE5588">
        <w:trPr>
          <w:trHeight w:val="20"/>
        </w:trPr>
        <w:tc>
          <w:tcPr>
            <w:tcW w:w="729" w:type="pct"/>
            <w:vMerge/>
          </w:tcPr>
          <w:p w14:paraId="6C180A7E" w14:textId="77777777" w:rsidR="0014481E" w:rsidRPr="008C3475" w:rsidRDefault="0014481E" w:rsidP="00302113">
            <w:pPr>
              <w:spacing w:after="0"/>
              <w:rPr>
                <w:rFonts w:ascii="Times New Roman" w:hAnsi="Times New Roman"/>
                <w:b/>
                <w:bCs/>
                <w:sz w:val="24"/>
                <w:szCs w:val="24"/>
              </w:rPr>
            </w:pPr>
          </w:p>
        </w:tc>
        <w:tc>
          <w:tcPr>
            <w:tcW w:w="2729" w:type="pct"/>
          </w:tcPr>
          <w:p w14:paraId="483C0B0B" w14:textId="0FC696D5" w:rsidR="0014481E" w:rsidRPr="008C3475" w:rsidRDefault="00AE5588" w:rsidP="00302113">
            <w:pPr>
              <w:spacing w:after="0"/>
              <w:jc w:val="both"/>
              <w:rPr>
                <w:rFonts w:ascii="Times New Roman" w:hAnsi="Times New Roman"/>
                <w:sz w:val="24"/>
                <w:szCs w:val="24"/>
              </w:rPr>
            </w:pPr>
            <w:r>
              <w:rPr>
                <w:rFonts w:ascii="Times New Roman" w:hAnsi="Times New Roman"/>
                <w:sz w:val="24"/>
                <w:szCs w:val="24"/>
              </w:rPr>
              <w:t xml:space="preserve">4. </w:t>
            </w:r>
            <w:r w:rsidR="0014481E" w:rsidRPr="008C3475">
              <w:rPr>
                <w:rFonts w:ascii="Times New Roman" w:hAnsi="Times New Roman"/>
                <w:sz w:val="24"/>
                <w:szCs w:val="24"/>
              </w:rPr>
              <w:t>Виды карт: карта потока создания ценности (КПСЦ), карта текущего состояния, карта целевого состояния, карта идеального состояния.</w:t>
            </w:r>
          </w:p>
          <w:p w14:paraId="42807D7D" w14:textId="77777777" w:rsidR="0014481E" w:rsidRPr="008C3475" w:rsidRDefault="0014481E" w:rsidP="00302113">
            <w:pPr>
              <w:spacing w:after="0"/>
              <w:jc w:val="both"/>
              <w:rPr>
                <w:rFonts w:ascii="Times New Roman" w:hAnsi="Times New Roman"/>
                <w:b/>
                <w:bCs/>
                <w:sz w:val="24"/>
                <w:szCs w:val="24"/>
              </w:rPr>
            </w:pPr>
            <w:r w:rsidRPr="008C3475">
              <w:rPr>
                <w:rFonts w:ascii="Times New Roman" w:hAnsi="Times New Roman"/>
                <w:sz w:val="24"/>
                <w:szCs w:val="24"/>
              </w:rPr>
              <w:t>Расчет показателей потока создания ценностей.</w:t>
            </w:r>
          </w:p>
        </w:tc>
        <w:tc>
          <w:tcPr>
            <w:tcW w:w="723" w:type="pct"/>
            <w:vAlign w:val="center"/>
          </w:tcPr>
          <w:p w14:paraId="565AEBBE" w14:textId="0D7DDF07" w:rsidR="0014481E" w:rsidRPr="008C3475" w:rsidRDefault="0014481E" w:rsidP="00302113">
            <w:pPr>
              <w:suppressAutoHyphens/>
              <w:spacing w:after="0"/>
              <w:jc w:val="center"/>
              <w:rPr>
                <w:rFonts w:ascii="Times New Roman" w:hAnsi="Times New Roman"/>
                <w:sz w:val="24"/>
                <w:szCs w:val="24"/>
              </w:rPr>
            </w:pPr>
          </w:p>
        </w:tc>
        <w:tc>
          <w:tcPr>
            <w:tcW w:w="819" w:type="pct"/>
            <w:vMerge/>
          </w:tcPr>
          <w:p w14:paraId="7912AEDD" w14:textId="77777777" w:rsidR="0014481E" w:rsidRPr="008C3475" w:rsidRDefault="0014481E" w:rsidP="00302113">
            <w:pPr>
              <w:spacing w:after="0"/>
              <w:rPr>
                <w:rFonts w:ascii="Times New Roman" w:hAnsi="Times New Roman"/>
                <w:bCs/>
                <w:sz w:val="24"/>
                <w:szCs w:val="24"/>
              </w:rPr>
            </w:pPr>
          </w:p>
        </w:tc>
      </w:tr>
      <w:tr w:rsidR="0014481E" w:rsidRPr="008C3475" w14:paraId="618B732B" w14:textId="77777777" w:rsidTr="00AE5588">
        <w:trPr>
          <w:trHeight w:val="20"/>
        </w:trPr>
        <w:tc>
          <w:tcPr>
            <w:tcW w:w="729" w:type="pct"/>
            <w:vMerge/>
          </w:tcPr>
          <w:p w14:paraId="7CB4D0EA" w14:textId="77777777" w:rsidR="0014481E" w:rsidRPr="008C3475" w:rsidRDefault="0014481E" w:rsidP="00302113">
            <w:pPr>
              <w:spacing w:after="0"/>
              <w:rPr>
                <w:rFonts w:ascii="Times New Roman" w:hAnsi="Times New Roman"/>
                <w:b/>
                <w:bCs/>
                <w:sz w:val="24"/>
                <w:szCs w:val="24"/>
              </w:rPr>
            </w:pPr>
          </w:p>
        </w:tc>
        <w:tc>
          <w:tcPr>
            <w:tcW w:w="2729" w:type="pct"/>
          </w:tcPr>
          <w:p w14:paraId="3FBF948C" w14:textId="77777777" w:rsidR="0014481E" w:rsidRPr="008C3475" w:rsidRDefault="0014481E" w:rsidP="00302113">
            <w:pPr>
              <w:spacing w:after="0"/>
              <w:jc w:val="both"/>
              <w:rPr>
                <w:rFonts w:ascii="Times New Roman" w:hAnsi="Times New Roman"/>
                <w:bCs/>
                <w:sz w:val="24"/>
                <w:szCs w:val="24"/>
                <w:highlight w:val="yellow"/>
              </w:rPr>
            </w:pPr>
            <w:r w:rsidRPr="008C3475">
              <w:rPr>
                <w:rFonts w:ascii="Times New Roman" w:hAnsi="Times New Roman"/>
                <w:b/>
                <w:bCs/>
                <w:sz w:val="24"/>
                <w:szCs w:val="24"/>
              </w:rPr>
              <w:t>В том числе практических занятий</w:t>
            </w:r>
          </w:p>
        </w:tc>
        <w:tc>
          <w:tcPr>
            <w:tcW w:w="723" w:type="pct"/>
            <w:vAlign w:val="center"/>
          </w:tcPr>
          <w:p w14:paraId="33B29C4C" w14:textId="30E1D381" w:rsidR="0014481E" w:rsidRPr="008C3475" w:rsidRDefault="0014481E" w:rsidP="00302113">
            <w:pPr>
              <w:suppressAutoHyphens/>
              <w:spacing w:after="0"/>
              <w:jc w:val="center"/>
              <w:rPr>
                <w:rFonts w:ascii="Times New Roman" w:hAnsi="Times New Roman"/>
                <w:b/>
                <w:bCs/>
                <w:sz w:val="24"/>
                <w:szCs w:val="24"/>
              </w:rPr>
            </w:pPr>
          </w:p>
        </w:tc>
        <w:tc>
          <w:tcPr>
            <w:tcW w:w="819" w:type="pct"/>
            <w:vMerge w:val="restart"/>
          </w:tcPr>
          <w:p w14:paraId="6622D67D" w14:textId="77777777" w:rsidR="0014481E" w:rsidRPr="008C3475" w:rsidRDefault="0014481E" w:rsidP="00302113">
            <w:pPr>
              <w:spacing w:after="0"/>
              <w:rPr>
                <w:rFonts w:ascii="Times New Roman" w:hAnsi="Times New Roman"/>
                <w:bCs/>
                <w:sz w:val="24"/>
                <w:szCs w:val="24"/>
              </w:rPr>
            </w:pPr>
          </w:p>
        </w:tc>
      </w:tr>
      <w:tr w:rsidR="0014481E" w:rsidRPr="008C3475" w14:paraId="4C265D66" w14:textId="77777777" w:rsidTr="00AE5588">
        <w:trPr>
          <w:trHeight w:val="20"/>
        </w:trPr>
        <w:tc>
          <w:tcPr>
            <w:tcW w:w="729" w:type="pct"/>
            <w:vMerge/>
          </w:tcPr>
          <w:p w14:paraId="3DCE18D4" w14:textId="77777777" w:rsidR="0014481E" w:rsidRPr="008C3475" w:rsidRDefault="0014481E" w:rsidP="00302113">
            <w:pPr>
              <w:spacing w:after="0"/>
              <w:rPr>
                <w:rFonts w:ascii="Times New Roman" w:hAnsi="Times New Roman"/>
                <w:b/>
                <w:bCs/>
                <w:sz w:val="24"/>
                <w:szCs w:val="24"/>
              </w:rPr>
            </w:pPr>
          </w:p>
        </w:tc>
        <w:tc>
          <w:tcPr>
            <w:tcW w:w="2729" w:type="pct"/>
          </w:tcPr>
          <w:p w14:paraId="269B5F8C" w14:textId="77777777" w:rsidR="0014481E" w:rsidRPr="008C3475" w:rsidRDefault="0014481E" w:rsidP="00302113">
            <w:pPr>
              <w:spacing w:after="0"/>
              <w:jc w:val="both"/>
              <w:rPr>
                <w:rFonts w:ascii="Times New Roman" w:hAnsi="Times New Roman"/>
                <w:bCs/>
                <w:sz w:val="24"/>
                <w:szCs w:val="24"/>
                <w:highlight w:val="yellow"/>
              </w:rPr>
            </w:pPr>
            <w:r w:rsidRPr="008C3475">
              <w:rPr>
                <w:rFonts w:ascii="Times New Roman" w:hAnsi="Times New Roman"/>
                <w:b/>
                <w:bCs/>
                <w:sz w:val="24"/>
                <w:szCs w:val="24"/>
              </w:rPr>
              <w:t>Практическое занятие № 1</w:t>
            </w:r>
            <w:r w:rsidRPr="008C3475">
              <w:rPr>
                <w:rFonts w:ascii="Times New Roman" w:hAnsi="Times New Roman"/>
                <w:bCs/>
                <w:sz w:val="24"/>
                <w:szCs w:val="24"/>
              </w:rPr>
              <w:t xml:space="preserve"> Создание карты потока ценностей по профессионально ориентированному видеоконтенту. </w:t>
            </w:r>
          </w:p>
        </w:tc>
        <w:tc>
          <w:tcPr>
            <w:tcW w:w="723" w:type="pct"/>
            <w:vAlign w:val="center"/>
          </w:tcPr>
          <w:p w14:paraId="31AD523B" w14:textId="627BCC09" w:rsidR="0014481E" w:rsidRPr="008C3475" w:rsidRDefault="0014481E" w:rsidP="00302113">
            <w:pPr>
              <w:suppressAutoHyphens/>
              <w:spacing w:after="0"/>
              <w:jc w:val="center"/>
              <w:rPr>
                <w:rFonts w:ascii="Times New Roman" w:hAnsi="Times New Roman"/>
                <w:sz w:val="24"/>
                <w:szCs w:val="24"/>
              </w:rPr>
            </w:pPr>
          </w:p>
        </w:tc>
        <w:tc>
          <w:tcPr>
            <w:tcW w:w="819" w:type="pct"/>
            <w:vMerge/>
          </w:tcPr>
          <w:p w14:paraId="61386923" w14:textId="77777777" w:rsidR="0014481E" w:rsidRPr="008C3475" w:rsidRDefault="0014481E" w:rsidP="00302113">
            <w:pPr>
              <w:spacing w:after="0"/>
              <w:rPr>
                <w:rFonts w:ascii="Times New Roman" w:hAnsi="Times New Roman"/>
                <w:bCs/>
                <w:sz w:val="24"/>
                <w:szCs w:val="24"/>
              </w:rPr>
            </w:pPr>
          </w:p>
        </w:tc>
      </w:tr>
      <w:tr w:rsidR="0014481E" w:rsidRPr="008C3475" w14:paraId="64CD207B" w14:textId="77777777" w:rsidTr="00AE5588">
        <w:trPr>
          <w:trHeight w:val="20"/>
        </w:trPr>
        <w:tc>
          <w:tcPr>
            <w:tcW w:w="729" w:type="pct"/>
            <w:vMerge/>
          </w:tcPr>
          <w:p w14:paraId="76D9EB4B" w14:textId="77777777" w:rsidR="0014481E" w:rsidRPr="008C3475" w:rsidRDefault="0014481E" w:rsidP="00302113">
            <w:pPr>
              <w:spacing w:after="0"/>
              <w:rPr>
                <w:rFonts w:ascii="Times New Roman" w:hAnsi="Times New Roman"/>
                <w:b/>
                <w:bCs/>
                <w:sz w:val="24"/>
                <w:szCs w:val="24"/>
              </w:rPr>
            </w:pPr>
          </w:p>
        </w:tc>
        <w:tc>
          <w:tcPr>
            <w:tcW w:w="2729" w:type="pct"/>
          </w:tcPr>
          <w:p w14:paraId="212482E6" w14:textId="77777777" w:rsidR="0014481E" w:rsidRPr="008C3475" w:rsidRDefault="0014481E" w:rsidP="00302113">
            <w:pPr>
              <w:spacing w:after="0"/>
              <w:jc w:val="both"/>
              <w:rPr>
                <w:rFonts w:ascii="Times New Roman" w:hAnsi="Times New Roman"/>
                <w:bCs/>
                <w:sz w:val="24"/>
                <w:szCs w:val="24"/>
              </w:rPr>
            </w:pPr>
            <w:r w:rsidRPr="008C3475">
              <w:rPr>
                <w:rFonts w:ascii="Times New Roman" w:hAnsi="Times New Roman"/>
                <w:b/>
                <w:bCs/>
                <w:sz w:val="24"/>
                <w:szCs w:val="24"/>
              </w:rPr>
              <w:t>Практическое занятие № 2</w:t>
            </w:r>
            <w:r w:rsidRPr="008C3475">
              <w:rPr>
                <w:rFonts w:ascii="Times New Roman" w:hAnsi="Times New Roman"/>
                <w:bCs/>
                <w:sz w:val="24"/>
                <w:szCs w:val="24"/>
              </w:rPr>
              <w:t xml:space="preserve"> </w:t>
            </w:r>
            <w:r w:rsidRPr="008C3475">
              <w:rPr>
                <w:rFonts w:ascii="Times New Roman" w:hAnsi="Times New Roman"/>
                <w:sz w:val="24"/>
                <w:szCs w:val="24"/>
              </w:rPr>
              <w:t>Расчет показателей потока создания ценностей по профессионально-ориентированному кейсу.</w:t>
            </w:r>
          </w:p>
        </w:tc>
        <w:tc>
          <w:tcPr>
            <w:tcW w:w="723" w:type="pct"/>
            <w:vAlign w:val="center"/>
          </w:tcPr>
          <w:p w14:paraId="10BE85B4" w14:textId="424F5CBF" w:rsidR="0014481E" w:rsidRPr="008C3475" w:rsidRDefault="0014481E" w:rsidP="00302113">
            <w:pPr>
              <w:suppressAutoHyphens/>
              <w:spacing w:after="0"/>
              <w:jc w:val="center"/>
              <w:rPr>
                <w:rFonts w:ascii="Times New Roman" w:hAnsi="Times New Roman"/>
                <w:sz w:val="24"/>
                <w:szCs w:val="24"/>
              </w:rPr>
            </w:pPr>
          </w:p>
        </w:tc>
        <w:tc>
          <w:tcPr>
            <w:tcW w:w="819" w:type="pct"/>
            <w:vMerge/>
          </w:tcPr>
          <w:p w14:paraId="781BFD30" w14:textId="77777777" w:rsidR="0014481E" w:rsidRPr="008C3475" w:rsidRDefault="0014481E" w:rsidP="00302113">
            <w:pPr>
              <w:spacing w:after="0"/>
              <w:rPr>
                <w:rFonts w:ascii="Times New Roman" w:hAnsi="Times New Roman"/>
                <w:bCs/>
                <w:sz w:val="24"/>
                <w:szCs w:val="24"/>
              </w:rPr>
            </w:pPr>
          </w:p>
        </w:tc>
      </w:tr>
      <w:tr w:rsidR="0014481E" w:rsidRPr="008C3475" w14:paraId="240F48E8" w14:textId="77777777" w:rsidTr="00AE5588">
        <w:trPr>
          <w:trHeight w:val="20"/>
        </w:trPr>
        <w:tc>
          <w:tcPr>
            <w:tcW w:w="729" w:type="pct"/>
            <w:vMerge/>
          </w:tcPr>
          <w:p w14:paraId="2C640D3D" w14:textId="77777777" w:rsidR="0014481E" w:rsidRPr="008C3475" w:rsidRDefault="0014481E" w:rsidP="00302113">
            <w:pPr>
              <w:spacing w:after="0"/>
              <w:rPr>
                <w:rFonts w:ascii="Times New Roman" w:hAnsi="Times New Roman"/>
                <w:b/>
                <w:bCs/>
                <w:sz w:val="24"/>
                <w:szCs w:val="24"/>
              </w:rPr>
            </w:pPr>
          </w:p>
        </w:tc>
        <w:tc>
          <w:tcPr>
            <w:tcW w:w="2729" w:type="pct"/>
          </w:tcPr>
          <w:p w14:paraId="155CAEFC" w14:textId="77777777" w:rsidR="0014481E" w:rsidRPr="008C3475" w:rsidRDefault="0014481E" w:rsidP="00302113">
            <w:pPr>
              <w:tabs>
                <w:tab w:val="left" w:pos="1275"/>
              </w:tabs>
              <w:spacing w:after="0"/>
              <w:jc w:val="both"/>
              <w:rPr>
                <w:rFonts w:ascii="Times New Roman" w:hAnsi="Times New Roman"/>
                <w:bCs/>
                <w:sz w:val="24"/>
                <w:szCs w:val="24"/>
              </w:rPr>
            </w:pPr>
            <w:r w:rsidRPr="008C3475">
              <w:rPr>
                <w:rFonts w:ascii="Times New Roman" w:hAnsi="Times New Roman"/>
                <w:b/>
                <w:bCs/>
                <w:sz w:val="24"/>
                <w:szCs w:val="24"/>
              </w:rPr>
              <w:t>Самостоятельная работа обучающихся</w:t>
            </w:r>
          </w:p>
        </w:tc>
        <w:tc>
          <w:tcPr>
            <w:tcW w:w="723" w:type="pct"/>
            <w:vAlign w:val="center"/>
          </w:tcPr>
          <w:p w14:paraId="1FB1BA83" w14:textId="77777777" w:rsidR="0014481E" w:rsidRPr="008C3475" w:rsidRDefault="0014481E" w:rsidP="00302113">
            <w:pPr>
              <w:suppressAutoHyphens/>
              <w:spacing w:after="0"/>
              <w:jc w:val="center"/>
              <w:rPr>
                <w:rFonts w:ascii="Times New Roman" w:hAnsi="Times New Roman"/>
                <w:sz w:val="24"/>
                <w:szCs w:val="24"/>
              </w:rPr>
            </w:pPr>
          </w:p>
        </w:tc>
        <w:tc>
          <w:tcPr>
            <w:tcW w:w="819" w:type="pct"/>
            <w:vMerge/>
          </w:tcPr>
          <w:p w14:paraId="004CF994" w14:textId="77777777" w:rsidR="0014481E" w:rsidRPr="008C3475" w:rsidRDefault="0014481E" w:rsidP="00302113">
            <w:pPr>
              <w:spacing w:after="0"/>
              <w:rPr>
                <w:rFonts w:ascii="Times New Roman" w:hAnsi="Times New Roman"/>
                <w:bCs/>
                <w:sz w:val="24"/>
                <w:szCs w:val="24"/>
              </w:rPr>
            </w:pPr>
          </w:p>
        </w:tc>
      </w:tr>
      <w:tr w:rsidR="0014481E" w:rsidRPr="008C3475" w14:paraId="65A6FB8A" w14:textId="77777777" w:rsidTr="00AE5588">
        <w:trPr>
          <w:trHeight w:val="20"/>
        </w:trPr>
        <w:tc>
          <w:tcPr>
            <w:tcW w:w="729" w:type="pct"/>
            <w:vMerge w:val="restart"/>
          </w:tcPr>
          <w:p w14:paraId="796CB137" w14:textId="77777777" w:rsidR="0014481E" w:rsidRPr="008C3475" w:rsidRDefault="0014481E" w:rsidP="00302113">
            <w:pPr>
              <w:spacing w:after="0"/>
              <w:rPr>
                <w:rFonts w:ascii="Times New Roman" w:hAnsi="Times New Roman"/>
                <w:b/>
                <w:bCs/>
                <w:sz w:val="24"/>
                <w:szCs w:val="24"/>
              </w:rPr>
            </w:pPr>
            <w:r w:rsidRPr="008C3475">
              <w:rPr>
                <w:rFonts w:ascii="Times New Roman" w:hAnsi="Times New Roman"/>
                <w:b/>
                <w:bCs/>
                <w:sz w:val="24"/>
                <w:szCs w:val="24"/>
              </w:rPr>
              <w:t>Тема 1.3.</w:t>
            </w:r>
          </w:p>
          <w:p w14:paraId="59D77767" w14:textId="77777777" w:rsidR="0014481E" w:rsidRPr="008C3475" w:rsidRDefault="0014481E" w:rsidP="00302113">
            <w:pPr>
              <w:spacing w:after="0"/>
              <w:rPr>
                <w:rFonts w:ascii="Times New Roman" w:hAnsi="Times New Roman"/>
                <w:b/>
                <w:sz w:val="24"/>
                <w:szCs w:val="24"/>
              </w:rPr>
            </w:pPr>
            <w:r w:rsidRPr="008C3475">
              <w:rPr>
                <w:rFonts w:ascii="Times New Roman" w:hAnsi="Times New Roman"/>
                <w:b/>
                <w:sz w:val="24"/>
                <w:szCs w:val="24"/>
              </w:rPr>
              <w:t>Потери</w:t>
            </w:r>
          </w:p>
        </w:tc>
        <w:tc>
          <w:tcPr>
            <w:tcW w:w="2729" w:type="pct"/>
          </w:tcPr>
          <w:p w14:paraId="3A0C7DF7" w14:textId="77777777" w:rsidR="0014481E" w:rsidRPr="008C3475" w:rsidRDefault="0014481E" w:rsidP="00302113">
            <w:pPr>
              <w:spacing w:after="0"/>
              <w:jc w:val="both"/>
              <w:rPr>
                <w:rFonts w:ascii="Times New Roman" w:hAnsi="Times New Roman"/>
                <w:b/>
                <w:bCs/>
                <w:sz w:val="24"/>
                <w:szCs w:val="24"/>
              </w:rPr>
            </w:pPr>
            <w:r w:rsidRPr="008C3475">
              <w:rPr>
                <w:rFonts w:ascii="Times New Roman" w:hAnsi="Times New Roman"/>
                <w:b/>
                <w:bCs/>
                <w:sz w:val="24"/>
                <w:szCs w:val="24"/>
              </w:rPr>
              <w:t xml:space="preserve">Содержание учебного материала </w:t>
            </w:r>
          </w:p>
        </w:tc>
        <w:tc>
          <w:tcPr>
            <w:tcW w:w="723" w:type="pct"/>
            <w:vAlign w:val="center"/>
          </w:tcPr>
          <w:p w14:paraId="0C493484" w14:textId="79A5DF4E" w:rsidR="0014481E" w:rsidRPr="008C3475" w:rsidRDefault="0014481E" w:rsidP="00302113">
            <w:pPr>
              <w:spacing w:after="0"/>
              <w:jc w:val="center"/>
              <w:rPr>
                <w:rFonts w:ascii="Times New Roman" w:hAnsi="Times New Roman"/>
                <w:b/>
                <w:bCs/>
                <w:sz w:val="24"/>
                <w:szCs w:val="24"/>
              </w:rPr>
            </w:pPr>
          </w:p>
        </w:tc>
        <w:tc>
          <w:tcPr>
            <w:tcW w:w="819" w:type="pct"/>
            <w:vMerge w:val="restart"/>
          </w:tcPr>
          <w:p w14:paraId="2E70AFB5" w14:textId="77777777" w:rsidR="0014481E" w:rsidRDefault="0014481E" w:rsidP="001448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w:t>
            </w:r>
          </w:p>
          <w:p w14:paraId="34118F5E" w14:textId="77777777" w:rsidR="0014481E" w:rsidRDefault="0014481E" w:rsidP="001448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02</w:t>
            </w:r>
          </w:p>
          <w:p w14:paraId="20B5D01C" w14:textId="77777777" w:rsidR="0014481E" w:rsidRDefault="0014481E" w:rsidP="001448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w:t>
            </w:r>
            <w:r>
              <w:rPr>
                <w:rFonts w:ascii="Times New Roman" w:hAnsi="Times New Roman"/>
                <w:sz w:val="24"/>
                <w:szCs w:val="24"/>
              </w:rPr>
              <w:t>4</w:t>
            </w:r>
          </w:p>
          <w:p w14:paraId="79FD762B" w14:textId="77777777" w:rsidR="0014481E" w:rsidRPr="007F02A0" w:rsidRDefault="0014481E" w:rsidP="001448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w:t>
            </w:r>
            <w:r>
              <w:rPr>
                <w:rFonts w:ascii="Times New Roman" w:hAnsi="Times New Roman"/>
                <w:sz w:val="24"/>
                <w:szCs w:val="24"/>
              </w:rPr>
              <w:t>7</w:t>
            </w:r>
          </w:p>
          <w:p w14:paraId="42F900F8" w14:textId="6695F180" w:rsidR="0014481E" w:rsidRPr="00AE5588" w:rsidRDefault="0014481E" w:rsidP="00302113">
            <w:pPr>
              <w:spacing w:after="0"/>
              <w:rPr>
                <w:rFonts w:ascii="Times New Roman" w:eastAsia="Calibri" w:hAnsi="Times New Roman"/>
                <w:sz w:val="24"/>
                <w:szCs w:val="24"/>
                <w:lang w:eastAsia="en-US"/>
              </w:rPr>
            </w:pPr>
            <w:r w:rsidRPr="008C3475">
              <w:rPr>
                <w:rFonts w:ascii="Times New Roman" w:eastAsia="Calibri" w:hAnsi="Times New Roman"/>
                <w:sz w:val="24"/>
                <w:szCs w:val="24"/>
                <w:lang w:eastAsia="en-US"/>
              </w:rPr>
              <w:t>ПК 3.4</w:t>
            </w:r>
          </w:p>
        </w:tc>
      </w:tr>
      <w:tr w:rsidR="00AE5588" w:rsidRPr="008C3475" w14:paraId="707CAE92" w14:textId="77777777" w:rsidTr="00AE5588">
        <w:trPr>
          <w:trHeight w:val="20"/>
        </w:trPr>
        <w:tc>
          <w:tcPr>
            <w:tcW w:w="729" w:type="pct"/>
            <w:vMerge/>
          </w:tcPr>
          <w:p w14:paraId="526C5BA0" w14:textId="77777777" w:rsidR="00AE5588" w:rsidRPr="008C3475" w:rsidRDefault="00AE5588" w:rsidP="00302113">
            <w:pPr>
              <w:spacing w:after="0"/>
              <w:rPr>
                <w:rFonts w:ascii="Times New Roman" w:hAnsi="Times New Roman"/>
                <w:b/>
                <w:bCs/>
                <w:sz w:val="24"/>
                <w:szCs w:val="24"/>
              </w:rPr>
            </w:pPr>
          </w:p>
        </w:tc>
        <w:tc>
          <w:tcPr>
            <w:tcW w:w="2729" w:type="pct"/>
          </w:tcPr>
          <w:p w14:paraId="2203E18B" w14:textId="096F6764" w:rsidR="00AE5588" w:rsidRPr="00AE5588" w:rsidRDefault="00AE5588" w:rsidP="00302113">
            <w:pPr>
              <w:spacing w:after="0"/>
              <w:jc w:val="both"/>
              <w:rPr>
                <w:rFonts w:ascii="Times New Roman" w:hAnsi="Times New Roman"/>
                <w:sz w:val="24"/>
                <w:szCs w:val="24"/>
              </w:rPr>
            </w:pPr>
            <w:r>
              <w:rPr>
                <w:rFonts w:ascii="Times New Roman" w:hAnsi="Times New Roman"/>
                <w:sz w:val="24"/>
                <w:szCs w:val="24"/>
              </w:rPr>
              <w:t xml:space="preserve">1. </w:t>
            </w:r>
            <w:r w:rsidRPr="008C3475">
              <w:rPr>
                <w:rFonts w:ascii="Times New Roman" w:hAnsi="Times New Roman"/>
                <w:sz w:val="24"/>
                <w:szCs w:val="24"/>
              </w:rPr>
              <w:t>Ценность. Действия, создающие ценность. Действия, не создающие ценность.</w:t>
            </w:r>
          </w:p>
        </w:tc>
        <w:tc>
          <w:tcPr>
            <w:tcW w:w="723" w:type="pct"/>
            <w:vAlign w:val="center"/>
          </w:tcPr>
          <w:p w14:paraId="09F051DD" w14:textId="77777777" w:rsidR="00AE5588" w:rsidRPr="008C3475" w:rsidRDefault="00AE5588" w:rsidP="00302113">
            <w:pPr>
              <w:spacing w:after="0"/>
              <w:jc w:val="center"/>
              <w:rPr>
                <w:rFonts w:ascii="Times New Roman" w:hAnsi="Times New Roman"/>
                <w:b/>
                <w:bCs/>
                <w:sz w:val="24"/>
                <w:szCs w:val="24"/>
              </w:rPr>
            </w:pPr>
          </w:p>
        </w:tc>
        <w:tc>
          <w:tcPr>
            <w:tcW w:w="819" w:type="pct"/>
            <w:vMerge/>
          </w:tcPr>
          <w:p w14:paraId="63813FE2" w14:textId="77777777" w:rsidR="00AE5588" w:rsidRPr="008C3475" w:rsidRDefault="00AE5588" w:rsidP="00302113">
            <w:pPr>
              <w:spacing w:after="0"/>
              <w:rPr>
                <w:rFonts w:ascii="Times New Roman" w:eastAsia="Calibri" w:hAnsi="Times New Roman"/>
                <w:bCs/>
                <w:sz w:val="24"/>
                <w:szCs w:val="24"/>
                <w:lang w:eastAsia="en-US"/>
              </w:rPr>
            </w:pPr>
          </w:p>
        </w:tc>
      </w:tr>
      <w:tr w:rsidR="00AE5588" w:rsidRPr="008C3475" w14:paraId="4B1AF902" w14:textId="77777777" w:rsidTr="00AE5588">
        <w:trPr>
          <w:trHeight w:val="20"/>
        </w:trPr>
        <w:tc>
          <w:tcPr>
            <w:tcW w:w="729" w:type="pct"/>
            <w:vMerge/>
          </w:tcPr>
          <w:p w14:paraId="0A3D4580" w14:textId="77777777" w:rsidR="00AE5588" w:rsidRPr="008C3475" w:rsidRDefault="00AE5588" w:rsidP="00302113">
            <w:pPr>
              <w:spacing w:after="0"/>
              <w:rPr>
                <w:rFonts w:ascii="Times New Roman" w:hAnsi="Times New Roman"/>
                <w:b/>
                <w:bCs/>
                <w:sz w:val="24"/>
                <w:szCs w:val="24"/>
              </w:rPr>
            </w:pPr>
          </w:p>
        </w:tc>
        <w:tc>
          <w:tcPr>
            <w:tcW w:w="2729" w:type="pct"/>
          </w:tcPr>
          <w:p w14:paraId="6B9FF273" w14:textId="3EDFD17E" w:rsidR="00AE5588" w:rsidRPr="00AE5588" w:rsidRDefault="00AE5588" w:rsidP="00302113">
            <w:pPr>
              <w:spacing w:after="0"/>
              <w:jc w:val="both"/>
              <w:rPr>
                <w:rFonts w:ascii="Times New Roman" w:hAnsi="Times New Roman"/>
                <w:sz w:val="24"/>
                <w:szCs w:val="24"/>
              </w:rPr>
            </w:pPr>
            <w:r>
              <w:rPr>
                <w:rFonts w:ascii="Times New Roman" w:hAnsi="Times New Roman"/>
                <w:sz w:val="24"/>
                <w:szCs w:val="24"/>
              </w:rPr>
              <w:t xml:space="preserve">2. </w:t>
            </w:r>
            <w:r w:rsidRPr="008C3475">
              <w:rPr>
                <w:rFonts w:ascii="Times New Roman" w:hAnsi="Times New Roman"/>
                <w:sz w:val="24"/>
                <w:szCs w:val="24"/>
              </w:rPr>
              <w:t xml:space="preserve">Виды потерь. </w:t>
            </w:r>
          </w:p>
        </w:tc>
        <w:tc>
          <w:tcPr>
            <w:tcW w:w="723" w:type="pct"/>
            <w:vAlign w:val="center"/>
          </w:tcPr>
          <w:p w14:paraId="72251365" w14:textId="77777777" w:rsidR="00AE5588" w:rsidRPr="008C3475" w:rsidRDefault="00AE5588" w:rsidP="00302113">
            <w:pPr>
              <w:spacing w:after="0"/>
              <w:jc w:val="center"/>
              <w:rPr>
                <w:rFonts w:ascii="Times New Roman" w:hAnsi="Times New Roman"/>
                <w:b/>
                <w:bCs/>
                <w:sz w:val="24"/>
                <w:szCs w:val="24"/>
              </w:rPr>
            </w:pPr>
          </w:p>
        </w:tc>
        <w:tc>
          <w:tcPr>
            <w:tcW w:w="819" w:type="pct"/>
            <w:vMerge/>
          </w:tcPr>
          <w:p w14:paraId="13660002" w14:textId="77777777" w:rsidR="00AE5588" w:rsidRPr="008C3475" w:rsidRDefault="00AE5588" w:rsidP="00302113">
            <w:pPr>
              <w:spacing w:after="0"/>
              <w:rPr>
                <w:rFonts w:ascii="Times New Roman" w:eastAsia="Calibri" w:hAnsi="Times New Roman"/>
                <w:bCs/>
                <w:sz w:val="24"/>
                <w:szCs w:val="24"/>
                <w:lang w:eastAsia="en-US"/>
              </w:rPr>
            </w:pPr>
          </w:p>
        </w:tc>
      </w:tr>
      <w:tr w:rsidR="00AE5588" w:rsidRPr="008C3475" w14:paraId="6A803E20" w14:textId="77777777" w:rsidTr="00AE5588">
        <w:trPr>
          <w:trHeight w:val="20"/>
        </w:trPr>
        <w:tc>
          <w:tcPr>
            <w:tcW w:w="729" w:type="pct"/>
            <w:vMerge/>
          </w:tcPr>
          <w:p w14:paraId="64CFA8FA" w14:textId="77777777" w:rsidR="00AE5588" w:rsidRPr="008C3475" w:rsidRDefault="00AE5588" w:rsidP="00302113">
            <w:pPr>
              <w:spacing w:after="0"/>
              <w:rPr>
                <w:rFonts w:ascii="Times New Roman" w:hAnsi="Times New Roman"/>
                <w:b/>
                <w:bCs/>
                <w:sz w:val="24"/>
                <w:szCs w:val="24"/>
              </w:rPr>
            </w:pPr>
          </w:p>
        </w:tc>
        <w:tc>
          <w:tcPr>
            <w:tcW w:w="2729" w:type="pct"/>
          </w:tcPr>
          <w:p w14:paraId="0D926434" w14:textId="1EF7A1F7" w:rsidR="00AE5588" w:rsidRPr="00AE5588" w:rsidRDefault="00AE5588" w:rsidP="00302113">
            <w:pPr>
              <w:spacing w:after="0"/>
              <w:jc w:val="both"/>
              <w:rPr>
                <w:rFonts w:ascii="Times New Roman" w:hAnsi="Times New Roman"/>
                <w:sz w:val="24"/>
                <w:szCs w:val="24"/>
              </w:rPr>
            </w:pPr>
            <w:r>
              <w:rPr>
                <w:rFonts w:ascii="Times New Roman" w:hAnsi="Times New Roman"/>
                <w:sz w:val="24"/>
                <w:szCs w:val="24"/>
              </w:rPr>
              <w:t xml:space="preserve">3. </w:t>
            </w:r>
            <w:r w:rsidRPr="008C3475">
              <w:rPr>
                <w:rFonts w:ascii="Times New Roman" w:hAnsi="Times New Roman"/>
                <w:sz w:val="24"/>
                <w:szCs w:val="24"/>
              </w:rPr>
              <w:t>Определение термина «потери». Причины возникновения потерь.</w:t>
            </w:r>
          </w:p>
        </w:tc>
        <w:tc>
          <w:tcPr>
            <w:tcW w:w="723" w:type="pct"/>
            <w:vAlign w:val="center"/>
          </w:tcPr>
          <w:p w14:paraId="441AC926" w14:textId="77777777" w:rsidR="00AE5588" w:rsidRPr="008C3475" w:rsidRDefault="00AE5588" w:rsidP="00302113">
            <w:pPr>
              <w:spacing w:after="0"/>
              <w:jc w:val="center"/>
              <w:rPr>
                <w:rFonts w:ascii="Times New Roman" w:hAnsi="Times New Roman"/>
                <w:b/>
                <w:bCs/>
                <w:sz w:val="24"/>
                <w:szCs w:val="24"/>
              </w:rPr>
            </w:pPr>
          </w:p>
        </w:tc>
        <w:tc>
          <w:tcPr>
            <w:tcW w:w="819" w:type="pct"/>
            <w:vMerge/>
          </w:tcPr>
          <w:p w14:paraId="52A3A1BA" w14:textId="77777777" w:rsidR="00AE5588" w:rsidRPr="008C3475" w:rsidRDefault="00AE5588" w:rsidP="00302113">
            <w:pPr>
              <w:spacing w:after="0"/>
              <w:rPr>
                <w:rFonts w:ascii="Times New Roman" w:eastAsia="Calibri" w:hAnsi="Times New Roman"/>
                <w:bCs/>
                <w:sz w:val="24"/>
                <w:szCs w:val="24"/>
                <w:lang w:eastAsia="en-US"/>
              </w:rPr>
            </w:pPr>
          </w:p>
        </w:tc>
      </w:tr>
      <w:tr w:rsidR="00AE5588" w:rsidRPr="008C3475" w14:paraId="06BBBE34" w14:textId="77777777" w:rsidTr="00AE5588">
        <w:trPr>
          <w:trHeight w:val="20"/>
        </w:trPr>
        <w:tc>
          <w:tcPr>
            <w:tcW w:w="729" w:type="pct"/>
            <w:vMerge/>
          </w:tcPr>
          <w:p w14:paraId="31544DC2" w14:textId="77777777" w:rsidR="00AE5588" w:rsidRPr="008C3475" w:rsidRDefault="00AE5588" w:rsidP="00302113">
            <w:pPr>
              <w:spacing w:after="0"/>
              <w:rPr>
                <w:rFonts w:ascii="Times New Roman" w:hAnsi="Times New Roman"/>
                <w:b/>
                <w:bCs/>
                <w:sz w:val="24"/>
                <w:szCs w:val="24"/>
              </w:rPr>
            </w:pPr>
          </w:p>
        </w:tc>
        <w:tc>
          <w:tcPr>
            <w:tcW w:w="2729" w:type="pct"/>
          </w:tcPr>
          <w:p w14:paraId="0A37EB3D" w14:textId="530768D0" w:rsidR="00AE5588" w:rsidRPr="008C3475" w:rsidRDefault="00AE5588" w:rsidP="00302113">
            <w:pPr>
              <w:spacing w:after="0"/>
              <w:jc w:val="both"/>
              <w:rPr>
                <w:rFonts w:ascii="Times New Roman" w:hAnsi="Times New Roman"/>
                <w:sz w:val="24"/>
                <w:szCs w:val="24"/>
              </w:rPr>
            </w:pPr>
            <w:r>
              <w:rPr>
                <w:rFonts w:ascii="Times New Roman" w:hAnsi="Times New Roman"/>
                <w:sz w:val="24"/>
                <w:szCs w:val="24"/>
              </w:rPr>
              <w:t xml:space="preserve">4. </w:t>
            </w:r>
            <w:r w:rsidRPr="008C3475">
              <w:rPr>
                <w:rFonts w:ascii="Times New Roman" w:hAnsi="Times New Roman"/>
                <w:sz w:val="24"/>
                <w:szCs w:val="24"/>
              </w:rPr>
              <w:t xml:space="preserve">Выявление потерь. </w:t>
            </w:r>
          </w:p>
        </w:tc>
        <w:tc>
          <w:tcPr>
            <w:tcW w:w="723" w:type="pct"/>
            <w:vAlign w:val="center"/>
          </w:tcPr>
          <w:p w14:paraId="1E483BE2" w14:textId="77777777" w:rsidR="00AE5588" w:rsidRPr="008C3475" w:rsidRDefault="00AE5588" w:rsidP="00302113">
            <w:pPr>
              <w:spacing w:after="0"/>
              <w:jc w:val="center"/>
              <w:rPr>
                <w:rFonts w:ascii="Times New Roman" w:hAnsi="Times New Roman"/>
                <w:b/>
                <w:bCs/>
                <w:sz w:val="24"/>
                <w:szCs w:val="24"/>
              </w:rPr>
            </w:pPr>
          </w:p>
        </w:tc>
        <w:tc>
          <w:tcPr>
            <w:tcW w:w="819" w:type="pct"/>
            <w:vMerge/>
          </w:tcPr>
          <w:p w14:paraId="542E13D5" w14:textId="77777777" w:rsidR="00AE5588" w:rsidRPr="008C3475" w:rsidRDefault="00AE5588" w:rsidP="00302113">
            <w:pPr>
              <w:spacing w:after="0"/>
              <w:rPr>
                <w:rFonts w:ascii="Times New Roman" w:eastAsia="Calibri" w:hAnsi="Times New Roman"/>
                <w:bCs/>
                <w:sz w:val="24"/>
                <w:szCs w:val="24"/>
                <w:lang w:eastAsia="en-US"/>
              </w:rPr>
            </w:pPr>
          </w:p>
        </w:tc>
      </w:tr>
      <w:tr w:rsidR="00AE5588" w:rsidRPr="008C3475" w14:paraId="7FC8A848" w14:textId="77777777" w:rsidTr="00AE5588">
        <w:trPr>
          <w:trHeight w:val="20"/>
        </w:trPr>
        <w:tc>
          <w:tcPr>
            <w:tcW w:w="729" w:type="pct"/>
            <w:vMerge/>
          </w:tcPr>
          <w:p w14:paraId="6B7C92FA" w14:textId="77777777" w:rsidR="00AE5588" w:rsidRPr="008C3475" w:rsidRDefault="00AE5588" w:rsidP="00302113">
            <w:pPr>
              <w:spacing w:after="0"/>
              <w:rPr>
                <w:rFonts w:ascii="Times New Roman" w:hAnsi="Times New Roman"/>
                <w:b/>
                <w:bCs/>
                <w:sz w:val="24"/>
                <w:szCs w:val="24"/>
              </w:rPr>
            </w:pPr>
          </w:p>
        </w:tc>
        <w:tc>
          <w:tcPr>
            <w:tcW w:w="2729" w:type="pct"/>
          </w:tcPr>
          <w:p w14:paraId="251F629B" w14:textId="055E0FC3" w:rsidR="00AE5588" w:rsidRPr="008C3475" w:rsidRDefault="00AE5588" w:rsidP="00302113">
            <w:pPr>
              <w:spacing w:after="0"/>
              <w:jc w:val="both"/>
              <w:rPr>
                <w:rFonts w:ascii="Times New Roman" w:hAnsi="Times New Roman"/>
                <w:sz w:val="24"/>
                <w:szCs w:val="24"/>
              </w:rPr>
            </w:pPr>
            <w:r>
              <w:rPr>
                <w:rFonts w:ascii="Times New Roman" w:hAnsi="Times New Roman"/>
                <w:sz w:val="24"/>
                <w:szCs w:val="24"/>
              </w:rPr>
              <w:t xml:space="preserve">5. </w:t>
            </w:r>
            <w:r w:rsidRPr="008C3475">
              <w:rPr>
                <w:rFonts w:ascii="Times New Roman" w:hAnsi="Times New Roman"/>
                <w:sz w:val="24"/>
                <w:szCs w:val="24"/>
              </w:rPr>
              <w:t xml:space="preserve">Нетрадиционный подход к потерям. </w:t>
            </w:r>
          </w:p>
        </w:tc>
        <w:tc>
          <w:tcPr>
            <w:tcW w:w="723" w:type="pct"/>
            <w:vAlign w:val="center"/>
          </w:tcPr>
          <w:p w14:paraId="4016896F" w14:textId="77777777" w:rsidR="00AE5588" w:rsidRPr="008C3475" w:rsidRDefault="00AE5588" w:rsidP="00302113">
            <w:pPr>
              <w:spacing w:after="0"/>
              <w:jc w:val="center"/>
              <w:rPr>
                <w:rFonts w:ascii="Times New Roman" w:hAnsi="Times New Roman"/>
                <w:b/>
                <w:bCs/>
                <w:sz w:val="24"/>
                <w:szCs w:val="24"/>
              </w:rPr>
            </w:pPr>
          </w:p>
        </w:tc>
        <w:tc>
          <w:tcPr>
            <w:tcW w:w="819" w:type="pct"/>
            <w:vMerge/>
          </w:tcPr>
          <w:p w14:paraId="3BA338D9" w14:textId="77777777" w:rsidR="00AE5588" w:rsidRPr="008C3475" w:rsidRDefault="00AE5588" w:rsidP="00302113">
            <w:pPr>
              <w:spacing w:after="0"/>
              <w:rPr>
                <w:rFonts w:ascii="Times New Roman" w:eastAsia="Calibri" w:hAnsi="Times New Roman"/>
                <w:bCs/>
                <w:sz w:val="24"/>
                <w:szCs w:val="24"/>
                <w:lang w:eastAsia="en-US"/>
              </w:rPr>
            </w:pPr>
          </w:p>
        </w:tc>
      </w:tr>
      <w:tr w:rsidR="00AE5588" w:rsidRPr="008C3475" w14:paraId="20B3A4F0" w14:textId="77777777" w:rsidTr="00AE5588">
        <w:trPr>
          <w:trHeight w:val="20"/>
        </w:trPr>
        <w:tc>
          <w:tcPr>
            <w:tcW w:w="729" w:type="pct"/>
            <w:vMerge/>
          </w:tcPr>
          <w:p w14:paraId="7DC1CA6A" w14:textId="77777777" w:rsidR="00AE5588" w:rsidRPr="008C3475" w:rsidRDefault="00AE5588" w:rsidP="00302113">
            <w:pPr>
              <w:spacing w:after="0"/>
              <w:rPr>
                <w:rFonts w:ascii="Times New Roman" w:hAnsi="Times New Roman"/>
                <w:b/>
                <w:bCs/>
                <w:sz w:val="24"/>
                <w:szCs w:val="24"/>
              </w:rPr>
            </w:pPr>
          </w:p>
        </w:tc>
        <w:tc>
          <w:tcPr>
            <w:tcW w:w="2729" w:type="pct"/>
          </w:tcPr>
          <w:p w14:paraId="0E7F41B7" w14:textId="560FD395" w:rsidR="00AE5588" w:rsidRPr="008C3475" w:rsidRDefault="00AE5588" w:rsidP="00302113">
            <w:pPr>
              <w:spacing w:after="0"/>
              <w:jc w:val="both"/>
              <w:rPr>
                <w:rFonts w:ascii="Times New Roman" w:hAnsi="Times New Roman"/>
                <w:sz w:val="24"/>
                <w:szCs w:val="24"/>
              </w:rPr>
            </w:pPr>
            <w:r>
              <w:rPr>
                <w:rFonts w:ascii="Times New Roman" w:hAnsi="Times New Roman"/>
                <w:sz w:val="24"/>
                <w:szCs w:val="24"/>
              </w:rPr>
              <w:t xml:space="preserve">6. </w:t>
            </w:r>
            <w:r w:rsidRPr="008C3475">
              <w:rPr>
                <w:rFonts w:ascii="Times New Roman" w:hAnsi="Times New Roman"/>
                <w:sz w:val="24"/>
                <w:szCs w:val="24"/>
              </w:rPr>
              <w:t xml:space="preserve">Устранение и предотвращение потерь. </w:t>
            </w:r>
          </w:p>
        </w:tc>
        <w:tc>
          <w:tcPr>
            <w:tcW w:w="723" w:type="pct"/>
            <w:vAlign w:val="center"/>
          </w:tcPr>
          <w:p w14:paraId="4308D10A" w14:textId="77777777" w:rsidR="00AE5588" w:rsidRPr="008C3475" w:rsidRDefault="00AE5588" w:rsidP="00302113">
            <w:pPr>
              <w:spacing w:after="0"/>
              <w:jc w:val="center"/>
              <w:rPr>
                <w:rFonts w:ascii="Times New Roman" w:hAnsi="Times New Roman"/>
                <w:b/>
                <w:bCs/>
                <w:sz w:val="24"/>
                <w:szCs w:val="24"/>
              </w:rPr>
            </w:pPr>
          </w:p>
        </w:tc>
        <w:tc>
          <w:tcPr>
            <w:tcW w:w="819" w:type="pct"/>
            <w:vMerge/>
          </w:tcPr>
          <w:p w14:paraId="44483204" w14:textId="77777777" w:rsidR="00AE5588" w:rsidRPr="008C3475" w:rsidRDefault="00AE5588" w:rsidP="00302113">
            <w:pPr>
              <w:spacing w:after="0"/>
              <w:rPr>
                <w:rFonts w:ascii="Times New Roman" w:eastAsia="Calibri" w:hAnsi="Times New Roman"/>
                <w:bCs/>
                <w:sz w:val="24"/>
                <w:szCs w:val="24"/>
                <w:lang w:eastAsia="en-US"/>
              </w:rPr>
            </w:pPr>
          </w:p>
        </w:tc>
      </w:tr>
      <w:tr w:rsidR="0014481E" w:rsidRPr="008C3475" w14:paraId="7AEE5E19" w14:textId="77777777" w:rsidTr="00AE5588">
        <w:trPr>
          <w:trHeight w:val="20"/>
        </w:trPr>
        <w:tc>
          <w:tcPr>
            <w:tcW w:w="729" w:type="pct"/>
            <w:vMerge/>
          </w:tcPr>
          <w:p w14:paraId="520CC7FB" w14:textId="77777777" w:rsidR="0014481E" w:rsidRPr="008C3475" w:rsidRDefault="0014481E" w:rsidP="00302113">
            <w:pPr>
              <w:spacing w:after="0"/>
              <w:rPr>
                <w:rFonts w:ascii="Times New Roman" w:hAnsi="Times New Roman"/>
                <w:b/>
                <w:bCs/>
                <w:sz w:val="24"/>
                <w:szCs w:val="24"/>
              </w:rPr>
            </w:pPr>
          </w:p>
        </w:tc>
        <w:tc>
          <w:tcPr>
            <w:tcW w:w="2729" w:type="pct"/>
          </w:tcPr>
          <w:p w14:paraId="6DD85C60" w14:textId="0C6108F5" w:rsidR="0014481E" w:rsidRPr="008C3475" w:rsidRDefault="00AE5588" w:rsidP="00302113">
            <w:pPr>
              <w:spacing w:after="0"/>
              <w:jc w:val="both"/>
              <w:rPr>
                <w:rFonts w:ascii="Times New Roman" w:hAnsi="Times New Roman"/>
                <w:sz w:val="24"/>
                <w:szCs w:val="24"/>
              </w:rPr>
            </w:pPr>
            <w:r>
              <w:rPr>
                <w:rFonts w:ascii="Times New Roman" w:hAnsi="Times New Roman"/>
                <w:sz w:val="24"/>
                <w:szCs w:val="24"/>
              </w:rPr>
              <w:t xml:space="preserve">7. </w:t>
            </w:r>
            <w:r w:rsidR="0014481E" w:rsidRPr="008C3475">
              <w:rPr>
                <w:rFonts w:ascii="Times New Roman" w:hAnsi="Times New Roman"/>
                <w:sz w:val="24"/>
                <w:szCs w:val="24"/>
              </w:rPr>
              <w:t>Стандартизация.</w:t>
            </w:r>
          </w:p>
        </w:tc>
        <w:tc>
          <w:tcPr>
            <w:tcW w:w="723" w:type="pct"/>
            <w:vAlign w:val="center"/>
          </w:tcPr>
          <w:p w14:paraId="205CB322" w14:textId="6B749DF5" w:rsidR="0014481E" w:rsidRPr="008C3475" w:rsidRDefault="0014481E" w:rsidP="00302113">
            <w:pPr>
              <w:spacing w:after="0"/>
              <w:jc w:val="center"/>
              <w:rPr>
                <w:rFonts w:ascii="Times New Roman" w:hAnsi="Times New Roman"/>
                <w:sz w:val="24"/>
                <w:szCs w:val="24"/>
              </w:rPr>
            </w:pPr>
          </w:p>
        </w:tc>
        <w:tc>
          <w:tcPr>
            <w:tcW w:w="819" w:type="pct"/>
            <w:vMerge/>
          </w:tcPr>
          <w:p w14:paraId="1F50D454" w14:textId="77777777" w:rsidR="0014481E" w:rsidRPr="008C3475" w:rsidRDefault="0014481E" w:rsidP="00302113">
            <w:pPr>
              <w:spacing w:after="0"/>
              <w:rPr>
                <w:rFonts w:ascii="Times New Roman" w:hAnsi="Times New Roman"/>
                <w:bCs/>
                <w:sz w:val="24"/>
                <w:szCs w:val="24"/>
              </w:rPr>
            </w:pPr>
          </w:p>
        </w:tc>
      </w:tr>
      <w:tr w:rsidR="0014481E" w:rsidRPr="008C3475" w14:paraId="7F13323D" w14:textId="77777777" w:rsidTr="00AE5588">
        <w:trPr>
          <w:trHeight w:val="20"/>
        </w:trPr>
        <w:tc>
          <w:tcPr>
            <w:tcW w:w="729" w:type="pct"/>
            <w:vMerge/>
          </w:tcPr>
          <w:p w14:paraId="259CDF24" w14:textId="77777777" w:rsidR="0014481E" w:rsidRPr="008C3475" w:rsidRDefault="0014481E" w:rsidP="00302113">
            <w:pPr>
              <w:spacing w:after="0"/>
              <w:rPr>
                <w:rFonts w:ascii="Times New Roman" w:hAnsi="Times New Roman"/>
                <w:b/>
                <w:bCs/>
                <w:sz w:val="24"/>
                <w:szCs w:val="24"/>
              </w:rPr>
            </w:pPr>
          </w:p>
        </w:tc>
        <w:tc>
          <w:tcPr>
            <w:tcW w:w="2729" w:type="pct"/>
          </w:tcPr>
          <w:p w14:paraId="0E293DE0" w14:textId="77777777" w:rsidR="0014481E" w:rsidRPr="008C3475" w:rsidRDefault="0014481E" w:rsidP="00302113">
            <w:pPr>
              <w:spacing w:after="0"/>
              <w:jc w:val="both"/>
              <w:rPr>
                <w:rFonts w:ascii="Times New Roman" w:hAnsi="Times New Roman"/>
                <w:b/>
                <w:sz w:val="24"/>
                <w:szCs w:val="24"/>
              </w:rPr>
            </w:pPr>
            <w:r w:rsidRPr="008C3475">
              <w:rPr>
                <w:rFonts w:ascii="Times New Roman" w:hAnsi="Times New Roman"/>
                <w:b/>
                <w:bCs/>
                <w:sz w:val="24"/>
                <w:szCs w:val="24"/>
              </w:rPr>
              <w:t>В том числе практических занятий</w:t>
            </w:r>
          </w:p>
        </w:tc>
        <w:tc>
          <w:tcPr>
            <w:tcW w:w="723" w:type="pct"/>
            <w:vAlign w:val="center"/>
          </w:tcPr>
          <w:p w14:paraId="5F376D06" w14:textId="77777777" w:rsidR="0014481E" w:rsidRPr="008C3475" w:rsidRDefault="0014481E" w:rsidP="00302113">
            <w:pPr>
              <w:spacing w:after="0"/>
              <w:jc w:val="center"/>
              <w:rPr>
                <w:rFonts w:ascii="Times New Roman" w:hAnsi="Times New Roman"/>
                <w:b/>
                <w:bCs/>
                <w:sz w:val="24"/>
                <w:szCs w:val="24"/>
              </w:rPr>
            </w:pPr>
          </w:p>
        </w:tc>
        <w:tc>
          <w:tcPr>
            <w:tcW w:w="819" w:type="pct"/>
            <w:vMerge/>
          </w:tcPr>
          <w:p w14:paraId="6C5E774A" w14:textId="77777777" w:rsidR="0014481E" w:rsidRPr="008C3475" w:rsidRDefault="0014481E" w:rsidP="00302113">
            <w:pPr>
              <w:spacing w:after="0"/>
              <w:rPr>
                <w:rFonts w:ascii="Times New Roman" w:hAnsi="Times New Roman"/>
                <w:bCs/>
                <w:sz w:val="24"/>
                <w:szCs w:val="24"/>
              </w:rPr>
            </w:pPr>
          </w:p>
        </w:tc>
      </w:tr>
      <w:tr w:rsidR="0014481E" w:rsidRPr="008C3475" w14:paraId="7249C6E4" w14:textId="77777777" w:rsidTr="00AE5588">
        <w:trPr>
          <w:trHeight w:val="20"/>
        </w:trPr>
        <w:tc>
          <w:tcPr>
            <w:tcW w:w="729" w:type="pct"/>
            <w:vMerge/>
          </w:tcPr>
          <w:p w14:paraId="1E7B3EC8" w14:textId="77777777" w:rsidR="0014481E" w:rsidRPr="008C3475" w:rsidRDefault="0014481E" w:rsidP="00302113">
            <w:pPr>
              <w:spacing w:after="0"/>
              <w:rPr>
                <w:rFonts w:ascii="Times New Roman" w:hAnsi="Times New Roman"/>
                <w:b/>
                <w:bCs/>
                <w:sz w:val="24"/>
                <w:szCs w:val="24"/>
              </w:rPr>
            </w:pPr>
          </w:p>
        </w:tc>
        <w:tc>
          <w:tcPr>
            <w:tcW w:w="2729" w:type="pct"/>
          </w:tcPr>
          <w:p w14:paraId="7924326E" w14:textId="77777777" w:rsidR="0014481E" w:rsidRPr="008C3475" w:rsidRDefault="0014481E" w:rsidP="00302113">
            <w:pPr>
              <w:spacing w:after="0"/>
              <w:jc w:val="both"/>
              <w:rPr>
                <w:rFonts w:ascii="Times New Roman" w:hAnsi="Times New Roman"/>
                <w:b/>
                <w:bCs/>
                <w:sz w:val="24"/>
                <w:szCs w:val="24"/>
              </w:rPr>
            </w:pPr>
            <w:r w:rsidRPr="008C3475">
              <w:rPr>
                <w:rFonts w:ascii="Times New Roman" w:hAnsi="Times New Roman"/>
                <w:b/>
                <w:bCs/>
                <w:sz w:val="24"/>
                <w:szCs w:val="24"/>
              </w:rPr>
              <w:t>Самостоятельная работа обучающихся</w:t>
            </w:r>
          </w:p>
        </w:tc>
        <w:tc>
          <w:tcPr>
            <w:tcW w:w="723" w:type="pct"/>
            <w:vAlign w:val="center"/>
          </w:tcPr>
          <w:p w14:paraId="7CAF9381" w14:textId="77777777" w:rsidR="0014481E" w:rsidRPr="008C3475" w:rsidRDefault="0014481E" w:rsidP="00302113">
            <w:pPr>
              <w:spacing w:after="0"/>
              <w:jc w:val="center"/>
              <w:rPr>
                <w:rFonts w:ascii="Times New Roman" w:hAnsi="Times New Roman"/>
                <w:b/>
                <w:bCs/>
                <w:sz w:val="24"/>
                <w:szCs w:val="24"/>
              </w:rPr>
            </w:pPr>
          </w:p>
        </w:tc>
        <w:tc>
          <w:tcPr>
            <w:tcW w:w="819" w:type="pct"/>
            <w:vMerge/>
          </w:tcPr>
          <w:p w14:paraId="76BAAB47" w14:textId="77777777" w:rsidR="0014481E" w:rsidRPr="008C3475" w:rsidRDefault="0014481E" w:rsidP="00302113">
            <w:pPr>
              <w:spacing w:after="0"/>
              <w:rPr>
                <w:rFonts w:ascii="Times New Roman" w:hAnsi="Times New Roman"/>
                <w:bCs/>
                <w:sz w:val="24"/>
                <w:szCs w:val="24"/>
              </w:rPr>
            </w:pPr>
          </w:p>
        </w:tc>
      </w:tr>
      <w:tr w:rsidR="0014481E" w:rsidRPr="008C3475" w14:paraId="20CCA9ED" w14:textId="77777777" w:rsidTr="00AE5588">
        <w:trPr>
          <w:trHeight w:val="20"/>
        </w:trPr>
        <w:tc>
          <w:tcPr>
            <w:tcW w:w="729" w:type="pct"/>
            <w:vMerge w:val="restart"/>
          </w:tcPr>
          <w:p w14:paraId="135FFBA9" w14:textId="77777777" w:rsidR="0014481E" w:rsidRPr="008C3475" w:rsidRDefault="0014481E" w:rsidP="00302113">
            <w:pPr>
              <w:spacing w:after="0"/>
              <w:rPr>
                <w:rFonts w:ascii="Times New Roman" w:eastAsia="Calibri" w:hAnsi="Times New Roman"/>
                <w:sz w:val="24"/>
                <w:szCs w:val="24"/>
                <w:lang w:eastAsia="en-US"/>
              </w:rPr>
            </w:pPr>
            <w:r w:rsidRPr="008C3475">
              <w:rPr>
                <w:rFonts w:ascii="Times New Roman" w:hAnsi="Times New Roman"/>
                <w:b/>
                <w:bCs/>
                <w:sz w:val="24"/>
                <w:szCs w:val="24"/>
              </w:rPr>
              <w:t>Тема 1.4.</w:t>
            </w:r>
          </w:p>
          <w:p w14:paraId="64464C59" w14:textId="77777777" w:rsidR="0014481E" w:rsidRPr="008C3475" w:rsidRDefault="0014481E" w:rsidP="00302113">
            <w:pPr>
              <w:spacing w:after="0"/>
              <w:rPr>
                <w:rFonts w:ascii="Times New Roman" w:eastAsia="Calibri" w:hAnsi="Times New Roman"/>
                <w:b/>
                <w:sz w:val="24"/>
                <w:szCs w:val="24"/>
                <w:lang w:eastAsia="en-US"/>
              </w:rPr>
            </w:pPr>
            <w:r w:rsidRPr="008C3475">
              <w:rPr>
                <w:rFonts w:ascii="Times New Roman" w:eastAsia="Calibri" w:hAnsi="Times New Roman"/>
                <w:b/>
                <w:sz w:val="24"/>
                <w:szCs w:val="24"/>
                <w:lang w:eastAsia="en-US"/>
              </w:rPr>
              <w:t>Ключевые инструменты анализа проблем</w:t>
            </w:r>
          </w:p>
          <w:p w14:paraId="77EBD6E2" w14:textId="77777777" w:rsidR="0014481E" w:rsidRPr="008C3475" w:rsidRDefault="0014481E" w:rsidP="00302113">
            <w:pPr>
              <w:spacing w:after="0"/>
              <w:jc w:val="both"/>
              <w:rPr>
                <w:rFonts w:ascii="Times New Roman" w:hAnsi="Times New Roman"/>
                <w:b/>
                <w:bCs/>
                <w:sz w:val="24"/>
                <w:szCs w:val="24"/>
              </w:rPr>
            </w:pPr>
          </w:p>
        </w:tc>
        <w:tc>
          <w:tcPr>
            <w:tcW w:w="2729" w:type="pct"/>
          </w:tcPr>
          <w:p w14:paraId="2D9F932A" w14:textId="77777777" w:rsidR="0014481E" w:rsidRPr="008C3475" w:rsidRDefault="0014481E" w:rsidP="00302113">
            <w:pPr>
              <w:spacing w:after="0"/>
              <w:jc w:val="both"/>
              <w:rPr>
                <w:rFonts w:ascii="Times New Roman" w:hAnsi="Times New Roman"/>
                <w:b/>
                <w:bCs/>
                <w:sz w:val="24"/>
                <w:szCs w:val="24"/>
              </w:rPr>
            </w:pPr>
            <w:r w:rsidRPr="008C3475">
              <w:rPr>
                <w:rFonts w:ascii="Times New Roman" w:hAnsi="Times New Roman"/>
                <w:b/>
                <w:bCs/>
                <w:sz w:val="24"/>
                <w:szCs w:val="24"/>
              </w:rPr>
              <w:t>Содержание учебного материала</w:t>
            </w:r>
          </w:p>
        </w:tc>
        <w:tc>
          <w:tcPr>
            <w:tcW w:w="723" w:type="pct"/>
            <w:vAlign w:val="center"/>
          </w:tcPr>
          <w:p w14:paraId="5DDD7DDC" w14:textId="73DCAC1F" w:rsidR="0014481E" w:rsidRPr="008C3475" w:rsidRDefault="0014481E" w:rsidP="00302113">
            <w:pPr>
              <w:spacing w:after="0"/>
              <w:jc w:val="center"/>
              <w:rPr>
                <w:rFonts w:ascii="Times New Roman" w:hAnsi="Times New Roman"/>
                <w:b/>
                <w:bCs/>
                <w:sz w:val="24"/>
                <w:szCs w:val="24"/>
              </w:rPr>
            </w:pPr>
          </w:p>
        </w:tc>
        <w:tc>
          <w:tcPr>
            <w:tcW w:w="819" w:type="pct"/>
            <w:vMerge w:val="restart"/>
          </w:tcPr>
          <w:p w14:paraId="15324554" w14:textId="77777777" w:rsidR="0014481E" w:rsidRPr="008C3475" w:rsidRDefault="0014481E" w:rsidP="00302113">
            <w:pPr>
              <w:spacing w:after="0"/>
              <w:rPr>
                <w:rFonts w:ascii="Times New Roman" w:hAnsi="Times New Roman"/>
                <w:bCs/>
                <w:sz w:val="24"/>
                <w:szCs w:val="24"/>
              </w:rPr>
            </w:pPr>
          </w:p>
          <w:p w14:paraId="46785F85" w14:textId="77777777" w:rsidR="0014481E" w:rsidRDefault="0014481E" w:rsidP="001448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w:t>
            </w:r>
          </w:p>
          <w:p w14:paraId="12F54923" w14:textId="77777777" w:rsidR="0014481E" w:rsidRDefault="0014481E" w:rsidP="001448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02</w:t>
            </w:r>
          </w:p>
          <w:p w14:paraId="670372B1" w14:textId="77777777" w:rsidR="0014481E" w:rsidRDefault="0014481E" w:rsidP="001448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w:t>
            </w:r>
            <w:r>
              <w:rPr>
                <w:rFonts w:ascii="Times New Roman" w:hAnsi="Times New Roman"/>
                <w:sz w:val="24"/>
                <w:szCs w:val="24"/>
              </w:rPr>
              <w:t>4</w:t>
            </w:r>
          </w:p>
          <w:p w14:paraId="0A53EC3C" w14:textId="77777777" w:rsidR="0014481E" w:rsidRPr="007F02A0" w:rsidRDefault="0014481E" w:rsidP="001448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w:t>
            </w:r>
            <w:r>
              <w:rPr>
                <w:rFonts w:ascii="Times New Roman" w:hAnsi="Times New Roman"/>
                <w:sz w:val="24"/>
                <w:szCs w:val="24"/>
              </w:rPr>
              <w:t>7</w:t>
            </w:r>
          </w:p>
          <w:p w14:paraId="509A7DE8" w14:textId="77777777" w:rsidR="0014481E" w:rsidRPr="008C3475" w:rsidRDefault="0014481E" w:rsidP="0014481E">
            <w:pPr>
              <w:spacing w:after="0"/>
              <w:rPr>
                <w:rFonts w:ascii="Times New Roman" w:eastAsia="Calibri" w:hAnsi="Times New Roman"/>
                <w:sz w:val="24"/>
                <w:szCs w:val="24"/>
                <w:lang w:eastAsia="en-US"/>
              </w:rPr>
            </w:pPr>
            <w:r w:rsidRPr="008C3475">
              <w:rPr>
                <w:rFonts w:ascii="Times New Roman" w:eastAsia="Calibri" w:hAnsi="Times New Roman"/>
                <w:sz w:val="24"/>
                <w:szCs w:val="24"/>
                <w:lang w:eastAsia="en-US"/>
              </w:rPr>
              <w:t>ПК 3.4</w:t>
            </w:r>
          </w:p>
          <w:p w14:paraId="33E34936" w14:textId="77777777" w:rsidR="0014481E" w:rsidRPr="008C3475" w:rsidRDefault="0014481E" w:rsidP="00302113">
            <w:pPr>
              <w:spacing w:after="0"/>
              <w:rPr>
                <w:rFonts w:ascii="Times New Roman" w:hAnsi="Times New Roman"/>
                <w:bCs/>
                <w:iCs/>
                <w:sz w:val="24"/>
                <w:szCs w:val="24"/>
              </w:rPr>
            </w:pPr>
          </w:p>
          <w:p w14:paraId="0E9FBAC4" w14:textId="77777777" w:rsidR="0014481E" w:rsidRPr="008C3475" w:rsidRDefault="0014481E" w:rsidP="0014481E">
            <w:pPr>
              <w:spacing w:after="0"/>
              <w:rPr>
                <w:rFonts w:ascii="Times New Roman" w:hAnsi="Times New Roman"/>
                <w:bCs/>
                <w:sz w:val="24"/>
                <w:szCs w:val="24"/>
              </w:rPr>
            </w:pPr>
          </w:p>
        </w:tc>
      </w:tr>
      <w:tr w:rsidR="0014481E" w:rsidRPr="008C3475" w14:paraId="3598DB93" w14:textId="77777777" w:rsidTr="00AE5588">
        <w:trPr>
          <w:trHeight w:val="20"/>
        </w:trPr>
        <w:tc>
          <w:tcPr>
            <w:tcW w:w="729" w:type="pct"/>
            <w:vMerge/>
          </w:tcPr>
          <w:p w14:paraId="669FAFD4" w14:textId="77777777" w:rsidR="0014481E" w:rsidRPr="008C3475" w:rsidRDefault="0014481E" w:rsidP="00302113">
            <w:pPr>
              <w:spacing w:after="0"/>
              <w:rPr>
                <w:rFonts w:ascii="Times New Roman" w:hAnsi="Times New Roman"/>
                <w:b/>
                <w:bCs/>
                <w:sz w:val="24"/>
                <w:szCs w:val="24"/>
              </w:rPr>
            </w:pPr>
          </w:p>
        </w:tc>
        <w:tc>
          <w:tcPr>
            <w:tcW w:w="2729" w:type="pct"/>
          </w:tcPr>
          <w:p w14:paraId="172943D7" w14:textId="13CA8CD5" w:rsidR="0014481E" w:rsidRPr="008C3475" w:rsidRDefault="00AE5588" w:rsidP="00302113">
            <w:pPr>
              <w:spacing w:after="0"/>
              <w:jc w:val="both"/>
              <w:rPr>
                <w:rFonts w:ascii="Times New Roman" w:hAnsi="Times New Roman"/>
                <w:bCs/>
                <w:sz w:val="24"/>
                <w:szCs w:val="24"/>
              </w:rPr>
            </w:pPr>
            <w:r>
              <w:rPr>
                <w:rFonts w:ascii="Times New Roman" w:hAnsi="Times New Roman"/>
                <w:bCs/>
                <w:sz w:val="24"/>
                <w:szCs w:val="24"/>
              </w:rPr>
              <w:t xml:space="preserve">1. </w:t>
            </w:r>
            <w:r w:rsidR="0014481E" w:rsidRPr="008C3475">
              <w:rPr>
                <w:rFonts w:ascii="Times New Roman" w:hAnsi="Times New Roman"/>
                <w:bCs/>
                <w:sz w:val="24"/>
                <w:szCs w:val="24"/>
              </w:rPr>
              <w:t>Технологии анализа проблем:</w:t>
            </w:r>
          </w:p>
          <w:p w14:paraId="251C5132" w14:textId="77777777" w:rsidR="0014481E" w:rsidRPr="008C3475" w:rsidRDefault="0014481E" w:rsidP="00AE5588">
            <w:pPr>
              <w:spacing w:after="0"/>
              <w:ind w:left="323"/>
              <w:jc w:val="both"/>
              <w:rPr>
                <w:rFonts w:ascii="Times New Roman" w:hAnsi="Times New Roman"/>
                <w:bCs/>
                <w:sz w:val="24"/>
                <w:szCs w:val="24"/>
              </w:rPr>
            </w:pPr>
            <w:r w:rsidRPr="008C3475">
              <w:rPr>
                <w:rFonts w:ascii="Times New Roman" w:hAnsi="Times New Roman"/>
                <w:bCs/>
                <w:sz w:val="24"/>
                <w:szCs w:val="24"/>
              </w:rPr>
              <w:t>Пирамида проблем</w:t>
            </w:r>
          </w:p>
          <w:p w14:paraId="4A63A695" w14:textId="77777777" w:rsidR="0014481E" w:rsidRPr="008C3475" w:rsidRDefault="0014481E" w:rsidP="00AE5588">
            <w:pPr>
              <w:spacing w:after="0"/>
              <w:ind w:left="323"/>
              <w:jc w:val="both"/>
              <w:rPr>
                <w:rFonts w:ascii="Times New Roman" w:hAnsi="Times New Roman"/>
                <w:bCs/>
                <w:sz w:val="24"/>
                <w:szCs w:val="24"/>
              </w:rPr>
            </w:pPr>
            <w:r w:rsidRPr="008C3475">
              <w:rPr>
                <w:rFonts w:ascii="Times New Roman" w:hAnsi="Times New Roman"/>
                <w:bCs/>
                <w:sz w:val="24"/>
                <w:szCs w:val="24"/>
              </w:rPr>
              <w:t>Граф-связей</w:t>
            </w:r>
          </w:p>
          <w:p w14:paraId="6BFA7D8A" w14:textId="77777777" w:rsidR="0014481E" w:rsidRPr="008C3475" w:rsidRDefault="0014481E" w:rsidP="00AE5588">
            <w:pPr>
              <w:spacing w:after="0"/>
              <w:ind w:left="323"/>
              <w:jc w:val="both"/>
              <w:rPr>
                <w:rFonts w:ascii="Times New Roman" w:hAnsi="Times New Roman"/>
                <w:bCs/>
                <w:sz w:val="24"/>
                <w:szCs w:val="24"/>
              </w:rPr>
            </w:pPr>
            <w:r w:rsidRPr="008C3475">
              <w:rPr>
                <w:rFonts w:ascii="Times New Roman" w:hAnsi="Times New Roman"/>
                <w:bCs/>
                <w:sz w:val="24"/>
                <w:szCs w:val="24"/>
              </w:rPr>
              <w:t xml:space="preserve">Диаграмма Исикавы, спагетти, 5W1Н, «5 почему», диаграмма Парето, диаграмма </w:t>
            </w:r>
            <w:proofErr w:type="spellStart"/>
            <w:r w:rsidRPr="008C3475">
              <w:rPr>
                <w:rFonts w:ascii="Times New Roman" w:hAnsi="Times New Roman"/>
                <w:bCs/>
                <w:sz w:val="24"/>
                <w:szCs w:val="24"/>
              </w:rPr>
              <w:t>Ганта</w:t>
            </w:r>
            <w:proofErr w:type="spellEnd"/>
          </w:p>
        </w:tc>
        <w:tc>
          <w:tcPr>
            <w:tcW w:w="723" w:type="pct"/>
            <w:vAlign w:val="center"/>
          </w:tcPr>
          <w:p w14:paraId="03AF080E" w14:textId="73C425A8" w:rsidR="0014481E" w:rsidRPr="008C3475" w:rsidRDefault="0014481E" w:rsidP="00302113">
            <w:pPr>
              <w:spacing w:after="0"/>
              <w:jc w:val="center"/>
              <w:rPr>
                <w:rFonts w:ascii="Times New Roman" w:hAnsi="Times New Roman"/>
                <w:sz w:val="24"/>
                <w:szCs w:val="24"/>
              </w:rPr>
            </w:pPr>
          </w:p>
        </w:tc>
        <w:tc>
          <w:tcPr>
            <w:tcW w:w="819" w:type="pct"/>
            <w:vMerge/>
          </w:tcPr>
          <w:p w14:paraId="6CD4AA5E" w14:textId="77777777" w:rsidR="0014481E" w:rsidRPr="008C3475" w:rsidRDefault="0014481E" w:rsidP="00302113">
            <w:pPr>
              <w:spacing w:after="0"/>
              <w:rPr>
                <w:rFonts w:ascii="Times New Roman" w:hAnsi="Times New Roman"/>
                <w:bCs/>
                <w:sz w:val="24"/>
                <w:szCs w:val="24"/>
              </w:rPr>
            </w:pPr>
          </w:p>
        </w:tc>
      </w:tr>
      <w:tr w:rsidR="0014481E" w:rsidRPr="008C3475" w14:paraId="585C23E9" w14:textId="77777777" w:rsidTr="00AE5588">
        <w:trPr>
          <w:trHeight w:val="20"/>
        </w:trPr>
        <w:tc>
          <w:tcPr>
            <w:tcW w:w="729" w:type="pct"/>
            <w:vMerge/>
          </w:tcPr>
          <w:p w14:paraId="442C60F5" w14:textId="77777777" w:rsidR="0014481E" w:rsidRPr="008C3475" w:rsidRDefault="0014481E" w:rsidP="00302113">
            <w:pPr>
              <w:spacing w:after="0"/>
              <w:rPr>
                <w:rFonts w:ascii="Times New Roman" w:hAnsi="Times New Roman"/>
                <w:b/>
                <w:bCs/>
                <w:sz w:val="24"/>
                <w:szCs w:val="24"/>
              </w:rPr>
            </w:pPr>
          </w:p>
        </w:tc>
        <w:tc>
          <w:tcPr>
            <w:tcW w:w="2729" w:type="pct"/>
          </w:tcPr>
          <w:p w14:paraId="75906693" w14:textId="77777777" w:rsidR="0014481E" w:rsidRPr="008C3475" w:rsidRDefault="0014481E" w:rsidP="00302113">
            <w:pPr>
              <w:spacing w:after="0"/>
              <w:jc w:val="both"/>
              <w:rPr>
                <w:rFonts w:ascii="Times New Roman" w:hAnsi="Times New Roman"/>
                <w:sz w:val="24"/>
                <w:szCs w:val="24"/>
              </w:rPr>
            </w:pPr>
            <w:r w:rsidRPr="008C3475">
              <w:rPr>
                <w:rFonts w:ascii="Times New Roman" w:hAnsi="Times New Roman"/>
                <w:b/>
                <w:bCs/>
                <w:sz w:val="24"/>
                <w:szCs w:val="24"/>
              </w:rPr>
              <w:t>В том числе практических занятий</w:t>
            </w:r>
          </w:p>
        </w:tc>
        <w:tc>
          <w:tcPr>
            <w:tcW w:w="723" w:type="pct"/>
            <w:vAlign w:val="center"/>
          </w:tcPr>
          <w:p w14:paraId="3FBC11DC" w14:textId="77777777" w:rsidR="0014481E" w:rsidRPr="008C3475" w:rsidRDefault="0014481E" w:rsidP="00302113">
            <w:pPr>
              <w:spacing w:after="0"/>
              <w:jc w:val="center"/>
              <w:rPr>
                <w:rFonts w:ascii="Times New Roman" w:hAnsi="Times New Roman"/>
                <w:b/>
                <w:bCs/>
                <w:sz w:val="24"/>
                <w:szCs w:val="24"/>
              </w:rPr>
            </w:pPr>
          </w:p>
        </w:tc>
        <w:tc>
          <w:tcPr>
            <w:tcW w:w="819" w:type="pct"/>
            <w:vMerge/>
          </w:tcPr>
          <w:p w14:paraId="2D05F386" w14:textId="77777777" w:rsidR="0014481E" w:rsidRPr="008C3475" w:rsidRDefault="0014481E" w:rsidP="00302113">
            <w:pPr>
              <w:spacing w:after="0"/>
              <w:rPr>
                <w:rFonts w:ascii="Times New Roman" w:hAnsi="Times New Roman"/>
                <w:bCs/>
                <w:sz w:val="24"/>
                <w:szCs w:val="24"/>
              </w:rPr>
            </w:pPr>
          </w:p>
        </w:tc>
      </w:tr>
      <w:tr w:rsidR="0014481E" w:rsidRPr="008C3475" w14:paraId="118DC220" w14:textId="77777777" w:rsidTr="00AE5588">
        <w:trPr>
          <w:trHeight w:val="20"/>
        </w:trPr>
        <w:tc>
          <w:tcPr>
            <w:tcW w:w="729" w:type="pct"/>
            <w:vMerge/>
          </w:tcPr>
          <w:p w14:paraId="61DA7F61" w14:textId="77777777" w:rsidR="0014481E" w:rsidRPr="008C3475" w:rsidRDefault="0014481E" w:rsidP="00302113">
            <w:pPr>
              <w:spacing w:after="0"/>
              <w:rPr>
                <w:rFonts w:ascii="Times New Roman" w:hAnsi="Times New Roman"/>
                <w:b/>
                <w:bCs/>
                <w:sz w:val="24"/>
                <w:szCs w:val="24"/>
              </w:rPr>
            </w:pPr>
          </w:p>
        </w:tc>
        <w:tc>
          <w:tcPr>
            <w:tcW w:w="2729" w:type="pct"/>
          </w:tcPr>
          <w:p w14:paraId="16558EFF" w14:textId="77777777" w:rsidR="0014481E" w:rsidRPr="008C3475" w:rsidRDefault="0014481E" w:rsidP="00302113">
            <w:pPr>
              <w:spacing w:after="0"/>
              <w:jc w:val="both"/>
              <w:rPr>
                <w:rFonts w:ascii="Times New Roman" w:hAnsi="Times New Roman"/>
                <w:sz w:val="24"/>
                <w:szCs w:val="24"/>
              </w:rPr>
            </w:pPr>
            <w:r w:rsidRPr="008C3475">
              <w:rPr>
                <w:rFonts w:ascii="Times New Roman" w:hAnsi="Times New Roman"/>
                <w:b/>
                <w:bCs/>
                <w:sz w:val="24"/>
                <w:szCs w:val="24"/>
              </w:rPr>
              <w:t>Практическое занятие № 3</w:t>
            </w:r>
            <w:r w:rsidRPr="008C3475">
              <w:rPr>
                <w:rFonts w:ascii="Times New Roman" w:hAnsi="Times New Roman"/>
                <w:bCs/>
                <w:sz w:val="24"/>
                <w:szCs w:val="24"/>
              </w:rPr>
              <w:t xml:space="preserve"> Выбор метода и инструментов для анализа профессионально-ориентированных проблемных кейсов.</w:t>
            </w:r>
          </w:p>
        </w:tc>
        <w:tc>
          <w:tcPr>
            <w:tcW w:w="723" w:type="pct"/>
            <w:vAlign w:val="center"/>
          </w:tcPr>
          <w:p w14:paraId="6B5B8F8C" w14:textId="46E59CBC" w:rsidR="0014481E" w:rsidRPr="008C3475" w:rsidRDefault="0014481E" w:rsidP="00302113">
            <w:pPr>
              <w:spacing w:after="0"/>
              <w:jc w:val="center"/>
              <w:rPr>
                <w:rFonts w:ascii="Times New Roman" w:hAnsi="Times New Roman"/>
                <w:sz w:val="24"/>
                <w:szCs w:val="24"/>
              </w:rPr>
            </w:pPr>
          </w:p>
        </w:tc>
        <w:tc>
          <w:tcPr>
            <w:tcW w:w="819" w:type="pct"/>
            <w:vMerge/>
          </w:tcPr>
          <w:p w14:paraId="329ECF91" w14:textId="77777777" w:rsidR="0014481E" w:rsidRPr="008C3475" w:rsidRDefault="0014481E" w:rsidP="00302113">
            <w:pPr>
              <w:spacing w:after="0"/>
              <w:rPr>
                <w:rFonts w:ascii="Times New Roman" w:hAnsi="Times New Roman"/>
                <w:bCs/>
                <w:sz w:val="24"/>
                <w:szCs w:val="24"/>
              </w:rPr>
            </w:pPr>
          </w:p>
        </w:tc>
      </w:tr>
      <w:tr w:rsidR="0014481E" w:rsidRPr="008C3475" w14:paraId="7F17C8F1" w14:textId="77777777" w:rsidTr="00AE5588">
        <w:trPr>
          <w:trHeight w:val="20"/>
        </w:trPr>
        <w:tc>
          <w:tcPr>
            <w:tcW w:w="729" w:type="pct"/>
            <w:vMerge/>
          </w:tcPr>
          <w:p w14:paraId="065CEDF1" w14:textId="77777777" w:rsidR="0014481E" w:rsidRPr="008C3475" w:rsidRDefault="0014481E" w:rsidP="00302113">
            <w:pPr>
              <w:spacing w:after="0"/>
              <w:rPr>
                <w:rFonts w:ascii="Times New Roman" w:hAnsi="Times New Roman"/>
                <w:b/>
                <w:bCs/>
                <w:sz w:val="24"/>
                <w:szCs w:val="24"/>
              </w:rPr>
            </w:pPr>
          </w:p>
        </w:tc>
        <w:tc>
          <w:tcPr>
            <w:tcW w:w="2729" w:type="pct"/>
          </w:tcPr>
          <w:p w14:paraId="3620DF63" w14:textId="77777777" w:rsidR="0014481E" w:rsidRPr="008C3475" w:rsidRDefault="0014481E" w:rsidP="00302113">
            <w:pPr>
              <w:tabs>
                <w:tab w:val="left" w:pos="1905"/>
              </w:tabs>
              <w:spacing w:after="0"/>
              <w:jc w:val="both"/>
              <w:rPr>
                <w:rFonts w:ascii="Times New Roman" w:hAnsi="Times New Roman"/>
                <w:bCs/>
                <w:sz w:val="24"/>
                <w:szCs w:val="24"/>
              </w:rPr>
            </w:pPr>
            <w:r w:rsidRPr="008C3475">
              <w:rPr>
                <w:rFonts w:ascii="Times New Roman" w:hAnsi="Times New Roman"/>
                <w:b/>
                <w:bCs/>
                <w:sz w:val="24"/>
                <w:szCs w:val="24"/>
              </w:rPr>
              <w:t>Самостоятельная работа обучающихся</w:t>
            </w:r>
          </w:p>
        </w:tc>
        <w:tc>
          <w:tcPr>
            <w:tcW w:w="723" w:type="pct"/>
            <w:vAlign w:val="center"/>
          </w:tcPr>
          <w:p w14:paraId="2626B295" w14:textId="71BAB821" w:rsidR="0014481E" w:rsidRPr="008C3475" w:rsidRDefault="0014481E" w:rsidP="00302113">
            <w:pPr>
              <w:spacing w:after="0"/>
              <w:jc w:val="center"/>
              <w:rPr>
                <w:rFonts w:ascii="Times New Roman" w:hAnsi="Times New Roman"/>
                <w:sz w:val="24"/>
                <w:szCs w:val="24"/>
              </w:rPr>
            </w:pPr>
          </w:p>
        </w:tc>
        <w:tc>
          <w:tcPr>
            <w:tcW w:w="819" w:type="pct"/>
            <w:vMerge/>
          </w:tcPr>
          <w:p w14:paraId="359DBAE6" w14:textId="77777777" w:rsidR="0014481E" w:rsidRPr="008C3475" w:rsidRDefault="0014481E" w:rsidP="00302113">
            <w:pPr>
              <w:spacing w:after="0"/>
              <w:rPr>
                <w:rFonts w:ascii="Times New Roman" w:hAnsi="Times New Roman"/>
                <w:bCs/>
                <w:sz w:val="24"/>
                <w:szCs w:val="24"/>
              </w:rPr>
            </w:pPr>
          </w:p>
        </w:tc>
      </w:tr>
      <w:tr w:rsidR="0014481E" w:rsidRPr="008C3475" w14:paraId="3945713C" w14:textId="77777777" w:rsidTr="00AE5588">
        <w:trPr>
          <w:trHeight w:val="20"/>
        </w:trPr>
        <w:tc>
          <w:tcPr>
            <w:tcW w:w="729" w:type="pct"/>
            <w:vMerge w:val="restart"/>
          </w:tcPr>
          <w:p w14:paraId="4E84B904" w14:textId="77777777" w:rsidR="0014481E" w:rsidRPr="008C3475" w:rsidRDefault="0014481E" w:rsidP="00302113">
            <w:pPr>
              <w:spacing w:after="0"/>
              <w:rPr>
                <w:rFonts w:ascii="Times New Roman" w:hAnsi="Times New Roman"/>
                <w:b/>
                <w:bCs/>
                <w:sz w:val="24"/>
                <w:szCs w:val="24"/>
              </w:rPr>
            </w:pPr>
            <w:r w:rsidRPr="008C3475">
              <w:rPr>
                <w:rFonts w:ascii="Times New Roman" w:hAnsi="Times New Roman"/>
                <w:b/>
                <w:bCs/>
                <w:sz w:val="24"/>
                <w:szCs w:val="24"/>
              </w:rPr>
              <w:t xml:space="preserve">Тема 1.5. </w:t>
            </w:r>
          </w:p>
          <w:p w14:paraId="54BAA4D8" w14:textId="77777777" w:rsidR="0014481E" w:rsidRPr="008C3475" w:rsidRDefault="0014481E" w:rsidP="00302113">
            <w:pPr>
              <w:spacing w:after="0"/>
              <w:rPr>
                <w:rFonts w:ascii="Times New Roman" w:hAnsi="Times New Roman"/>
                <w:b/>
                <w:bCs/>
                <w:sz w:val="24"/>
                <w:szCs w:val="24"/>
              </w:rPr>
            </w:pPr>
            <w:r w:rsidRPr="008C3475">
              <w:rPr>
                <w:rFonts w:ascii="Times New Roman" w:hAnsi="Times New Roman"/>
                <w:b/>
                <w:bCs/>
                <w:sz w:val="24"/>
                <w:szCs w:val="24"/>
              </w:rPr>
              <w:lastRenderedPageBreak/>
              <w:t>Ключевые инструменты решения проблем</w:t>
            </w:r>
          </w:p>
          <w:p w14:paraId="1752DCDF" w14:textId="77777777" w:rsidR="0014481E" w:rsidRPr="008C3475" w:rsidRDefault="0014481E" w:rsidP="00302113">
            <w:pPr>
              <w:spacing w:after="0"/>
              <w:jc w:val="both"/>
              <w:rPr>
                <w:rFonts w:ascii="Times New Roman" w:hAnsi="Times New Roman"/>
                <w:b/>
                <w:bCs/>
                <w:sz w:val="24"/>
                <w:szCs w:val="24"/>
              </w:rPr>
            </w:pPr>
          </w:p>
        </w:tc>
        <w:tc>
          <w:tcPr>
            <w:tcW w:w="2729" w:type="pct"/>
          </w:tcPr>
          <w:p w14:paraId="60F007CA" w14:textId="77777777" w:rsidR="0014481E" w:rsidRPr="008C3475" w:rsidRDefault="0014481E" w:rsidP="00302113">
            <w:pPr>
              <w:spacing w:after="0"/>
              <w:jc w:val="both"/>
              <w:rPr>
                <w:rFonts w:ascii="Times New Roman" w:hAnsi="Times New Roman"/>
                <w:b/>
                <w:bCs/>
                <w:sz w:val="24"/>
                <w:szCs w:val="24"/>
              </w:rPr>
            </w:pPr>
            <w:r w:rsidRPr="008C3475">
              <w:rPr>
                <w:rFonts w:ascii="Times New Roman" w:hAnsi="Times New Roman"/>
                <w:b/>
                <w:bCs/>
                <w:sz w:val="24"/>
                <w:szCs w:val="24"/>
              </w:rPr>
              <w:lastRenderedPageBreak/>
              <w:t>Содержание учебного материала</w:t>
            </w:r>
          </w:p>
        </w:tc>
        <w:tc>
          <w:tcPr>
            <w:tcW w:w="723" w:type="pct"/>
            <w:vAlign w:val="center"/>
          </w:tcPr>
          <w:p w14:paraId="7367B3BC" w14:textId="2336B00B" w:rsidR="0014481E" w:rsidRPr="008C3475" w:rsidRDefault="0014481E" w:rsidP="00302113">
            <w:pPr>
              <w:spacing w:after="0"/>
              <w:jc w:val="center"/>
              <w:rPr>
                <w:rFonts w:ascii="Times New Roman" w:hAnsi="Times New Roman"/>
                <w:b/>
                <w:bCs/>
                <w:sz w:val="24"/>
                <w:szCs w:val="24"/>
              </w:rPr>
            </w:pPr>
          </w:p>
        </w:tc>
        <w:tc>
          <w:tcPr>
            <w:tcW w:w="819" w:type="pct"/>
            <w:vMerge w:val="restart"/>
          </w:tcPr>
          <w:p w14:paraId="6C672DF4" w14:textId="77777777" w:rsidR="0014481E" w:rsidRPr="008C3475" w:rsidRDefault="0014481E" w:rsidP="00302113">
            <w:pPr>
              <w:spacing w:after="0"/>
              <w:rPr>
                <w:rFonts w:ascii="Times New Roman" w:hAnsi="Times New Roman"/>
                <w:bCs/>
                <w:sz w:val="24"/>
                <w:szCs w:val="24"/>
              </w:rPr>
            </w:pPr>
          </w:p>
          <w:p w14:paraId="51DD0B64" w14:textId="77777777" w:rsidR="0014481E" w:rsidRDefault="0014481E" w:rsidP="001448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w:t>
            </w:r>
          </w:p>
          <w:p w14:paraId="280ADA90" w14:textId="77777777" w:rsidR="0014481E" w:rsidRDefault="0014481E" w:rsidP="001448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lastRenderedPageBreak/>
              <w:t>ОК 02</w:t>
            </w:r>
          </w:p>
          <w:p w14:paraId="436F9AFB" w14:textId="77777777" w:rsidR="0014481E" w:rsidRDefault="0014481E" w:rsidP="001448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w:t>
            </w:r>
            <w:r>
              <w:rPr>
                <w:rFonts w:ascii="Times New Roman" w:hAnsi="Times New Roman"/>
                <w:sz w:val="24"/>
                <w:szCs w:val="24"/>
              </w:rPr>
              <w:t>4</w:t>
            </w:r>
          </w:p>
          <w:p w14:paraId="2B9972C4" w14:textId="77777777" w:rsidR="0014481E" w:rsidRPr="007F02A0" w:rsidRDefault="0014481E" w:rsidP="001448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w:t>
            </w:r>
            <w:r>
              <w:rPr>
                <w:rFonts w:ascii="Times New Roman" w:hAnsi="Times New Roman"/>
                <w:sz w:val="24"/>
                <w:szCs w:val="24"/>
              </w:rPr>
              <w:t>7</w:t>
            </w:r>
          </w:p>
          <w:p w14:paraId="38D48C0A" w14:textId="77777777" w:rsidR="0014481E" w:rsidRPr="008C3475" w:rsidRDefault="0014481E" w:rsidP="0014481E">
            <w:pPr>
              <w:spacing w:after="0"/>
              <w:rPr>
                <w:rFonts w:ascii="Times New Roman" w:eastAsia="Calibri" w:hAnsi="Times New Roman"/>
                <w:sz w:val="24"/>
                <w:szCs w:val="24"/>
                <w:lang w:eastAsia="en-US"/>
              </w:rPr>
            </w:pPr>
            <w:r w:rsidRPr="008C3475">
              <w:rPr>
                <w:rFonts w:ascii="Times New Roman" w:eastAsia="Calibri" w:hAnsi="Times New Roman"/>
                <w:sz w:val="24"/>
                <w:szCs w:val="24"/>
                <w:lang w:eastAsia="en-US"/>
              </w:rPr>
              <w:t>ПК 3.4</w:t>
            </w:r>
          </w:p>
          <w:p w14:paraId="69F6B9DE" w14:textId="77777777" w:rsidR="0014481E" w:rsidRPr="008C3475" w:rsidRDefault="0014481E" w:rsidP="00302113">
            <w:pPr>
              <w:spacing w:after="0"/>
              <w:rPr>
                <w:rFonts w:ascii="Times New Roman" w:hAnsi="Times New Roman"/>
                <w:bCs/>
                <w:sz w:val="24"/>
                <w:szCs w:val="24"/>
              </w:rPr>
            </w:pPr>
          </w:p>
        </w:tc>
      </w:tr>
      <w:tr w:rsidR="0014481E" w:rsidRPr="008C3475" w14:paraId="728CBCD8" w14:textId="77777777" w:rsidTr="00AE5588">
        <w:trPr>
          <w:trHeight w:val="20"/>
        </w:trPr>
        <w:tc>
          <w:tcPr>
            <w:tcW w:w="729" w:type="pct"/>
            <w:vMerge/>
          </w:tcPr>
          <w:p w14:paraId="3815E0BE" w14:textId="77777777" w:rsidR="0014481E" w:rsidRPr="008C3475" w:rsidRDefault="0014481E" w:rsidP="00302113">
            <w:pPr>
              <w:spacing w:after="0"/>
              <w:rPr>
                <w:rFonts w:ascii="Times New Roman" w:hAnsi="Times New Roman"/>
                <w:b/>
                <w:bCs/>
                <w:sz w:val="24"/>
                <w:szCs w:val="24"/>
              </w:rPr>
            </w:pPr>
          </w:p>
        </w:tc>
        <w:tc>
          <w:tcPr>
            <w:tcW w:w="2729" w:type="pct"/>
          </w:tcPr>
          <w:p w14:paraId="3A5B999D" w14:textId="7950E757" w:rsidR="0014481E" w:rsidRPr="008C3475" w:rsidRDefault="00AE5588" w:rsidP="00302113">
            <w:pPr>
              <w:spacing w:after="0"/>
              <w:jc w:val="both"/>
              <w:rPr>
                <w:rFonts w:ascii="Times New Roman" w:hAnsi="Times New Roman"/>
                <w:sz w:val="24"/>
                <w:szCs w:val="24"/>
              </w:rPr>
            </w:pPr>
            <w:r>
              <w:rPr>
                <w:rFonts w:ascii="Times New Roman" w:hAnsi="Times New Roman"/>
                <w:sz w:val="24"/>
                <w:szCs w:val="24"/>
              </w:rPr>
              <w:t xml:space="preserve">1. </w:t>
            </w:r>
            <w:r w:rsidR="0014481E" w:rsidRPr="008C3475">
              <w:rPr>
                <w:rFonts w:ascii="Times New Roman" w:hAnsi="Times New Roman"/>
                <w:sz w:val="24"/>
                <w:szCs w:val="24"/>
              </w:rPr>
              <w:t xml:space="preserve">Инструменты бережливого производства: </w:t>
            </w:r>
          </w:p>
          <w:p w14:paraId="6720E58A" w14:textId="77777777" w:rsidR="0014481E" w:rsidRPr="008C3475" w:rsidRDefault="0014481E" w:rsidP="00302113">
            <w:pPr>
              <w:spacing w:after="0"/>
              <w:jc w:val="both"/>
              <w:rPr>
                <w:rFonts w:ascii="Times New Roman" w:hAnsi="Times New Roman"/>
                <w:sz w:val="24"/>
                <w:szCs w:val="24"/>
              </w:rPr>
            </w:pPr>
            <w:r w:rsidRPr="008C3475">
              <w:rPr>
                <w:rFonts w:ascii="Times New Roman" w:hAnsi="Times New Roman"/>
                <w:sz w:val="24"/>
                <w:szCs w:val="24"/>
              </w:rPr>
              <w:lastRenderedPageBreak/>
              <w:t xml:space="preserve">Организация рабочего пространства по системе 5S, TPN, стандартизированная работа, система SMED, поток единичных изделий, в т.ч. </w:t>
            </w:r>
            <w:proofErr w:type="spellStart"/>
            <w:r w:rsidRPr="008C3475">
              <w:rPr>
                <w:rFonts w:ascii="Times New Roman" w:hAnsi="Times New Roman"/>
                <w:sz w:val="24"/>
                <w:szCs w:val="24"/>
              </w:rPr>
              <w:t>канбан</w:t>
            </w:r>
            <w:proofErr w:type="spellEnd"/>
            <w:r w:rsidRPr="008C3475">
              <w:rPr>
                <w:rFonts w:ascii="Times New Roman" w:hAnsi="Times New Roman"/>
                <w:sz w:val="24"/>
                <w:szCs w:val="24"/>
              </w:rPr>
              <w:t>, точно в срок, метод кайдзен.</w:t>
            </w:r>
          </w:p>
        </w:tc>
        <w:tc>
          <w:tcPr>
            <w:tcW w:w="723" w:type="pct"/>
            <w:vAlign w:val="center"/>
          </w:tcPr>
          <w:p w14:paraId="7412C03D" w14:textId="040C58C3" w:rsidR="0014481E" w:rsidRPr="008C3475" w:rsidRDefault="0014481E" w:rsidP="00302113">
            <w:pPr>
              <w:spacing w:after="0"/>
              <w:jc w:val="center"/>
              <w:rPr>
                <w:rFonts w:ascii="Times New Roman" w:hAnsi="Times New Roman"/>
                <w:sz w:val="24"/>
                <w:szCs w:val="24"/>
              </w:rPr>
            </w:pPr>
          </w:p>
        </w:tc>
        <w:tc>
          <w:tcPr>
            <w:tcW w:w="819" w:type="pct"/>
            <w:vMerge/>
          </w:tcPr>
          <w:p w14:paraId="0E65CD96" w14:textId="77777777" w:rsidR="0014481E" w:rsidRPr="008C3475" w:rsidRDefault="0014481E" w:rsidP="00302113">
            <w:pPr>
              <w:spacing w:after="0"/>
              <w:rPr>
                <w:rFonts w:ascii="Times New Roman" w:hAnsi="Times New Roman"/>
                <w:bCs/>
                <w:sz w:val="24"/>
                <w:szCs w:val="24"/>
              </w:rPr>
            </w:pPr>
          </w:p>
        </w:tc>
      </w:tr>
      <w:tr w:rsidR="0014481E" w:rsidRPr="008C3475" w14:paraId="43FD99C2" w14:textId="77777777" w:rsidTr="00AE5588">
        <w:trPr>
          <w:trHeight w:val="20"/>
        </w:trPr>
        <w:tc>
          <w:tcPr>
            <w:tcW w:w="729" w:type="pct"/>
            <w:vMerge/>
          </w:tcPr>
          <w:p w14:paraId="1C35A401" w14:textId="77777777" w:rsidR="0014481E" w:rsidRPr="008C3475" w:rsidRDefault="0014481E" w:rsidP="00302113">
            <w:pPr>
              <w:spacing w:after="0"/>
              <w:rPr>
                <w:rFonts w:ascii="Times New Roman" w:hAnsi="Times New Roman"/>
                <w:b/>
                <w:bCs/>
                <w:sz w:val="24"/>
                <w:szCs w:val="24"/>
              </w:rPr>
            </w:pPr>
          </w:p>
        </w:tc>
        <w:tc>
          <w:tcPr>
            <w:tcW w:w="2729" w:type="pct"/>
          </w:tcPr>
          <w:p w14:paraId="50E185D1" w14:textId="77777777" w:rsidR="0014481E" w:rsidRPr="008C3475" w:rsidRDefault="0014481E" w:rsidP="00302113">
            <w:pPr>
              <w:spacing w:after="0"/>
              <w:jc w:val="both"/>
              <w:rPr>
                <w:rFonts w:ascii="Times New Roman" w:hAnsi="Times New Roman"/>
                <w:sz w:val="24"/>
                <w:szCs w:val="24"/>
              </w:rPr>
            </w:pPr>
            <w:r w:rsidRPr="008C3475">
              <w:rPr>
                <w:rFonts w:ascii="Times New Roman" w:hAnsi="Times New Roman"/>
                <w:b/>
                <w:bCs/>
                <w:sz w:val="24"/>
                <w:szCs w:val="24"/>
              </w:rPr>
              <w:t>В том числе практических занятий</w:t>
            </w:r>
          </w:p>
        </w:tc>
        <w:tc>
          <w:tcPr>
            <w:tcW w:w="723" w:type="pct"/>
            <w:vAlign w:val="center"/>
          </w:tcPr>
          <w:p w14:paraId="76D77964" w14:textId="77777777" w:rsidR="0014481E" w:rsidRPr="008C3475" w:rsidRDefault="0014481E" w:rsidP="00302113">
            <w:pPr>
              <w:spacing w:after="0"/>
              <w:jc w:val="center"/>
              <w:rPr>
                <w:rFonts w:ascii="Times New Roman" w:hAnsi="Times New Roman"/>
                <w:b/>
                <w:bCs/>
                <w:sz w:val="24"/>
                <w:szCs w:val="24"/>
              </w:rPr>
            </w:pPr>
          </w:p>
        </w:tc>
        <w:tc>
          <w:tcPr>
            <w:tcW w:w="819" w:type="pct"/>
            <w:vMerge/>
          </w:tcPr>
          <w:p w14:paraId="4358E2B2" w14:textId="77777777" w:rsidR="0014481E" w:rsidRPr="008C3475" w:rsidRDefault="0014481E" w:rsidP="00302113">
            <w:pPr>
              <w:spacing w:after="0"/>
              <w:rPr>
                <w:rFonts w:ascii="Times New Roman" w:hAnsi="Times New Roman"/>
                <w:bCs/>
                <w:sz w:val="24"/>
                <w:szCs w:val="24"/>
              </w:rPr>
            </w:pPr>
          </w:p>
        </w:tc>
      </w:tr>
      <w:tr w:rsidR="0014481E" w:rsidRPr="008C3475" w14:paraId="640C0CAF" w14:textId="77777777" w:rsidTr="00AE5588">
        <w:trPr>
          <w:trHeight w:val="20"/>
        </w:trPr>
        <w:tc>
          <w:tcPr>
            <w:tcW w:w="729" w:type="pct"/>
            <w:vMerge/>
          </w:tcPr>
          <w:p w14:paraId="7300922C" w14:textId="77777777" w:rsidR="0014481E" w:rsidRPr="008C3475" w:rsidRDefault="0014481E" w:rsidP="00302113">
            <w:pPr>
              <w:spacing w:after="0"/>
              <w:rPr>
                <w:rFonts w:ascii="Times New Roman" w:hAnsi="Times New Roman"/>
                <w:b/>
                <w:bCs/>
                <w:sz w:val="24"/>
                <w:szCs w:val="24"/>
              </w:rPr>
            </w:pPr>
          </w:p>
        </w:tc>
        <w:tc>
          <w:tcPr>
            <w:tcW w:w="2729" w:type="pct"/>
          </w:tcPr>
          <w:p w14:paraId="77F494FF" w14:textId="77777777" w:rsidR="0014481E" w:rsidRPr="008C3475" w:rsidRDefault="0014481E" w:rsidP="00302113">
            <w:pPr>
              <w:spacing w:after="0"/>
              <w:jc w:val="both"/>
              <w:rPr>
                <w:rFonts w:ascii="Times New Roman" w:hAnsi="Times New Roman"/>
                <w:sz w:val="24"/>
                <w:szCs w:val="24"/>
              </w:rPr>
            </w:pPr>
            <w:r w:rsidRPr="008C3475">
              <w:rPr>
                <w:rFonts w:ascii="Times New Roman" w:hAnsi="Times New Roman"/>
                <w:b/>
                <w:sz w:val="24"/>
                <w:szCs w:val="24"/>
              </w:rPr>
              <w:t>Практическое занятие № 4</w:t>
            </w:r>
            <w:r w:rsidRPr="008C3475">
              <w:rPr>
                <w:rFonts w:ascii="Times New Roman" w:hAnsi="Times New Roman"/>
                <w:sz w:val="24"/>
                <w:szCs w:val="24"/>
              </w:rPr>
              <w:t xml:space="preserve"> Деловая игра по методу «Фабрика процессов» на примере профессионально - ориентированного кейса. </w:t>
            </w:r>
          </w:p>
        </w:tc>
        <w:tc>
          <w:tcPr>
            <w:tcW w:w="723" w:type="pct"/>
            <w:vAlign w:val="center"/>
          </w:tcPr>
          <w:p w14:paraId="7D04F3F1" w14:textId="68B5DE3F" w:rsidR="0014481E" w:rsidRPr="008C3475" w:rsidRDefault="0014481E" w:rsidP="00302113">
            <w:pPr>
              <w:spacing w:after="0"/>
              <w:jc w:val="center"/>
              <w:rPr>
                <w:rFonts w:ascii="Times New Roman" w:hAnsi="Times New Roman"/>
                <w:sz w:val="24"/>
                <w:szCs w:val="24"/>
              </w:rPr>
            </w:pPr>
          </w:p>
        </w:tc>
        <w:tc>
          <w:tcPr>
            <w:tcW w:w="819" w:type="pct"/>
            <w:vMerge/>
          </w:tcPr>
          <w:p w14:paraId="420F67C0" w14:textId="77777777" w:rsidR="0014481E" w:rsidRPr="008C3475" w:rsidRDefault="0014481E" w:rsidP="00302113">
            <w:pPr>
              <w:spacing w:after="0"/>
              <w:rPr>
                <w:rFonts w:ascii="Times New Roman" w:hAnsi="Times New Roman"/>
                <w:bCs/>
                <w:sz w:val="24"/>
                <w:szCs w:val="24"/>
              </w:rPr>
            </w:pPr>
          </w:p>
        </w:tc>
      </w:tr>
      <w:tr w:rsidR="0014481E" w:rsidRPr="008C3475" w14:paraId="4919F82D" w14:textId="77777777" w:rsidTr="00AE5588">
        <w:trPr>
          <w:trHeight w:val="20"/>
        </w:trPr>
        <w:tc>
          <w:tcPr>
            <w:tcW w:w="729" w:type="pct"/>
            <w:vMerge/>
          </w:tcPr>
          <w:p w14:paraId="3D4F90E8" w14:textId="77777777" w:rsidR="0014481E" w:rsidRPr="008C3475" w:rsidRDefault="0014481E" w:rsidP="00302113">
            <w:pPr>
              <w:spacing w:after="0"/>
              <w:rPr>
                <w:rFonts w:ascii="Times New Roman" w:hAnsi="Times New Roman"/>
                <w:b/>
                <w:bCs/>
                <w:sz w:val="24"/>
                <w:szCs w:val="24"/>
              </w:rPr>
            </w:pPr>
          </w:p>
        </w:tc>
        <w:tc>
          <w:tcPr>
            <w:tcW w:w="2729" w:type="pct"/>
          </w:tcPr>
          <w:p w14:paraId="3076ED5F" w14:textId="77777777" w:rsidR="0014481E" w:rsidRPr="008C3475" w:rsidRDefault="0014481E" w:rsidP="00302113">
            <w:pPr>
              <w:spacing w:after="0"/>
              <w:jc w:val="both"/>
              <w:rPr>
                <w:rFonts w:ascii="Times New Roman" w:hAnsi="Times New Roman"/>
                <w:sz w:val="24"/>
                <w:szCs w:val="24"/>
              </w:rPr>
            </w:pPr>
            <w:r w:rsidRPr="008C3475">
              <w:rPr>
                <w:rFonts w:ascii="Times New Roman" w:hAnsi="Times New Roman"/>
                <w:b/>
                <w:bCs/>
                <w:sz w:val="24"/>
                <w:szCs w:val="24"/>
              </w:rPr>
              <w:t>Самостоятельная работа обучающихся</w:t>
            </w:r>
          </w:p>
        </w:tc>
        <w:tc>
          <w:tcPr>
            <w:tcW w:w="723" w:type="pct"/>
          </w:tcPr>
          <w:p w14:paraId="5D7D2E3A" w14:textId="241BF393" w:rsidR="0014481E" w:rsidRPr="008C3475" w:rsidRDefault="0014481E" w:rsidP="00302113">
            <w:pPr>
              <w:spacing w:after="0"/>
              <w:jc w:val="center"/>
              <w:rPr>
                <w:rFonts w:ascii="Times New Roman" w:hAnsi="Times New Roman"/>
                <w:sz w:val="24"/>
                <w:szCs w:val="24"/>
              </w:rPr>
            </w:pPr>
          </w:p>
        </w:tc>
        <w:tc>
          <w:tcPr>
            <w:tcW w:w="819" w:type="pct"/>
            <w:vMerge/>
          </w:tcPr>
          <w:p w14:paraId="2663434F" w14:textId="77777777" w:rsidR="0014481E" w:rsidRPr="008C3475" w:rsidRDefault="0014481E" w:rsidP="00302113">
            <w:pPr>
              <w:spacing w:after="0"/>
              <w:rPr>
                <w:rFonts w:ascii="Times New Roman" w:hAnsi="Times New Roman"/>
                <w:bCs/>
                <w:sz w:val="24"/>
                <w:szCs w:val="24"/>
              </w:rPr>
            </w:pPr>
          </w:p>
        </w:tc>
      </w:tr>
      <w:tr w:rsidR="0014481E" w:rsidRPr="008C3475" w14:paraId="1D4DD38F" w14:textId="77777777" w:rsidTr="00AE5588">
        <w:trPr>
          <w:trHeight w:val="20"/>
        </w:trPr>
        <w:tc>
          <w:tcPr>
            <w:tcW w:w="729" w:type="pct"/>
            <w:vMerge w:val="restart"/>
          </w:tcPr>
          <w:p w14:paraId="0452C552" w14:textId="77777777" w:rsidR="0014481E" w:rsidRPr="008C3475" w:rsidRDefault="0014481E" w:rsidP="00302113">
            <w:pPr>
              <w:spacing w:after="0"/>
              <w:jc w:val="both"/>
              <w:rPr>
                <w:rFonts w:ascii="Times New Roman" w:hAnsi="Times New Roman"/>
                <w:b/>
                <w:bCs/>
                <w:sz w:val="24"/>
                <w:szCs w:val="24"/>
              </w:rPr>
            </w:pPr>
            <w:r w:rsidRPr="008C3475">
              <w:rPr>
                <w:rFonts w:ascii="Times New Roman" w:hAnsi="Times New Roman"/>
                <w:b/>
                <w:bCs/>
                <w:sz w:val="24"/>
                <w:szCs w:val="24"/>
              </w:rPr>
              <w:t xml:space="preserve">Тема 1.6. </w:t>
            </w:r>
          </w:p>
          <w:p w14:paraId="76688EA3" w14:textId="77777777" w:rsidR="0014481E" w:rsidRPr="008C3475" w:rsidRDefault="0014481E" w:rsidP="00302113">
            <w:pPr>
              <w:spacing w:after="0"/>
              <w:rPr>
                <w:rFonts w:ascii="Times New Roman" w:hAnsi="Times New Roman"/>
                <w:b/>
                <w:sz w:val="24"/>
                <w:szCs w:val="24"/>
              </w:rPr>
            </w:pPr>
            <w:r w:rsidRPr="008C3475">
              <w:rPr>
                <w:rFonts w:ascii="Times New Roman" w:hAnsi="Times New Roman"/>
                <w:b/>
                <w:sz w:val="24"/>
                <w:szCs w:val="24"/>
              </w:rPr>
              <w:t>Организация применения бережливых технологий в медицинских организациях</w:t>
            </w:r>
          </w:p>
        </w:tc>
        <w:tc>
          <w:tcPr>
            <w:tcW w:w="2729" w:type="pct"/>
          </w:tcPr>
          <w:p w14:paraId="2434F7BB" w14:textId="77777777" w:rsidR="0014481E" w:rsidRPr="008C3475" w:rsidRDefault="0014481E" w:rsidP="00302113">
            <w:pPr>
              <w:spacing w:after="0"/>
              <w:jc w:val="both"/>
              <w:rPr>
                <w:rFonts w:ascii="Times New Roman" w:hAnsi="Times New Roman"/>
                <w:b/>
                <w:bCs/>
                <w:sz w:val="24"/>
                <w:szCs w:val="24"/>
              </w:rPr>
            </w:pPr>
            <w:r w:rsidRPr="008C3475">
              <w:rPr>
                <w:rFonts w:ascii="Times New Roman" w:hAnsi="Times New Roman"/>
                <w:b/>
                <w:bCs/>
                <w:sz w:val="24"/>
                <w:szCs w:val="24"/>
              </w:rPr>
              <w:t>Содержание учебного материала</w:t>
            </w:r>
          </w:p>
        </w:tc>
        <w:tc>
          <w:tcPr>
            <w:tcW w:w="723" w:type="pct"/>
            <w:vAlign w:val="center"/>
          </w:tcPr>
          <w:p w14:paraId="1F1085CC" w14:textId="5F5C1C54" w:rsidR="0014481E" w:rsidRPr="008C3475" w:rsidRDefault="0014481E" w:rsidP="00302113">
            <w:pPr>
              <w:spacing w:after="0"/>
              <w:jc w:val="center"/>
              <w:rPr>
                <w:rFonts w:ascii="Times New Roman" w:hAnsi="Times New Roman"/>
                <w:b/>
                <w:bCs/>
                <w:sz w:val="24"/>
                <w:szCs w:val="24"/>
              </w:rPr>
            </w:pPr>
          </w:p>
        </w:tc>
        <w:tc>
          <w:tcPr>
            <w:tcW w:w="819" w:type="pct"/>
            <w:vMerge w:val="restart"/>
          </w:tcPr>
          <w:p w14:paraId="57E993D0" w14:textId="77777777" w:rsidR="0014481E" w:rsidRPr="008C3475" w:rsidRDefault="0014481E" w:rsidP="00302113">
            <w:pPr>
              <w:spacing w:after="0"/>
              <w:rPr>
                <w:rFonts w:ascii="Times New Roman" w:hAnsi="Times New Roman"/>
                <w:bCs/>
                <w:sz w:val="24"/>
                <w:szCs w:val="24"/>
              </w:rPr>
            </w:pPr>
          </w:p>
          <w:p w14:paraId="0EEBB315" w14:textId="77777777" w:rsidR="0014481E" w:rsidRDefault="0014481E" w:rsidP="001448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w:t>
            </w:r>
          </w:p>
          <w:p w14:paraId="0341D492" w14:textId="77777777" w:rsidR="0014481E" w:rsidRDefault="0014481E" w:rsidP="001448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02</w:t>
            </w:r>
          </w:p>
          <w:p w14:paraId="0F849166" w14:textId="77777777" w:rsidR="0014481E" w:rsidRDefault="0014481E" w:rsidP="001448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w:t>
            </w:r>
            <w:r>
              <w:rPr>
                <w:rFonts w:ascii="Times New Roman" w:hAnsi="Times New Roman"/>
                <w:sz w:val="24"/>
                <w:szCs w:val="24"/>
              </w:rPr>
              <w:t>4</w:t>
            </w:r>
          </w:p>
          <w:p w14:paraId="6BCABDE9" w14:textId="77777777" w:rsidR="0014481E" w:rsidRPr="007F02A0" w:rsidRDefault="0014481E" w:rsidP="001448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w:t>
            </w:r>
            <w:r>
              <w:rPr>
                <w:rFonts w:ascii="Times New Roman" w:hAnsi="Times New Roman"/>
                <w:sz w:val="24"/>
                <w:szCs w:val="24"/>
              </w:rPr>
              <w:t>7</w:t>
            </w:r>
          </w:p>
          <w:p w14:paraId="5BE48BE7" w14:textId="77777777" w:rsidR="0014481E" w:rsidRPr="008C3475" w:rsidRDefault="0014481E" w:rsidP="0014481E">
            <w:pPr>
              <w:spacing w:after="0"/>
              <w:rPr>
                <w:rFonts w:ascii="Times New Roman" w:eastAsia="Calibri" w:hAnsi="Times New Roman"/>
                <w:sz w:val="24"/>
                <w:szCs w:val="24"/>
                <w:lang w:eastAsia="en-US"/>
              </w:rPr>
            </w:pPr>
            <w:r w:rsidRPr="008C3475">
              <w:rPr>
                <w:rFonts w:ascii="Times New Roman" w:eastAsia="Calibri" w:hAnsi="Times New Roman"/>
                <w:sz w:val="24"/>
                <w:szCs w:val="24"/>
                <w:lang w:eastAsia="en-US"/>
              </w:rPr>
              <w:t>ПК 3.4</w:t>
            </w:r>
          </w:p>
          <w:p w14:paraId="05EAD72F" w14:textId="4D0D365F" w:rsidR="0014481E" w:rsidRPr="008C3475" w:rsidRDefault="0014481E" w:rsidP="00302113">
            <w:pPr>
              <w:spacing w:after="0"/>
              <w:rPr>
                <w:rFonts w:ascii="Times New Roman" w:hAnsi="Times New Roman"/>
                <w:bCs/>
                <w:iCs/>
                <w:sz w:val="24"/>
                <w:szCs w:val="24"/>
              </w:rPr>
            </w:pPr>
          </w:p>
        </w:tc>
      </w:tr>
      <w:tr w:rsidR="00AE5588" w:rsidRPr="008C3475" w14:paraId="215C1B81" w14:textId="77777777" w:rsidTr="00AE5588">
        <w:trPr>
          <w:trHeight w:val="20"/>
        </w:trPr>
        <w:tc>
          <w:tcPr>
            <w:tcW w:w="729" w:type="pct"/>
            <w:vMerge/>
          </w:tcPr>
          <w:p w14:paraId="757DD95E" w14:textId="77777777" w:rsidR="00AE5588" w:rsidRPr="008C3475" w:rsidRDefault="00AE5588" w:rsidP="00302113">
            <w:pPr>
              <w:spacing w:after="0"/>
              <w:jc w:val="both"/>
              <w:rPr>
                <w:rFonts w:ascii="Times New Roman" w:hAnsi="Times New Roman"/>
                <w:b/>
                <w:bCs/>
                <w:sz w:val="24"/>
                <w:szCs w:val="24"/>
              </w:rPr>
            </w:pPr>
          </w:p>
        </w:tc>
        <w:tc>
          <w:tcPr>
            <w:tcW w:w="2729" w:type="pct"/>
          </w:tcPr>
          <w:p w14:paraId="7808F04B" w14:textId="16F73D61" w:rsidR="00AE5588" w:rsidRPr="00AE5588" w:rsidRDefault="00AE5588" w:rsidP="00AE5588">
            <w:pPr>
              <w:shd w:val="clear" w:color="auto" w:fill="FFFFFF"/>
              <w:spacing w:after="0"/>
              <w:jc w:val="both"/>
              <w:rPr>
                <w:rFonts w:ascii="Times New Roman" w:hAnsi="Times New Roman"/>
                <w:sz w:val="24"/>
                <w:szCs w:val="24"/>
              </w:rPr>
            </w:pPr>
            <w:r>
              <w:rPr>
                <w:rFonts w:ascii="Times New Roman" w:hAnsi="Times New Roman"/>
                <w:sz w:val="24"/>
                <w:szCs w:val="24"/>
              </w:rPr>
              <w:t xml:space="preserve">1. </w:t>
            </w:r>
            <w:r w:rsidRPr="008C3475">
              <w:rPr>
                <w:rFonts w:ascii="Times New Roman" w:hAnsi="Times New Roman"/>
                <w:sz w:val="24"/>
                <w:szCs w:val="24"/>
              </w:rPr>
              <w:t>Организация применения бережливых технологий в медицинских организациях (новая модель медицинской организации, оказывающей первичную медико-санитарную помощь): маршрутизация пациентов, стандартизация, 5 S, открытая регистратура и др.</w:t>
            </w:r>
          </w:p>
        </w:tc>
        <w:tc>
          <w:tcPr>
            <w:tcW w:w="723" w:type="pct"/>
            <w:vAlign w:val="center"/>
          </w:tcPr>
          <w:p w14:paraId="09F764E9" w14:textId="77777777" w:rsidR="00AE5588" w:rsidRPr="008C3475" w:rsidRDefault="00AE5588" w:rsidP="00302113">
            <w:pPr>
              <w:spacing w:after="0"/>
              <w:jc w:val="center"/>
              <w:rPr>
                <w:rFonts w:ascii="Times New Roman" w:hAnsi="Times New Roman"/>
                <w:b/>
                <w:bCs/>
                <w:sz w:val="24"/>
                <w:szCs w:val="24"/>
              </w:rPr>
            </w:pPr>
          </w:p>
        </w:tc>
        <w:tc>
          <w:tcPr>
            <w:tcW w:w="819" w:type="pct"/>
            <w:vMerge/>
          </w:tcPr>
          <w:p w14:paraId="72E6F544" w14:textId="77777777" w:rsidR="00AE5588" w:rsidRPr="008C3475" w:rsidRDefault="00AE5588" w:rsidP="00302113">
            <w:pPr>
              <w:spacing w:after="0"/>
              <w:rPr>
                <w:rFonts w:ascii="Times New Roman" w:hAnsi="Times New Roman"/>
                <w:bCs/>
                <w:sz w:val="24"/>
                <w:szCs w:val="24"/>
              </w:rPr>
            </w:pPr>
          </w:p>
        </w:tc>
      </w:tr>
      <w:tr w:rsidR="0014481E" w:rsidRPr="008C3475" w14:paraId="2E153EDE" w14:textId="77777777" w:rsidTr="00AE5588">
        <w:trPr>
          <w:trHeight w:val="20"/>
        </w:trPr>
        <w:tc>
          <w:tcPr>
            <w:tcW w:w="729" w:type="pct"/>
            <w:vMerge/>
          </w:tcPr>
          <w:p w14:paraId="4DB9D23D" w14:textId="77777777" w:rsidR="0014481E" w:rsidRPr="008C3475" w:rsidRDefault="0014481E" w:rsidP="00302113">
            <w:pPr>
              <w:spacing w:after="0"/>
              <w:jc w:val="both"/>
              <w:rPr>
                <w:rFonts w:ascii="Times New Roman" w:hAnsi="Times New Roman"/>
                <w:b/>
                <w:bCs/>
                <w:sz w:val="24"/>
                <w:szCs w:val="24"/>
              </w:rPr>
            </w:pPr>
          </w:p>
        </w:tc>
        <w:tc>
          <w:tcPr>
            <w:tcW w:w="2729" w:type="pct"/>
          </w:tcPr>
          <w:p w14:paraId="7D47584A" w14:textId="390A1B43" w:rsidR="0014481E" w:rsidRPr="008C3475" w:rsidRDefault="00AE5588" w:rsidP="00302113">
            <w:pPr>
              <w:shd w:val="clear" w:color="auto" w:fill="FFFFFF"/>
              <w:spacing w:after="0"/>
              <w:jc w:val="both"/>
              <w:rPr>
                <w:rFonts w:ascii="Times New Roman" w:hAnsi="Times New Roman"/>
                <w:sz w:val="24"/>
                <w:szCs w:val="24"/>
              </w:rPr>
            </w:pPr>
            <w:r>
              <w:rPr>
                <w:rFonts w:ascii="Times New Roman" w:hAnsi="Times New Roman"/>
                <w:sz w:val="24"/>
                <w:szCs w:val="24"/>
              </w:rPr>
              <w:t xml:space="preserve">2. </w:t>
            </w:r>
            <w:r w:rsidR="0014481E" w:rsidRPr="008C3475">
              <w:rPr>
                <w:rFonts w:ascii="Times New Roman" w:hAnsi="Times New Roman"/>
                <w:sz w:val="24"/>
                <w:szCs w:val="24"/>
              </w:rPr>
              <w:t xml:space="preserve">Психологические основы и барьеры коммуникации. Тактика коррекции </w:t>
            </w:r>
            <w:proofErr w:type="spellStart"/>
            <w:r w:rsidR="0014481E" w:rsidRPr="008C3475">
              <w:rPr>
                <w:rFonts w:ascii="Times New Roman" w:hAnsi="Times New Roman"/>
                <w:sz w:val="24"/>
                <w:szCs w:val="24"/>
              </w:rPr>
              <w:t>дисфункционального</w:t>
            </w:r>
            <w:proofErr w:type="spellEnd"/>
            <w:r w:rsidR="0014481E" w:rsidRPr="008C3475">
              <w:rPr>
                <w:rFonts w:ascii="Times New Roman" w:hAnsi="Times New Roman"/>
                <w:sz w:val="24"/>
                <w:szCs w:val="24"/>
              </w:rPr>
              <w:t xml:space="preserve"> поведения при организации работы команды.</w:t>
            </w:r>
          </w:p>
        </w:tc>
        <w:tc>
          <w:tcPr>
            <w:tcW w:w="723" w:type="pct"/>
            <w:vAlign w:val="center"/>
          </w:tcPr>
          <w:p w14:paraId="35130007" w14:textId="6BB798C1" w:rsidR="0014481E" w:rsidRPr="008C3475" w:rsidRDefault="0014481E" w:rsidP="00302113">
            <w:pPr>
              <w:spacing w:after="0"/>
              <w:jc w:val="center"/>
              <w:rPr>
                <w:rFonts w:ascii="Times New Roman" w:hAnsi="Times New Roman"/>
                <w:b/>
                <w:bCs/>
                <w:sz w:val="24"/>
                <w:szCs w:val="24"/>
              </w:rPr>
            </w:pPr>
          </w:p>
        </w:tc>
        <w:tc>
          <w:tcPr>
            <w:tcW w:w="819" w:type="pct"/>
            <w:vMerge/>
          </w:tcPr>
          <w:p w14:paraId="34F4CACF" w14:textId="77777777" w:rsidR="0014481E" w:rsidRPr="008C3475" w:rsidRDefault="0014481E" w:rsidP="00302113">
            <w:pPr>
              <w:spacing w:after="0"/>
              <w:rPr>
                <w:rFonts w:ascii="Times New Roman" w:hAnsi="Times New Roman"/>
                <w:bCs/>
                <w:sz w:val="24"/>
                <w:szCs w:val="24"/>
              </w:rPr>
            </w:pPr>
          </w:p>
        </w:tc>
      </w:tr>
      <w:tr w:rsidR="00AE5588" w:rsidRPr="008C3475" w14:paraId="3317EF4C" w14:textId="77777777" w:rsidTr="00AE5588">
        <w:trPr>
          <w:trHeight w:val="20"/>
        </w:trPr>
        <w:tc>
          <w:tcPr>
            <w:tcW w:w="729" w:type="pct"/>
            <w:vMerge/>
          </w:tcPr>
          <w:p w14:paraId="468CC83F" w14:textId="77777777" w:rsidR="00AE5588" w:rsidRPr="008C3475" w:rsidRDefault="00AE5588" w:rsidP="00302113">
            <w:pPr>
              <w:spacing w:after="0"/>
              <w:jc w:val="both"/>
              <w:rPr>
                <w:rFonts w:ascii="Times New Roman" w:hAnsi="Times New Roman"/>
                <w:b/>
                <w:bCs/>
                <w:sz w:val="24"/>
                <w:szCs w:val="24"/>
              </w:rPr>
            </w:pPr>
          </w:p>
        </w:tc>
        <w:tc>
          <w:tcPr>
            <w:tcW w:w="2729" w:type="pct"/>
          </w:tcPr>
          <w:p w14:paraId="21EAEF0E" w14:textId="674C904D" w:rsidR="00AE5588" w:rsidRDefault="00AE5588" w:rsidP="00302113">
            <w:pPr>
              <w:shd w:val="clear" w:color="auto" w:fill="FFFFFF"/>
              <w:spacing w:after="0"/>
              <w:jc w:val="both"/>
              <w:rPr>
                <w:rFonts w:ascii="Times New Roman" w:hAnsi="Times New Roman"/>
                <w:sz w:val="24"/>
                <w:szCs w:val="24"/>
              </w:rPr>
            </w:pPr>
            <w:r>
              <w:rPr>
                <w:rFonts w:ascii="Times New Roman" w:hAnsi="Times New Roman"/>
                <w:sz w:val="24"/>
                <w:szCs w:val="24"/>
              </w:rPr>
              <w:t xml:space="preserve">3. </w:t>
            </w:r>
            <w:r w:rsidRPr="008C3475">
              <w:rPr>
                <w:rFonts w:ascii="Times New Roman" w:hAnsi="Times New Roman"/>
                <w:sz w:val="24"/>
                <w:szCs w:val="24"/>
              </w:rPr>
              <w:t>Стандартные операционные процедуры и алгоритмы при взаимодействии с пациентами.</w:t>
            </w:r>
          </w:p>
        </w:tc>
        <w:tc>
          <w:tcPr>
            <w:tcW w:w="723" w:type="pct"/>
            <w:vAlign w:val="center"/>
          </w:tcPr>
          <w:p w14:paraId="4CE1C194" w14:textId="77777777" w:rsidR="00AE5588" w:rsidRPr="008C3475" w:rsidRDefault="00AE5588" w:rsidP="00302113">
            <w:pPr>
              <w:spacing w:after="0"/>
              <w:jc w:val="center"/>
              <w:rPr>
                <w:rFonts w:ascii="Times New Roman" w:hAnsi="Times New Roman"/>
                <w:b/>
                <w:bCs/>
                <w:sz w:val="24"/>
                <w:szCs w:val="24"/>
              </w:rPr>
            </w:pPr>
          </w:p>
        </w:tc>
        <w:tc>
          <w:tcPr>
            <w:tcW w:w="819" w:type="pct"/>
            <w:vMerge/>
          </w:tcPr>
          <w:p w14:paraId="0BCC2E46" w14:textId="77777777" w:rsidR="00AE5588" w:rsidRPr="008C3475" w:rsidRDefault="00AE5588" w:rsidP="00302113">
            <w:pPr>
              <w:spacing w:after="0"/>
              <w:rPr>
                <w:rFonts w:ascii="Times New Roman" w:hAnsi="Times New Roman"/>
                <w:bCs/>
                <w:sz w:val="24"/>
                <w:szCs w:val="24"/>
              </w:rPr>
            </w:pPr>
          </w:p>
        </w:tc>
      </w:tr>
      <w:tr w:rsidR="0014481E" w:rsidRPr="008C3475" w14:paraId="3010F74F" w14:textId="77777777" w:rsidTr="00AE5588">
        <w:trPr>
          <w:trHeight w:val="20"/>
        </w:trPr>
        <w:tc>
          <w:tcPr>
            <w:tcW w:w="729" w:type="pct"/>
            <w:vMerge/>
          </w:tcPr>
          <w:p w14:paraId="0019920F" w14:textId="77777777" w:rsidR="0014481E" w:rsidRPr="008C3475" w:rsidRDefault="0014481E" w:rsidP="00302113">
            <w:pPr>
              <w:spacing w:after="0"/>
              <w:rPr>
                <w:rFonts w:ascii="Times New Roman" w:hAnsi="Times New Roman"/>
                <w:b/>
                <w:bCs/>
                <w:sz w:val="24"/>
                <w:szCs w:val="24"/>
              </w:rPr>
            </w:pPr>
          </w:p>
        </w:tc>
        <w:tc>
          <w:tcPr>
            <w:tcW w:w="2729" w:type="pct"/>
          </w:tcPr>
          <w:p w14:paraId="700500E5" w14:textId="77777777" w:rsidR="0014481E" w:rsidRPr="008C3475" w:rsidRDefault="0014481E" w:rsidP="00302113">
            <w:pPr>
              <w:spacing w:after="0"/>
              <w:jc w:val="both"/>
              <w:rPr>
                <w:rFonts w:ascii="Times New Roman" w:hAnsi="Times New Roman"/>
                <w:b/>
                <w:bCs/>
                <w:sz w:val="24"/>
                <w:szCs w:val="24"/>
              </w:rPr>
            </w:pPr>
            <w:r w:rsidRPr="008C3475">
              <w:rPr>
                <w:rFonts w:ascii="Times New Roman" w:hAnsi="Times New Roman"/>
                <w:b/>
                <w:bCs/>
                <w:sz w:val="24"/>
                <w:szCs w:val="24"/>
              </w:rPr>
              <w:t>В том числе практических занятий</w:t>
            </w:r>
          </w:p>
        </w:tc>
        <w:tc>
          <w:tcPr>
            <w:tcW w:w="723" w:type="pct"/>
            <w:vAlign w:val="center"/>
          </w:tcPr>
          <w:p w14:paraId="0B003AEC" w14:textId="77777777" w:rsidR="0014481E" w:rsidRPr="008C3475" w:rsidRDefault="0014481E" w:rsidP="00302113">
            <w:pPr>
              <w:spacing w:after="0"/>
              <w:jc w:val="center"/>
              <w:rPr>
                <w:rFonts w:ascii="Times New Roman" w:hAnsi="Times New Roman"/>
                <w:sz w:val="24"/>
                <w:szCs w:val="24"/>
              </w:rPr>
            </w:pPr>
          </w:p>
        </w:tc>
        <w:tc>
          <w:tcPr>
            <w:tcW w:w="819" w:type="pct"/>
            <w:vMerge/>
          </w:tcPr>
          <w:p w14:paraId="22E115E0" w14:textId="77777777" w:rsidR="0014481E" w:rsidRPr="008C3475" w:rsidRDefault="0014481E" w:rsidP="00302113">
            <w:pPr>
              <w:spacing w:after="0"/>
              <w:rPr>
                <w:rFonts w:ascii="Times New Roman" w:hAnsi="Times New Roman"/>
                <w:bCs/>
                <w:sz w:val="24"/>
                <w:szCs w:val="24"/>
              </w:rPr>
            </w:pPr>
          </w:p>
        </w:tc>
      </w:tr>
      <w:tr w:rsidR="0014481E" w:rsidRPr="008C3475" w14:paraId="3F0BBD07" w14:textId="77777777" w:rsidTr="00AE5588">
        <w:trPr>
          <w:trHeight w:val="20"/>
        </w:trPr>
        <w:tc>
          <w:tcPr>
            <w:tcW w:w="729" w:type="pct"/>
            <w:vMerge/>
          </w:tcPr>
          <w:p w14:paraId="15EC6FBD" w14:textId="77777777" w:rsidR="0014481E" w:rsidRPr="008C3475" w:rsidRDefault="0014481E" w:rsidP="00302113">
            <w:pPr>
              <w:spacing w:after="0"/>
              <w:rPr>
                <w:rFonts w:ascii="Times New Roman" w:hAnsi="Times New Roman"/>
                <w:b/>
                <w:bCs/>
                <w:sz w:val="24"/>
                <w:szCs w:val="24"/>
              </w:rPr>
            </w:pPr>
          </w:p>
        </w:tc>
        <w:tc>
          <w:tcPr>
            <w:tcW w:w="2729" w:type="pct"/>
          </w:tcPr>
          <w:p w14:paraId="2A875790" w14:textId="77777777" w:rsidR="0014481E" w:rsidRPr="008C3475" w:rsidRDefault="0014481E" w:rsidP="00302113">
            <w:pPr>
              <w:spacing w:after="0"/>
              <w:jc w:val="both"/>
              <w:rPr>
                <w:rFonts w:ascii="Times New Roman" w:hAnsi="Times New Roman"/>
                <w:b/>
                <w:bCs/>
                <w:sz w:val="24"/>
                <w:szCs w:val="24"/>
              </w:rPr>
            </w:pPr>
            <w:r w:rsidRPr="008C3475">
              <w:rPr>
                <w:rFonts w:ascii="Times New Roman" w:hAnsi="Times New Roman"/>
                <w:b/>
                <w:sz w:val="24"/>
                <w:szCs w:val="24"/>
              </w:rPr>
              <w:t>Практическое занятие № 5</w:t>
            </w:r>
            <w:r w:rsidRPr="008C3475">
              <w:rPr>
                <w:rFonts w:ascii="Times New Roman" w:hAnsi="Times New Roman"/>
                <w:sz w:val="24"/>
                <w:szCs w:val="24"/>
              </w:rPr>
              <w:t xml:space="preserve"> Деловая игра по организации работы команды над проектом в области применения бережливых технологий в медицинских организациях. </w:t>
            </w:r>
          </w:p>
        </w:tc>
        <w:tc>
          <w:tcPr>
            <w:tcW w:w="723" w:type="pct"/>
            <w:vAlign w:val="center"/>
          </w:tcPr>
          <w:p w14:paraId="2537081B" w14:textId="7D6C26EF" w:rsidR="0014481E" w:rsidRPr="008C3475" w:rsidRDefault="0014481E" w:rsidP="00302113">
            <w:pPr>
              <w:spacing w:after="0"/>
              <w:jc w:val="center"/>
              <w:rPr>
                <w:rFonts w:ascii="Times New Roman" w:hAnsi="Times New Roman"/>
                <w:b/>
                <w:bCs/>
                <w:sz w:val="24"/>
                <w:szCs w:val="24"/>
              </w:rPr>
            </w:pPr>
          </w:p>
        </w:tc>
        <w:tc>
          <w:tcPr>
            <w:tcW w:w="819" w:type="pct"/>
            <w:vMerge/>
          </w:tcPr>
          <w:p w14:paraId="4B3EB0A6" w14:textId="77777777" w:rsidR="0014481E" w:rsidRPr="008C3475" w:rsidRDefault="0014481E" w:rsidP="00302113">
            <w:pPr>
              <w:spacing w:after="0"/>
              <w:rPr>
                <w:rFonts w:ascii="Times New Roman" w:hAnsi="Times New Roman"/>
                <w:bCs/>
                <w:sz w:val="24"/>
                <w:szCs w:val="24"/>
              </w:rPr>
            </w:pPr>
          </w:p>
        </w:tc>
      </w:tr>
      <w:tr w:rsidR="0014481E" w:rsidRPr="008C3475" w14:paraId="1AEB81AF" w14:textId="77777777" w:rsidTr="00AE5588">
        <w:trPr>
          <w:trHeight w:val="20"/>
        </w:trPr>
        <w:tc>
          <w:tcPr>
            <w:tcW w:w="729" w:type="pct"/>
            <w:vMerge/>
          </w:tcPr>
          <w:p w14:paraId="405F7E86" w14:textId="77777777" w:rsidR="0014481E" w:rsidRPr="008C3475" w:rsidRDefault="0014481E" w:rsidP="00302113">
            <w:pPr>
              <w:spacing w:after="0"/>
              <w:rPr>
                <w:rFonts w:ascii="Times New Roman" w:hAnsi="Times New Roman"/>
                <w:b/>
                <w:bCs/>
                <w:sz w:val="24"/>
                <w:szCs w:val="24"/>
              </w:rPr>
            </w:pPr>
          </w:p>
        </w:tc>
        <w:tc>
          <w:tcPr>
            <w:tcW w:w="2729" w:type="pct"/>
          </w:tcPr>
          <w:p w14:paraId="2A85B160" w14:textId="77777777" w:rsidR="0014481E" w:rsidRPr="008C3475" w:rsidRDefault="0014481E" w:rsidP="00302113">
            <w:pPr>
              <w:spacing w:after="0"/>
              <w:jc w:val="both"/>
              <w:rPr>
                <w:rFonts w:ascii="Times New Roman" w:hAnsi="Times New Roman"/>
                <w:b/>
                <w:bCs/>
                <w:sz w:val="24"/>
                <w:szCs w:val="24"/>
              </w:rPr>
            </w:pPr>
            <w:r w:rsidRPr="008C3475">
              <w:rPr>
                <w:rFonts w:ascii="Times New Roman" w:hAnsi="Times New Roman"/>
                <w:b/>
                <w:bCs/>
                <w:sz w:val="24"/>
                <w:szCs w:val="24"/>
              </w:rPr>
              <w:t>Самостоятельная работа обучающихся</w:t>
            </w:r>
          </w:p>
        </w:tc>
        <w:tc>
          <w:tcPr>
            <w:tcW w:w="723" w:type="pct"/>
            <w:vAlign w:val="center"/>
          </w:tcPr>
          <w:p w14:paraId="65F2696B" w14:textId="77777777" w:rsidR="0014481E" w:rsidRPr="008C3475" w:rsidRDefault="0014481E" w:rsidP="00302113">
            <w:pPr>
              <w:spacing w:after="0"/>
              <w:jc w:val="center"/>
              <w:rPr>
                <w:rFonts w:ascii="Times New Roman" w:hAnsi="Times New Roman"/>
                <w:sz w:val="24"/>
                <w:szCs w:val="24"/>
              </w:rPr>
            </w:pPr>
          </w:p>
        </w:tc>
        <w:tc>
          <w:tcPr>
            <w:tcW w:w="819" w:type="pct"/>
            <w:vMerge/>
          </w:tcPr>
          <w:p w14:paraId="1FC31AE5" w14:textId="77777777" w:rsidR="0014481E" w:rsidRPr="008C3475" w:rsidRDefault="0014481E" w:rsidP="00302113">
            <w:pPr>
              <w:spacing w:after="0"/>
              <w:rPr>
                <w:rFonts w:ascii="Times New Roman" w:hAnsi="Times New Roman"/>
                <w:bCs/>
                <w:sz w:val="24"/>
                <w:szCs w:val="24"/>
              </w:rPr>
            </w:pPr>
          </w:p>
        </w:tc>
      </w:tr>
      <w:tr w:rsidR="0014481E" w:rsidRPr="008C3475" w14:paraId="588AA88C" w14:textId="77777777" w:rsidTr="00AE5588">
        <w:trPr>
          <w:trHeight w:val="20"/>
        </w:trPr>
        <w:tc>
          <w:tcPr>
            <w:tcW w:w="3458" w:type="pct"/>
            <w:gridSpan w:val="2"/>
          </w:tcPr>
          <w:p w14:paraId="57DADCC8" w14:textId="77777777" w:rsidR="0014481E" w:rsidRPr="008C3475" w:rsidRDefault="0014481E" w:rsidP="00302113">
            <w:pPr>
              <w:suppressAutoHyphens/>
              <w:spacing w:after="0"/>
              <w:jc w:val="both"/>
              <w:rPr>
                <w:rFonts w:ascii="Times New Roman" w:hAnsi="Times New Roman"/>
                <w:b/>
                <w:sz w:val="24"/>
                <w:szCs w:val="24"/>
              </w:rPr>
            </w:pPr>
            <w:r w:rsidRPr="008C3475">
              <w:rPr>
                <w:rFonts w:ascii="Times New Roman" w:hAnsi="Times New Roman"/>
                <w:b/>
                <w:sz w:val="24"/>
                <w:szCs w:val="24"/>
              </w:rPr>
              <w:t>Промежуточная аттестация</w:t>
            </w:r>
          </w:p>
        </w:tc>
        <w:tc>
          <w:tcPr>
            <w:tcW w:w="723" w:type="pct"/>
            <w:vAlign w:val="center"/>
          </w:tcPr>
          <w:p w14:paraId="0254C611" w14:textId="391EA4B9" w:rsidR="0014481E" w:rsidRPr="008C3475" w:rsidRDefault="0014481E" w:rsidP="00302113">
            <w:pPr>
              <w:spacing w:after="0"/>
              <w:jc w:val="center"/>
              <w:rPr>
                <w:rFonts w:ascii="Times New Roman" w:hAnsi="Times New Roman"/>
                <w:iCs/>
                <w:sz w:val="24"/>
                <w:szCs w:val="24"/>
              </w:rPr>
            </w:pPr>
          </w:p>
        </w:tc>
        <w:tc>
          <w:tcPr>
            <w:tcW w:w="819" w:type="pct"/>
          </w:tcPr>
          <w:p w14:paraId="093F32C0" w14:textId="77777777" w:rsidR="0014481E" w:rsidRPr="008C3475" w:rsidRDefault="0014481E" w:rsidP="00302113">
            <w:pPr>
              <w:spacing w:after="0"/>
              <w:rPr>
                <w:rFonts w:ascii="Times New Roman" w:hAnsi="Times New Roman"/>
                <w:b/>
                <w:i/>
                <w:sz w:val="24"/>
                <w:szCs w:val="24"/>
              </w:rPr>
            </w:pPr>
          </w:p>
        </w:tc>
      </w:tr>
      <w:tr w:rsidR="0014481E" w:rsidRPr="008C3475" w14:paraId="76CBDEC3" w14:textId="77777777" w:rsidTr="00AE5588">
        <w:trPr>
          <w:trHeight w:val="20"/>
        </w:trPr>
        <w:tc>
          <w:tcPr>
            <w:tcW w:w="3458" w:type="pct"/>
            <w:gridSpan w:val="2"/>
          </w:tcPr>
          <w:p w14:paraId="5A70E78D" w14:textId="77777777" w:rsidR="0014481E" w:rsidRPr="008C3475" w:rsidRDefault="0014481E" w:rsidP="00302113">
            <w:pPr>
              <w:spacing w:after="0"/>
              <w:jc w:val="both"/>
              <w:rPr>
                <w:rFonts w:ascii="Times New Roman" w:hAnsi="Times New Roman"/>
                <w:b/>
                <w:bCs/>
                <w:sz w:val="24"/>
                <w:szCs w:val="24"/>
              </w:rPr>
            </w:pPr>
            <w:r w:rsidRPr="008C3475">
              <w:rPr>
                <w:rFonts w:ascii="Times New Roman" w:hAnsi="Times New Roman"/>
                <w:b/>
                <w:bCs/>
                <w:sz w:val="24"/>
                <w:szCs w:val="24"/>
              </w:rPr>
              <w:t>Всего:</w:t>
            </w:r>
          </w:p>
        </w:tc>
        <w:tc>
          <w:tcPr>
            <w:tcW w:w="723" w:type="pct"/>
            <w:vAlign w:val="center"/>
          </w:tcPr>
          <w:p w14:paraId="387001F0" w14:textId="77777777" w:rsidR="0014481E" w:rsidRPr="008C3475" w:rsidRDefault="0014481E" w:rsidP="00302113">
            <w:pPr>
              <w:spacing w:after="0"/>
              <w:jc w:val="center"/>
              <w:rPr>
                <w:rFonts w:ascii="Times New Roman" w:hAnsi="Times New Roman"/>
                <w:b/>
                <w:bCs/>
                <w:iCs/>
                <w:sz w:val="24"/>
                <w:szCs w:val="24"/>
              </w:rPr>
            </w:pPr>
            <w:r w:rsidRPr="008C3475">
              <w:rPr>
                <w:rFonts w:ascii="Times New Roman" w:hAnsi="Times New Roman"/>
                <w:b/>
                <w:bCs/>
                <w:iCs/>
                <w:sz w:val="24"/>
                <w:szCs w:val="24"/>
              </w:rPr>
              <w:t>32</w:t>
            </w:r>
          </w:p>
        </w:tc>
        <w:tc>
          <w:tcPr>
            <w:tcW w:w="819" w:type="pct"/>
          </w:tcPr>
          <w:p w14:paraId="3C071560" w14:textId="77777777" w:rsidR="0014481E" w:rsidRPr="008C3475" w:rsidRDefault="0014481E" w:rsidP="00302113">
            <w:pPr>
              <w:spacing w:after="0"/>
              <w:rPr>
                <w:rFonts w:ascii="Times New Roman" w:hAnsi="Times New Roman"/>
                <w:b/>
                <w:bCs/>
                <w:i/>
                <w:sz w:val="24"/>
                <w:szCs w:val="24"/>
              </w:rPr>
            </w:pPr>
          </w:p>
        </w:tc>
      </w:tr>
    </w:tbl>
    <w:p w14:paraId="062DC558" w14:textId="77777777" w:rsidR="0014481E" w:rsidRPr="008C3475" w:rsidRDefault="0014481E" w:rsidP="0014481E">
      <w:pPr>
        <w:spacing w:after="0"/>
        <w:ind w:left="-142"/>
        <w:jc w:val="both"/>
        <w:rPr>
          <w:rFonts w:ascii="Times New Roman" w:eastAsia="Calibri" w:hAnsi="Times New Roman"/>
          <w:sz w:val="24"/>
          <w:szCs w:val="24"/>
          <w:lang w:eastAsia="en-US"/>
        </w:rPr>
      </w:pPr>
      <w:r w:rsidRPr="008C3475">
        <w:rPr>
          <w:rFonts w:ascii="Times New Roman" w:eastAsia="Calibri" w:hAnsi="Times New Roman"/>
          <w:sz w:val="24"/>
          <w:szCs w:val="24"/>
          <w:lang w:eastAsia="en-US"/>
        </w:rPr>
        <w:t>** Выделяется образовательной организацией самостоятельно. Форма проведения промежуточной аттестации определяется рабочим учебным планом по специальности и должна предусматривать не менее 1-2 часов на зачет и не менее 6 часов на экзамен.</w:t>
      </w:r>
    </w:p>
    <w:p w14:paraId="24F88707" w14:textId="77777777" w:rsidR="0014481E" w:rsidRPr="008C3475" w:rsidRDefault="0014481E" w:rsidP="0014481E">
      <w:pPr>
        <w:spacing w:after="0"/>
        <w:ind w:left="-142"/>
        <w:jc w:val="both"/>
        <w:rPr>
          <w:rFonts w:ascii="Times New Roman" w:eastAsia="Calibri" w:hAnsi="Times New Roman"/>
          <w:sz w:val="24"/>
          <w:szCs w:val="24"/>
          <w:lang w:eastAsia="en-US"/>
        </w:rPr>
        <w:sectPr w:rsidR="0014481E" w:rsidRPr="008C3475" w:rsidSect="008C3475">
          <w:pgSz w:w="16838" w:h="11906" w:orient="landscape"/>
          <w:pgMar w:top="1134" w:right="567" w:bottom="1134" w:left="1701" w:header="709" w:footer="709" w:gutter="0"/>
          <w:cols w:space="708"/>
          <w:docGrid w:linePitch="360"/>
        </w:sectPr>
      </w:pPr>
    </w:p>
    <w:p w14:paraId="6D60EB03" w14:textId="77777777" w:rsidR="0014481E" w:rsidRPr="008C3475" w:rsidRDefault="0014481E" w:rsidP="0014481E">
      <w:pPr>
        <w:spacing w:after="0"/>
        <w:ind w:left="720"/>
        <w:contextualSpacing/>
        <w:jc w:val="center"/>
        <w:rPr>
          <w:rFonts w:ascii="Times New Roman" w:hAnsi="Times New Roman"/>
          <w:b/>
          <w:bCs/>
          <w:sz w:val="24"/>
          <w:szCs w:val="24"/>
        </w:rPr>
      </w:pPr>
      <w:r w:rsidRPr="00E60950">
        <w:rPr>
          <w:rFonts w:ascii="Times New Roman" w:hAnsi="Times New Roman"/>
          <w:b/>
          <w:bCs/>
          <w:sz w:val="24"/>
          <w:szCs w:val="24"/>
        </w:rPr>
        <w:lastRenderedPageBreak/>
        <w:t>3. УСЛОВИЯ РЕАЛИЗАЦИИ УЧЕБНОЙ ДИСЦИПЛИНЫ</w:t>
      </w:r>
    </w:p>
    <w:p w14:paraId="3A24B944" w14:textId="77777777" w:rsidR="0014481E" w:rsidRPr="008C3475" w:rsidRDefault="0014481E" w:rsidP="0014481E">
      <w:pPr>
        <w:spacing w:after="0"/>
        <w:ind w:left="720"/>
        <w:contextualSpacing/>
        <w:rPr>
          <w:rFonts w:ascii="Times New Roman" w:hAnsi="Times New Roman"/>
          <w:b/>
          <w:bCs/>
          <w:sz w:val="24"/>
          <w:szCs w:val="24"/>
        </w:rPr>
      </w:pPr>
    </w:p>
    <w:p w14:paraId="2DE44430" w14:textId="77777777" w:rsidR="0014481E" w:rsidRPr="000426C9" w:rsidRDefault="0014481E" w:rsidP="0014481E">
      <w:pPr>
        <w:suppressAutoHyphens/>
        <w:spacing w:after="0"/>
        <w:ind w:firstLine="709"/>
        <w:jc w:val="both"/>
        <w:rPr>
          <w:rFonts w:ascii="Times New Roman" w:hAnsi="Times New Roman"/>
          <w:bCs/>
          <w:sz w:val="24"/>
          <w:szCs w:val="24"/>
        </w:rPr>
      </w:pPr>
      <w:r w:rsidRPr="000426C9">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918C127" w14:textId="77777777" w:rsidR="0014481E" w:rsidRPr="008C3475" w:rsidRDefault="0014481E" w:rsidP="0014481E">
      <w:pPr>
        <w:suppressAutoHyphens/>
        <w:spacing w:after="0"/>
        <w:ind w:firstLine="709"/>
        <w:jc w:val="both"/>
        <w:rPr>
          <w:rFonts w:ascii="Times New Roman" w:hAnsi="Times New Roman"/>
          <w:b/>
          <w:bCs/>
          <w:sz w:val="24"/>
          <w:szCs w:val="24"/>
        </w:rPr>
      </w:pPr>
      <w:r w:rsidRPr="00C97F96">
        <w:rPr>
          <w:rFonts w:ascii="Times New Roman" w:hAnsi="Times New Roman"/>
          <w:bCs/>
          <w:iCs/>
          <w:sz w:val="24"/>
          <w:szCs w:val="24"/>
        </w:rPr>
        <w:t>Кабинет Социально-гуманитарных дисциплин</w:t>
      </w:r>
      <w:r w:rsidRPr="008C3475">
        <w:rPr>
          <w:rFonts w:ascii="Times New Roman" w:hAnsi="Times New Roman"/>
          <w:bCs/>
          <w:iCs/>
          <w:sz w:val="24"/>
          <w:szCs w:val="24"/>
        </w:rPr>
        <w:t xml:space="preserve">, </w:t>
      </w:r>
      <w:r w:rsidRPr="00785E7D">
        <w:rPr>
          <w:rFonts w:ascii="Times New Roman" w:hAnsi="Times New Roman"/>
          <w:iCs/>
          <w:sz w:val="24"/>
          <w:szCs w:val="24"/>
          <w:lang w:eastAsia="en-US"/>
        </w:rPr>
        <w:t>оснащенный</w:t>
      </w:r>
      <w:r w:rsidRPr="00785E7D">
        <w:rPr>
          <w:rFonts w:ascii="Times New Roman" w:hAnsi="Times New Roman"/>
          <w:bCs/>
          <w:iCs/>
          <w:sz w:val="24"/>
          <w:szCs w:val="24"/>
        </w:rPr>
        <w:t xml:space="preserve"> в соответствии с п. 6.1.2.1 примерной образовательной программы по специальности 31.02.02 Акушерское дело.</w:t>
      </w:r>
    </w:p>
    <w:p w14:paraId="35B6B53C" w14:textId="77777777" w:rsidR="0014481E" w:rsidRDefault="0014481E" w:rsidP="0014481E">
      <w:pPr>
        <w:suppressAutoHyphens/>
        <w:spacing w:after="0"/>
        <w:ind w:firstLine="709"/>
        <w:jc w:val="both"/>
        <w:rPr>
          <w:rFonts w:ascii="Times New Roman" w:hAnsi="Times New Roman"/>
          <w:b/>
          <w:bCs/>
          <w:sz w:val="24"/>
          <w:szCs w:val="24"/>
        </w:rPr>
      </w:pPr>
    </w:p>
    <w:p w14:paraId="3D537DE3" w14:textId="77777777" w:rsidR="0014481E" w:rsidRPr="008C3475" w:rsidRDefault="0014481E" w:rsidP="0014481E">
      <w:pPr>
        <w:suppressAutoHyphens/>
        <w:spacing w:after="0"/>
        <w:ind w:firstLine="709"/>
        <w:jc w:val="both"/>
        <w:rPr>
          <w:rFonts w:ascii="Times New Roman" w:hAnsi="Times New Roman"/>
          <w:b/>
          <w:bCs/>
          <w:sz w:val="24"/>
          <w:szCs w:val="24"/>
        </w:rPr>
      </w:pPr>
      <w:r w:rsidRPr="008C3475">
        <w:rPr>
          <w:rFonts w:ascii="Times New Roman" w:hAnsi="Times New Roman"/>
          <w:b/>
          <w:bCs/>
          <w:sz w:val="24"/>
          <w:szCs w:val="24"/>
        </w:rPr>
        <w:t>3.2. Информационное обеспечение реализации программы</w:t>
      </w:r>
    </w:p>
    <w:p w14:paraId="4711450E" w14:textId="77777777" w:rsidR="0014481E" w:rsidRDefault="0014481E" w:rsidP="0014481E">
      <w:pPr>
        <w:suppressAutoHyphens/>
        <w:spacing w:after="0"/>
        <w:ind w:firstLine="709"/>
        <w:jc w:val="both"/>
        <w:rPr>
          <w:rFonts w:ascii="Times New Roman" w:hAnsi="Times New Roman"/>
          <w:bCs/>
          <w:sz w:val="24"/>
          <w:szCs w:val="24"/>
        </w:rPr>
      </w:pPr>
      <w:r w:rsidRPr="008C3475">
        <w:rPr>
          <w:rFonts w:ascii="Times New Roman" w:hAnsi="Times New Roman"/>
          <w:bCs/>
          <w:sz w:val="24"/>
          <w:szCs w:val="24"/>
        </w:rPr>
        <w:t>Для реализации программы библиотечный фонд образовательной организации должен иметь п</w:t>
      </w:r>
      <w:r w:rsidRPr="008C347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C3475">
        <w:rPr>
          <w:rFonts w:ascii="Times New Roman" w:hAnsi="Times New Roman"/>
          <w:bCs/>
          <w:sz w:val="24"/>
          <w:szCs w:val="24"/>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w:t>
      </w:r>
      <w:r>
        <w:rPr>
          <w:rFonts w:ascii="Times New Roman" w:hAnsi="Times New Roman"/>
          <w:bCs/>
          <w:sz w:val="24"/>
          <w:szCs w:val="24"/>
        </w:rPr>
        <w:t>быть дополнен новыми изданиями.</w:t>
      </w:r>
    </w:p>
    <w:p w14:paraId="7C9310E2" w14:textId="77777777" w:rsidR="0014481E" w:rsidRPr="00F62913" w:rsidRDefault="0014481E" w:rsidP="0014481E">
      <w:pPr>
        <w:suppressAutoHyphens/>
        <w:spacing w:after="0"/>
        <w:ind w:firstLine="709"/>
        <w:jc w:val="both"/>
        <w:rPr>
          <w:rFonts w:ascii="Times New Roman" w:hAnsi="Times New Roman"/>
          <w:bCs/>
          <w:sz w:val="24"/>
          <w:szCs w:val="24"/>
        </w:rPr>
      </w:pPr>
    </w:p>
    <w:p w14:paraId="30FBB666" w14:textId="77777777" w:rsidR="0014481E" w:rsidRPr="008C3475" w:rsidRDefault="0014481E" w:rsidP="000F5A60">
      <w:pPr>
        <w:suppressAutoHyphens/>
        <w:spacing w:after="0"/>
        <w:ind w:firstLine="709"/>
        <w:jc w:val="both"/>
        <w:rPr>
          <w:rFonts w:ascii="Times New Roman" w:hAnsi="Times New Roman"/>
          <w:b/>
          <w:sz w:val="24"/>
          <w:szCs w:val="24"/>
        </w:rPr>
      </w:pPr>
      <w:r w:rsidRPr="008C3475">
        <w:rPr>
          <w:rFonts w:ascii="Times New Roman" w:hAnsi="Times New Roman"/>
          <w:b/>
          <w:sz w:val="24"/>
          <w:szCs w:val="24"/>
        </w:rPr>
        <w:t>3.2.1. Обязательные печатные издания</w:t>
      </w:r>
    </w:p>
    <w:p w14:paraId="43912A1E" w14:textId="77777777" w:rsidR="0014481E" w:rsidRPr="008C3475" w:rsidRDefault="0014481E" w:rsidP="000F5A60">
      <w:pPr>
        <w:numPr>
          <w:ilvl w:val="0"/>
          <w:numId w:val="10"/>
        </w:numPr>
        <w:spacing w:after="0" w:line="259" w:lineRule="auto"/>
        <w:ind w:left="0" w:firstLine="709"/>
        <w:contextualSpacing/>
        <w:jc w:val="both"/>
        <w:rPr>
          <w:rFonts w:ascii="Times New Roman" w:eastAsia="Calibri" w:hAnsi="Times New Roman"/>
          <w:sz w:val="24"/>
          <w:szCs w:val="24"/>
          <w:lang w:eastAsia="en-US"/>
        </w:rPr>
      </w:pPr>
      <w:proofErr w:type="spellStart"/>
      <w:r w:rsidRPr="008C3475">
        <w:rPr>
          <w:rFonts w:ascii="Times New Roman" w:hAnsi="Times New Roman"/>
          <w:sz w:val="24"/>
          <w:szCs w:val="24"/>
        </w:rPr>
        <w:t>Вейдер</w:t>
      </w:r>
      <w:proofErr w:type="spellEnd"/>
      <w:r w:rsidRPr="008C3475">
        <w:rPr>
          <w:rFonts w:ascii="Times New Roman" w:hAnsi="Times New Roman"/>
          <w:sz w:val="24"/>
          <w:szCs w:val="24"/>
        </w:rPr>
        <w:t xml:space="preserve">, М.Т. Инструменты бережливого производства. Карманное руководство по практике применения </w:t>
      </w:r>
      <w:proofErr w:type="spellStart"/>
      <w:r w:rsidRPr="008C3475">
        <w:rPr>
          <w:rFonts w:ascii="Times New Roman" w:hAnsi="Times New Roman"/>
          <w:sz w:val="24"/>
          <w:szCs w:val="24"/>
        </w:rPr>
        <w:t>Lean</w:t>
      </w:r>
      <w:proofErr w:type="spellEnd"/>
      <w:r w:rsidRPr="008C3475">
        <w:rPr>
          <w:rFonts w:ascii="Times New Roman" w:hAnsi="Times New Roman"/>
          <w:sz w:val="24"/>
          <w:szCs w:val="24"/>
        </w:rPr>
        <w:t xml:space="preserve">. / М.Т. </w:t>
      </w:r>
      <w:proofErr w:type="spellStart"/>
      <w:r w:rsidRPr="008C3475">
        <w:rPr>
          <w:rFonts w:ascii="Times New Roman" w:hAnsi="Times New Roman"/>
          <w:sz w:val="24"/>
          <w:szCs w:val="24"/>
        </w:rPr>
        <w:t>Вейдер</w:t>
      </w:r>
      <w:proofErr w:type="spellEnd"/>
      <w:r w:rsidRPr="008C3475">
        <w:rPr>
          <w:rFonts w:ascii="Times New Roman" w:hAnsi="Times New Roman"/>
          <w:sz w:val="24"/>
          <w:szCs w:val="24"/>
        </w:rPr>
        <w:t xml:space="preserve">. – Москва: Альпина </w:t>
      </w:r>
      <w:proofErr w:type="spellStart"/>
      <w:r w:rsidRPr="008C3475">
        <w:rPr>
          <w:rFonts w:ascii="Times New Roman" w:hAnsi="Times New Roman"/>
          <w:sz w:val="24"/>
          <w:szCs w:val="24"/>
        </w:rPr>
        <w:t>Паблишер</w:t>
      </w:r>
      <w:proofErr w:type="spellEnd"/>
      <w:r w:rsidRPr="008C3475">
        <w:rPr>
          <w:rFonts w:ascii="Times New Roman" w:hAnsi="Times New Roman"/>
          <w:sz w:val="24"/>
          <w:szCs w:val="24"/>
        </w:rPr>
        <w:t xml:space="preserve">, 2017. – 160 </w:t>
      </w:r>
      <w:proofErr w:type="spellStart"/>
      <w:r w:rsidRPr="008C3475">
        <w:rPr>
          <w:rFonts w:ascii="Times New Roman" w:hAnsi="Times New Roman"/>
          <w:sz w:val="24"/>
          <w:szCs w:val="24"/>
        </w:rPr>
        <w:t>с.</w:t>
      </w:r>
      <w:r w:rsidRPr="008C3475">
        <w:rPr>
          <w:rFonts w:ascii="Times New Roman" w:eastAsia="Calibri" w:hAnsi="Times New Roman"/>
          <w:sz w:val="24"/>
          <w:szCs w:val="24"/>
          <w:lang w:eastAsia="en-US"/>
        </w:rPr>
        <w:t>Т</w:t>
      </w:r>
      <w:r w:rsidRPr="008C3475">
        <w:rPr>
          <w:rFonts w:ascii="Times New Roman" w:hAnsi="Times New Roman"/>
          <w:sz w:val="24"/>
          <w:szCs w:val="24"/>
        </w:rPr>
        <w:t>екст</w:t>
      </w:r>
      <w:proofErr w:type="spellEnd"/>
      <w:r w:rsidRPr="008C3475">
        <w:rPr>
          <w:rFonts w:ascii="Times New Roman" w:hAnsi="Times New Roman"/>
          <w:sz w:val="24"/>
          <w:szCs w:val="24"/>
        </w:rPr>
        <w:t>: непосредственный.</w:t>
      </w:r>
    </w:p>
    <w:p w14:paraId="33098A2E" w14:textId="77777777" w:rsidR="0014481E" w:rsidRPr="008C3475" w:rsidRDefault="0014481E" w:rsidP="000F5A60">
      <w:pPr>
        <w:numPr>
          <w:ilvl w:val="0"/>
          <w:numId w:val="10"/>
        </w:numPr>
        <w:spacing w:after="0" w:line="259" w:lineRule="auto"/>
        <w:ind w:left="0" w:firstLine="709"/>
        <w:contextualSpacing/>
        <w:jc w:val="both"/>
        <w:rPr>
          <w:rFonts w:ascii="Times New Roman" w:eastAsia="Calibri" w:hAnsi="Times New Roman"/>
          <w:sz w:val="24"/>
          <w:szCs w:val="24"/>
          <w:lang w:eastAsia="en-US"/>
        </w:rPr>
      </w:pPr>
      <w:proofErr w:type="spellStart"/>
      <w:r w:rsidRPr="008C3475">
        <w:rPr>
          <w:rFonts w:ascii="Times New Roman" w:hAnsi="Times New Roman"/>
          <w:sz w:val="24"/>
          <w:szCs w:val="24"/>
        </w:rPr>
        <w:t>Вумек</w:t>
      </w:r>
      <w:proofErr w:type="spellEnd"/>
      <w:r w:rsidRPr="008C3475">
        <w:rPr>
          <w:rFonts w:ascii="Times New Roman" w:hAnsi="Times New Roman"/>
          <w:sz w:val="24"/>
          <w:szCs w:val="24"/>
        </w:rPr>
        <w:t xml:space="preserve">, Д.П. Бережливое производство. Как избавиться от потерь и добиться процветания вашей компании / Д.П. </w:t>
      </w:r>
      <w:proofErr w:type="spellStart"/>
      <w:r w:rsidRPr="008C3475">
        <w:rPr>
          <w:rFonts w:ascii="Times New Roman" w:hAnsi="Times New Roman"/>
          <w:sz w:val="24"/>
          <w:szCs w:val="24"/>
        </w:rPr>
        <w:t>Вумек</w:t>
      </w:r>
      <w:proofErr w:type="spellEnd"/>
      <w:r w:rsidRPr="008C3475">
        <w:rPr>
          <w:rFonts w:ascii="Times New Roman" w:hAnsi="Times New Roman"/>
          <w:sz w:val="24"/>
          <w:szCs w:val="24"/>
        </w:rPr>
        <w:t xml:space="preserve">, Д.Т. Джонс; пер. с </w:t>
      </w:r>
      <w:proofErr w:type="spellStart"/>
      <w:r w:rsidRPr="008C3475">
        <w:rPr>
          <w:rFonts w:ascii="Times New Roman" w:hAnsi="Times New Roman"/>
          <w:sz w:val="24"/>
          <w:szCs w:val="24"/>
        </w:rPr>
        <w:t>анг</w:t>
      </w:r>
      <w:proofErr w:type="spellEnd"/>
      <w:r w:rsidRPr="008C3475">
        <w:rPr>
          <w:rFonts w:ascii="Times New Roman" w:hAnsi="Times New Roman"/>
          <w:sz w:val="24"/>
          <w:szCs w:val="24"/>
        </w:rPr>
        <w:t xml:space="preserve">. С. Турко. – Москва: Альпина </w:t>
      </w:r>
      <w:proofErr w:type="spellStart"/>
      <w:r w:rsidRPr="008C3475">
        <w:rPr>
          <w:rFonts w:ascii="Times New Roman" w:hAnsi="Times New Roman"/>
          <w:sz w:val="24"/>
          <w:szCs w:val="24"/>
        </w:rPr>
        <w:t>Паблишер</w:t>
      </w:r>
      <w:proofErr w:type="spellEnd"/>
      <w:r w:rsidRPr="008C3475">
        <w:rPr>
          <w:rFonts w:ascii="Times New Roman" w:hAnsi="Times New Roman"/>
          <w:sz w:val="24"/>
          <w:szCs w:val="24"/>
        </w:rPr>
        <w:t xml:space="preserve">, 2017. – 472 </w:t>
      </w:r>
      <w:proofErr w:type="spellStart"/>
      <w:r w:rsidRPr="008C3475">
        <w:rPr>
          <w:rFonts w:ascii="Times New Roman" w:hAnsi="Times New Roman"/>
          <w:sz w:val="24"/>
          <w:szCs w:val="24"/>
        </w:rPr>
        <w:t>с.</w:t>
      </w:r>
      <w:r w:rsidRPr="008C3475">
        <w:rPr>
          <w:rFonts w:ascii="Times New Roman" w:eastAsia="Calibri" w:hAnsi="Times New Roman"/>
          <w:sz w:val="24"/>
          <w:szCs w:val="24"/>
          <w:lang w:eastAsia="en-US"/>
        </w:rPr>
        <w:t>Т</w:t>
      </w:r>
      <w:r w:rsidRPr="008C3475">
        <w:rPr>
          <w:rFonts w:ascii="Times New Roman" w:hAnsi="Times New Roman"/>
          <w:sz w:val="24"/>
          <w:szCs w:val="24"/>
        </w:rPr>
        <w:t>екст</w:t>
      </w:r>
      <w:proofErr w:type="spellEnd"/>
      <w:r w:rsidRPr="008C3475">
        <w:rPr>
          <w:rFonts w:ascii="Times New Roman" w:hAnsi="Times New Roman"/>
          <w:sz w:val="24"/>
          <w:szCs w:val="24"/>
        </w:rPr>
        <w:t>: непосредственный.</w:t>
      </w:r>
    </w:p>
    <w:p w14:paraId="1006D2EB" w14:textId="77777777" w:rsidR="0014481E" w:rsidRPr="00105680" w:rsidRDefault="0014481E" w:rsidP="000F5A60">
      <w:pPr>
        <w:numPr>
          <w:ilvl w:val="0"/>
          <w:numId w:val="10"/>
        </w:numPr>
        <w:spacing w:after="0" w:line="259" w:lineRule="auto"/>
        <w:ind w:left="0" w:firstLine="709"/>
        <w:contextualSpacing/>
        <w:jc w:val="both"/>
        <w:rPr>
          <w:rFonts w:ascii="Times New Roman" w:eastAsia="Calibri" w:hAnsi="Times New Roman"/>
          <w:sz w:val="24"/>
          <w:szCs w:val="24"/>
          <w:lang w:eastAsia="en-US"/>
        </w:rPr>
      </w:pPr>
      <w:proofErr w:type="spellStart"/>
      <w:r w:rsidRPr="008C3475">
        <w:rPr>
          <w:rFonts w:ascii="Times New Roman" w:hAnsi="Times New Roman"/>
          <w:sz w:val="24"/>
          <w:szCs w:val="24"/>
        </w:rPr>
        <w:t>Вумек</w:t>
      </w:r>
      <w:proofErr w:type="spellEnd"/>
      <w:r w:rsidRPr="008C3475">
        <w:rPr>
          <w:rFonts w:ascii="Times New Roman" w:hAnsi="Times New Roman"/>
          <w:sz w:val="24"/>
          <w:szCs w:val="24"/>
        </w:rPr>
        <w:t xml:space="preserve">, Дж., Джонс </w:t>
      </w:r>
      <w:proofErr w:type="spellStart"/>
      <w:r w:rsidRPr="008C3475">
        <w:rPr>
          <w:rFonts w:ascii="Times New Roman" w:hAnsi="Times New Roman"/>
          <w:sz w:val="24"/>
          <w:szCs w:val="24"/>
        </w:rPr>
        <w:t>Д.Бережливое</w:t>
      </w:r>
      <w:proofErr w:type="spellEnd"/>
      <w:r w:rsidRPr="008C3475">
        <w:rPr>
          <w:rFonts w:ascii="Times New Roman" w:hAnsi="Times New Roman"/>
          <w:sz w:val="24"/>
          <w:szCs w:val="24"/>
        </w:rPr>
        <w:t xml:space="preserve"> производство</w:t>
      </w:r>
      <w:r w:rsidRPr="008C3475">
        <w:rPr>
          <w:rFonts w:ascii="Times New Roman" w:eastAsia="Calibri" w:hAnsi="Times New Roman"/>
          <w:sz w:val="24"/>
          <w:szCs w:val="24"/>
          <w:lang w:eastAsia="en-US"/>
        </w:rPr>
        <w:t xml:space="preserve">. </w:t>
      </w:r>
      <w:r w:rsidRPr="008C3475">
        <w:rPr>
          <w:rFonts w:ascii="Times New Roman" w:hAnsi="Times New Roman"/>
          <w:sz w:val="24"/>
          <w:szCs w:val="24"/>
        </w:rPr>
        <w:t>Альпина Бизнес Букс</w:t>
      </w:r>
      <w:r w:rsidRPr="008C3475">
        <w:rPr>
          <w:rFonts w:ascii="Times New Roman" w:eastAsia="Calibri" w:hAnsi="Times New Roman"/>
          <w:sz w:val="24"/>
          <w:szCs w:val="24"/>
          <w:lang w:eastAsia="en-US"/>
        </w:rPr>
        <w:t xml:space="preserve">, </w:t>
      </w:r>
      <w:r w:rsidRPr="008C3475">
        <w:rPr>
          <w:rFonts w:ascii="Times New Roman" w:hAnsi="Times New Roman"/>
          <w:sz w:val="24"/>
          <w:szCs w:val="24"/>
        </w:rPr>
        <w:t>2018.-472с.</w:t>
      </w:r>
      <w:r w:rsidRPr="008C3475">
        <w:rPr>
          <w:rFonts w:ascii="Times New Roman" w:eastAsia="Calibri" w:hAnsi="Times New Roman"/>
          <w:sz w:val="24"/>
          <w:szCs w:val="24"/>
          <w:lang w:eastAsia="en-US"/>
        </w:rPr>
        <w:t>Т</w:t>
      </w:r>
      <w:r w:rsidRPr="008C3475">
        <w:rPr>
          <w:rFonts w:ascii="Times New Roman" w:hAnsi="Times New Roman"/>
          <w:sz w:val="24"/>
          <w:szCs w:val="24"/>
        </w:rPr>
        <w:t>екст : непосредственный.</w:t>
      </w:r>
    </w:p>
    <w:p w14:paraId="70D62A6E" w14:textId="77777777" w:rsidR="0014481E" w:rsidRPr="00105680" w:rsidRDefault="0014481E" w:rsidP="000F5A60">
      <w:pPr>
        <w:numPr>
          <w:ilvl w:val="0"/>
          <w:numId w:val="10"/>
        </w:numPr>
        <w:spacing w:after="0"/>
        <w:ind w:left="0" w:firstLine="709"/>
        <w:rPr>
          <w:rFonts w:ascii="Times New Roman" w:eastAsia="Calibri" w:hAnsi="Times New Roman"/>
          <w:sz w:val="24"/>
          <w:szCs w:val="24"/>
          <w:lang w:eastAsia="en-US"/>
        </w:rPr>
      </w:pPr>
      <w:r w:rsidRPr="00105680">
        <w:rPr>
          <w:rFonts w:ascii="Times New Roman" w:eastAsia="Calibri" w:hAnsi="Times New Roman"/>
          <w:sz w:val="24"/>
          <w:szCs w:val="24"/>
          <w:lang w:eastAsia="en-US"/>
        </w:rPr>
        <w:t xml:space="preserve">Джордж Майкл. Бережливое производство + шесть сигм в сфере услуг / Майкл Джордж; пер. с </w:t>
      </w:r>
      <w:proofErr w:type="spellStart"/>
      <w:r w:rsidRPr="00105680">
        <w:rPr>
          <w:rFonts w:ascii="Times New Roman" w:eastAsia="Calibri" w:hAnsi="Times New Roman"/>
          <w:sz w:val="24"/>
          <w:szCs w:val="24"/>
          <w:lang w:eastAsia="en-US"/>
        </w:rPr>
        <w:t>англ.Т.Гутман</w:t>
      </w:r>
      <w:proofErr w:type="spellEnd"/>
      <w:r w:rsidRPr="00105680">
        <w:rPr>
          <w:rFonts w:ascii="Times New Roman" w:eastAsia="Calibri" w:hAnsi="Times New Roman"/>
          <w:sz w:val="24"/>
          <w:szCs w:val="24"/>
          <w:lang w:eastAsia="en-US"/>
        </w:rPr>
        <w:t xml:space="preserve">.  ред. </w:t>
      </w:r>
      <w:proofErr w:type="spellStart"/>
      <w:r w:rsidRPr="00105680">
        <w:rPr>
          <w:rFonts w:ascii="Times New Roman" w:eastAsia="Calibri" w:hAnsi="Times New Roman"/>
          <w:sz w:val="24"/>
          <w:szCs w:val="24"/>
          <w:lang w:eastAsia="en-US"/>
        </w:rPr>
        <w:t>М.Шалунова</w:t>
      </w:r>
      <w:proofErr w:type="spellEnd"/>
      <w:r w:rsidRPr="00105680">
        <w:rPr>
          <w:rFonts w:ascii="Times New Roman" w:eastAsia="Calibri" w:hAnsi="Times New Roman"/>
          <w:sz w:val="24"/>
          <w:szCs w:val="24"/>
          <w:lang w:eastAsia="en-US"/>
        </w:rPr>
        <w:t xml:space="preserve">, </w:t>
      </w:r>
      <w:proofErr w:type="spellStart"/>
      <w:r w:rsidRPr="00105680">
        <w:rPr>
          <w:rFonts w:ascii="Times New Roman" w:eastAsia="Calibri" w:hAnsi="Times New Roman"/>
          <w:sz w:val="24"/>
          <w:szCs w:val="24"/>
          <w:lang w:eastAsia="en-US"/>
        </w:rPr>
        <w:t>Р.Болдинова</w:t>
      </w:r>
      <w:proofErr w:type="spellEnd"/>
      <w:r w:rsidRPr="00105680">
        <w:rPr>
          <w:rFonts w:ascii="Times New Roman" w:eastAsia="Calibri" w:hAnsi="Times New Roman"/>
          <w:sz w:val="24"/>
          <w:szCs w:val="24"/>
          <w:lang w:eastAsia="en-US"/>
        </w:rPr>
        <w:t>; М.: Манн, Иванов и Фербер, 2022.-570 с.</w:t>
      </w:r>
    </w:p>
    <w:p w14:paraId="6326AC7A" w14:textId="77777777" w:rsidR="0014481E" w:rsidRDefault="0014481E" w:rsidP="000F5A60">
      <w:pPr>
        <w:numPr>
          <w:ilvl w:val="0"/>
          <w:numId w:val="10"/>
        </w:numPr>
        <w:spacing w:after="0" w:line="259" w:lineRule="auto"/>
        <w:ind w:left="0" w:firstLine="709"/>
        <w:contextualSpacing/>
        <w:jc w:val="both"/>
        <w:rPr>
          <w:rFonts w:ascii="Times New Roman" w:eastAsia="Calibri" w:hAnsi="Times New Roman"/>
          <w:sz w:val="24"/>
          <w:szCs w:val="24"/>
          <w:lang w:eastAsia="en-US"/>
        </w:rPr>
      </w:pPr>
      <w:r w:rsidRPr="008C3475">
        <w:rPr>
          <w:rFonts w:ascii="Times New Roman" w:eastAsia="Calibri" w:hAnsi="Times New Roman"/>
          <w:sz w:val="24"/>
          <w:szCs w:val="24"/>
          <w:lang w:eastAsia="en-US"/>
        </w:rPr>
        <w:t xml:space="preserve">Столяров С. А. Менеджмент в здравоохранении. Учебник. — М.: </w:t>
      </w:r>
      <w:proofErr w:type="spellStart"/>
      <w:r w:rsidRPr="008C3475">
        <w:rPr>
          <w:rFonts w:ascii="Times New Roman" w:eastAsia="Calibri" w:hAnsi="Times New Roman"/>
          <w:sz w:val="24"/>
          <w:szCs w:val="24"/>
          <w:lang w:eastAsia="en-US"/>
        </w:rPr>
        <w:t>Юрайт</w:t>
      </w:r>
      <w:proofErr w:type="spellEnd"/>
      <w:r w:rsidRPr="008C3475">
        <w:rPr>
          <w:rFonts w:ascii="Times New Roman" w:eastAsia="Calibri" w:hAnsi="Times New Roman"/>
          <w:sz w:val="24"/>
          <w:szCs w:val="24"/>
          <w:lang w:eastAsia="en-US"/>
        </w:rPr>
        <w:t>. 2019. 764 с.</w:t>
      </w:r>
    </w:p>
    <w:p w14:paraId="5DB3C186" w14:textId="77777777" w:rsidR="0014481E" w:rsidRPr="008C3475" w:rsidRDefault="0014481E" w:rsidP="000F5A60">
      <w:pPr>
        <w:spacing w:after="0" w:line="259" w:lineRule="auto"/>
        <w:ind w:firstLine="709"/>
        <w:contextualSpacing/>
        <w:jc w:val="both"/>
        <w:rPr>
          <w:rFonts w:ascii="Times New Roman" w:eastAsia="Calibri" w:hAnsi="Times New Roman"/>
          <w:sz w:val="24"/>
          <w:szCs w:val="24"/>
          <w:lang w:eastAsia="en-US"/>
        </w:rPr>
      </w:pPr>
    </w:p>
    <w:p w14:paraId="54141F86" w14:textId="2E621065" w:rsidR="0014481E" w:rsidRPr="000F5A60" w:rsidRDefault="0014481E" w:rsidP="000F5A60">
      <w:pPr>
        <w:pStyle w:val="ad"/>
        <w:numPr>
          <w:ilvl w:val="2"/>
          <w:numId w:val="53"/>
        </w:numPr>
        <w:spacing w:after="0"/>
        <w:ind w:left="-142" w:firstLine="851"/>
        <w:contextualSpacing/>
        <w:rPr>
          <w:b/>
        </w:rPr>
      </w:pPr>
      <w:r w:rsidRPr="000F5A60">
        <w:rPr>
          <w:b/>
        </w:rPr>
        <w:t xml:space="preserve">Основные электронные издания </w:t>
      </w:r>
    </w:p>
    <w:p w14:paraId="26C66126" w14:textId="77777777" w:rsidR="000F5A60" w:rsidRPr="000F5A60" w:rsidRDefault="000F5A60" w:rsidP="000F5A60">
      <w:pPr>
        <w:pStyle w:val="ad"/>
        <w:numPr>
          <w:ilvl w:val="0"/>
          <w:numId w:val="59"/>
        </w:numPr>
        <w:spacing w:before="0" w:after="0" w:line="276" w:lineRule="auto"/>
        <w:ind w:left="0" w:firstLine="709"/>
        <w:jc w:val="both"/>
        <w:rPr>
          <w:rFonts w:eastAsia="Calibri"/>
          <w:lang w:eastAsia="en-US"/>
        </w:rPr>
      </w:pPr>
      <w:r w:rsidRPr="000F5A60">
        <w:rPr>
          <w:rFonts w:eastAsia="Calibri"/>
          <w:lang w:eastAsia="en-US"/>
        </w:rPr>
        <w:t xml:space="preserve">Бурнашева, Э. П. Основы бережливого производства / Э. П. Бурнашева. — 2-е изд., стер. — Санкт-Петербург: Лань, 2023. — 76 с. — ISBN 978-5-507-45505-8. — Текст: электронный // Лань: электронно-библиотечная система. — URL: </w:t>
      </w:r>
      <w:hyperlink r:id="rId68" w:history="1">
        <w:r w:rsidRPr="000F5A60">
          <w:rPr>
            <w:rStyle w:val="ac"/>
            <w:rFonts w:eastAsia="Calibri"/>
            <w:lang w:eastAsia="en-US"/>
          </w:rPr>
          <w:t>https://e.lanbook.com/book/271253</w:t>
        </w:r>
      </w:hyperlink>
      <w:r w:rsidRPr="000F5A60">
        <w:rPr>
          <w:rFonts w:eastAsia="Calibri"/>
          <w:lang w:eastAsia="en-US"/>
        </w:rPr>
        <w:t xml:space="preserve"> .</w:t>
      </w:r>
    </w:p>
    <w:p w14:paraId="2389AEDF" w14:textId="77777777" w:rsidR="000F5A60" w:rsidRPr="000F5A60" w:rsidRDefault="000F5A60" w:rsidP="000F5A60">
      <w:pPr>
        <w:pStyle w:val="ad"/>
        <w:numPr>
          <w:ilvl w:val="0"/>
          <w:numId w:val="59"/>
        </w:numPr>
        <w:spacing w:before="0" w:after="0" w:line="276" w:lineRule="auto"/>
        <w:ind w:left="0" w:firstLine="709"/>
        <w:jc w:val="both"/>
        <w:rPr>
          <w:rFonts w:eastAsia="Calibri"/>
          <w:lang w:eastAsia="en-US"/>
        </w:rPr>
      </w:pPr>
      <w:r w:rsidRPr="000F5A60">
        <w:rPr>
          <w:bCs/>
        </w:rPr>
        <w:t xml:space="preserve">Петрова В.А. Бережливое производство – теория и практика. </w:t>
      </w:r>
      <w:proofErr w:type="spellStart"/>
      <w:r w:rsidRPr="000F5A60">
        <w:rPr>
          <w:bCs/>
        </w:rPr>
        <w:t>BusinessExcellence</w:t>
      </w:r>
      <w:proofErr w:type="spellEnd"/>
      <w:r w:rsidRPr="000F5A60">
        <w:rPr>
          <w:bCs/>
        </w:rPr>
        <w:t xml:space="preserve"> / изд. ООО «РИА «СТАНДАРТЫ И КАЧЕСТВО»; гл. ред. Т. Киселева; </w:t>
      </w:r>
      <w:proofErr w:type="spellStart"/>
      <w:r w:rsidRPr="000F5A60">
        <w:rPr>
          <w:bCs/>
        </w:rPr>
        <w:t>учред</w:t>
      </w:r>
      <w:proofErr w:type="spellEnd"/>
      <w:r w:rsidRPr="000F5A60">
        <w:rPr>
          <w:bCs/>
        </w:rPr>
        <w:t xml:space="preserve">. Н. Томпсон - Москва: РИА «Стандарты и качество», 2018. - № 8(242). – 68-73 с.: ил. - ISSN 1813-9485; то же [Электронный ресурс]. - URL: </w:t>
      </w:r>
      <w:hyperlink r:id="rId69" w:history="1">
        <w:r w:rsidRPr="000F5A60">
          <w:rPr>
            <w:bCs/>
          </w:rPr>
          <w:t>http://biblioclub.ru/index.php?page=book&amp;id=493460</w:t>
        </w:r>
      </w:hyperlink>
      <w:r w:rsidRPr="000F5A60">
        <w:rPr>
          <w:bCs/>
        </w:rPr>
        <w:t>.</w:t>
      </w:r>
    </w:p>
    <w:p w14:paraId="74066019" w14:textId="77777777" w:rsidR="000F5A60" w:rsidRPr="000F5A60" w:rsidRDefault="000F5A60" w:rsidP="000F5A60">
      <w:pPr>
        <w:pStyle w:val="ad"/>
        <w:numPr>
          <w:ilvl w:val="0"/>
          <w:numId w:val="59"/>
        </w:numPr>
        <w:spacing w:before="0" w:after="0" w:line="276" w:lineRule="auto"/>
        <w:ind w:left="0" w:firstLine="709"/>
        <w:jc w:val="both"/>
        <w:rPr>
          <w:rFonts w:eastAsia="Calibri"/>
          <w:lang w:eastAsia="en-US"/>
        </w:rPr>
      </w:pPr>
      <w:r w:rsidRPr="000F5A60">
        <w:rPr>
          <w:rFonts w:eastAsia="Calibri"/>
          <w:lang w:eastAsia="en-US"/>
        </w:rPr>
        <w:t xml:space="preserve">Солодовников, Ю. Л. Экономика и управление в здравоохранении: учебное пособие для </w:t>
      </w:r>
      <w:proofErr w:type="spellStart"/>
      <w:r w:rsidRPr="000F5A60">
        <w:rPr>
          <w:rFonts w:eastAsia="Calibri"/>
          <w:lang w:eastAsia="en-US"/>
        </w:rPr>
        <w:t>спо</w:t>
      </w:r>
      <w:proofErr w:type="spellEnd"/>
      <w:r w:rsidRPr="000F5A60">
        <w:rPr>
          <w:rFonts w:eastAsia="Calibri"/>
          <w:lang w:eastAsia="en-US"/>
        </w:rPr>
        <w:t xml:space="preserve"> / Ю. Л. Солодовников. — 7-е изд., стер. — Санкт-Петербург: Лань, 2022. — 312 с. — ISBN 978-5-507-44858-6. — Текст: электронный // Лань : электронно-библиотечная система. — URL: </w:t>
      </w:r>
      <w:hyperlink r:id="rId70" w:history="1">
        <w:r w:rsidRPr="000F5A60">
          <w:rPr>
            <w:rStyle w:val="ac"/>
            <w:rFonts w:eastAsia="Calibri"/>
            <w:lang w:eastAsia="en-US"/>
          </w:rPr>
          <w:t>https://e.lanbook.com/book/247601</w:t>
        </w:r>
      </w:hyperlink>
      <w:r w:rsidRPr="000F5A60">
        <w:rPr>
          <w:rFonts w:eastAsia="Calibri"/>
          <w:lang w:eastAsia="en-US"/>
        </w:rPr>
        <w:t xml:space="preserve"> .</w:t>
      </w:r>
    </w:p>
    <w:p w14:paraId="33A19D0A" w14:textId="77777777" w:rsidR="000F5A60" w:rsidRPr="000F5A60" w:rsidRDefault="000F5A60" w:rsidP="000F5A60">
      <w:pPr>
        <w:pStyle w:val="afffff9"/>
        <w:widowControl/>
        <w:numPr>
          <w:ilvl w:val="0"/>
          <w:numId w:val="59"/>
        </w:numPr>
        <w:spacing w:line="276" w:lineRule="auto"/>
        <w:ind w:left="0" w:firstLine="709"/>
        <w:jc w:val="both"/>
        <w:rPr>
          <w:bCs/>
          <w:lang w:val="ru-RU" w:eastAsia="ru-RU"/>
        </w:rPr>
      </w:pPr>
      <w:proofErr w:type="spellStart"/>
      <w:r w:rsidRPr="000F5A60">
        <w:rPr>
          <w:bCs/>
          <w:lang w:val="ru-RU" w:eastAsia="ru-RU"/>
        </w:rPr>
        <w:t>Староверова</w:t>
      </w:r>
      <w:proofErr w:type="spellEnd"/>
      <w:r w:rsidRPr="000F5A60">
        <w:rPr>
          <w:bCs/>
          <w:lang w:val="ru-RU" w:eastAsia="ru-RU"/>
        </w:rPr>
        <w:t xml:space="preserve">, К. О.  Основы бережливого производства : учебное пособие для среднего профессионального образования / К. О. </w:t>
      </w:r>
      <w:proofErr w:type="spellStart"/>
      <w:r w:rsidRPr="000F5A60">
        <w:rPr>
          <w:bCs/>
          <w:lang w:val="ru-RU" w:eastAsia="ru-RU"/>
        </w:rPr>
        <w:t>Староверова</w:t>
      </w:r>
      <w:proofErr w:type="spellEnd"/>
      <w:r w:rsidRPr="000F5A60">
        <w:rPr>
          <w:bCs/>
          <w:lang w:val="ru-RU" w:eastAsia="ru-RU"/>
        </w:rPr>
        <w:t xml:space="preserve">. — Москва : Издательство </w:t>
      </w:r>
      <w:proofErr w:type="spellStart"/>
      <w:r w:rsidRPr="000F5A60">
        <w:rPr>
          <w:bCs/>
          <w:lang w:val="ru-RU" w:eastAsia="ru-RU"/>
        </w:rPr>
        <w:t>Юрайт</w:t>
      </w:r>
      <w:proofErr w:type="spellEnd"/>
      <w:r w:rsidRPr="000F5A60">
        <w:rPr>
          <w:bCs/>
          <w:lang w:val="ru-RU" w:eastAsia="ru-RU"/>
        </w:rPr>
        <w:t xml:space="preserve">, 2023. — 74 с. — (Профессиональное образование). — ISBN 978-5-534-16473-2. — </w:t>
      </w:r>
      <w:r w:rsidRPr="000F5A60">
        <w:rPr>
          <w:bCs/>
          <w:lang w:val="ru-RU" w:eastAsia="ru-RU"/>
        </w:rPr>
        <w:lastRenderedPageBreak/>
        <w:t xml:space="preserve">Текст : электронный // Образовательная платформа </w:t>
      </w:r>
      <w:proofErr w:type="spellStart"/>
      <w:r w:rsidRPr="000F5A60">
        <w:rPr>
          <w:bCs/>
          <w:lang w:val="ru-RU" w:eastAsia="ru-RU"/>
        </w:rPr>
        <w:t>Юрайт</w:t>
      </w:r>
      <w:proofErr w:type="spellEnd"/>
      <w:r w:rsidRPr="000F5A60">
        <w:rPr>
          <w:bCs/>
          <w:lang w:val="ru-RU" w:eastAsia="ru-RU"/>
        </w:rPr>
        <w:t xml:space="preserve"> [сайт]. — URL: </w:t>
      </w:r>
      <w:hyperlink r:id="rId71" w:history="1">
        <w:r w:rsidRPr="000F5A60">
          <w:rPr>
            <w:bCs/>
            <w:lang w:val="ru-RU" w:eastAsia="ru-RU"/>
          </w:rPr>
          <w:t>https</w:t>
        </w:r>
        <w:r w:rsidRPr="000F5A60">
          <w:rPr>
            <w:bCs/>
            <w:lang w:eastAsia="ru-RU"/>
          </w:rPr>
          <w:t>://</w:t>
        </w:r>
        <w:proofErr w:type="spellStart"/>
        <w:r w:rsidRPr="000F5A60">
          <w:rPr>
            <w:bCs/>
            <w:lang w:val="ru-RU" w:eastAsia="ru-RU"/>
          </w:rPr>
          <w:t>urait</w:t>
        </w:r>
        <w:proofErr w:type="spellEnd"/>
        <w:r w:rsidRPr="000F5A60">
          <w:rPr>
            <w:bCs/>
            <w:lang w:eastAsia="ru-RU"/>
          </w:rPr>
          <w:t>.</w:t>
        </w:r>
        <w:proofErr w:type="spellStart"/>
        <w:r w:rsidRPr="000F5A60">
          <w:rPr>
            <w:bCs/>
            <w:lang w:val="ru-RU" w:eastAsia="ru-RU"/>
          </w:rPr>
          <w:t>ru</w:t>
        </w:r>
        <w:proofErr w:type="spellEnd"/>
        <w:r w:rsidRPr="000F5A60">
          <w:rPr>
            <w:bCs/>
            <w:lang w:eastAsia="ru-RU"/>
          </w:rPr>
          <w:t>/</w:t>
        </w:r>
        <w:proofErr w:type="spellStart"/>
        <w:r w:rsidRPr="000F5A60">
          <w:rPr>
            <w:bCs/>
            <w:lang w:val="ru-RU" w:eastAsia="ru-RU"/>
          </w:rPr>
          <w:t>bcode</w:t>
        </w:r>
        <w:proofErr w:type="spellEnd"/>
        <w:r w:rsidRPr="000F5A60">
          <w:rPr>
            <w:bCs/>
            <w:lang w:eastAsia="ru-RU"/>
          </w:rPr>
          <w:t>/531211</w:t>
        </w:r>
      </w:hyperlink>
      <w:r w:rsidRPr="000F5A60">
        <w:rPr>
          <w:bCs/>
          <w:lang w:val="ru-RU" w:eastAsia="ru-RU"/>
        </w:rPr>
        <w:t>  </w:t>
      </w:r>
    </w:p>
    <w:p w14:paraId="2FC39053" w14:textId="77777777" w:rsidR="0014481E" w:rsidRPr="00CF46E8" w:rsidRDefault="0014481E" w:rsidP="0014481E">
      <w:pPr>
        <w:spacing w:after="0" w:line="259" w:lineRule="auto"/>
        <w:ind w:left="360"/>
        <w:contextualSpacing/>
        <w:jc w:val="both"/>
        <w:rPr>
          <w:rFonts w:ascii="Times New Roman" w:eastAsia="Calibri" w:hAnsi="Times New Roman"/>
          <w:sz w:val="24"/>
          <w:szCs w:val="24"/>
          <w:lang w:eastAsia="en-US"/>
        </w:rPr>
      </w:pPr>
    </w:p>
    <w:p w14:paraId="7C8498B7" w14:textId="77777777" w:rsidR="0014481E" w:rsidRDefault="0014481E" w:rsidP="000F5A60">
      <w:pPr>
        <w:spacing w:after="0"/>
        <w:ind w:firstLine="709"/>
        <w:contextualSpacing/>
        <w:jc w:val="both"/>
        <w:rPr>
          <w:rFonts w:ascii="Times New Roman" w:hAnsi="Times New Roman"/>
          <w:b/>
          <w:bCs/>
          <w:sz w:val="24"/>
          <w:szCs w:val="24"/>
        </w:rPr>
      </w:pPr>
      <w:r>
        <w:rPr>
          <w:rFonts w:ascii="Times New Roman" w:hAnsi="Times New Roman"/>
          <w:b/>
          <w:bCs/>
          <w:sz w:val="24"/>
          <w:szCs w:val="24"/>
        </w:rPr>
        <w:t xml:space="preserve">3.2.3. </w:t>
      </w:r>
      <w:r w:rsidRPr="008C3475">
        <w:rPr>
          <w:rFonts w:ascii="Times New Roman" w:hAnsi="Times New Roman"/>
          <w:b/>
          <w:bCs/>
          <w:sz w:val="24"/>
          <w:szCs w:val="24"/>
        </w:rPr>
        <w:t xml:space="preserve">Дополнительные источники </w:t>
      </w:r>
    </w:p>
    <w:p w14:paraId="05E39926" w14:textId="77777777" w:rsidR="0014481E" w:rsidRDefault="0014481E" w:rsidP="000F5A60">
      <w:pPr>
        <w:numPr>
          <w:ilvl w:val="0"/>
          <w:numId w:val="11"/>
        </w:numPr>
        <w:spacing w:after="0" w:line="259" w:lineRule="auto"/>
        <w:ind w:left="0" w:firstLine="709"/>
        <w:contextualSpacing/>
        <w:jc w:val="both"/>
        <w:rPr>
          <w:rFonts w:ascii="Times New Roman" w:eastAsia="Calibri" w:hAnsi="Times New Roman"/>
          <w:sz w:val="24"/>
          <w:szCs w:val="24"/>
          <w:lang w:eastAsia="en-US"/>
        </w:rPr>
      </w:pPr>
      <w:r w:rsidRPr="000F7E65">
        <w:rPr>
          <w:rFonts w:ascii="Times New Roman" w:hAnsi="Times New Roman"/>
          <w:bCs/>
          <w:sz w:val="24"/>
          <w:szCs w:val="24"/>
        </w:rPr>
        <w:t xml:space="preserve">ГОСТ Р 56407 – 2015 Бережливое производство. Основные методы и инструменты. [Электронный ресурс].  Режим </w:t>
      </w:r>
      <w:proofErr w:type="spellStart"/>
      <w:r w:rsidRPr="000F7E65">
        <w:rPr>
          <w:rFonts w:ascii="Times New Roman" w:hAnsi="Times New Roman"/>
          <w:bCs/>
          <w:sz w:val="24"/>
          <w:szCs w:val="24"/>
        </w:rPr>
        <w:t>доступа:</w:t>
      </w:r>
      <w:hyperlink r:id="rId72" w:history="1">
        <w:r w:rsidRPr="000F7E65">
          <w:rPr>
            <w:rFonts w:ascii="Times New Roman" w:hAnsi="Times New Roman"/>
            <w:bCs/>
            <w:sz w:val="24"/>
            <w:szCs w:val="24"/>
          </w:rPr>
          <w:t>https</w:t>
        </w:r>
        <w:proofErr w:type="spellEnd"/>
        <w:r w:rsidRPr="000F7E65">
          <w:rPr>
            <w:rFonts w:ascii="Times New Roman" w:hAnsi="Times New Roman"/>
            <w:bCs/>
            <w:sz w:val="24"/>
            <w:szCs w:val="24"/>
          </w:rPr>
          <w:t>://docs.cntd.ru/</w:t>
        </w:r>
        <w:proofErr w:type="spellStart"/>
        <w:r w:rsidRPr="000F7E65">
          <w:rPr>
            <w:rFonts w:ascii="Times New Roman" w:hAnsi="Times New Roman"/>
            <w:bCs/>
            <w:sz w:val="24"/>
            <w:szCs w:val="24"/>
          </w:rPr>
          <w:t>document</w:t>
        </w:r>
        <w:proofErr w:type="spellEnd"/>
        <w:r w:rsidRPr="000F7E65">
          <w:rPr>
            <w:rFonts w:ascii="Times New Roman" w:hAnsi="Times New Roman"/>
            <w:bCs/>
            <w:sz w:val="24"/>
            <w:szCs w:val="24"/>
          </w:rPr>
          <w:t>/1200120649</w:t>
        </w:r>
      </w:hyperlink>
      <w:r w:rsidRPr="000F7E65">
        <w:rPr>
          <w:rFonts w:ascii="Times New Roman" w:hAnsi="Times New Roman"/>
          <w:bCs/>
          <w:sz w:val="24"/>
          <w:szCs w:val="24"/>
        </w:rPr>
        <w:t>.</w:t>
      </w:r>
    </w:p>
    <w:p w14:paraId="0776F33E" w14:textId="77777777" w:rsidR="0014481E" w:rsidRDefault="0014481E" w:rsidP="000F5A60">
      <w:pPr>
        <w:numPr>
          <w:ilvl w:val="0"/>
          <w:numId w:val="11"/>
        </w:numPr>
        <w:spacing w:after="0" w:line="259" w:lineRule="auto"/>
        <w:ind w:left="0" w:firstLine="709"/>
        <w:contextualSpacing/>
        <w:jc w:val="both"/>
        <w:rPr>
          <w:rFonts w:ascii="Times New Roman" w:eastAsia="Calibri" w:hAnsi="Times New Roman"/>
          <w:sz w:val="24"/>
          <w:szCs w:val="24"/>
          <w:lang w:eastAsia="en-US"/>
        </w:rPr>
      </w:pPr>
      <w:r w:rsidRPr="000F7E65">
        <w:rPr>
          <w:rFonts w:ascii="Times New Roman" w:hAnsi="Times New Roman"/>
          <w:bCs/>
          <w:sz w:val="24"/>
          <w:szCs w:val="24"/>
        </w:rPr>
        <w:t xml:space="preserve">ГОСТ Р 56906 – 2016 Бережливое производство. Организация рабочего пространства (5S). [Электронный ресурс].  Режим </w:t>
      </w:r>
      <w:proofErr w:type="spellStart"/>
      <w:r w:rsidRPr="000F7E65">
        <w:rPr>
          <w:rFonts w:ascii="Times New Roman" w:hAnsi="Times New Roman"/>
          <w:bCs/>
          <w:sz w:val="24"/>
          <w:szCs w:val="24"/>
        </w:rPr>
        <w:t>доступа:</w:t>
      </w:r>
      <w:hyperlink r:id="rId73" w:history="1">
        <w:r w:rsidRPr="000F7E65">
          <w:rPr>
            <w:rFonts w:ascii="Times New Roman" w:hAnsi="Times New Roman"/>
            <w:bCs/>
            <w:sz w:val="24"/>
            <w:szCs w:val="24"/>
          </w:rPr>
          <w:t>https</w:t>
        </w:r>
        <w:proofErr w:type="spellEnd"/>
        <w:r w:rsidRPr="000F7E65">
          <w:rPr>
            <w:rFonts w:ascii="Times New Roman" w:hAnsi="Times New Roman"/>
            <w:bCs/>
            <w:sz w:val="24"/>
            <w:szCs w:val="24"/>
          </w:rPr>
          <w:t>://docs.cntd.ru/</w:t>
        </w:r>
        <w:proofErr w:type="spellStart"/>
        <w:r w:rsidRPr="000F7E65">
          <w:rPr>
            <w:rFonts w:ascii="Times New Roman" w:hAnsi="Times New Roman"/>
            <w:bCs/>
            <w:sz w:val="24"/>
            <w:szCs w:val="24"/>
          </w:rPr>
          <w:t>document</w:t>
        </w:r>
        <w:proofErr w:type="spellEnd"/>
        <w:r w:rsidRPr="000F7E65">
          <w:rPr>
            <w:rFonts w:ascii="Times New Roman" w:hAnsi="Times New Roman"/>
            <w:bCs/>
            <w:sz w:val="24"/>
            <w:szCs w:val="24"/>
          </w:rPr>
          <w:t>/1200133736</w:t>
        </w:r>
      </w:hyperlink>
      <w:r w:rsidRPr="000F7E65">
        <w:rPr>
          <w:rFonts w:ascii="Times New Roman" w:hAnsi="Times New Roman"/>
          <w:bCs/>
          <w:sz w:val="24"/>
          <w:szCs w:val="24"/>
        </w:rPr>
        <w:t>.</w:t>
      </w:r>
    </w:p>
    <w:p w14:paraId="795E39FB" w14:textId="77777777" w:rsidR="0014481E" w:rsidRDefault="0014481E" w:rsidP="000F5A60">
      <w:pPr>
        <w:numPr>
          <w:ilvl w:val="0"/>
          <w:numId w:val="11"/>
        </w:numPr>
        <w:spacing w:after="0" w:line="259" w:lineRule="auto"/>
        <w:ind w:left="0" w:firstLine="709"/>
        <w:contextualSpacing/>
        <w:jc w:val="both"/>
        <w:rPr>
          <w:rFonts w:ascii="Times New Roman" w:eastAsia="Calibri" w:hAnsi="Times New Roman"/>
          <w:sz w:val="24"/>
          <w:szCs w:val="24"/>
          <w:lang w:eastAsia="en-US"/>
        </w:rPr>
      </w:pPr>
      <w:r w:rsidRPr="000F7E65">
        <w:rPr>
          <w:rFonts w:ascii="Times New Roman" w:hAnsi="Times New Roman"/>
          <w:bCs/>
          <w:sz w:val="24"/>
          <w:szCs w:val="24"/>
        </w:rPr>
        <w:t xml:space="preserve">ГОСТ Р 56907 – 2016 Бережливое производство. Визуализация. [Электронный ресурс].  Режим </w:t>
      </w:r>
      <w:proofErr w:type="spellStart"/>
      <w:r w:rsidRPr="000F7E65">
        <w:rPr>
          <w:rFonts w:ascii="Times New Roman" w:hAnsi="Times New Roman"/>
          <w:bCs/>
          <w:sz w:val="24"/>
          <w:szCs w:val="24"/>
        </w:rPr>
        <w:t>доступа:</w:t>
      </w:r>
      <w:hyperlink r:id="rId74" w:history="1">
        <w:r w:rsidRPr="000F7E65">
          <w:rPr>
            <w:rFonts w:ascii="Times New Roman" w:hAnsi="Times New Roman"/>
            <w:bCs/>
            <w:sz w:val="24"/>
            <w:szCs w:val="24"/>
          </w:rPr>
          <w:t>https</w:t>
        </w:r>
        <w:proofErr w:type="spellEnd"/>
        <w:r w:rsidRPr="000F7E65">
          <w:rPr>
            <w:rFonts w:ascii="Times New Roman" w:hAnsi="Times New Roman"/>
            <w:bCs/>
            <w:sz w:val="24"/>
            <w:szCs w:val="24"/>
          </w:rPr>
          <w:t>://docs.cntd.ru/</w:t>
        </w:r>
        <w:proofErr w:type="spellStart"/>
        <w:r w:rsidRPr="000F7E65">
          <w:rPr>
            <w:rFonts w:ascii="Times New Roman" w:hAnsi="Times New Roman"/>
            <w:bCs/>
            <w:sz w:val="24"/>
            <w:szCs w:val="24"/>
          </w:rPr>
          <w:t>document</w:t>
        </w:r>
        <w:proofErr w:type="spellEnd"/>
        <w:r w:rsidRPr="000F7E65">
          <w:rPr>
            <w:rFonts w:ascii="Times New Roman" w:hAnsi="Times New Roman"/>
            <w:bCs/>
            <w:sz w:val="24"/>
            <w:szCs w:val="24"/>
          </w:rPr>
          <w:t>/1200133737</w:t>
        </w:r>
      </w:hyperlink>
      <w:r w:rsidRPr="000F7E65">
        <w:rPr>
          <w:rFonts w:ascii="Times New Roman" w:hAnsi="Times New Roman"/>
          <w:bCs/>
          <w:sz w:val="24"/>
          <w:szCs w:val="24"/>
        </w:rPr>
        <w:t>.</w:t>
      </w:r>
    </w:p>
    <w:p w14:paraId="2EE355AF" w14:textId="77777777" w:rsidR="0014481E" w:rsidRDefault="0014481E" w:rsidP="000F5A60">
      <w:pPr>
        <w:numPr>
          <w:ilvl w:val="0"/>
          <w:numId w:val="11"/>
        </w:numPr>
        <w:spacing w:after="0" w:line="259" w:lineRule="auto"/>
        <w:ind w:left="0" w:firstLine="709"/>
        <w:contextualSpacing/>
        <w:jc w:val="both"/>
        <w:rPr>
          <w:rFonts w:ascii="Times New Roman" w:eastAsia="Calibri" w:hAnsi="Times New Roman"/>
          <w:sz w:val="24"/>
          <w:szCs w:val="24"/>
          <w:lang w:eastAsia="en-US"/>
        </w:rPr>
      </w:pPr>
      <w:r w:rsidRPr="000F7E65">
        <w:rPr>
          <w:rFonts w:ascii="Times New Roman" w:hAnsi="Times New Roman"/>
          <w:bCs/>
          <w:sz w:val="24"/>
          <w:szCs w:val="24"/>
        </w:rPr>
        <w:t xml:space="preserve">ГОСТ Р 56908 – 2016 Бережливое производство. Стандартизация работы. [Электронный ресурс].  Режим </w:t>
      </w:r>
      <w:proofErr w:type="spellStart"/>
      <w:r w:rsidRPr="000F7E65">
        <w:rPr>
          <w:rFonts w:ascii="Times New Roman" w:hAnsi="Times New Roman"/>
          <w:bCs/>
          <w:sz w:val="24"/>
          <w:szCs w:val="24"/>
        </w:rPr>
        <w:t>доступа:</w:t>
      </w:r>
      <w:hyperlink r:id="rId75" w:history="1">
        <w:r w:rsidRPr="000F7E65">
          <w:rPr>
            <w:rFonts w:ascii="Times New Roman" w:hAnsi="Times New Roman"/>
            <w:bCs/>
            <w:sz w:val="24"/>
            <w:szCs w:val="24"/>
          </w:rPr>
          <w:t>https</w:t>
        </w:r>
        <w:proofErr w:type="spellEnd"/>
        <w:r w:rsidRPr="000F7E65">
          <w:rPr>
            <w:rFonts w:ascii="Times New Roman" w:hAnsi="Times New Roman"/>
            <w:bCs/>
            <w:sz w:val="24"/>
            <w:szCs w:val="24"/>
          </w:rPr>
          <w:t>://docs.cntd.ru/</w:t>
        </w:r>
        <w:proofErr w:type="spellStart"/>
        <w:r w:rsidRPr="000F7E65">
          <w:rPr>
            <w:rFonts w:ascii="Times New Roman" w:hAnsi="Times New Roman"/>
            <w:bCs/>
            <w:sz w:val="24"/>
            <w:szCs w:val="24"/>
          </w:rPr>
          <w:t>document</w:t>
        </w:r>
        <w:proofErr w:type="spellEnd"/>
        <w:r w:rsidRPr="000F7E65">
          <w:rPr>
            <w:rFonts w:ascii="Times New Roman" w:hAnsi="Times New Roman"/>
            <w:bCs/>
            <w:sz w:val="24"/>
            <w:szCs w:val="24"/>
          </w:rPr>
          <w:t>/1200133738</w:t>
        </w:r>
      </w:hyperlink>
      <w:r w:rsidRPr="000F7E65">
        <w:rPr>
          <w:rFonts w:ascii="Times New Roman" w:hAnsi="Times New Roman"/>
          <w:bCs/>
          <w:sz w:val="24"/>
          <w:szCs w:val="24"/>
        </w:rPr>
        <w:t>.</w:t>
      </w:r>
    </w:p>
    <w:p w14:paraId="625AEC05" w14:textId="77777777" w:rsidR="0014481E" w:rsidRDefault="0014481E" w:rsidP="000F5A60">
      <w:pPr>
        <w:numPr>
          <w:ilvl w:val="0"/>
          <w:numId w:val="11"/>
        </w:numPr>
        <w:spacing w:after="0" w:line="259" w:lineRule="auto"/>
        <w:ind w:left="0" w:firstLine="709"/>
        <w:contextualSpacing/>
        <w:jc w:val="both"/>
        <w:rPr>
          <w:rFonts w:ascii="Times New Roman" w:eastAsia="Calibri" w:hAnsi="Times New Roman"/>
          <w:sz w:val="24"/>
          <w:szCs w:val="24"/>
          <w:lang w:eastAsia="en-US"/>
        </w:rPr>
      </w:pPr>
      <w:r w:rsidRPr="000F7E65">
        <w:rPr>
          <w:rFonts w:ascii="Times New Roman" w:hAnsi="Times New Roman"/>
          <w:bCs/>
          <w:sz w:val="24"/>
          <w:szCs w:val="24"/>
        </w:rPr>
        <w:t xml:space="preserve">ГОСТ Р 57524 – 2017 Бережливое производство. Поток создания ценности. [Электронный ресурс].  Режим </w:t>
      </w:r>
      <w:proofErr w:type="spellStart"/>
      <w:r w:rsidRPr="000F7E65">
        <w:rPr>
          <w:rFonts w:ascii="Times New Roman" w:hAnsi="Times New Roman"/>
          <w:bCs/>
          <w:sz w:val="24"/>
          <w:szCs w:val="24"/>
        </w:rPr>
        <w:t>доступа:</w:t>
      </w:r>
      <w:hyperlink r:id="rId76" w:history="1">
        <w:r w:rsidRPr="000F7E65">
          <w:rPr>
            <w:rFonts w:ascii="Times New Roman" w:hAnsi="Times New Roman"/>
            <w:bCs/>
            <w:sz w:val="24"/>
            <w:szCs w:val="24"/>
          </w:rPr>
          <w:t>https</w:t>
        </w:r>
        <w:proofErr w:type="spellEnd"/>
        <w:r w:rsidRPr="000F7E65">
          <w:rPr>
            <w:rFonts w:ascii="Times New Roman" w:hAnsi="Times New Roman"/>
            <w:bCs/>
            <w:sz w:val="24"/>
            <w:szCs w:val="24"/>
          </w:rPr>
          <w:t>://docs.cntd.ru/</w:t>
        </w:r>
        <w:proofErr w:type="spellStart"/>
        <w:r w:rsidRPr="000F7E65">
          <w:rPr>
            <w:rFonts w:ascii="Times New Roman" w:hAnsi="Times New Roman"/>
            <w:bCs/>
            <w:sz w:val="24"/>
            <w:szCs w:val="24"/>
          </w:rPr>
          <w:t>document</w:t>
        </w:r>
        <w:proofErr w:type="spellEnd"/>
        <w:r w:rsidRPr="000F7E65">
          <w:rPr>
            <w:rFonts w:ascii="Times New Roman" w:hAnsi="Times New Roman"/>
            <w:bCs/>
            <w:sz w:val="24"/>
            <w:szCs w:val="24"/>
          </w:rPr>
          <w:t>/1200146135</w:t>
        </w:r>
      </w:hyperlink>
      <w:r w:rsidRPr="000F7E65">
        <w:rPr>
          <w:rFonts w:ascii="Times New Roman" w:hAnsi="Times New Roman"/>
          <w:bCs/>
          <w:sz w:val="24"/>
          <w:szCs w:val="24"/>
        </w:rPr>
        <w:t>.</w:t>
      </w:r>
    </w:p>
    <w:p w14:paraId="551D66AA" w14:textId="77777777" w:rsidR="0014481E" w:rsidRDefault="0014481E" w:rsidP="000F5A60">
      <w:pPr>
        <w:numPr>
          <w:ilvl w:val="0"/>
          <w:numId w:val="11"/>
        </w:numPr>
        <w:spacing w:after="0" w:line="259" w:lineRule="auto"/>
        <w:ind w:left="0" w:firstLine="709"/>
        <w:contextualSpacing/>
        <w:jc w:val="both"/>
        <w:rPr>
          <w:rFonts w:ascii="Times New Roman" w:eastAsia="Calibri" w:hAnsi="Times New Roman"/>
          <w:sz w:val="24"/>
          <w:szCs w:val="24"/>
          <w:lang w:eastAsia="en-US"/>
        </w:rPr>
      </w:pPr>
      <w:r w:rsidRPr="000F7E65">
        <w:rPr>
          <w:rFonts w:ascii="Times New Roman" w:hAnsi="Times New Roman"/>
          <w:bCs/>
          <w:sz w:val="24"/>
          <w:szCs w:val="24"/>
        </w:rPr>
        <w:t xml:space="preserve">ГОСТ Р 56020 – 2020 Бережливое производство. Основные положения и словарь. [Электронный ресурс].  Режим </w:t>
      </w:r>
      <w:proofErr w:type="spellStart"/>
      <w:r w:rsidRPr="000F7E65">
        <w:rPr>
          <w:rFonts w:ascii="Times New Roman" w:hAnsi="Times New Roman"/>
          <w:bCs/>
          <w:sz w:val="24"/>
          <w:szCs w:val="24"/>
        </w:rPr>
        <w:t>доступа:</w:t>
      </w:r>
      <w:hyperlink r:id="rId77" w:history="1">
        <w:r w:rsidRPr="000F7E65">
          <w:rPr>
            <w:rFonts w:ascii="Times New Roman" w:hAnsi="Times New Roman"/>
            <w:bCs/>
            <w:sz w:val="24"/>
            <w:szCs w:val="24"/>
          </w:rPr>
          <w:t>https</w:t>
        </w:r>
        <w:proofErr w:type="spellEnd"/>
        <w:r w:rsidRPr="000F7E65">
          <w:rPr>
            <w:rFonts w:ascii="Times New Roman" w:hAnsi="Times New Roman"/>
            <w:bCs/>
            <w:sz w:val="24"/>
            <w:szCs w:val="24"/>
          </w:rPr>
          <w:t>://files.stroyinf.ru/Data/739/73916.pdf</w:t>
        </w:r>
      </w:hyperlink>
      <w:r w:rsidRPr="000F7E65">
        <w:rPr>
          <w:rFonts w:ascii="Times New Roman" w:hAnsi="Times New Roman"/>
          <w:bCs/>
          <w:sz w:val="24"/>
          <w:szCs w:val="24"/>
        </w:rPr>
        <w:t>.</w:t>
      </w:r>
    </w:p>
    <w:p w14:paraId="63F86258" w14:textId="77777777" w:rsidR="0014481E" w:rsidRDefault="0014481E" w:rsidP="000F5A60">
      <w:pPr>
        <w:numPr>
          <w:ilvl w:val="0"/>
          <w:numId w:val="11"/>
        </w:numPr>
        <w:spacing w:after="0" w:line="259" w:lineRule="auto"/>
        <w:ind w:left="0" w:firstLine="709"/>
        <w:contextualSpacing/>
        <w:jc w:val="both"/>
        <w:rPr>
          <w:rFonts w:ascii="Times New Roman" w:eastAsia="Calibri" w:hAnsi="Times New Roman"/>
          <w:sz w:val="24"/>
          <w:szCs w:val="24"/>
          <w:lang w:eastAsia="en-US"/>
        </w:rPr>
      </w:pPr>
      <w:r w:rsidRPr="000F7E65">
        <w:rPr>
          <w:rFonts w:ascii="Times New Roman" w:hAnsi="Times New Roman"/>
          <w:bCs/>
          <w:sz w:val="24"/>
          <w:szCs w:val="24"/>
        </w:rPr>
        <w:t xml:space="preserve">ГОСТ Р 56404-2021 Бережливое производство. Требования к системам менеджмента [Электронный ресурс].  Режим </w:t>
      </w:r>
      <w:proofErr w:type="spellStart"/>
      <w:r w:rsidRPr="000F7E65">
        <w:rPr>
          <w:rFonts w:ascii="Times New Roman" w:hAnsi="Times New Roman"/>
          <w:bCs/>
          <w:sz w:val="24"/>
          <w:szCs w:val="24"/>
        </w:rPr>
        <w:t>доступа:</w:t>
      </w:r>
      <w:hyperlink r:id="rId78" w:history="1">
        <w:r w:rsidRPr="000F7E65">
          <w:rPr>
            <w:rFonts w:ascii="Times New Roman" w:hAnsi="Times New Roman"/>
            <w:bCs/>
            <w:sz w:val="24"/>
            <w:szCs w:val="24"/>
          </w:rPr>
          <w:t>https</w:t>
        </w:r>
        <w:proofErr w:type="spellEnd"/>
        <w:r w:rsidRPr="000F7E65">
          <w:rPr>
            <w:rFonts w:ascii="Times New Roman" w:hAnsi="Times New Roman"/>
            <w:bCs/>
            <w:sz w:val="24"/>
            <w:szCs w:val="24"/>
          </w:rPr>
          <w:t>://docs.cntd.ru/</w:t>
        </w:r>
        <w:proofErr w:type="spellStart"/>
        <w:r w:rsidRPr="000F7E65">
          <w:rPr>
            <w:rFonts w:ascii="Times New Roman" w:hAnsi="Times New Roman"/>
            <w:bCs/>
            <w:sz w:val="24"/>
            <w:szCs w:val="24"/>
          </w:rPr>
          <w:t>document</w:t>
        </w:r>
        <w:proofErr w:type="spellEnd"/>
        <w:r w:rsidRPr="000F7E65">
          <w:rPr>
            <w:rFonts w:ascii="Times New Roman" w:hAnsi="Times New Roman"/>
            <w:bCs/>
            <w:sz w:val="24"/>
            <w:szCs w:val="24"/>
          </w:rPr>
          <w:t>/1200179301</w:t>
        </w:r>
      </w:hyperlink>
      <w:r w:rsidRPr="000F7E65">
        <w:rPr>
          <w:rFonts w:ascii="Times New Roman" w:hAnsi="Times New Roman"/>
          <w:bCs/>
          <w:sz w:val="24"/>
          <w:szCs w:val="24"/>
        </w:rPr>
        <w:t>.</w:t>
      </w:r>
    </w:p>
    <w:p w14:paraId="4AE1BAF6" w14:textId="77777777" w:rsidR="0014481E" w:rsidRDefault="0014481E" w:rsidP="000F5A60">
      <w:pPr>
        <w:numPr>
          <w:ilvl w:val="0"/>
          <w:numId w:val="11"/>
        </w:numPr>
        <w:spacing w:after="0" w:line="259" w:lineRule="auto"/>
        <w:ind w:left="0" w:firstLine="709"/>
        <w:contextualSpacing/>
        <w:jc w:val="both"/>
        <w:rPr>
          <w:rFonts w:ascii="Times New Roman" w:eastAsia="Calibri" w:hAnsi="Times New Roman"/>
          <w:sz w:val="24"/>
          <w:szCs w:val="24"/>
          <w:lang w:eastAsia="en-US"/>
        </w:rPr>
      </w:pPr>
      <w:r w:rsidRPr="000F7E65">
        <w:rPr>
          <w:rFonts w:ascii="Times New Roman" w:hAnsi="Times New Roman"/>
          <w:bCs/>
          <w:sz w:val="24"/>
          <w:szCs w:val="24"/>
        </w:rPr>
        <w:t>Давыдова Н.С. Путь бережливой личности. Особенности пути: монография – Издательские решения, 2020 – 64 с. - Текст: непосредственный.</w:t>
      </w:r>
    </w:p>
    <w:p w14:paraId="50CE45E9" w14:textId="77777777" w:rsidR="0014481E" w:rsidRDefault="0014481E" w:rsidP="000F5A60">
      <w:pPr>
        <w:numPr>
          <w:ilvl w:val="0"/>
          <w:numId w:val="11"/>
        </w:numPr>
        <w:spacing w:after="0" w:line="259" w:lineRule="auto"/>
        <w:ind w:left="0" w:firstLine="709"/>
        <w:contextualSpacing/>
        <w:jc w:val="both"/>
        <w:rPr>
          <w:rFonts w:ascii="Times New Roman" w:eastAsia="Calibri" w:hAnsi="Times New Roman"/>
          <w:sz w:val="24"/>
          <w:szCs w:val="24"/>
          <w:lang w:eastAsia="en-US"/>
        </w:rPr>
      </w:pPr>
      <w:r w:rsidRPr="000F7E65">
        <w:rPr>
          <w:rFonts w:ascii="Times New Roman" w:hAnsi="Times New Roman"/>
          <w:bCs/>
          <w:sz w:val="24"/>
          <w:szCs w:val="24"/>
        </w:rPr>
        <w:t>Давыдова Н.С. Бережливое управление в контексте спиральной динамики: монография – Издательские решения, 2021 – 60 с.- Текст: непосредственный.</w:t>
      </w:r>
    </w:p>
    <w:p w14:paraId="145CCD9E" w14:textId="77777777" w:rsidR="0014481E" w:rsidRDefault="0014481E" w:rsidP="000F5A60">
      <w:pPr>
        <w:numPr>
          <w:ilvl w:val="0"/>
          <w:numId w:val="11"/>
        </w:numPr>
        <w:spacing w:after="0" w:line="259" w:lineRule="auto"/>
        <w:ind w:left="0" w:firstLine="709"/>
        <w:contextualSpacing/>
        <w:jc w:val="both"/>
        <w:rPr>
          <w:rFonts w:ascii="Times New Roman" w:eastAsia="Calibri" w:hAnsi="Times New Roman"/>
          <w:sz w:val="24"/>
          <w:szCs w:val="24"/>
          <w:lang w:eastAsia="en-US"/>
        </w:rPr>
      </w:pPr>
      <w:r w:rsidRPr="000F7E65">
        <w:rPr>
          <w:rFonts w:ascii="Times New Roman" w:eastAsia="Calibri" w:hAnsi="Times New Roman"/>
          <w:sz w:val="24"/>
          <w:szCs w:val="24"/>
          <w:lang w:eastAsia="en-US"/>
        </w:rPr>
        <w:t>Новая модель медицинской организации, оказывающей первичную медико-санитарную помощь//Методические рекомендации МЗ РФ – Москва. – 2019</w:t>
      </w:r>
    </w:p>
    <w:p w14:paraId="4748F54C" w14:textId="77777777" w:rsidR="0014481E" w:rsidRPr="00105680" w:rsidRDefault="0014481E" w:rsidP="000F5A60">
      <w:pPr>
        <w:numPr>
          <w:ilvl w:val="0"/>
          <w:numId w:val="11"/>
        </w:numPr>
        <w:spacing w:after="0" w:line="259" w:lineRule="auto"/>
        <w:ind w:left="0" w:firstLine="709"/>
        <w:contextualSpacing/>
        <w:jc w:val="both"/>
        <w:rPr>
          <w:rFonts w:ascii="Times New Roman" w:eastAsia="Calibri" w:hAnsi="Times New Roman"/>
          <w:sz w:val="24"/>
          <w:szCs w:val="24"/>
          <w:lang w:eastAsia="en-US"/>
        </w:rPr>
      </w:pPr>
      <w:r w:rsidRPr="00105680">
        <w:rPr>
          <w:rFonts w:ascii="Times New Roman" w:eastAsia="Calibri" w:hAnsi="Times New Roman"/>
          <w:sz w:val="24"/>
          <w:szCs w:val="24"/>
          <w:lang w:eastAsia="en-US"/>
        </w:rPr>
        <w:t>https://www.rosminzdrav.ru/</w:t>
      </w:r>
    </w:p>
    <w:p w14:paraId="54F748B6" w14:textId="77777777" w:rsidR="0014481E" w:rsidRPr="00105680" w:rsidRDefault="0014481E" w:rsidP="000F5A60">
      <w:pPr>
        <w:numPr>
          <w:ilvl w:val="0"/>
          <w:numId w:val="11"/>
        </w:numPr>
        <w:spacing w:after="0" w:line="259" w:lineRule="auto"/>
        <w:ind w:left="0" w:firstLine="709"/>
        <w:contextualSpacing/>
        <w:jc w:val="both"/>
        <w:rPr>
          <w:rFonts w:ascii="Times New Roman" w:eastAsia="Calibri" w:hAnsi="Times New Roman"/>
          <w:sz w:val="24"/>
          <w:szCs w:val="24"/>
          <w:lang w:eastAsia="en-US"/>
        </w:rPr>
      </w:pPr>
      <w:r w:rsidRPr="00105680">
        <w:rPr>
          <w:rFonts w:ascii="Times New Roman" w:eastAsia="Calibri" w:hAnsi="Times New Roman"/>
          <w:sz w:val="24"/>
          <w:szCs w:val="24"/>
          <w:lang w:eastAsia="en-US"/>
        </w:rPr>
        <w:t>https://www.rosminzdrav.ru/poleznye-resursy/proekt-berezhlivaya-poliklinika</w:t>
      </w:r>
    </w:p>
    <w:p w14:paraId="2DAD61BC" w14:textId="4091E248" w:rsidR="0014481E" w:rsidRPr="000F5A60" w:rsidRDefault="0014481E" w:rsidP="000F5A60">
      <w:pPr>
        <w:numPr>
          <w:ilvl w:val="0"/>
          <w:numId w:val="11"/>
        </w:numPr>
        <w:spacing w:after="0" w:line="259" w:lineRule="auto"/>
        <w:ind w:left="0" w:firstLine="709"/>
        <w:contextualSpacing/>
        <w:jc w:val="both"/>
        <w:rPr>
          <w:rStyle w:val="ac"/>
          <w:rFonts w:ascii="Times New Roman" w:eastAsia="Calibri" w:hAnsi="Times New Roman"/>
          <w:color w:val="auto"/>
          <w:sz w:val="24"/>
          <w:szCs w:val="24"/>
          <w:u w:val="none"/>
          <w:lang w:eastAsia="en-US"/>
        </w:rPr>
      </w:pPr>
      <w:r w:rsidRPr="00105680">
        <w:rPr>
          <w:rFonts w:ascii="Times New Roman" w:eastAsia="Calibri" w:hAnsi="Times New Roman"/>
          <w:sz w:val="24"/>
          <w:szCs w:val="24"/>
          <w:lang w:eastAsia="en-US"/>
        </w:rPr>
        <w:t xml:space="preserve">Российская национальная электронная библиотека: </w:t>
      </w:r>
      <w:hyperlink r:id="rId79" w:history="1">
        <w:r w:rsidRPr="00C72C89">
          <w:rPr>
            <w:rStyle w:val="ac"/>
            <w:rFonts w:ascii="Times New Roman" w:eastAsia="Calibri" w:hAnsi="Times New Roman"/>
            <w:sz w:val="24"/>
            <w:szCs w:val="24"/>
            <w:lang w:eastAsia="en-US"/>
          </w:rPr>
          <w:t>www.elibrary.ru</w:t>
        </w:r>
      </w:hyperlink>
    </w:p>
    <w:p w14:paraId="6891EE93" w14:textId="77777777" w:rsidR="000F5A60" w:rsidRDefault="000F5A60" w:rsidP="000F5A60">
      <w:pPr>
        <w:numPr>
          <w:ilvl w:val="0"/>
          <w:numId w:val="11"/>
        </w:numPr>
        <w:spacing w:after="0" w:line="259" w:lineRule="auto"/>
        <w:ind w:left="0" w:firstLine="709"/>
        <w:contextualSpacing/>
        <w:jc w:val="both"/>
        <w:rPr>
          <w:rFonts w:ascii="Times New Roman" w:eastAsia="Calibri" w:hAnsi="Times New Roman"/>
          <w:sz w:val="24"/>
          <w:szCs w:val="24"/>
          <w:lang w:eastAsia="en-US"/>
        </w:rPr>
      </w:pPr>
      <w:r w:rsidRPr="008C3475">
        <w:rPr>
          <w:rFonts w:ascii="Times New Roman" w:hAnsi="Times New Roman"/>
          <w:bCs/>
          <w:sz w:val="24"/>
          <w:szCs w:val="24"/>
        </w:rPr>
        <w:t xml:space="preserve">Бережливое производство. </w:t>
      </w:r>
      <w:proofErr w:type="spellStart"/>
      <w:r w:rsidRPr="008C3475">
        <w:rPr>
          <w:rFonts w:ascii="Times New Roman" w:hAnsi="Times New Roman"/>
          <w:bCs/>
          <w:sz w:val="24"/>
          <w:szCs w:val="24"/>
        </w:rPr>
        <w:t>Канбан</w:t>
      </w:r>
      <w:proofErr w:type="spellEnd"/>
      <w:r w:rsidRPr="008C3475">
        <w:rPr>
          <w:rFonts w:ascii="Times New Roman" w:hAnsi="Times New Roman"/>
          <w:bCs/>
          <w:sz w:val="24"/>
          <w:szCs w:val="24"/>
        </w:rPr>
        <w:t xml:space="preserve">. [Электронный ресурс]. Режим доступа: </w:t>
      </w:r>
      <w:hyperlink r:id="rId80" w:history="1">
        <w:r w:rsidRPr="008C3475">
          <w:rPr>
            <w:rFonts w:ascii="Times New Roman" w:hAnsi="Times New Roman"/>
            <w:bCs/>
            <w:sz w:val="24"/>
            <w:szCs w:val="24"/>
          </w:rPr>
          <w:t>http://ru.wikipedia.org/wiki/</w:t>
        </w:r>
      </w:hyperlink>
      <w:r w:rsidRPr="008C3475">
        <w:rPr>
          <w:rFonts w:ascii="Times New Roman" w:hAnsi="Times New Roman"/>
          <w:bCs/>
          <w:sz w:val="24"/>
          <w:szCs w:val="24"/>
        </w:rPr>
        <w:t>.</w:t>
      </w:r>
    </w:p>
    <w:p w14:paraId="09832393" w14:textId="77777777" w:rsidR="000F5A60" w:rsidRDefault="000F5A60" w:rsidP="000F5A60">
      <w:pPr>
        <w:numPr>
          <w:ilvl w:val="0"/>
          <w:numId w:val="11"/>
        </w:numPr>
        <w:spacing w:after="0" w:line="259" w:lineRule="auto"/>
        <w:ind w:left="0" w:firstLine="709"/>
        <w:contextualSpacing/>
        <w:jc w:val="both"/>
        <w:rPr>
          <w:rFonts w:ascii="Times New Roman" w:eastAsia="Calibri" w:hAnsi="Times New Roman"/>
          <w:sz w:val="24"/>
          <w:szCs w:val="24"/>
          <w:lang w:eastAsia="en-US"/>
        </w:rPr>
      </w:pPr>
      <w:r w:rsidRPr="008C3475">
        <w:rPr>
          <w:rFonts w:ascii="Times New Roman" w:hAnsi="Times New Roman"/>
          <w:bCs/>
          <w:sz w:val="24"/>
          <w:szCs w:val="24"/>
        </w:rPr>
        <w:t xml:space="preserve">Леонидов К., Никитин Г., Вадим Л. Стандарты серии «Бережливое производство»: управление эффективностью деятельности. Стандарты и качество: международный журнал для профессионалов стандартизации и управления качеством / изд. ООО «РИА «СТАНДАРТЫ И КАЧЕСТВО»; гл. ред. Г.П. Воронин; </w:t>
      </w:r>
      <w:proofErr w:type="spellStart"/>
      <w:r w:rsidRPr="008C3475">
        <w:rPr>
          <w:rFonts w:ascii="Times New Roman" w:hAnsi="Times New Roman"/>
          <w:bCs/>
          <w:sz w:val="24"/>
          <w:szCs w:val="24"/>
        </w:rPr>
        <w:t>учред</w:t>
      </w:r>
      <w:proofErr w:type="spellEnd"/>
      <w:r w:rsidRPr="008C3475">
        <w:rPr>
          <w:rFonts w:ascii="Times New Roman" w:hAnsi="Times New Roman"/>
          <w:bCs/>
          <w:sz w:val="24"/>
          <w:szCs w:val="24"/>
        </w:rPr>
        <w:t xml:space="preserve">. Росстандарт, Всероссийская организация качества и др. - Москва: РИА «Стандарты и качество», 2017. - № 6(960). – 53-54 с.: ил. - ISSN 0038-9692; То же [Электронный ресурс]. - http://biblioclub.ru/index.php?page=book&amp;id=464448 (17.11.2018). </w:t>
      </w:r>
    </w:p>
    <w:p w14:paraId="248BAD18" w14:textId="77777777" w:rsidR="000F5A60" w:rsidRDefault="000F5A60" w:rsidP="000F5A60">
      <w:pPr>
        <w:numPr>
          <w:ilvl w:val="0"/>
          <w:numId w:val="11"/>
        </w:numPr>
        <w:spacing w:after="0" w:line="259" w:lineRule="auto"/>
        <w:ind w:left="0" w:firstLine="709"/>
        <w:contextualSpacing/>
        <w:jc w:val="both"/>
        <w:rPr>
          <w:rFonts w:ascii="Times New Roman" w:eastAsia="Calibri" w:hAnsi="Times New Roman"/>
          <w:sz w:val="24"/>
          <w:szCs w:val="24"/>
          <w:lang w:eastAsia="en-US"/>
        </w:rPr>
      </w:pPr>
      <w:r w:rsidRPr="008C3475">
        <w:rPr>
          <w:rFonts w:ascii="Times New Roman" w:hAnsi="Times New Roman"/>
          <w:bCs/>
          <w:sz w:val="24"/>
          <w:szCs w:val="24"/>
        </w:rPr>
        <w:t xml:space="preserve">Потери в бережливом производстве // [Электронный ресурс]. Режим доступа: </w:t>
      </w:r>
      <w:hyperlink r:id="rId81" w:history="1">
        <w:r w:rsidRPr="008C3475">
          <w:rPr>
            <w:rFonts w:ascii="Times New Roman" w:hAnsi="Times New Roman"/>
            <w:bCs/>
            <w:sz w:val="24"/>
            <w:szCs w:val="24"/>
          </w:rPr>
          <w:t>http://texnlit.ru/bereglivoe1.html</w:t>
        </w:r>
      </w:hyperlink>
      <w:r w:rsidRPr="008C3475">
        <w:rPr>
          <w:rFonts w:ascii="Times New Roman" w:hAnsi="Times New Roman"/>
          <w:bCs/>
          <w:sz w:val="24"/>
          <w:szCs w:val="24"/>
        </w:rPr>
        <w:t>.</w:t>
      </w:r>
    </w:p>
    <w:p w14:paraId="1D7C26B2" w14:textId="77777777" w:rsidR="000F5A60" w:rsidRDefault="000F5A60" w:rsidP="000F5A60">
      <w:pPr>
        <w:numPr>
          <w:ilvl w:val="0"/>
          <w:numId w:val="11"/>
        </w:numPr>
        <w:spacing w:after="0" w:line="259" w:lineRule="auto"/>
        <w:ind w:left="0" w:firstLine="709"/>
        <w:contextualSpacing/>
        <w:jc w:val="both"/>
        <w:rPr>
          <w:rFonts w:ascii="Times New Roman" w:eastAsia="Calibri" w:hAnsi="Times New Roman"/>
          <w:sz w:val="24"/>
          <w:szCs w:val="24"/>
          <w:lang w:eastAsia="en-US"/>
        </w:rPr>
      </w:pPr>
      <w:proofErr w:type="spellStart"/>
      <w:r w:rsidRPr="008C3475">
        <w:rPr>
          <w:rFonts w:ascii="Times New Roman" w:hAnsi="Times New Roman"/>
          <w:bCs/>
          <w:sz w:val="24"/>
          <w:szCs w:val="24"/>
        </w:rPr>
        <w:t>Салдаева</w:t>
      </w:r>
      <w:proofErr w:type="spellEnd"/>
      <w:r w:rsidRPr="008C3475">
        <w:rPr>
          <w:rFonts w:ascii="Times New Roman" w:hAnsi="Times New Roman"/>
          <w:bCs/>
          <w:sz w:val="24"/>
          <w:szCs w:val="24"/>
        </w:rPr>
        <w:t xml:space="preserve">, Е.Ю. Управление качеством: учебное пособие / Е.Ю. </w:t>
      </w:r>
      <w:proofErr w:type="spellStart"/>
      <w:r w:rsidRPr="008C3475">
        <w:rPr>
          <w:rFonts w:ascii="Times New Roman" w:hAnsi="Times New Roman"/>
          <w:bCs/>
          <w:sz w:val="24"/>
          <w:szCs w:val="24"/>
        </w:rPr>
        <w:t>Салдаева</w:t>
      </w:r>
      <w:proofErr w:type="spellEnd"/>
      <w:r w:rsidRPr="008C3475">
        <w:rPr>
          <w:rFonts w:ascii="Times New Roman" w:hAnsi="Times New Roman"/>
          <w:bCs/>
          <w:sz w:val="24"/>
          <w:szCs w:val="24"/>
        </w:rPr>
        <w:t xml:space="preserve">, Е.М. Цветкова; Поволжский государственный технологический университет. - Йошкар-Ола: ПГТУ, 2017. - 156 с.: ил. - </w:t>
      </w:r>
      <w:proofErr w:type="spellStart"/>
      <w:r w:rsidRPr="008C3475">
        <w:rPr>
          <w:rFonts w:ascii="Times New Roman" w:hAnsi="Times New Roman"/>
          <w:bCs/>
          <w:sz w:val="24"/>
          <w:szCs w:val="24"/>
        </w:rPr>
        <w:t>Библиогр</w:t>
      </w:r>
      <w:proofErr w:type="spellEnd"/>
      <w:r w:rsidRPr="008C3475">
        <w:rPr>
          <w:rFonts w:ascii="Times New Roman" w:hAnsi="Times New Roman"/>
          <w:bCs/>
          <w:sz w:val="24"/>
          <w:szCs w:val="24"/>
        </w:rPr>
        <w:t xml:space="preserve">. в кн. - ISBN 978-5-8158-1802-6; то же [Электронный ресурс]. - URL: </w:t>
      </w:r>
      <w:hyperlink r:id="rId82" w:history="1">
        <w:r w:rsidRPr="008C3475">
          <w:rPr>
            <w:rFonts w:ascii="Times New Roman" w:hAnsi="Times New Roman"/>
            <w:bCs/>
            <w:sz w:val="24"/>
            <w:szCs w:val="24"/>
          </w:rPr>
          <w:t>http://biblioclub.ru/index.php?page=book&amp;id=461637</w:t>
        </w:r>
      </w:hyperlink>
      <w:r w:rsidRPr="008C3475">
        <w:rPr>
          <w:rFonts w:ascii="Times New Roman" w:hAnsi="Times New Roman"/>
          <w:bCs/>
          <w:sz w:val="24"/>
          <w:szCs w:val="24"/>
        </w:rPr>
        <w:t>.</w:t>
      </w:r>
    </w:p>
    <w:p w14:paraId="3EE53E40" w14:textId="77777777" w:rsidR="000F5A60" w:rsidRDefault="000F5A60" w:rsidP="000F5A60">
      <w:pPr>
        <w:numPr>
          <w:ilvl w:val="0"/>
          <w:numId w:val="11"/>
        </w:numPr>
        <w:spacing w:after="0" w:line="259" w:lineRule="auto"/>
        <w:ind w:left="0" w:firstLine="709"/>
        <w:contextualSpacing/>
        <w:jc w:val="both"/>
        <w:rPr>
          <w:rFonts w:ascii="Times New Roman" w:eastAsia="Calibri" w:hAnsi="Times New Roman"/>
          <w:sz w:val="24"/>
          <w:szCs w:val="24"/>
          <w:lang w:eastAsia="en-US"/>
        </w:rPr>
      </w:pPr>
      <w:r w:rsidRPr="008C3475">
        <w:rPr>
          <w:rFonts w:ascii="Times New Roman" w:hAnsi="Times New Roman"/>
          <w:bCs/>
          <w:sz w:val="24"/>
          <w:szCs w:val="24"/>
        </w:rPr>
        <w:t xml:space="preserve">Словарь бережливого производства [Электронный ресурс]. Режим доступа: </w:t>
      </w:r>
      <w:hyperlink r:id="rId83" w:history="1">
        <w:r w:rsidRPr="008C3475">
          <w:rPr>
            <w:rFonts w:ascii="Times New Roman" w:hAnsi="Times New Roman"/>
            <w:bCs/>
            <w:sz w:val="24"/>
            <w:szCs w:val="24"/>
          </w:rPr>
          <w:t>http://be-mag.ru/lean./</w:t>
        </w:r>
      </w:hyperlink>
      <w:r w:rsidRPr="008C3475">
        <w:rPr>
          <w:rFonts w:ascii="Times New Roman" w:hAnsi="Times New Roman"/>
          <w:bCs/>
          <w:sz w:val="24"/>
          <w:szCs w:val="24"/>
        </w:rPr>
        <w:t>.</w:t>
      </w:r>
    </w:p>
    <w:p w14:paraId="78CBA487" w14:textId="16B82145" w:rsidR="00685D3A" w:rsidRPr="000F5A60" w:rsidRDefault="000F5A60" w:rsidP="000F5A60">
      <w:pPr>
        <w:numPr>
          <w:ilvl w:val="0"/>
          <w:numId w:val="11"/>
        </w:numPr>
        <w:spacing w:after="0" w:line="259" w:lineRule="auto"/>
        <w:contextualSpacing/>
        <w:jc w:val="both"/>
        <w:rPr>
          <w:rFonts w:ascii="Times New Roman" w:eastAsia="Calibri" w:hAnsi="Times New Roman"/>
          <w:sz w:val="24"/>
          <w:szCs w:val="24"/>
          <w:lang w:eastAsia="en-US"/>
        </w:rPr>
      </w:pPr>
      <w:r w:rsidRPr="000F5A60">
        <w:rPr>
          <w:rFonts w:ascii="Times New Roman" w:hAnsi="Times New Roman"/>
          <w:bCs/>
          <w:sz w:val="24"/>
          <w:szCs w:val="24"/>
        </w:rPr>
        <w:t xml:space="preserve">Философия бережливого производства. [Электронный ресурс]. Режим доступа: </w:t>
      </w:r>
      <w:hyperlink r:id="rId84" w:history="1">
        <w:r w:rsidRPr="000F5A60">
          <w:rPr>
            <w:rFonts w:ascii="Times New Roman" w:hAnsi="Times New Roman"/>
            <w:bCs/>
            <w:sz w:val="24"/>
            <w:szCs w:val="24"/>
          </w:rPr>
          <w:t>http://ctrgroup.com.ua/concept/detail.php?ID=33</w:t>
        </w:r>
      </w:hyperlink>
      <w:r w:rsidRPr="000F5A60">
        <w:rPr>
          <w:rFonts w:ascii="Times New Roman" w:hAnsi="Times New Roman"/>
          <w:bCs/>
          <w:sz w:val="24"/>
          <w:szCs w:val="24"/>
        </w:rPr>
        <w:t xml:space="preserve">. </w:t>
      </w:r>
    </w:p>
    <w:p w14:paraId="2D8FC44B" w14:textId="77777777" w:rsidR="0014481E" w:rsidRPr="008C3475" w:rsidRDefault="0014481E" w:rsidP="0014481E">
      <w:pPr>
        <w:spacing w:after="0"/>
        <w:contextualSpacing/>
        <w:jc w:val="center"/>
        <w:rPr>
          <w:rFonts w:ascii="Times New Roman" w:hAnsi="Times New Roman"/>
          <w:b/>
          <w:sz w:val="24"/>
          <w:szCs w:val="24"/>
        </w:rPr>
      </w:pPr>
      <w:r w:rsidRPr="008C3475">
        <w:rPr>
          <w:rFonts w:ascii="Times New Roman" w:hAnsi="Times New Roman"/>
          <w:b/>
          <w:sz w:val="24"/>
          <w:szCs w:val="24"/>
        </w:rPr>
        <w:lastRenderedPageBreak/>
        <w:t xml:space="preserve">4. КОНТРОЛЬ И ОЦЕНКА РЕЗУЛЬТАТОВ ОСВОЕНИЯ  </w:t>
      </w:r>
    </w:p>
    <w:p w14:paraId="7F6A34E7" w14:textId="77777777" w:rsidR="0014481E" w:rsidRPr="008C3475" w:rsidRDefault="0014481E" w:rsidP="0014481E">
      <w:pPr>
        <w:spacing w:after="0"/>
        <w:contextualSpacing/>
        <w:jc w:val="center"/>
        <w:rPr>
          <w:rFonts w:ascii="Times New Roman" w:hAnsi="Times New Roman"/>
          <w:b/>
          <w:sz w:val="24"/>
          <w:szCs w:val="24"/>
        </w:rPr>
      </w:pPr>
      <w:r w:rsidRPr="008C3475">
        <w:rPr>
          <w:rFonts w:ascii="Times New Roman" w:hAnsi="Times New Roman"/>
          <w:b/>
          <w:sz w:val="24"/>
          <w:szCs w:val="24"/>
        </w:rPr>
        <w:t>УЧЕБНОЙ ДИСЦИПЛИНЫ</w:t>
      </w:r>
    </w:p>
    <w:p w14:paraId="287C82F2" w14:textId="77777777" w:rsidR="0014481E" w:rsidRPr="008C3475" w:rsidRDefault="0014481E" w:rsidP="0014481E">
      <w:pPr>
        <w:spacing w:after="0"/>
        <w:contextualSpacing/>
        <w:jc w:val="center"/>
        <w:rPr>
          <w:rFonts w:ascii="Times New Roman" w:hAnsi="Times New Roman"/>
          <w:b/>
          <w:sz w:val="24"/>
          <w:szCs w:val="24"/>
        </w:rPr>
      </w:pP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6"/>
        <w:gridCol w:w="3598"/>
        <w:gridCol w:w="2555"/>
      </w:tblGrid>
      <w:tr w:rsidR="0014481E" w:rsidRPr="008C3475" w14:paraId="5136E48C" w14:textId="77777777" w:rsidTr="00302113">
        <w:trPr>
          <w:trHeight w:val="314"/>
        </w:trPr>
        <w:tc>
          <w:tcPr>
            <w:tcW w:w="1727" w:type="pct"/>
          </w:tcPr>
          <w:p w14:paraId="4BB84FA9" w14:textId="77777777" w:rsidR="0014481E" w:rsidRPr="008C3475" w:rsidRDefault="0014481E" w:rsidP="00302113">
            <w:pPr>
              <w:spacing w:after="0"/>
              <w:jc w:val="center"/>
              <w:rPr>
                <w:rFonts w:ascii="Times New Roman" w:hAnsi="Times New Roman"/>
                <w:b/>
                <w:bCs/>
                <w:i/>
                <w:sz w:val="24"/>
                <w:szCs w:val="24"/>
              </w:rPr>
            </w:pPr>
            <w:r w:rsidRPr="008C3475">
              <w:rPr>
                <w:rFonts w:ascii="Times New Roman" w:hAnsi="Times New Roman"/>
                <w:b/>
                <w:bCs/>
                <w:i/>
                <w:sz w:val="24"/>
                <w:szCs w:val="24"/>
              </w:rPr>
              <w:t>Результаты обучения</w:t>
            </w:r>
          </w:p>
        </w:tc>
        <w:tc>
          <w:tcPr>
            <w:tcW w:w="1914" w:type="pct"/>
          </w:tcPr>
          <w:p w14:paraId="78D4E6C0" w14:textId="77777777" w:rsidR="0014481E" w:rsidRPr="008C3475" w:rsidRDefault="0014481E" w:rsidP="00302113">
            <w:pPr>
              <w:spacing w:after="0"/>
              <w:jc w:val="center"/>
              <w:rPr>
                <w:rFonts w:ascii="Times New Roman" w:hAnsi="Times New Roman"/>
                <w:b/>
                <w:bCs/>
                <w:i/>
                <w:sz w:val="24"/>
                <w:szCs w:val="24"/>
              </w:rPr>
            </w:pPr>
            <w:r w:rsidRPr="008C3475">
              <w:rPr>
                <w:rFonts w:ascii="Times New Roman" w:hAnsi="Times New Roman"/>
                <w:b/>
                <w:bCs/>
                <w:i/>
                <w:sz w:val="24"/>
                <w:szCs w:val="24"/>
              </w:rPr>
              <w:t>Критерии оценки</w:t>
            </w:r>
          </w:p>
        </w:tc>
        <w:tc>
          <w:tcPr>
            <w:tcW w:w="1359" w:type="pct"/>
          </w:tcPr>
          <w:p w14:paraId="1AA54438" w14:textId="77777777" w:rsidR="0014481E" w:rsidRPr="008C3475" w:rsidRDefault="0014481E" w:rsidP="00302113">
            <w:pPr>
              <w:spacing w:after="0"/>
              <w:jc w:val="center"/>
              <w:rPr>
                <w:rFonts w:ascii="Times New Roman" w:hAnsi="Times New Roman"/>
                <w:b/>
                <w:bCs/>
                <w:i/>
                <w:sz w:val="24"/>
                <w:szCs w:val="24"/>
              </w:rPr>
            </w:pPr>
            <w:r w:rsidRPr="008C3475">
              <w:rPr>
                <w:rFonts w:ascii="Times New Roman" w:hAnsi="Times New Roman"/>
                <w:b/>
                <w:bCs/>
                <w:i/>
                <w:sz w:val="24"/>
                <w:szCs w:val="24"/>
              </w:rPr>
              <w:t>Методы оценки</w:t>
            </w:r>
          </w:p>
        </w:tc>
      </w:tr>
      <w:tr w:rsidR="0014481E" w:rsidRPr="00227604" w14:paraId="60C71EAC" w14:textId="77777777" w:rsidTr="00302113">
        <w:tc>
          <w:tcPr>
            <w:tcW w:w="5000" w:type="pct"/>
            <w:gridSpan w:val="3"/>
          </w:tcPr>
          <w:p w14:paraId="41EA9E49" w14:textId="77777777" w:rsidR="0014481E" w:rsidRPr="00227604" w:rsidRDefault="0014481E" w:rsidP="00227604">
            <w:pPr>
              <w:spacing w:after="0"/>
              <w:rPr>
                <w:rFonts w:ascii="Times New Roman" w:hAnsi="Times New Roman"/>
                <w:bCs/>
                <w:sz w:val="24"/>
                <w:szCs w:val="24"/>
              </w:rPr>
            </w:pPr>
            <w:r w:rsidRPr="00227604">
              <w:rPr>
                <w:rFonts w:ascii="Times New Roman" w:hAnsi="Times New Roman"/>
                <w:bCs/>
                <w:sz w:val="24"/>
                <w:szCs w:val="24"/>
              </w:rPr>
              <w:t>Перечень знаний, осваиваемых в рамках дисциплины</w:t>
            </w:r>
          </w:p>
        </w:tc>
      </w:tr>
      <w:tr w:rsidR="0014481E" w:rsidRPr="008C3475" w14:paraId="04B6C1E7" w14:textId="77777777" w:rsidTr="00302113">
        <w:tc>
          <w:tcPr>
            <w:tcW w:w="1727" w:type="pct"/>
          </w:tcPr>
          <w:p w14:paraId="51F0A99D" w14:textId="77777777" w:rsidR="0014481E" w:rsidRPr="008C3475" w:rsidRDefault="0014481E" w:rsidP="00302113">
            <w:pPr>
              <w:suppressAutoHyphens/>
              <w:spacing w:after="0"/>
              <w:contextualSpacing/>
              <w:rPr>
                <w:rFonts w:ascii="Times New Roman" w:eastAsia="Calibri" w:hAnsi="Times New Roman"/>
                <w:bCs/>
                <w:iCs/>
                <w:sz w:val="24"/>
                <w:szCs w:val="24"/>
                <w:lang w:eastAsia="en-US"/>
              </w:rPr>
            </w:pPr>
            <w:r>
              <w:rPr>
                <w:rFonts w:ascii="Times New Roman" w:eastAsia="Calibri" w:hAnsi="Times New Roman"/>
                <w:bCs/>
                <w:iCs/>
                <w:sz w:val="24"/>
                <w:szCs w:val="24"/>
                <w:lang w:eastAsia="en-US"/>
              </w:rPr>
              <w:t>А</w:t>
            </w:r>
            <w:r w:rsidRPr="008C3475">
              <w:rPr>
                <w:rFonts w:ascii="Times New Roman" w:eastAsia="Calibri" w:hAnsi="Times New Roman"/>
                <w:bCs/>
                <w:iCs/>
                <w:sz w:val="24"/>
                <w:szCs w:val="24"/>
                <w:lang w:eastAsia="en-US"/>
              </w:rPr>
              <w:t>ктуальный профессиональный и социальный контекст, в котором приходится работать и жить;</w:t>
            </w:r>
          </w:p>
          <w:p w14:paraId="18A7D2EA" w14:textId="77777777" w:rsidR="0014481E" w:rsidRPr="008C3475" w:rsidRDefault="0014481E" w:rsidP="00302113">
            <w:pPr>
              <w:suppressAutoHyphens/>
              <w:spacing w:after="0"/>
              <w:contextualSpacing/>
              <w:rPr>
                <w:rFonts w:ascii="Times New Roman" w:eastAsia="Calibri" w:hAnsi="Times New Roman"/>
                <w:bCs/>
                <w:iCs/>
                <w:sz w:val="24"/>
                <w:szCs w:val="24"/>
                <w:lang w:eastAsia="en-US"/>
              </w:rPr>
            </w:pPr>
            <w:r w:rsidRPr="008C3475">
              <w:rPr>
                <w:rFonts w:ascii="Times New Roman" w:eastAsia="Calibri" w:hAnsi="Times New Roman"/>
                <w:bCs/>
                <w:iCs/>
                <w:sz w:val="24"/>
                <w:szCs w:val="24"/>
                <w:lang w:eastAsia="en-US"/>
              </w:rPr>
              <w:t>основные источники информации и ресурсов для решения задач и проблем в профессиональном и/или социальном контексте;</w:t>
            </w:r>
          </w:p>
          <w:p w14:paraId="79531D8A" w14:textId="77777777" w:rsidR="0014481E" w:rsidRPr="008C3475" w:rsidRDefault="0014481E" w:rsidP="00302113">
            <w:pPr>
              <w:suppressAutoHyphens/>
              <w:spacing w:after="0"/>
              <w:contextualSpacing/>
              <w:rPr>
                <w:rFonts w:ascii="Times New Roman" w:eastAsia="Calibri" w:hAnsi="Times New Roman"/>
                <w:bCs/>
                <w:iCs/>
                <w:sz w:val="24"/>
                <w:szCs w:val="24"/>
                <w:lang w:eastAsia="en-US"/>
              </w:rPr>
            </w:pPr>
            <w:r w:rsidRPr="008C3475">
              <w:rPr>
                <w:rFonts w:ascii="Times New Roman" w:eastAsia="Calibri" w:hAnsi="Times New Roman"/>
                <w:bCs/>
                <w:iCs/>
                <w:sz w:val="24"/>
                <w:szCs w:val="24"/>
                <w:lang w:eastAsia="en-US"/>
              </w:rPr>
              <w:t>алгоритмы выполнения работ в профессиональной и смежных областях;</w:t>
            </w:r>
          </w:p>
          <w:p w14:paraId="04A142BA" w14:textId="77777777" w:rsidR="0014481E" w:rsidRPr="008C3475" w:rsidRDefault="0014481E" w:rsidP="00302113">
            <w:pPr>
              <w:suppressAutoHyphens/>
              <w:spacing w:after="0"/>
              <w:contextualSpacing/>
              <w:rPr>
                <w:rFonts w:ascii="Times New Roman" w:eastAsia="Calibri" w:hAnsi="Times New Roman"/>
                <w:bCs/>
                <w:iCs/>
                <w:sz w:val="24"/>
                <w:szCs w:val="24"/>
                <w:lang w:eastAsia="en-US"/>
              </w:rPr>
            </w:pPr>
            <w:r w:rsidRPr="008C3475">
              <w:rPr>
                <w:rFonts w:ascii="Times New Roman" w:eastAsia="Calibri" w:hAnsi="Times New Roman"/>
                <w:bCs/>
                <w:iCs/>
                <w:sz w:val="24"/>
                <w:szCs w:val="24"/>
                <w:lang w:eastAsia="en-US"/>
              </w:rPr>
              <w:t>методы работы в профессиональной и смежных сферах;</w:t>
            </w:r>
          </w:p>
          <w:p w14:paraId="39899C55" w14:textId="77777777" w:rsidR="0014481E" w:rsidRPr="008C3475" w:rsidRDefault="0014481E" w:rsidP="00302113">
            <w:pPr>
              <w:suppressAutoHyphens/>
              <w:spacing w:after="0"/>
              <w:contextualSpacing/>
              <w:rPr>
                <w:rFonts w:ascii="Times New Roman" w:eastAsia="Calibri" w:hAnsi="Times New Roman"/>
                <w:bCs/>
                <w:iCs/>
                <w:sz w:val="24"/>
                <w:szCs w:val="24"/>
                <w:lang w:eastAsia="en-US"/>
              </w:rPr>
            </w:pPr>
            <w:r w:rsidRPr="008C3475">
              <w:rPr>
                <w:rFonts w:ascii="Times New Roman" w:eastAsia="Calibri" w:hAnsi="Times New Roman"/>
                <w:bCs/>
                <w:iCs/>
                <w:sz w:val="24"/>
                <w:szCs w:val="24"/>
                <w:lang w:eastAsia="en-US"/>
              </w:rPr>
              <w:t xml:space="preserve">структура плана для решения задач; </w:t>
            </w:r>
          </w:p>
          <w:p w14:paraId="6F3F3CA5" w14:textId="77777777" w:rsidR="0014481E" w:rsidRPr="008C3475" w:rsidRDefault="0014481E" w:rsidP="00302113">
            <w:pPr>
              <w:suppressAutoHyphens/>
              <w:spacing w:after="0"/>
              <w:contextualSpacing/>
              <w:rPr>
                <w:rFonts w:ascii="Times New Roman" w:eastAsia="Calibri" w:hAnsi="Times New Roman"/>
                <w:bCs/>
                <w:iCs/>
                <w:sz w:val="24"/>
                <w:szCs w:val="24"/>
                <w:lang w:eastAsia="en-US"/>
              </w:rPr>
            </w:pPr>
            <w:r w:rsidRPr="008C3475">
              <w:rPr>
                <w:rFonts w:ascii="Times New Roman" w:eastAsia="Calibri" w:hAnsi="Times New Roman"/>
                <w:bCs/>
                <w:iCs/>
                <w:sz w:val="24"/>
                <w:szCs w:val="24"/>
                <w:lang w:eastAsia="en-US"/>
              </w:rPr>
              <w:t>порядок оценки результатов решения задач профессиональной деятельности;</w:t>
            </w:r>
          </w:p>
          <w:p w14:paraId="680688FD" w14:textId="77777777" w:rsidR="0014481E" w:rsidRPr="008C3475" w:rsidRDefault="0014481E" w:rsidP="00302113">
            <w:pPr>
              <w:suppressAutoHyphens/>
              <w:spacing w:after="0"/>
              <w:contextualSpacing/>
              <w:rPr>
                <w:rFonts w:ascii="Times New Roman" w:eastAsia="Calibri" w:hAnsi="Times New Roman"/>
                <w:bCs/>
                <w:iCs/>
                <w:sz w:val="24"/>
                <w:szCs w:val="24"/>
                <w:lang w:eastAsia="en-US"/>
              </w:rPr>
            </w:pPr>
            <w:r w:rsidRPr="008C3475">
              <w:rPr>
                <w:rFonts w:ascii="Times New Roman" w:eastAsia="Calibri" w:hAnsi="Times New Roman"/>
                <w:iCs/>
                <w:sz w:val="24"/>
                <w:szCs w:val="24"/>
                <w:lang w:eastAsia="en-US"/>
              </w:rPr>
              <w:t>номенклатура информационных источников, применяемых в профессиональной деятельности;</w:t>
            </w:r>
          </w:p>
          <w:p w14:paraId="5DC24646" w14:textId="77777777" w:rsidR="0014481E" w:rsidRPr="008C3475" w:rsidRDefault="0014481E" w:rsidP="00302113">
            <w:pPr>
              <w:suppressAutoHyphens/>
              <w:spacing w:after="0"/>
              <w:contextualSpacing/>
              <w:rPr>
                <w:rFonts w:ascii="Times New Roman" w:eastAsia="Calibri" w:hAnsi="Times New Roman"/>
                <w:bCs/>
                <w:iCs/>
                <w:sz w:val="24"/>
                <w:szCs w:val="24"/>
                <w:lang w:eastAsia="en-US"/>
              </w:rPr>
            </w:pPr>
            <w:r w:rsidRPr="008C3475">
              <w:rPr>
                <w:rFonts w:ascii="Times New Roman" w:eastAsia="Calibri" w:hAnsi="Times New Roman"/>
                <w:iCs/>
                <w:sz w:val="24"/>
                <w:szCs w:val="24"/>
                <w:lang w:eastAsia="en-US"/>
              </w:rPr>
              <w:t xml:space="preserve">приемы структурирования информации; </w:t>
            </w:r>
          </w:p>
          <w:p w14:paraId="010EC8A5" w14:textId="77777777" w:rsidR="0014481E" w:rsidRPr="008C3475" w:rsidRDefault="0014481E" w:rsidP="00302113">
            <w:pPr>
              <w:suppressAutoHyphens/>
              <w:spacing w:after="0"/>
              <w:contextualSpacing/>
              <w:rPr>
                <w:rFonts w:ascii="Times New Roman" w:eastAsia="Calibri" w:hAnsi="Times New Roman"/>
                <w:bCs/>
                <w:iCs/>
                <w:sz w:val="24"/>
                <w:szCs w:val="24"/>
                <w:lang w:eastAsia="en-US"/>
              </w:rPr>
            </w:pPr>
            <w:r w:rsidRPr="008C3475">
              <w:rPr>
                <w:rFonts w:ascii="Times New Roman" w:eastAsia="Calibri" w:hAnsi="Times New Roman"/>
                <w:iCs/>
                <w:sz w:val="24"/>
                <w:szCs w:val="24"/>
                <w:lang w:eastAsia="en-US"/>
              </w:rPr>
              <w:t>формат оформления результатов поиска информации;</w:t>
            </w:r>
          </w:p>
          <w:p w14:paraId="2F3413EC" w14:textId="77777777" w:rsidR="0014481E" w:rsidRPr="008C3475" w:rsidRDefault="0014481E" w:rsidP="00302113">
            <w:pPr>
              <w:suppressAutoHyphens/>
              <w:spacing w:after="0"/>
              <w:contextualSpacing/>
              <w:rPr>
                <w:rFonts w:ascii="Times New Roman" w:eastAsia="Calibri" w:hAnsi="Times New Roman"/>
                <w:bCs/>
                <w:iCs/>
                <w:sz w:val="24"/>
                <w:szCs w:val="24"/>
                <w:lang w:eastAsia="en-US"/>
              </w:rPr>
            </w:pPr>
            <w:r w:rsidRPr="008C3475">
              <w:rPr>
                <w:rFonts w:ascii="Times New Roman" w:eastAsia="Calibri" w:hAnsi="Times New Roman"/>
                <w:bCs/>
                <w:iCs/>
                <w:sz w:val="24"/>
                <w:szCs w:val="24"/>
                <w:lang w:eastAsia="en-US"/>
              </w:rPr>
              <w:t xml:space="preserve">современные средства и устройства информатизации; </w:t>
            </w:r>
          </w:p>
          <w:p w14:paraId="7BECFE21" w14:textId="77777777" w:rsidR="0014481E" w:rsidRPr="008C3475" w:rsidRDefault="0014481E" w:rsidP="00302113">
            <w:pPr>
              <w:suppressAutoHyphens/>
              <w:spacing w:after="0"/>
              <w:contextualSpacing/>
              <w:rPr>
                <w:rFonts w:ascii="Times New Roman" w:eastAsia="Calibri" w:hAnsi="Times New Roman"/>
                <w:bCs/>
                <w:iCs/>
                <w:sz w:val="24"/>
                <w:szCs w:val="24"/>
                <w:lang w:eastAsia="en-US"/>
              </w:rPr>
            </w:pPr>
            <w:r w:rsidRPr="008C3475">
              <w:rPr>
                <w:rFonts w:ascii="Times New Roman" w:eastAsia="Calibri" w:hAnsi="Times New Roman"/>
                <w:bCs/>
                <w:i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p w14:paraId="4DDE2293" w14:textId="77777777" w:rsidR="0014481E" w:rsidRPr="008C3475" w:rsidRDefault="0014481E" w:rsidP="00302113">
            <w:pPr>
              <w:suppressAutoHyphens/>
              <w:spacing w:after="0"/>
              <w:contextualSpacing/>
              <w:rPr>
                <w:rFonts w:ascii="Times New Roman" w:eastAsia="Calibri" w:hAnsi="Times New Roman"/>
                <w:bCs/>
                <w:iCs/>
                <w:sz w:val="24"/>
                <w:szCs w:val="24"/>
                <w:lang w:eastAsia="en-US"/>
              </w:rPr>
            </w:pPr>
            <w:r w:rsidRPr="008C3475">
              <w:rPr>
                <w:rFonts w:ascii="Times New Roman" w:eastAsia="Calibri" w:hAnsi="Times New Roman"/>
                <w:bCs/>
                <w:sz w:val="24"/>
                <w:szCs w:val="24"/>
                <w:lang w:eastAsia="en-US"/>
              </w:rPr>
              <w:lastRenderedPageBreak/>
              <w:t xml:space="preserve">психологические основы деятельности коллектива, психологические особенности личности; </w:t>
            </w:r>
          </w:p>
          <w:p w14:paraId="5DE136E5" w14:textId="77777777" w:rsidR="0014481E" w:rsidRPr="008C3475" w:rsidRDefault="0014481E" w:rsidP="00302113">
            <w:pPr>
              <w:suppressAutoHyphens/>
              <w:spacing w:after="0"/>
              <w:contextualSpacing/>
              <w:rPr>
                <w:rFonts w:ascii="Times New Roman" w:eastAsia="Calibri" w:hAnsi="Times New Roman"/>
                <w:bCs/>
                <w:iCs/>
                <w:sz w:val="24"/>
                <w:szCs w:val="24"/>
                <w:lang w:eastAsia="en-US"/>
              </w:rPr>
            </w:pPr>
            <w:r w:rsidRPr="008C3475">
              <w:rPr>
                <w:rFonts w:ascii="Times New Roman" w:eastAsia="Calibri" w:hAnsi="Times New Roman"/>
                <w:bCs/>
                <w:sz w:val="24"/>
                <w:szCs w:val="24"/>
                <w:lang w:eastAsia="en-US"/>
              </w:rPr>
              <w:t>основы проектной деятельности;</w:t>
            </w:r>
          </w:p>
          <w:p w14:paraId="2403D2B3" w14:textId="77777777" w:rsidR="0014481E" w:rsidRPr="008C3475" w:rsidRDefault="0014481E" w:rsidP="00302113">
            <w:pPr>
              <w:suppressAutoHyphens/>
              <w:spacing w:after="0"/>
              <w:contextualSpacing/>
              <w:rPr>
                <w:rFonts w:ascii="Times New Roman" w:eastAsia="Calibri" w:hAnsi="Times New Roman"/>
                <w:bCs/>
                <w:iCs/>
                <w:sz w:val="24"/>
                <w:szCs w:val="24"/>
                <w:lang w:eastAsia="en-US"/>
              </w:rPr>
            </w:pPr>
            <w:r w:rsidRPr="008C3475">
              <w:rPr>
                <w:rFonts w:ascii="Times New Roman" w:eastAsia="Calibri" w:hAnsi="Times New Roman"/>
                <w:bCs/>
                <w:iCs/>
                <w:sz w:val="24"/>
                <w:szCs w:val="24"/>
                <w:lang w:eastAsia="en-US"/>
              </w:rPr>
              <w:t xml:space="preserve">основные ресурсы, задействованные в профессиональной деятельности; </w:t>
            </w:r>
          </w:p>
          <w:p w14:paraId="41B6D8E5" w14:textId="77777777" w:rsidR="0014481E" w:rsidRPr="008C3475" w:rsidRDefault="0014481E" w:rsidP="00302113">
            <w:pPr>
              <w:suppressAutoHyphens/>
              <w:spacing w:after="0"/>
              <w:contextualSpacing/>
              <w:rPr>
                <w:rFonts w:ascii="Times New Roman" w:eastAsia="Calibri" w:hAnsi="Times New Roman"/>
                <w:bCs/>
                <w:iCs/>
                <w:sz w:val="24"/>
                <w:szCs w:val="24"/>
                <w:lang w:eastAsia="en-US"/>
              </w:rPr>
            </w:pPr>
            <w:r w:rsidRPr="008C3475">
              <w:rPr>
                <w:rFonts w:ascii="Times New Roman" w:eastAsia="Calibri" w:hAnsi="Times New Roman"/>
                <w:bCs/>
                <w:iCs/>
                <w:sz w:val="24"/>
                <w:szCs w:val="24"/>
                <w:lang w:eastAsia="en-US"/>
              </w:rPr>
              <w:t>пути обеспечения ресурсосбережения;</w:t>
            </w:r>
          </w:p>
          <w:p w14:paraId="1EABA80E" w14:textId="77777777" w:rsidR="0014481E" w:rsidRPr="008C3475" w:rsidRDefault="0014481E" w:rsidP="00302113">
            <w:pPr>
              <w:suppressAutoHyphens/>
              <w:spacing w:after="0"/>
              <w:contextualSpacing/>
              <w:rPr>
                <w:rFonts w:ascii="Times New Roman" w:eastAsia="Calibri" w:hAnsi="Times New Roman"/>
                <w:bCs/>
                <w:iCs/>
                <w:sz w:val="24"/>
                <w:szCs w:val="24"/>
                <w:lang w:eastAsia="en-US"/>
              </w:rPr>
            </w:pPr>
            <w:r w:rsidRPr="008C3475">
              <w:rPr>
                <w:rFonts w:ascii="Times New Roman" w:eastAsia="Calibri" w:hAnsi="Times New Roman"/>
                <w:bCs/>
                <w:iCs/>
                <w:sz w:val="24"/>
                <w:szCs w:val="24"/>
                <w:lang w:eastAsia="en-US"/>
              </w:rPr>
              <w:t>принципы бережливого производства;</w:t>
            </w:r>
          </w:p>
          <w:p w14:paraId="3A5AD2EA" w14:textId="77777777" w:rsidR="0014481E" w:rsidRPr="008C3475" w:rsidRDefault="0014481E" w:rsidP="00302113">
            <w:pPr>
              <w:suppressAutoHyphens/>
              <w:spacing w:after="0"/>
              <w:contextualSpacing/>
              <w:rPr>
                <w:rFonts w:ascii="Times New Roman" w:eastAsia="Calibri" w:hAnsi="Times New Roman"/>
                <w:bCs/>
                <w:iCs/>
                <w:sz w:val="24"/>
                <w:szCs w:val="24"/>
                <w:lang w:eastAsia="en-US"/>
              </w:rPr>
            </w:pPr>
            <w:r w:rsidRPr="008C3475">
              <w:rPr>
                <w:rFonts w:ascii="Times New Roman" w:hAnsi="Times New Roman"/>
                <w:bCs/>
                <w:sz w:val="24"/>
                <w:szCs w:val="24"/>
              </w:rPr>
              <w:t>основы картирования;</w:t>
            </w:r>
          </w:p>
          <w:p w14:paraId="495A2CD4" w14:textId="77777777" w:rsidR="0014481E" w:rsidRPr="008C3475" w:rsidRDefault="0014481E" w:rsidP="00302113">
            <w:pPr>
              <w:suppressAutoHyphens/>
              <w:spacing w:after="0"/>
              <w:contextualSpacing/>
              <w:rPr>
                <w:rFonts w:ascii="Times New Roman" w:eastAsia="Calibri" w:hAnsi="Times New Roman"/>
                <w:bCs/>
                <w:iCs/>
                <w:sz w:val="24"/>
                <w:szCs w:val="24"/>
                <w:lang w:eastAsia="en-US"/>
              </w:rPr>
            </w:pPr>
            <w:r w:rsidRPr="008C3475">
              <w:rPr>
                <w:rFonts w:ascii="Times New Roman" w:hAnsi="Times New Roman"/>
                <w:bCs/>
                <w:sz w:val="24"/>
                <w:szCs w:val="24"/>
              </w:rPr>
              <w:t>методы решения проблем;</w:t>
            </w:r>
          </w:p>
          <w:p w14:paraId="2376A858" w14:textId="77777777" w:rsidR="0014481E" w:rsidRPr="008C3475" w:rsidRDefault="0014481E" w:rsidP="00302113">
            <w:pPr>
              <w:suppressAutoHyphens/>
              <w:spacing w:after="0"/>
              <w:contextualSpacing/>
              <w:rPr>
                <w:rFonts w:ascii="Times New Roman" w:eastAsia="Calibri" w:hAnsi="Times New Roman"/>
                <w:bCs/>
                <w:iCs/>
                <w:sz w:val="24"/>
                <w:szCs w:val="24"/>
                <w:lang w:eastAsia="en-US"/>
              </w:rPr>
            </w:pPr>
            <w:r w:rsidRPr="008C3475">
              <w:rPr>
                <w:rFonts w:ascii="Times New Roman" w:hAnsi="Times New Roman"/>
                <w:bCs/>
                <w:sz w:val="24"/>
                <w:szCs w:val="24"/>
              </w:rPr>
              <w:t>инструменты бережливого производства;</w:t>
            </w:r>
          </w:p>
          <w:p w14:paraId="1A24FDF4" w14:textId="77777777" w:rsidR="0014481E" w:rsidRPr="008C3475" w:rsidRDefault="0014481E" w:rsidP="00302113">
            <w:pPr>
              <w:suppressAutoHyphens/>
              <w:spacing w:after="0"/>
              <w:contextualSpacing/>
              <w:rPr>
                <w:rFonts w:ascii="Times New Roman" w:eastAsia="Calibri" w:hAnsi="Times New Roman"/>
                <w:bCs/>
                <w:iCs/>
                <w:sz w:val="24"/>
                <w:szCs w:val="24"/>
                <w:lang w:eastAsia="en-US"/>
              </w:rPr>
            </w:pPr>
            <w:r w:rsidRPr="008C3475">
              <w:rPr>
                <w:rFonts w:ascii="Times New Roman" w:eastAsia="Calibri" w:hAnsi="Times New Roman"/>
                <w:sz w:val="24"/>
                <w:szCs w:val="24"/>
                <w:lang w:eastAsia="en-US"/>
              </w:rPr>
              <w:t>правила и порядок оформления медицинской документации в медицинских организациях, в том числе в форме электронного документа;</w:t>
            </w:r>
          </w:p>
          <w:p w14:paraId="182F4625" w14:textId="77777777" w:rsidR="0014481E" w:rsidRPr="008C3475" w:rsidRDefault="0014481E" w:rsidP="00302113">
            <w:pPr>
              <w:suppressAutoHyphens/>
              <w:spacing w:after="0"/>
              <w:contextualSpacing/>
              <w:rPr>
                <w:rFonts w:ascii="Times New Roman" w:eastAsia="Calibri" w:hAnsi="Times New Roman"/>
                <w:bCs/>
                <w:iCs/>
                <w:sz w:val="24"/>
                <w:szCs w:val="24"/>
                <w:lang w:eastAsia="en-US"/>
              </w:rPr>
            </w:pPr>
            <w:r w:rsidRPr="008C3475">
              <w:rPr>
                <w:rFonts w:ascii="Times New Roman" w:eastAsia="Calibri" w:hAnsi="Times New Roman"/>
                <w:sz w:val="24"/>
                <w:szCs w:val="24"/>
                <w:lang w:eastAsia="en-US"/>
              </w:rPr>
              <w:t>должностные обязанности находящегося в распоряжении медицинского персонала;</w:t>
            </w:r>
          </w:p>
          <w:p w14:paraId="68A2BE60" w14:textId="77777777" w:rsidR="0014481E" w:rsidRPr="008C3475" w:rsidRDefault="0014481E" w:rsidP="00302113">
            <w:pPr>
              <w:suppressAutoHyphens/>
              <w:spacing w:after="0"/>
              <w:contextualSpacing/>
              <w:rPr>
                <w:rFonts w:ascii="Times New Roman" w:eastAsia="Calibri" w:hAnsi="Times New Roman"/>
                <w:bCs/>
                <w:iCs/>
                <w:sz w:val="24"/>
                <w:szCs w:val="24"/>
                <w:lang w:eastAsia="en-US"/>
              </w:rPr>
            </w:pPr>
            <w:r w:rsidRPr="008C3475">
              <w:rPr>
                <w:rFonts w:ascii="Times New Roman" w:eastAsia="Calibri" w:hAnsi="Times New Roman"/>
                <w:sz w:val="24"/>
                <w:szCs w:val="24"/>
                <w:lang w:eastAsia="en-US"/>
              </w:rPr>
              <w:t>требования к обеспечению внутреннего контроля качества и безопасности медицинской деятельности;</w:t>
            </w:r>
          </w:p>
          <w:p w14:paraId="466E46E9" w14:textId="77777777" w:rsidR="0014481E" w:rsidRPr="008C3475" w:rsidRDefault="0014481E" w:rsidP="00302113">
            <w:pPr>
              <w:suppressAutoHyphens/>
              <w:spacing w:after="0"/>
              <w:contextualSpacing/>
              <w:rPr>
                <w:rFonts w:ascii="Times New Roman" w:eastAsia="Calibri" w:hAnsi="Times New Roman"/>
                <w:bCs/>
                <w:iCs/>
                <w:sz w:val="24"/>
                <w:szCs w:val="24"/>
                <w:lang w:eastAsia="en-US"/>
              </w:rPr>
            </w:pPr>
            <w:r w:rsidRPr="008C3475">
              <w:rPr>
                <w:rFonts w:ascii="Times New Roman" w:eastAsia="Calibri" w:hAnsi="Times New Roman"/>
                <w:sz w:val="24"/>
                <w:szCs w:val="24"/>
                <w:lang w:eastAsia="en-US"/>
              </w:rPr>
              <w:t xml:space="preserve">правила работы в медицинских информационных системах в сфере здравоохранения и информационно-телекоммуникационной сети «Интернет»; </w:t>
            </w:r>
          </w:p>
          <w:p w14:paraId="0FA330EA" w14:textId="77777777" w:rsidR="0014481E" w:rsidRPr="008C3475" w:rsidRDefault="0014481E" w:rsidP="00302113">
            <w:pPr>
              <w:suppressAutoHyphens/>
              <w:spacing w:after="0"/>
              <w:contextualSpacing/>
              <w:rPr>
                <w:rFonts w:ascii="Times New Roman" w:eastAsia="Calibri" w:hAnsi="Times New Roman"/>
                <w:bCs/>
                <w:iCs/>
                <w:sz w:val="24"/>
                <w:szCs w:val="24"/>
                <w:lang w:eastAsia="en-US"/>
              </w:rPr>
            </w:pPr>
            <w:r w:rsidRPr="008C3475">
              <w:rPr>
                <w:rFonts w:ascii="Times New Roman" w:eastAsia="Calibri" w:hAnsi="Times New Roman"/>
                <w:sz w:val="24"/>
                <w:szCs w:val="24"/>
                <w:lang w:eastAsia="en-US"/>
              </w:rPr>
              <w:t>порядок обращения с персональными данными пациентов и сведениями, составляющими врачебную тайну</w:t>
            </w:r>
          </w:p>
        </w:tc>
        <w:tc>
          <w:tcPr>
            <w:tcW w:w="1914" w:type="pct"/>
          </w:tcPr>
          <w:p w14:paraId="02983370" w14:textId="77777777" w:rsidR="0014481E" w:rsidRPr="008C3475" w:rsidRDefault="0014481E" w:rsidP="00302113">
            <w:pPr>
              <w:spacing w:after="0"/>
              <w:contextualSpacing/>
              <w:rPr>
                <w:rFonts w:ascii="Times New Roman" w:hAnsi="Times New Roman"/>
                <w:bCs/>
                <w:sz w:val="24"/>
                <w:szCs w:val="24"/>
              </w:rPr>
            </w:pPr>
            <w:r>
              <w:rPr>
                <w:rFonts w:ascii="Times New Roman" w:hAnsi="Times New Roman"/>
                <w:bCs/>
                <w:sz w:val="24"/>
                <w:szCs w:val="24"/>
              </w:rPr>
              <w:lastRenderedPageBreak/>
              <w:t>В</w:t>
            </w:r>
            <w:r w:rsidRPr="008C3475">
              <w:rPr>
                <w:rFonts w:ascii="Times New Roman" w:hAnsi="Times New Roman"/>
                <w:bCs/>
                <w:sz w:val="24"/>
                <w:szCs w:val="24"/>
              </w:rPr>
              <w:t>ладеет профессиональной терминологией;</w:t>
            </w:r>
          </w:p>
          <w:p w14:paraId="23FA0C88" w14:textId="77777777" w:rsidR="0014481E" w:rsidRPr="008C3475" w:rsidRDefault="0014481E" w:rsidP="00302113">
            <w:pPr>
              <w:spacing w:after="0"/>
              <w:contextualSpacing/>
              <w:rPr>
                <w:rFonts w:ascii="Times New Roman" w:hAnsi="Times New Roman"/>
                <w:bCs/>
                <w:sz w:val="24"/>
                <w:szCs w:val="24"/>
              </w:rPr>
            </w:pPr>
            <w:r w:rsidRPr="008C3475">
              <w:rPr>
                <w:rFonts w:ascii="Times New Roman" w:hAnsi="Times New Roman"/>
                <w:bCs/>
                <w:sz w:val="24"/>
                <w:szCs w:val="24"/>
              </w:rPr>
              <w:t>демонстрирует системные знания о структуре, требованиям к проекту;</w:t>
            </w:r>
          </w:p>
          <w:p w14:paraId="4ABF83C4" w14:textId="77777777" w:rsidR="0014481E" w:rsidRPr="008C3475" w:rsidRDefault="0014481E" w:rsidP="00302113">
            <w:pPr>
              <w:spacing w:after="0"/>
              <w:contextualSpacing/>
              <w:rPr>
                <w:rFonts w:ascii="Times New Roman" w:hAnsi="Times New Roman"/>
                <w:bCs/>
                <w:sz w:val="24"/>
                <w:szCs w:val="24"/>
              </w:rPr>
            </w:pPr>
            <w:r w:rsidRPr="008C3475">
              <w:rPr>
                <w:rFonts w:ascii="Times New Roman" w:hAnsi="Times New Roman"/>
                <w:bCs/>
                <w:sz w:val="24"/>
                <w:szCs w:val="24"/>
              </w:rPr>
              <w:t>демонстрирует системные знания о принципах, инструментах бережливого производства;</w:t>
            </w:r>
          </w:p>
          <w:p w14:paraId="302ED630" w14:textId="77777777" w:rsidR="0014481E" w:rsidRPr="008C3475" w:rsidRDefault="0014481E" w:rsidP="00302113">
            <w:pPr>
              <w:spacing w:after="0"/>
              <w:contextualSpacing/>
              <w:rPr>
                <w:rFonts w:ascii="Times New Roman" w:hAnsi="Times New Roman"/>
                <w:bCs/>
                <w:sz w:val="24"/>
                <w:szCs w:val="24"/>
              </w:rPr>
            </w:pPr>
            <w:r w:rsidRPr="008C3475">
              <w:rPr>
                <w:rFonts w:ascii="Times New Roman" w:hAnsi="Times New Roman"/>
                <w:bCs/>
                <w:sz w:val="24"/>
                <w:szCs w:val="24"/>
              </w:rPr>
              <w:t>демонстрирует системные знания картировании;</w:t>
            </w:r>
          </w:p>
          <w:p w14:paraId="0FDBBD11" w14:textId="77777777" w:rsidR="0014481E" w:rsidRPr="008C3475" w:rsidRDefault="0014481E" w:rsidP="00302113">
            <w:pPr>
              <w:spacing w:after="0"/>
              <w:contextualSpacing/>
              <w:rPr>
                <w:rFonts w:ascii="Times New Roman" w:hAnsi="Times New Roman"/>
                <w:bCs/>
                <w:sz w:val="24"/>
                <w:szCs w:val="24"/>
              </w:rPr>
            </w:pPr>
            <w:r w:rsidRPr="008C3475">
              <w:rPr>
                <w:rFonts w:ascii="Times New Roman" w:hAnsi="Times New Roman"/>
                <w:bCs/>
                <w:sz w:val="24"/>
                <w:szCs w:val="24"/>
              </w:rPr>
              <w:t>демонстрирует системные знания о методах анализа и решения проблем.</w:t>
            </w:r>
          </w:p>
          <w:p w14:paraId="7BF0EF8B" w14:textId="77777777" w:rsidR="0014481E" w:rsidRPr="008C3475" w:rsidRDefault="0014481E" w:rsidP="00302113">
            <w:pPr>
              <w:spacing w:after="0"/>
              <w:ind w:firstLine="403"/>
              <w:rPr>
                <w:rFonts w:ascii="Times New Roman" w:hAnsi="Times New Roman"/>
                <w:bCs/>
                <w:sz w:val="24"/>
                <w:szCs w:val="24"/>
              </w:rPr>
            </w:pPr>
          </w:p>
        </w:tc>
        <w:tc>
          <w:tcPr>
            <w:tcW w:w="1359" w:type="pct"/>
          </w:tcPr>
          <w:p w14:paraId="65229471" w14:textId="77777777" w:rsidR="0014481E" w:rsidRPr="008C3475" w:rsidRDefault="0014481E" w:rsidP="00302113">
            <w:pPr>
              <w:spacing w:after="0"/>
              <w:rPr>
                <w:rFonts w:ascii="Times New Roman" w:hAnsi="Times New Roman"/>
                <w:bCs/>
                <w:sz w:val="24"/>
                <w:szCs w:val="24"/>
              </w:rPr>
            </w:pPr>
            <w:r w:rsidRPr="008C3475">
              <w:rPr>
                <w:rFonts w:ascii="Times New Roman" w:hAnsi="Times New Roman"/>
                <w:bCs/>
                <w:sz w:val="24"/>
                <w:szCs w:val="24"/>
              </w:rPr>
              <w:t>Тестирование.</w:t>
            </w:r>
          </w:p>
          <w:p w14:paraId="7AA59115" w14:textId="77777777" w:rsidR="0014481E" w:rsidRPr="008C3475" w:rsidRDefault="0014481E" w:rsidP="00302113">
            <w:pPr>
              <w:spacing w:after="0"/>
              <w:rPr>
                <w:rFonts w:ascii="Times New Roman" w:hAnsi="Times New Roman"/>
                <w:bCs/>
                <w:sz w:val="24"/>
                <w:szCs w:val="24"/>
              </w:rPr>
            </w:pPr>
            <w:r w:rsidRPr="008C3475">
              <w:rPr>
                <w:rFonts w:ascii="Times New Roman" w:hAnsi="Times New Roman"/>
                <w:bCs/>
                <w:sz w:val="24"/>
                <w:szCs w:val="24"/>
              </w:rPr>
              <w:t>Устный опрос.</w:t>
            </w:r>
          </w:p>
          <w:p w14:paraId="3CBBD142" w14:textId="77777777" w:rsidR="0014481E" w:rsidRPr="008C3475" w:rsidRDefault="0014481E" w:rsidP="00302113">
            <w:pPr>
              <w:spacing w:after="0"/>
              <w:rPr>
                <w:rFonts w:ascii="Times New Roman" w:hAnsi="Times New Roman"/>
                <w:bCs/>
                <w:sz w:val="24"/>
                <w:szCs w:val="24"/>
              </w:rPr>
            </w:pPr>
            <w:r w:rsidRPr="008C3475">
              <w:rPr>
                <w:rFonts w:ascii="Times New Roman" w:hAnsi="Times New Roman"/>
                <w:bCs/>
                <w:sz w:val="24"/>
                <w:szCs w:val="24"/>
              </w:rPr>
              <w:t>Оценка решений профессионально-ориентированных кейсов</w:t>
            </w:r>
          </w:p>
          <w:p w14:paraId="0C57A9EC" w14:textId="77777777" w:rsidR="0014481E" w:rsidRPr="008C3475" w:rsidRDefault="0014481E" w:rsidP="00302113">
            <w:pPr>
              <w:spacing w:after="0"/>
              <w:rPr>
                <w:rFonts w:ascii="Times New Roman" w:hAnsi="Times New Roman"/>
                <w:bCs/>
                <w:sz w:val="24"/>
                <w:szCs w:val="24"/>
              </w:rPr>
            </w:pPr>
            <w:r w:rsidRPr="008C3475">
              <w:rPr>
                <w:rFonts w:ascii="Times New Roman" w:hAnsi="Times New Roman"/>
                <w:bCs/>
                <w:sz w:val="24"/>
                <w:szCs w:val="24"/>
              </w:rPr>
              <w:t>Практические занятия.</w:t>
            </w:r>
          </w:p>
          <w:p w14:paraId="1A1E6727" w14:textId="77777777" w:rsidR="0014481E" w:rsidRPr="008C3475" w:rsidRDefault="0014481E" w:rsidP="00302113">
            <w:pPr>
              <w:spacing w:after="0"/>
              <w:rPr>
                <w:rFonts w:ascii="Times New Roman" w:hAnsi="Times New Roman"/>
                <w:bCs/>
                <w:sz w:val="24"/>
                <w:szCs w:val="24"/>
              </w:rPr>
            </w:pPr>
            <w:r w:rsidRPr="008C3475">
              <w:rPr>
                <w:rFonts w:ascii="Times New Roman" w:hAnsi="Times New Roman"/>
                <w:bCs/>
                <w:sz w:val="24"/>
                <w:szCs w:val="24"/>
              </w:rPr>
              <w:t>Деловые игры.</w:t>
            </w:r>
          </w:p>
          <w:p w14:paraId="1B680149" w14:textId="77777777" w:rsidR="0014481E" w:rsidRPr="008C3475" w:rsidRDefault="0014481E" w:rsidP="00302113">
            <w:pPr>
              <w:spacing w:after="0"/>
              <w:rPr>
                <w:rFonts w:ascii="Times New Roman" w:hAnsi="Times New Roman"/>
                <w:bCs/>
                <w:sz w:val="24"/>
                <w:szCs w:val="24"/>
              </w:rPr>
            </w:pPr>
            <w:r w:rsidRPr="008C3475">
              <w:rPr>
                <w:rFonts w:ascii="Times New Roman" w:hAnsi="Times New Roman"/>
                <w:bCs/>
                <w:sz w:val="24"/>
                <w:szCs w:val="24"/>
              </w:rPr>
              <w:t>Проектная работа (разработка мини-проекта)</w:t>
            </w:r>
          </w:p>
          <w:p w14:paraId="00061741" w14:textId="77777777" w:rsidR="0014481E" w:rsidRPr="008C3475" w:rsidRDefault="0014481E" w:rsidP="00302113">
            <w:pPr>
              <w:spacing w:after="0"/>
              <w:ind w:firstLine="403"/>
              <w:rPr>
                <w:rFonts w:ascii="Times New Roman" w:hAnsi="Times New Roman"/>
                <w:bCs/>
                <w:sz w:val="24"/>
                <w:szCs w:val="24"/>
              </w:rPr>
            </w:pPr>
          </w:p>
        </w:tc>
      </w:tr>
      <w:tr w:rsidR="0014481E" w:rsidRPr="00227604" w14:paraId="20C89276" w14:textId="77777777" w:rsidTr="00302113">
        <w:tc>
          <w:tcPr>
            <w:tcW w:w="5000" w:type="pct"/>
            <w:gridSpan w:val="3"/>
          </w:tcPr>
          <w:p w14:paraId="7239719D" w14:textId="77777777" w:rsidR="0014481E" w:rsidRPr="00227604" w:rsidRDefault="0014481E" w:rsidP="00227604">
            <w:pPr>
              <w:spacing w:after="0"/>
              <w:rPr>
                <w:rFonts w:ascii="Times New Roman" w:hAnsi="Times New Roman"/>
                <w:sz w:val="24"/>
                <w:szCs w:val="24"/>
              </w:rPr>
            </w:pPr>
            <w:r w:rsidRPr="00227604">
              <w:rPr>
                <w:rFonts w:ascii="Times New Roman" w:hAnsi="Times New Roman"/>
                <w:iCs/>
                <w:sz w:val="24"/>
                <w:szCs w:val="24"/>
              </w:rPr>
              <w:t>Перечень умений, осваиваемых в рамках дисциплины</w:t>
            </w:r>
          </w:p>
        </w:tc>
      </w:tr>
      <w:tr w:rsidR="0014481E" w:rsidRPr="008C3475" w14:paraId="77B72A00" w14:textId="77777777" w:rsidTr="00302113">
        <w:trPr>
          <w:trHeight w:val="896"/>
        </w:trPr>
        <w:tc>
          <w:tcPr>
            <w:tcW w:w="1727" w:type="pct"/>
          </w:tcPr>
          <w:p w14:paraId="49A77509" w14:textId="77777777" w:rsidR="0014481E" w:rsidRPr="008C3475" w:rsidRDefault="0014481E" w:rsidP="00302113">
            <w:pPr>
              <w:suppressAutoHyphens/>
              <w:spacing w:after="0"/>
              <w:contextualSpacing/>
              <w:rPr>
                <w:rFonts w:ascii="Times New Roman" w:eastAsia="Calibri" w:hAnsi="Times New Roman"/>
                <w:iCs/>
                <w:sz w:val="24"/>
                <w:szCs w:val="24"/>
                <w:lang w:eastAsia="en-US"/>
              </w:rPr>
            </w:pPr>
            <w:r>
              <w:rPr>
                <w:rFonts w:ascii="Times New Roman" w:eastAsia="Calibri" w:hAnsi="Times New Roman"/>
                <w:iCs/>
                <w:sz w:val="24"/>
                <w:szCs w:val="24"/>
                <w:lang w:eastAsia="en-US"/>
              </w:rPr>
              <w:lastRenderedPageBreak/>
              <w:t>Р</w:t>
            </w:r>
            <w:r w:rsidRPr="008C3475">
              <w:rPr>
                <w:rFonts w:ascii="Times New Roman" w:eastAsia="Calibri" w:hAnsi="Times New Roman"/>
                <w:iCs/>
                <w:sz w:val="24"/>
                <w:szCs w:val="24"/>
                <w:lang w:eastAsia="en-US"/>
              </w:rPr>
              <w:t xml:space="preserve">аспознавать задачу и/или проблему в профессиональном и/или социальном контексте; </w:t>
            </w:r>
          </w:p>
          <w:p w14:paraId="3841AEA4" w14:textId="77777777" w:rsidR="0014481E" w:rsidRPr="008C3475" w:rsidRDefault="0014481E" w:rsidP="00302113">
            <w:pPr>
              <w:suppressAutoHyphens/>
              <w:spacing w:after="0"/>
              <w:contextualSpacing/>
              <w:rPr>
                <w:rFonts w:ascii="Times New Roman" w:eastAsia="Calibri" w:hAnsi="Times New Roman"/>
                <w:iCs/>
                <w:sz w:val="24"/>
                <w:szCs w:val="24"/>
                <w:lang w:eastAsia="en-US"/>
              </w:rPr>
            </w:pPr>
            <w:r w:rsidRPr="008C3475">
              <w:rPr>
                <w:rFonts w:ascii="Times New Roman" w:eastAsia="Calibri" w:hAnsi="Times New Roman"/>
                <w:iCs/>
                <w:sz w:val="24"/>
                <w:szCs w:val="24"/>
                <w:lang w:eastAsia="en-US"/>
              </w:rPr>
              <w:t xml:space="preserve">анализировать задачу и/или проблему и выделять её составные части; </w:t>
            </w:r>
          </w:p>
          <w:p w14:paraId="4AD59149" w14:textId="77777777" w:rsidR="0014481E" w:rsidRPr="008C3475" w:rsidRDefault="0014481E" w:rsidP="00302113">
            <w:pPr>
              <w:suppressAutoHyphens/>
              <w:spacing w:after="0"/>
              <w:contextualSpacing/>
              <w:rPr>
                <w:rFonts w:ascii="Times New Roman" w:eastAsia="Calibri" w:hAnsi="Times New Roman"/>
                <w:iCs/>
                <w:sz w:val="24"/>
                <w:szCs w:val="24"/>
                <w:lang w:eastAsia="en-US"/>
              </w:rPr>
            </w:pPr>
            <w:r w:rsidRPr="008C3475">
              <w:rPr>
                <w:rFonts w:ascii="Times New Roman" w:eastAsia="Calibri" w:hAnsi="Times New Roman"/>
                <w:iCs/>
                <w:sz w:val="24"/>
                <w:szCs w:val="24"/>
                <w:lang w:eastAsia="en-US"/>
              </w:rPr>
              <w:t xml:space="preserve">определять этапы решения задачи; </w:t>
            </w:r>
          </w:p>
          <w:p w14:paraId="7E3370D6" w14:textId="77777777" w:rsidR="0014481E" w:rsidRPr="008C3475" w:rsidRDefault="0014481E" w:rsidP="00302113">
            <w:pPr>
              <w:suppressAutoHyphens/>
              <w:spacing w:after="0"/>
              <w:contextualSpacing/>
              <w:rPr>
                <w:rFonts w:ascii="Times New Roman" w:eastAsia="Calibri" w:hAnsi="Times New Roman"/>
                <w:iCs/>
                <w:sz w:val="24"/>
                <w:szCs w:val="24"/>
                <w:lang w:eastAsia="en-US"/>
              </w:rPr>
            </w:pPr>
            <w:r w:rsidRPr="008C3475">
              <w:rPr>
                <w:rFonts w:ascii="Times New Roman" w:eastAsia="Calibri" w:hAnsi="Times New Roman"/>
                <w:iCs/>
                <w:sz w:val="24"/>
                <w:szCs w:val="24"/>
                <w:lang w:eastAsia="en-US"/>
              </w:rPr>
              <w:t xml:space="preserve">выявлять и эффективно искать информацию, необходимую для решения задачи и/или проблемы; </w:t>
            </w:r>
          </w:p>
          <w:p w14:paraId="167CC159" w14:textId="77777777" w:rsidR="0014481E" w:rsidRPr="008C3475" w:rsidRDefault="0014481E" w:rsidP="00302113">
            <w:pPr>
              <w:suppressAutoHyphens/>
              <w:spacing w:after="0"/>
              <w:contextualSpacing/>
              <w:rPr>
                <w:rFonts w:ascii="Times New Roman" w:eastAsia="Calibri" w:hAnsi="Times New Roman"/>
                <w:iCs/>
                <w:sz w:val="24"/>
                <w:szCs w:val="24"/>
                <w:lang w:eastAsia="en-US"/>
              </w:rPr>
            </w:pPr>
            <w:r w:rsidRPr="008C3475">
              <w:rPr>
                <w:rFonts w:ascii="Times New Roman" w:eastAsia="Calibri" w:hAnsi="Times New Roman"/>
                <w:iCs/>
                <w:sz w:val="24"/>
                <w:szCs w:val="24"/>
                <w:lang w:eastAsia="en-US"/>
              </w:rPr>
              <w:t xml:space="preserve">составлять план действия; </w:t>
            </w:r>
          </w:p>
          <w:p w14:paraId="4B1233B2" w14:textId="77777777" w:rsidR="0014481E" w:rsidRPr="008C3475" w:rsidRDefault="0014481E" w:rsidP="00302113">
            <w:pPr>
              <w:suppressAutoHyphens/>
              <w:spacing w:after="0"/>
              <w:contextualSpacing/>
              <w:rPr>
                <w:rFonts w:ascii="Times New Roman" w:eastAsia="Calibri" w:hAnsi="Times New Roman"/>
                <w:iCs/>
                <w:sz w:val="24"/>
                <w:szCs w:val="24"/>
                <w:lang w:eastAsia="en-US"/>
              </w:rPr>
            </w:pPr>
            <w:r w:rsidRPr="008C3475">
              <w:rPr>
                <w:rFonts w:ascii="Times New Roman" w:eastAsia="Calibri" w:hAnsi="Times New Roman"/>
                <w:iCs/>
                <w:sz w:val="24"/>
                <w:szCs w:val="24"/>
                <w:lang w:eastAsia="en-US"/>
              </w:rPr>
              <w:t>определять необходимые ресурсы;</w:t>
            </w:r>
          </w:p>
          <w:p w14:paraId="14560EA1" w14:textId="77777777" w:rsidR="0014481E" w:rsidRPr="008C3475" w:rsidRDefault="0014481E" w:rsidP="00302113">
            <w:pPr>
              <w:suppressAutoHyphens/>
              <w:spacing w:after="0"/>
              <w:contextualSpacing/>
              <w:rPr>
                <w:rFonts w:ascii="Times New Roman" w:eastAsia="Calibri" w:hAnsi="Times New Roman"/>
                <w:iCs/>
                <w:sz w:val="24"/>
                <w:szCs w:val="24"/>
                <w:lang w:eastAsia="en-US"/>
              </w:rPr>
            </w:pPr>
            <w:r w:rsidRPr="008C3475">
              <w:rPr>
                <w:rFonts w:ascii="Times New Roman" w:eastAsia="Calibri" w:hAnsi="Times New Roman"/>
                <w:iCs/>
                <w:sz w:val="24"/>
                <w:szCs w:val="24"/>
                <w:lang w:eastAsia="en-US"/>
              </w:rPr>
              <w:t>владеть актуальными методами работы в профессиональной и смежных сферах;</w:t>
            </w:r>
          </w:p>
          <w:p w14:paraId="447BFD98" w14:textId="77777777" w:rsidR="0014481E" w:rsidRPr="008C3475" w:rsidRDefault="0014481E" w:rsidP="00302113">
            <w:pPr>
              <w:suppressAutoHyphens/>
              <w:spacing w:after="0"/>
              <w:contextualSpacing/>
              <w:rPr>
                <w:rFonts w:ascii="Times New Roman" w:eastAsia="Calibri" w:hAnsi="Times New Roman"/>
                <w:iCs/>
                <w:sz w:val="24"/>
                <w:szCs w:val="24"/>
                <w:lang w:eastAsia="en-US"/>
              </w:rPr>
            </w:pPr>
            <w:r w:rsidRPr="008C3475">
              <w:rPr>
                <w:rFonts w:ascii="Times New Roman" w:eastAsia="Calibri" w:hAnsi="Times New Roman"/>
                <w:iCs/>
                <w:sz w:val="24"/>
                <w:szCs w:val="24"/>
                <w:lang w:eastAsia="en-US"/>
              </w:rPr>
              <w:t>реализовывать составленный план;</w:t>
            </w:r>
          </w:p>
          <w:p w14:paraId="63BC9884" w14:textId="77777777" w:rsidR="0014481E" w:rsidRPr="008C3475" w:rsidRDefault="0014481E" w:rsidP="00302113">
            <w:pPr>
              <w:suppressAutoHyphens/>
              <w:spacing w:after="0"/>
              <w:contextualSpacing/>
              <w:rPr>
                <w:rFonts w:ascii="Times New Roman" w:eastAsia="Calibri" w:hAnsi="Times New Roman"/>
                <w:iCs/>
                <w:sz w:val="24"/>
                <w:szCs w:val="24"/>
                <w:lang w:eastAsia="en-US"/>
              </w:rPr>
            </w:pPr>
            <w:r w:rsidRPr="008C3475">
              <w:rPr>
                <w:rFonts w:ascii="Times New Roman" w:eastAsia="Calibri" w:hAnsi="Times New Roman"/>
                <w:iCs/>
                <w:sz w:val="24"/>
                <w:szCs w:val="24"/>
                <w:lang w:eastAsia="en-US"/>
              </w:rPr>
              <w:t>оценивать результат и       последствия своих действий (самостоятельно или с помощью наставника);</w:t>
            </w:r>
          </w:p>
          <w:p w14:paraId="5533FA29" w14:textId="77777777" w:rsidR="0014481E" w:rsidRPr="008C3475" w:rsidRDefault="0014481E" w:rsidP="00302113">
            <w:pPr>
              <w:suppressAutoHyphens/>
              <w:spacing w:after="0"/>
              <w:contextualSpacing/>
              <w:rPr>
                <w:rFonts w:ascii="Times New Roman" w:eastAsia="Calibri" w:hAnsi="Times New Roman"/>
                <w:iCs/>
                <w:sz w:val="24"/>
                <w:szCs w:val="24"/>
                <w:lang w:eastAsia="en-US"/>
              </w:rPr>
            </w:pPr>
            <w:r w:rsidRPr="008C3475">
              <w:rPr>
                <w:rFonts w:ascii="Times New Roman" w:eastAsia="Calibri" w:hAnsi="Times New Roman"/>
                <w:iCs/>
                <w:sz w:val="24"/>
                <w:szCs w:val="24"/>
                <w:lang w:eastAsia="en-US"/>
              </w:rPr>
              <w:t>определять задачи для поиска информации;</w:t>
            </w:r>
          </w:p>
          <w:p w14:paraId="4610DA8D" w14:textId="77777777" w:rsidR="0014481E" w:rsidRPr="008C3475" w:rsidRDefault="0014481E" w:rsidP="00302113">
            <w:pPr>
              <w:suppressAutoHyphens/>
              <w:spacing w:after="0"/>
              <w:contextualSpacing/>
              <w:rPr>
                <w:rFonts w:ascii="Times New Roman" w:eastAsia="Calibri" w:hAnsi="Times New Roman"/>
                <w:iCs/>
                <w:sz w:val="24"/>
                <w:szCs w:val="24"/>
                <w:lang w:eastAsia="en-US"/>
              </w:rPr>
            </w:pPr>
            <w:r w:rsidRPr="008C3475">
              <w:rPr>
                <w:rFonts w:ascii="Times New Roman" w:eastAsia="Calibri" w:hAnsi="Times New Roman"/>
                <w:iCs/>
                <w:sz w:val="24"/>
                <w:szCs w:val="24"/>
                <w:lang w:eastAsia="en-US"/>
              </w:rPr>
              <w:t xml:space="preserve">определять необходимые источники информации; </w:t>
            </w:r>
          </w:p>
          <w:p w14:paraId="0F9D1D08" w14:textId="77777777" w:rsidR="0014481E" w:rsidRPr="008C3475" w:rsidRDefault="0014481E" w:rsidP="00302113">
            <w:pPr>
              <w:suppressAutoHyphens/>
              <w:spacing w:after="0"/>
              <w:contextualSpacing/>
              <w:rPr>
                <w:rFonts w:ascii="Times New Roman" w:eastAsia="Calibri" w:hAnsi="Times New Roman"/>
                <w:iCs/>
                <w:sz w:val="24"/>
                <w:szCs w:val="24"/>
                <w:lang w:eastAsia="en-US"/>
              </w:rPr>
            </w:pPr>
            <w:r w:rsidRPr="008C3475">
              <w:rPr>
                <w:rFonts w:ascii="Times New Roman" w:eastAsia="Calibri" w:hAnsi="Times New Roman"/>
                <w:iCs/>
                <w:sz w:val="24"/>
                <w:szCs w:val="24"/>
                <w:lang w:eastAsia="en-US"/>
              </w:rPr>
              <w:t xml:space="preserve">планировать процесс поиска; </w:t>
            </w:r>
          </w:p>
          <w:p w14:paraId="196F6C2A" w14:textId="77777777" w:rsidR="0014481E" w:rsidRPr="008C3475" w:rsidRDefault="0014481E" w:rsidP="00302113">
            <w:pPr>
              <w:suppressAutoHyphens/>
              <w:spacing w:after="0"/>
              <w:contextualSpacing/>
              <w:rPr>
                <w:rFonts w:ascii="Times New Roman" w:eastAsia="Calibri" w:hAnsi="Times New Roman"/>
                <w:iCs/>
                <w:sz w:val="24"/>
                <w:szCs w:val="24"/>
                <w:lang w:eastAsia="en-US"/>
              </w:rPr>
            </w:pPr>
            <w:r w:rsidRPr="008C3475">
              <w:rPr>
                <w:rFonts w:ascii="Times New Roman" w:eastAsia="Calibri" w:hAnsi="Times New Roman"/>
                <w:iCs/>
                <w:sz w:val="24"/>
                <w:szCs w:val="24"/>
                <w:lang w:eastAsia="en-US"/>
              </w:rPr>
              <w:t xml:space="preserve">структурировать получаемую информацию; </w:t>
            </w:r>
          </w:p>
          <w:p w14:paraId="629539D5" w14:textId="77777777" w:rsidR="0014481E" w:rsidRPr="008C3475" w:rsidRDefault="0014481E" w:rsidP="00302113">
            <w:pPr>
              <w:suppressAutoHyphens/>
              <w:spacing w:after="0"/>
              <w:contextualSpacing/>
              <w:rPr>
                <w:rFonts w:ascii="Times New Roman" w:eastAsia="Calibri" w:hAnsi="Times New Roman"/>
                <w:iCs/>
                <w:sz w:val="24"/>
                <w:szCs w:val="24"/>
                <w:lang w:eastAsia="en-US"/>
              </w:rPr>
            </w:pPr>
            <w:r w:rsidRPr="008C3475">
              <w:rPr>
                <w:rFonts w:ascii="Times New Roman" w:eastAsia="Calibri" w:hAnsi="Times New Roman"/>
                <w:iCs/>
                <w:sz w:val="24"/>
                <w:szCs w:val="24"/>
                <w:lang w:eastAsia="en-US"/>
              </w:rPr>
              <w:t xml:space="preserve">выделять наиболее значимое в перечне информации; </w:t>
            </w:r>
          </w:p>
          <w:p w14:paraId="11D89186" w14:textId="77777777" w:rsidR="0014481E" w:rsidRPr="008C3475" w:rsidRDefault="0014481E" w:rsidP="00302113">
            <w:pPr>
              <w:suppressAutoHyphens/>
              <w:spacing w:after="0"/>
              <w:contextualSpacing/>
              <w:rPr>
                <w:rFonts w:ascii="Times New Roman" w:eastAsia="Calibri" w:hAnsi="Times New Roman"/>
                <w:iCs/>
                <w:sz w:val="24"/>
                <w:szCs w:val="24"/>
                <w:lang w:eastAsia="en-US"/>
              </w:rPr>
            </w:pPr>
            <w:r w:rsidRPr="008C3475">
              <w:rPr>
                <w:rFonts w:ascii="Times New Roman" w:eastAsia="Calibri" w:hAnsi="Times New Roman"/>
                <w:iCs/>
                <w:sz w:val="24"/>
                <w:szCs w:val="24"/>
                <w:lang w:eastAsia="en-US"/>
              </w:rPr>
              <w:t xml:space="preserve">оценивать практическую значимость результатов поиска; </w:t>
            </w:r>
          </w:p>
          <w:p w14:paraId="3C537FCC" w14:textId="77777777" w:rsidR="0014481E" w:rsidRPr="008C3475" w:rsidRDefault="0014481E" w:rsidP="00302113">
            <w:pPr>
              <w:suppressAutoHyphens/>
              <w:spacing w:after="0"/>
              <w:contextualSpacing/>
              <w:rPr>
                <w:rFonts w:ascii="Times New Roman" w:eastAsia="Calibri" w:hAnsi="Times New Roman"/>
                <w:iCs/>
                <w:sz w:val="24"/>
                <w:szCs w:val="24"/>
                <w:lang w:eastAsia="en-US"/>
              </w:rPr>
            </w:pPr>
            <w:r w:rsidRPr="008C3475">
              <w:rPr>
                <w:rFonts w:ascii="Times New Roman" w:eastAsia="Calibri" w:hAnsi="Times New Roman"/>
                <w:iCs/>
                <w:sz w:val="24"/>
                <w:szCs w:val="24"/>
                <w:lang w:eastAsia="en-US"/>
              </w:rPr>
              <w:t xml:space="preserve">оформлять результаты поиска; </w:t>
            </w:r>
          </w:p>
          <w:p w14:paraId="6A5A7ED6" w14:textId="77777777" w:rsidR="0014481E" w:rsidRPr="008C3475" w:rsidRDefault="0014481E" w:rsidP="00302113">
            <w:pPr>
              <w:suppressAutoHyphens/>
              <w:spacing w:after="0"/>
              <w:contextualSpacing/>
              <w:rPr>
                <w:rFonts w:ascii="Times New Roman" w:eastAsia="Calibri" w:hAnsi="Times New Roman"/>
                <w:iCs/>
                <w:sz w:val="24"/>
                <w:szCs w:val="24"/>
                <w:lang w:eastAsia="en-US"/>
              </w:rPr>
            </w:pPr>
            <w:r w:rsidRPr="008C3475">
              <w:rPr>
                <w:rFonts w:ascii="Times New Roman" w:eastAsia="Calibri" w:hAnsi="Times New Roman"/>
                <w:iCs/>
                <w:sz w:val="24"/>
                <w:szCs w:val="24"/>
                <w:lang w:eastAsia="en-US"/>
              </w:rPr>
              <w:t xml:space="preserve">применять средства информационных технологий для решения профессиональных задач; </w:t>
            </w:r>
          </w:p>
          <w:p w14:paraId="2CC0CDC1" w14:textId="77777777" w:rsidR="0014481E" w:rsidRPr="008C3475" w:rsidRDefault="0014481E" w:rsidP="00302113">
            <w:pPr>
              <w:suppressAutoHyphens/>
              <w:spacing w:after="0"/>
              <w:contextualSpacing/>
              <w:rPr>
                <w:rFonts w:ascii="Times New Roman" w:eastAsia="Calibri" w:hAnsi="Times New Roman"/>
                <w:iCs/>
                <w:sz w:val="24"/>
                <w:szCs w:val="24"/>
                <w:lang w:eastAsia="en-US"/>
              </w:rPr>
            </w:pPr>
            <w:r w:rsidRPr="008C3475">
              <w:rPr>
                <w:rFonts w:ascii="Times New Roman" w:eastAsia="Calibri" w:hAnsi="Times New Roman"/>
                <w:iCs/>
                <w:sz w:val="24"/>
                <w:szCs w:val="24"/>
                <w:lang w:eastAsia="en-US"/>
              </w:rPr>
              <w:lastRenderedPageBreak/>
              <w:t xml:space="preserve">использовать современное программное обеспечение; </w:t>
            </w:r>
          </w:p>
          <w:p w14:paraId="7BA2422C" w14:textId="77777777" w:rsidR="0014481E" w:rsidRPr="008C3475" w:rsidRDefault="0014481E" w:rsidP="00302113">
            <w:pPr>
              <w:suppressAutoHyphens/>
              <w:spacing w:after="0"/>
              <w:contextualSpacing/>
              <w:rPr>
                <w:rFonts w:ascii="Times New Roman" w:eastAsia="Calibri" w:hAnsi="Times New Roman"/>
                <w:iCs/>
                <w:sz w:val="24"/>
                <w:szCs w:val="24"/>
                <w:lang w:eastAsia="en-US"/>
              </w:rPr>
            </w:pPr>
            <w:r w:rsidRPr="008C3475">
              <w:rPr>
                <w:rFonts w:ascii="Times New Roman" w:eastAsia="Calibri" w:hAnsi="Times New Roman"/>
                <w:iCs/>
                <w:sz w:val="24"/>
                <w:szCs w:val="24"/>
                <w:lang w:eastAsia="en-US"/>
              </w:rPr>
              <w:t>использовать различные цифровые средства для решения профессиональных задач;</w:t>
            </w:r>
          </w:p>
          <w:p w14:paraId="1AD182C1" w14:textId="77777777" w:rsidR="0014481E" w:rsidRPr="008C3475" w:rsidRDefault="0014481E" w:rsidP="00302113">
            <w:pPr>
              <w:suppressAutoHyphens/>
              <w:spacing w:after="0"/>
              <w:contextualSpacing/>
              <w:rPr>
                <w:rFonts w:ascii="Times New Roman" w:eastAsia="Calibri" w:hAnsi="Times New Roman"/>
                <w:iCs/>
                <w:sz w:val="24"/>
                <w:szCs w:val="24"/>
                <w:lang w:eastAsia="en-US"/>
              </w:rPr>
            </w:pPr>
            <w:r w:rsidRPr="008C3475">
              <w:rPr>
                <w:rFonts w:ascii="Times New Roman" w:eastAsia="Calibri" w:hAnsi="Times New Roman"/>
                <w:bCs/>
                <w:spacing w:val="-4"/>
                <w:sz w:val="24"/>
                <w:szCs w:val="24"/>
                <w:lang w:eastAsia="en-US"/>
              </w:rPr>
              <w:t>организовывать работу коллектива и команды;</w:t>
            </w:r>
          </w:p>
          <w:p w14:paraId="7291E7D3" w14:textId="77777777" w:rsidR="0014481E" w:rsidRPr="008C3475" w:rsidRDefault="0014481E" w:rsidP="00302113">
            <w:pPr>
              <w:suppressAutoHyphens/>
              <w:spacing w:after="0"/>
              <w:contextualSpacing/>
              <w:rPr>
                <w:rFonts w:ascii="Times New Roman" w:eastAsia="Calibri" w:hAnsi="Times New Roman"/>
                <w:iCs/>
                <w:sz w:val="24"/>
                <w:szCs w:val="24"/>
                <w:lang w:eastAsia="en-US"/>
              </w:rPr>
            </w:pPr>
            <w:r w:rsidRPr="008C3475">
              <w:rPr>
                <w:rFonts w:ascii="Times New Roman" w:eastAsia="Calibri" w:hAnsi="Times New Roman"/>
                <w:bCs/>
                <w:spacing w:val="-4"/>
                <w:sz w:val="24"/>
                <w:szCs w:val="24"/>
                <w:lang w:eastAsia="en-US"/>
              </w:rPr>
              <w:t>взаимодействовать с коллегами, руководством, клиентами в ходе профессиональной деятельности;</w:t>
            </w:r>
          </w:p>
          <w:p w14:paraId="62776EF4" w14:textId="77777777" w:rsidR="0014481E" w:rsidRPr="008C3475" w:rsidRDefault="0014481E" w:rsidP="00302113">
            <w:pPr>
              <w:suppressAutoHyphens/>
              <w:spacing w:after="0"/>
              <w:contextualSpacing/>
              <w:rPr>
                <w:rFonts w:ascii="Times New Roman" w:eastAsia="Calibri" w:hAnsi="Times New Roman"/>
                <w:iCs/>
                <w:sz w:val="24"/>
                <w:szCs w:val="24"/>
                <w:lang w:eastAsia="en-US"/>
              </w:rPr>
            </w:pPr>
            <w:r w:rsidRPr="008C3475">
              <w:rPr>
                <w:rFonts w:ascii="Times New Roman" w:eastAsia="Calibri" w:hAnsi="Times New Roman"/>
                <w:bCs/>
                <w:iCs/>
                <w:sz w:val="24"/>
                <w:szCs w:val="24"/>
                <w:lang w:eastAsia="en-US"/>
              </w:rPr>
              <w:t xml:space="preserve">соблюдать нормы экологической безопасности; </w:t>
            </w:r>
          </w:p>
          <w:p w14:paraId="1AE876A9" w14:textId="77777777" w:rsidR="0014481E" w:rsidRPr="008C3475" w:rsidRDefault="0014481E" w:rsidP="00302113">
            <w:pPr>
              <w:suppressAutoHyphens/>
              <w:spacing w:after="0"/>
              <w:contextualSpacing/>
              <w:rPr>
                <w:rFonts w:ascii="Times New Roman" w:eastAsia="Calibri" w:hAnsi="Times New Roman"/>
                <w:iCs/>
                <w:sz w:val="24"/>
                <w:szCs w:val="24"/>
                <w:lang w:eastAsia="en-US"/>
              </w:rPr>
            </w:pPr>
            <w:r w:rsidRPr="008C3475">
              <w:rPr>
                <w:rFonts w:ascii="Times New Roman" w:eastAsia="Calibri" w:hAnsi="Times New Roman"/>
                <w:bCs/>
                <w:iCs/>
                <w:sz w:val="24"/>
                <w:szCs w:val="24"/>
                <w:lang w:eastAsia="en-US"/>
              </w:rPr>
              <w:t>определять направления ресурсосбережения в рамках профессиональной деятельности по специальности;</w:t>
            </w:r>
          </w:p>
          <w:p w14:paraId="631CFA13" w14:textId="77777777" w:rsidR="0014481E" w:rsidRPr="008C3475" w:rsidRDefault="0014481E" w:rsidP="00302113">
            <w:pPr>
              <w:suppressAutoHyphens/>
              <w:spacing w:after="0"/>
              <w:contextualSpacing/>
              <w:rPr>
                <w:rFonts w:ascii="Times New Roman" w:eastAsia="Calibri" w:hAnsi="Times New Roman"/>
                <w:iCs/>
                <w:sz w:val="24"/>
                <w:szCs w:val="24"/>
                <w:lang w:eastAsia="en-US"/>
              </w:rPr>
            </w:pPr>
            <w:r w:rsidRPr="008C3475">
              <w:rPr>
                <w:rFonts w:ascii="Times New Roman" w:eastAsia="Calibri" w:hAnsi="Times New Roman"/>
                <w:bCs/>
                <w:sz w:val="24"/>
                <w:szCs w:val="24"/>
                <w:lang w:eastAsia="en-US"/>
              </w:rPr>
              <w:t>осуществлять работу с соблюдением принципов бережливого производства;</w:t>
            </w:r>
          </w:p>
          <w:p w14:paraId="69B28C15" w14:textId="77777777" w:rsidR="0014481E" w:rsidRPr="008C3475" w:rsidRDefault="0014481E" w:rsidP="00302113">
            <w:pPr>
              <w:suppressAutoHyphens/>
              <w:spacing w:after="0"/>
              <w:contextualSpacing/>
              <w:rPr>
                <w:rFonts w:ascii="Times New Roman" w:eastAsia="Calibri" w:hAnsi="Times New Roman"/>
                <w:iCs/>
                <w:sz w:val="24"/>
                <w:szCs w:val="24"/>
                <w:lang w:eastAsia="en-US"/>
              </w:rPr>
            </w:pPr>
            <w:r w:rsidRPr="008C3475">
              <w:rPr>
                <w:rFonts w:ascii="Times New Roman" w:eastAsia="Calibri" w:hAnsi="Times New Roman"/>
                <w:bCs/>
                <w:sz w:val="24"/>
                <w:szCs w:val="24"/>
                <w:lang w:eastAsia="en-US"/>
              </w:rPr>
              <w:t>картировать</w:t>
            </w:r>
            <w:r>
              <w:rPr>
                <w:rFonts w:ascii="Times New Roman" w:eastAsia="Calibri" w:hAnsi="Times New Roman"/>
                <w:bCs/>
                <w:sz w:val="24"/>
                <w:szCs w:val="24"/>
                <w:lang w:eastAsia="en-US"/>
              </w:rPr>
              <w:t xml:space="preserve"> </w:t>
            </w:r>
            <w:r w:rsidRPr="008C3475">
              <w:rPr>
                <w:rFonts w:ascii="Times New Roman" w:hAnsi="Times New Roman"/>
                <w:bCs/>
                <w:sz w:val="24"/>
                <w:szCs w:val="24"/>
              </w:rPr>
              <w:t>поток создания ценностей;</w:t>
            </w:r>
          </w:p>
          <w:p w14:paraId="01B4F207" w14:textId="77777777" w:rsidR="0014481E" w:rsidRPr="008C3475" w:rsidRDefault="0014481E" w:rsidP="00302113">
            <w:pPr>
              <w:suppressAutoHyphens/>
              <w:spacing w:after="0"/>
              <w:contextualSpacing/>
              <w:rPr>
                <w:rFonts w:ascii="Times New Roman" w:eastAsia="Calibri" w:hAnsi="Times New Roman"/>
                <w:iCs/>
                <w:sz w:val="24"/>
                <w:szCs w:val="24"/>
                <w:lang w:eastAsia="en-US"/>
              </w:rPr>
            </w:pPr>
            <w:r w:rsidRPr="008C3475">
              <w:rPr>
                <w:rFonts w:ascii="Times New Roman" w:hAnsi="Times New Roman"/>
                <w:bCs/>
                <w:sz w:val="24"/>
                <w:szCs w:val="24"/>
              </w:rPr>
              <w:t>применять ключевые инструменты решения проблем;</w:t>
            </w:r>
          </w:p>
          <w:p w14:paraId="15B59557" w14:textId="77777777" w:rsidR="0014481E" w:rsidRPr="008C3475" w:rsidRDefault="0014481E" w:rsidP="00302113">
            <w:pPr>
              <w:suppressAutoHyphens/>
              <w:spacing w:after="0"/>
              <w:contextualSpacing/>
              <w:rPr>
                <w:rFonts w:ascii="Times New Roman" w:eastAsia="Calibri" w:hAnsi="Times New Roman"/>
                <w:iCs/>
                <w:sz w:val="24"/>
                <w:szCs w:val="24"/>
                <w:lang w:eastAsia="en-US"/>
              </w:rPr>
            </w:pPr>
            <w:r w:rsidRPr="008C3475">
              <w:rPr>
                <w:rFonts w:ascii="Times New Roman" w:hAnsi="Times New Roman"/>
                <w:bCs/>
                <w:sz w:val="24"/>
                <w:szCs w:val="24"/>
              </w:rPr>
              <w:t>определять и анализировать основные потери в процессах;</w:t>
            </w:r>
          </w:p>
          <w:p w14:paraId="722EF72F" w14:textId="77777777" w:rsidR="0014481E" w:rsidRPr="008C3475" w:rsidRDefault="0014481E" w:rsidP="00302113">
            <w:pPr>
              <w:suppressAutoHyphens/>
              <w:spacing w:after="0"/>
              <w:contextualSpacing/>
              <w:rPr>
                <w:rFonts w:ascii="Times New Roman" w:eastAsia="Calibri" w:hAnsi="Times New Roman"/>
                <w:iCs/>
                <w:sz w:val="24"/>
                <w:szCs w:val="24"/>
                <w:lang w:eastAsia="en-US"/>
              </w:rPr>
            </w:pPr>
            <w:r w:rsidRPr="008C3475">
              <w:rPr>
                <w:rFonts w:ascii="Times New Roman" w:eastAsia="Calibri" w:hAnsi="Times New Roman"/>
                <w:sz w:val="24"/>
                <w:szCs w:val="24"/>
                <w:lang w:eastAsia="en-US"/>
              </w:rPr>
              <w:t>заполнять медицинскую документацию, в том числе в форме электронного документа;</w:t>
            </w:r>
          </w:p>
          <w:p w14:paraId="0ECDA8FC" w14:textId="77777777" w:rsidR="0014481E" w:rsidRPr="008C3475" w:rsidRDefault="0014481E" w:rsidP="00302113">
            <w:pPr>
              <w:suppressAutoHyphens/>
              <w:spacing w:after="0"/>
              <w:contextualSpacing/>
              <w:rPr>
                <w:rFonts w:ascii="Times New Roman" w:eastAsia="Calibri" w:hAnsi="Times New Roman"/>
                <w:iCs/>
                <w:sz w:val="24"/>
                <w:szCs w:val="24"/>
                <w:lang w:eastAsia="en-US"/>
              </w:rPr>
            </w:pPr>
            <w:r w:rsidRPr="008C3475">
              <w:rPr>
                <w:rFonts w:ascii="Times New Roman" w:eastAsia="Calibri" w:hAnsi="Times New Roman"/>
                <w:sz w:val="24"/>
                <w:szCs w:val="24"/>
                <w:lang w:eastAsia="en-US"/>
              </w:rPr>
              <w:t>составлять план работы и отчет о своей работе;</w:t>
            </w:r>
          </w:p>
          <w:p w14:paraId="02D87609" w14:textId="77777777" w:rsidR="0014481E" w:rsidRPr="008C3475" w:rsidRDefault="0014481E" w:rsidP="00302113">
            <w:pPr>
              <w:suppressAutoHyphens/>
              <w:spacing w:after="0"/>
              <w:contextualSpacing/>
              <w:rPr>
                <w:rFonts w:ascii="Times New Roman" w:eastAsia="Calibri" w:hAnsi="Times New Roman"/>
                <w:iCs/>
                <w:sz w:val="24"/>
                <w:szCs w:val="24"/>
                <w:lang w:eastAsia="en-US"/>
              </w:rPr>
            </w:pPr>
            <w:r w:rsidRPr="008C3475">
              <w:rPr>
                <w:rFonts w:ascii="Times New Roman" w:eastAsia="Calibri" w:hAnsi="Times New Roman"/>
                <w:sz w:val="24"/>
                <w:szCs w:val="24"/>
                <w:lang w:eastAsia="en-US"/>
              </w:rPr>
              <w:t>осуществлять контроль выполнения должностных обязанностей находящимся в распоряжении медицинским персоналом;</w:t>
            </w:r>
          </w:p>
          <w:p w14:paraId="4534EA5F" w14:textId="77777777" w:rsidR="0014481E" w:rsidRPr="008C3475" w:rsidRDefault="0014481E" w:rsidP="00302113">
            <w:pPr>
              <w:suppressAutoHyphens/>
              <w:spacing w:after="0"/>
              <w:contextualSpacing/>
              <w:rPr>
                <w:rFonts w:ascii="Times New Roman" w:eastAsia="Calibri" w:hAnsi="Times New Roman"/>
                <w:iCs/>
                <w:sz w:val="24"/>
                <w:szCs w:val="24"/>
                <w:lang w:eastAsia="en-US"/>
              </w:rPr>
            </w:pPr>
            <w:r w:rsidRPr="008C3475">
              <w:rPr>
                <w:rFonts w:ascii="Times New Roman" w:eastAsia="Calibri" w:hAnsi="Times New Roman"/>
                <w:sz w:val="24"/>
                <w:szCs w:val="24"/>
                <w:lang w:eastAsia="en-US"/>
              </w:rPr>
              <w:t xml:space="preserve">проводить работы по обеспечению внутреннего контроля качества и </w:t>
            </w:r>
            <w:r w:rsidRPr="008C3475">
              <w:rPr>
                <w:rFonts w:ascii="Times New Roman" w:eastAsia="Calibri" w:hAnsi="Times New Roman"/>
                <w:sz w:val="24"/>
                <w:szCs w:val="24"/>
                <w:lang w:eastAsia="en-US"/>
              </w:rPr>
              <w:lastRenderedPageBreak/>
              <w:t>безопасности медицинской деятельности;</w:t>
            </w:r>
          </w:p>
          <w:p w14:paraId="1A1013B6" w14:textId="77777777" w:rsidR="0014481E" w:rsidRPr="008C3475" w:rsidRDefault="0014481E" w:rsidP="00302113">
            <w:pPr>
              <w:suppressAutoHyphens/>
              <w:spacing w:after="0"/>
              <w:contextualSpacing/>
              <w:rPr>
                <w:rFonts w:ascii="Times New Roman" w:eastAsia="Calibri" w:hAnsi="Times New Roman"/>
                <w:iCs/>
                <w:sz w:val="24"/>
                <w:szCs w:val="24"/>
                <w:lang w:eastAsia="en-US"/>
              </w:rPr>
            </w:pPr>
            <w:r w:rsidRPr="008C3475">
              <w:rPr>
                <w:rFonts w:ascii="Times New Roman" w:eastAsia="Calibri" w:hAnsi="Times New Roman"/>
                <w:sz w:val="24"/>
                <w:szCs w:val="24"/>
                <w:lang w:eastAsia="en-US"/>
              </w:rPr>
              <w:t>использовать в работе медицинские информационные системы и информационно-телекоммуникационную сеть «Интернет»;</w:t>
            </w:r>
          </w:p>
          <w:p w14:paraId="75D0E563" w14:textId="77777777" w:rsidR="0014481E" w:rsidRPr="008C3475" w:rsidRDefault="0014481E" w:rsidP="00302113">
            <w:pPr>
              <w:suppressAutoHyphens/>
              <w:spacing w:after="0"/>
              <w:contextualSpacing/>
              <w:rPr>
                <w:rFonts w:ascii="Times New Roman" w:eastAsia="Calibri" w:hAnsi="Times New Roman"/>
                <w:iCs/>
                <w:sz w:val="24"/>
                <w:szCs w:val="24"/>
                <w:lang w:eastAsia="en-US"/>
              </w:rPr>
            </w:pPr>
            <w:r w:rsidRPr="008C3475">
              <w:rPr>
                <w:rFonts w:ascii="Times New Roman" w:eastAsia="Calibri" w:hAnsi="Times New Roman"/>
                <w:sz w:val="24"/>
                <w:szCs w:val="24"/>
                <w:lang w:eastAsia="en-US"/>
              </w:rPr>
              <w:t>использовать в работе персональные данные пациентов и сведения, составляющие врачебную   тайну.</w:t>
            </w:r>
          </w:p>
        </w:tc>
        <w:tc>
          <w:tcPr>
            <w:tcW w:w="1914" w:type="pct"/>
          </w:tcPr>
          <w:p w14:paraId="69FCF09D" w14:textId="77777777" w:rsidR="0014481E" w:rsidRPr="008C3475" w:rsidRDefault="0014481E" w:rsidP="00302113">
            <w:pPr>
              <w:spacing w:after="0"/>
              <w:contextualSpacing/>
              <w:rPr>
                <w:rFonts w:ascii="Times New Roman" w:hAnsi="Times New Roman"/>
                <w:bCs/>
                <w:sz w:val="24"/>
                <w:szCs w:val="24"/>
              </w:rPr>
            </w:pPr>
            <w:r>
              <w:rPr>
                <w:rFonts w:ascii="Times New Roman" w:hAnsi="Times New Roman"/>
                <w:bCs/>
                <w:sz w:val="24"/>
                <w:szCs w:val="24"/>
              </w:rPr>
              <w:lastRenderedPageBreak/>
              <w:t>Д</w:t>
            </w:r>
            <w:r w:rsidRPr="008C3475">
              <w:rPr>
                <w:rFonts w:ascii="Times New Roman" w:hAnsi="Times New Roman"/>
                <w:bCs/>
                <w:sz w:val="24"/>
                <w:szCs w:val="24"/>
              </w:rPr>
              <w:t>емонстрирует умение взаимодействовать с коллегами (сокурсниками), руководством (преподавателем), клиентами в ходе профессиональной деятельности;</w:t>
            </w:r>
          </w:p>
          <w:p w14:paraId="27A7955F" w14:textId="77777777" w:rsidR="0014481E" w:rsidRPr="008C3475" w:rsidRDefault="0014481E" w:rsidP="00302113">
            <w:pPr>
              <w:spacing w:after="0"/>
              <w:contextualSpacing/>
              <w:rPr>
                <w:rFonts w:ascii="Times New Roman" w:hAnsi="Times New Roman"/>
                <w:bCs/>
                <w:sz w:val="24"/>
                <w:szCs w:val="24"/>
              </w:rPr>
            </w:pPr>
            <w:r w:rsidRPr="008C3475">
              <w:rPr>
                <w:rFonts w:ascii="Times New Roman" w:hAnsi="Times New Roman"/>
                <w:bCs/>
                <w:sz w:val="24"/>
                <w:szCs w:val="24"/>
              </w:rPr>
              <w:t>демонстрирует умение соблюдать принципы бережливого производства, выбирать инструменты бережливого производства;</w:t>
            </w:r>
          </w:p>
          <w:p w14:paraId="631A2B49" w14:textId="77777777" w:rsidR="0014481E" w:rsidRPr="008C3475" w:rsidRDefault="0014481E" w:rsidP="00302113">
            <w:pPr>
              <w:spacing w:after="0"/>
              <w:contextualSpacing/>
              <w:rPr>
                <w:rFonts w:ascii="Times New Roman" w:hAnsi="Times New Roman"/>
                <w:bCs/>
                <w:sz w:val="24"/>
                <w:szCs w:val="24"/>
              </w:rPr>
            </w:pPr>
            <w:r w:rsidRPr="008C3475">
              <w:rPr>
                <w:rFonts w:ascii="Times New Roman" w:hAnsi="Times New Roman"/>
                <w:bCs/>
                <w:sz w:val="24"/>
                <w:szCs w:val="24"/>
              </w:rPr>
              <w:t xml:space="preserve">демонстрирует умение осуществлять работу с соблюдением принципов бережливого производства способен определять и анализировать основные потери в процессах; </w:t>
            </w:r>
          </w:p>
          <w:p w14:paraId="7DFB7E2F" w14:textId="77777777" w:rsidR="0014481E" w:rsidRPr="008C3475" w:rsidRDefault="0014481E" w:rsidP="00302113">
            <w:pPr>
              <w:spacing w:after="0"/>
              <w:contextualSpacing/>
              <w:rPr>
                <w:rFonts w:ascii="Times New Roman" w:hAnsi="Times New Roman"/>
                <w:bCs/>
                <w:sz w:val="24"/>
                <w:szCs w:val="24"/>
              </w:rPr>
            </w:pPr>
            <w:r w:rsidRPr="008C3475">
              <w:rPr>
                <w:rFonts w:ascii="Times New Roman" w:hAnsi="Times New Roman"/>
                <w:bCs/>
                <w:sz w:val="24"/>
                <w:szCs w:val="24"/>
              </w:rPr>
              <w:t>способен применять ключевые инструменты решения проблем.</w:t>
            </w:r>
          </w:p>
          <w:p w14:paraId="3424DC24" w14:textId="77777777" w:rsidR="0014481E" w:rsidRPr="008C3475" w:rsidRDefault="0014481E" w:rsidP="00302113">
            <w:pPr>
              <w:spacing w:after="0"/>
              <w:ind w:firstLine="403"/>
              <w:rPr>
                <w:rFonts w:ascii="Times New Roman" w:hAnsi="Times New Roman"/>
                <w:bCs/>
                <w:sz w:val="24"/>
                <w:szCs w:val="24"/>
              </w:rPr>
            </w:pPr>
          </w:p>
        </w:tc>
        <w:tc>
          <w:tcPr>
            <w:tcW w:w="1359" w:type="pct"/>
          </w:tcPr>
          <w:p w14:paraId="051E2FB7" w14:textId="77777777" w:rsidR="0014481E" w:rsidRPr="008C3475" w:rsidRDefault="0014481E" w:rsidP="00302113">
            <w:pPr>
              <w:spacing w:after="0"/>
              <w:rPr>
                <w:rFonts w:ascii="Times New Roman" w:hAnsi="Times New Roman"/>
                <w:bCs/>
                <w:sz w:val="24"/>
                <w:szCs w:val="24"/>
              </w:rPr>
            </w:pPr>
            <w:r w:rsidRPr="008C3475">
              <w:rPr>
                <w:rFonts w:ascii="Times New Roman" w:hAnsi="Times New Roman"/>
                <w:bCs/>
                <w:sz w:val="24"/>
                <w:szCs w:val="24"/>
              </w:rPr>
              <w:t>Тестирование.</w:t>
            </w:r>
          </w:p>
          <w:p w14:paraId="721942C3" w14:textId="77777777" w:rsidR="0014481E" w:rsidRPr="008C3475" w:rsidRDefault="0014481E" w:rsidP="00302113">
            <w:pPr>
              <w:spacing w:after="0"/>
              <w:rPr>
                <w:rFonts w:ascii="Times New Roman" w:hAnsi="Times New Roman"/>
                <w:bCs/>
                <w:sz w:val="24"/>
                <w:szCs w:val="24"/>
              </w:rPr>
            </w:pPr>
            <w:r w:rsidRPr="008C3475">
              <w:rPr>
                <w:rFonts w:ascii="Times New Roman" w:hAnsi="Times New Roman"/>
                <w:bCs/>
                <w:sz w:val="24"/>
                <w:szCs w:val="24"/>
              </w:rPr>
              <w:t>Устный опрос.</w:t>
            </w:r>
          </w:p>
          <w:p w14:paraId="4E233763" w14:textId="77777777" w:rsidR="0014481E" w:rsidRPr="008C3475" w:rsidRDefault="0014481E" w:rsidP="00302113">
            <w:pPr>
              <w:spacing w:after="0"/>
              <w:rPr>
                <w:rFonts w:ascii="Times New Roman" w:hAnsi="Times New Roman"/>
                <w:bCs/>
                <w:sz w:val="24"/>
                <w:szCs w:val="24"/>
              </w:rPr>
            </w:pPr>
            <w:r w:rsidRPr="008C3475">
              <w:rPr>
                <w:rFonts w:ascii="Times New Roman" w:hAnsi="Times New Roman"/>
                <w:bCs/>
                <w:sz w:val="24"/>
                <w:szCs w:val="24"/>
              </w:rPr>
              <w:t>Оценка решений профессионально-ориентированных кейсов.</w:t>
            </w:r>
          </w:p>
          <w:p w14:paraId="3810B73E" w14:textId="77777777" w:rsidR="0014481E" w:rsidRPr="008C3475" w:rsidRDefault="0014481E" w:rsidP="00302113">
            <w:pPr>
              <w:spacing w:after="0"/>
              <w:rPr>
                <w:rFonts w:ascii="Times New Roman" w:hAnsi="Times New Roman"/>
                <w:bCs/>
                <w:sz w:val="24"/>
                <w:szCs w:val="24"/>
              </w:rPr>
            </w:pPr>
            <w:r w:rsidRPr="008C3475">
              <w:rPr>
                <w:rFonts w:ascii="Times New Roman" w:hAnsi="Times New Roman"/>
                <w:bCs/>
                <w:sz w:val="24"/>
                <w:szCs w:val="24"/>
              </w:rPr>
              <w:t>Практические занятия.</w:t>
            </w:r>
          </w:p>
          <w:p w14:paraId="74529D09" w14:textId="77777777" w:rsidR="0014481E" w:rsidRPr="008C3475" w:rsidRDefault="0014481E" w:rsidP="00302113">
            <w:pPr>
              <w:spacing w:after="0"/>
              <w:rPr>
                <w:rFonts w:ascii="Times New Roman" w:hAnsi="Times New Roman"/>
                <w:bCs/>
                <w:sz w:val="24"/>
                <w:szCs w:val="24"/>
              </w:rPr>
            </w:pPr>
            <w:r w:rsidRPr="008C3475">
              <w:rPr>
                <w:rFonts w:ascii="Times New Roman" w:hAnsi="Times New Roman"/>
                <w:bCs/>
                <w:sz w:val="24"/>
                <w:szCs w:val="24"/>
              </w:rPr>
              <w:t>Деловые игры.</w:t>
            </w:r>
          </w:p>
          <w:p w14:paraId="205F6878" w14:textId="77777777" w:rsidR="0014481E" w:rsidRPr="008C3475" w:rsidRDefault="0014481E" w:rsidP="00302113">
            <w:pPr>
              <w:spacing w:after="0"/>
              <w:rPr>
                <w:rFonts w:ascii="Times New Roman" w:hAnsi="Times New Roman"/>
                <w:bCs/>
                <w:sz w:val="24"/>
                <w:szCs w:val="24"/>
              </w:rPr>
            </w:pPr>
            <w:r w:rsidRPr="008C3475">
              <w:rPr>
                <w:rFonts w:ascii="Times New Roman" w:hAnsi="Times New Roman"/>
                <w:bCs/>
                <w:sz w:val="24"/>
                <w:szCs w:val="24"/>
              </w:rPr>
              <w:t>Проектная работа (разработка мини-проекта)</w:t>
            </w:r>
          </w:p>
          <w:p w14:paraId="0737835D" w14:textId="77777777" w:rsidR="0014481E" w:rsidRPr="008C3475" w:rsidRDefault="0014481E" w:rsidP="00302113">
            <w:pPr>
              <w:spacing w:after="0"/>
              <w:ind w:firstLine="403"/>
              <w:rPr>
                <w:rFonts w:ascii="Times New Roman" w:hAnsi="Times New Roman"/>
                <w:bCs/>
                <w:sz w:val="24"/>
                <w:szCs w:val="24"/>
              </w:rPr>
            </w:pPr>
          </w:p>
        </w:tc>
      </w:tr>
    </w:tbl>
    <w:p w14:paraId="2A0ED065" w14:textId="155D6ABE" w:rsidR="0014481E" w:rsidRDefault="0014481E" w:rsidP="0014481E">
      <w:pPr>
        <w:rPr>
          <w:b/>
          <w:bCs/>
        </w:rPr>
      </w:pPr>
    </w:p>
    <w:p w14:paraId="39E05532" w14:textId="77777777" w:rsidR="00227604" w:rsidRDefault="00227604" w:rsidP="0014481E">
      <w:pPr>
        <w:rPr>
          <w:b/>
          <w:bCs/>
        </w:rPr>
        <w:sectPr w:rsidR="00227604" w:rsidSect="00077991">
          <w:pgSz w:w="11906" w:h="16838"/>
          <w:pgMar w:top="1134" w:right="567" w:bottom="1134" w:left="1701" w:header="708" w:footer="708" w:gutter="0"/>
          <w:cols w:space="720"/>
          <w:docGrid w:linePitch="299"/>
        </w:sectPr>
      </w:pPr>
    </w:p>
    <w:p w14:paraId="711B1778" w14:textId="6E3123F2" w:rsidR="00FF5935" w:rsidRPr="00AD21C0" w:rsidRDefault="00FF5935" w:rsidP="00FF5935">
      <w:pPr>
        <w:spacing w:after="0" w:line="360" w:lineRule="auto"/>
        <w:jc w:val="right"/>
        <w:rPr>
          <w:rFonts w:ascii="Times New Roman" w:hAnsi="Times New Roman"/>
          <w:b/>
          <w:color w:val="FF0000"/>
          <w:sz w:val="24"/>
          <w:szCs w:val="24"/>
        </w:rPr>
      </w:pPr>
      <w:r w:rsidRPr="00AD21C0">
        <w:rPr>
          <w:rFonts w:ascii="Times New Roman" w:hAnsi="Times New Roman"/>
          <w:b/>
          <w:sz w:val="24"/>
          <w:szCs w:val="24"/>
        </w:rPr>
        <w:lastRenderedPageBreak/>
        <w:t xml:space="preserve">Приложение </w:t>
      </w:r>
      <w:r w:rsidR="00AD21C0" w:rsidRPr="00AD21C0">
        <w:rPr>
          <w:rFonts w:ascii="Times New Roman" w:hAnsi="Times New Roman"/>
          <w:b/>
          <w:sz w:val="24"/>
          <w:szCs w:val="24"/>
        </w:rPr>
        <w:t>3</w:t>
      </w:r>
      <w:r w:rsidRPr="00AD21C0">
        <w:rPr>
          <w:rFonts w:ascii="Times New Roman" w:hAnsi="Times New Roman"/>
          <w:b/>
          <w:sz w:val="24"/>
          <w:szCs w:val="24"/>
        </w:rPr>
        <w:t>.6</w:t>
      </w:r>
    </w:p>
    <w:p w14:paraId="43E06948" w14:textId="77777777" w:rsidR="00AD21C0" w:rsidRDefault="00AD21C0" w:rsidP="00AD21C0">
      <w:pPr>
        <w:jc w:val="right"/>
        <w:rPr>
          <w:rFonts w:ascii="Times New Roman" w:hAnsi="Times New Roman"/>
          <w:sz w:val="24"/>
          <w:szCs w:val="24"/>
        </w:rPr>
      </w:pPr>
      <w:r w:rsidRPr="00314663">
        <w:rPr>
          <w:rFonts w:ascii="Times New Roman" w:hAnsi="Times New Roman"/>
          <w:bCs/>
          <w:sz w:val="24"/>
          <w:szCs w:val="24"/>
        </w:rPr>
        <w:t>к ПОП-П по</w:t>
      </w:r>
      <w:r>
        <w:rPr>
          <w:rFonts w:ascii="Times New Roman" w:hAnsi="Times New Roman"/>
          <w:bCs/>
          <w:sz w:val="24"/>
          <w:szCs w:val="24"/>
        </w:rPr>
        <w:t xml:space="preserve"> специальности</w:t>
      </w:r>
      <w:r w:rsidRPr="00314663">
        <w:rPr>
          <w:rFonts w:ascii="Times New Roman" w:hAnsi="Times New Roman"/>
          <w:bCs/>
          <w:i/>
          <w:sz w:val="24"/>
          <w:szCs w:val="24"/>
        </w:rPr>
        <w:br/>
      </w:r>
      <w:r w:rsidRPr="005A041A">
        <w:rPr>
          <w:rFonts w:ascii="Times New Roman" w:hAnsi="Times New Roman"/>
          <w:bCs/>
          <w:iCs/>
          <w:sz w:val="24"/>
          <w:szCs w:val="24"/>
        </w:rPr>
        <w:t>31.02.02 Акушерское дело</w:t>
      </w:r>
    </w:p>
    <w:p w14:paraId="03BE1B01" w14:textId="77777777" w:rsidR="00FF5935" w:rsidRPr="00AD21C0" w:rsidRDefault="00FF5935" w:rsidP="00FF5935">
      <w:pPr>
        <w:jc w:val="center"/>
        <w:rPr>
          <w:rFonts w:ascii="Times New Roman" w:hAnsi="Times New Roman"/>
          <w:b/>
          <w:color w:val="FF0000"/>
          <w:sz w:val="24"/>
          <w:szCs w:val="24"/>
        </w:rPr>
      </w:pPr>
    </w:p>
    <w:p w14:paraId="2F1EA65E" w14:textId="77777777" w:rsidR="00FF5935" w:rsidRPr="007F02A0" w:rsidRDefault="00FF5935" w:rsidP="00FF5935">
      <w:pPr>
        <w:jc w:val="center"/>
        <w:rPr>
          <w:rFonts w:ascii="Times New Roman" w:hAnsi="Times New Roman"/>
          <w:b/>
          <w:sz w:val="24"/>
          <w:szCs w:val="24"/>
        </w:rPr>
      </w:pPr>
    </w:p>
    <w:p w14:paraId="45E1360C" w14:textId="5D13150F" w:rsidR="00FF5935" w:rsidRDefault="00FF5935" w:rsidP="00FF5935">
      <w:pPr>
        <w:jc w:val="center"/>
        <w:rPr>
          <w:rFonts w:ascii="Times New Roman" w:hAnsi="Times New Roman"/>
          <w:b/>
          <w:sz w:val="24"/>
          <w:szCs w:val="24"/>
        </w:rPr>
      </w:pPr>
    </w:p>
    <w:p w14:paraId="401BCC7F" w14:textId="0580FB22" w:rsidR="00AD21C0" w:rsidRDefault="00AD21C0" w:rsidP="00FF5935">
      <w:pPr>
        <w:jc w:val="center"/>
        <w:rPr>
          <w:rFonts w:ascii="Times New Roman" w:hAnsi="Times New Roman"/>
          <w:b/>
          <w:sz w:val="24"/>
          <w:szCs w:val="24"/>
        </w:rPr>
      </w:pPr>
    </w:p>
    <w:p w14:paraId="402EF668" w14:textId="64AFD051" w:rsidR="00AD21C0" w:rsidRDefault="00AD21C0" w:rsidP="00FF5935">
      <w:pPr>
        <w:jc w:val="center"/>
        <w:rPr>
          <w:rFonts w:ascii="Times New Roman" w:hAnsi="Times New Roman"/>
          <w:b/>
          <w:sz w:val="24"/>
          <w:szCs w:val="24"/>
        </w:rPr>
      </w:pPr>
    </w:p>
    <w:p w14:paraId="47D799C7" w14:textId="77777777" w:rsidR="00AD21C0" w:rsidRPr="007F02A0" w:rsidRDefault="00AD21C0" w:rsidP="00FF5935">
      <w:pPr>
        <w:jc w:val="center"/>
        <w:rPr>
          <w:rFonts w:ascii="Times New Roman" w:hAnsi="Times New Roman"/>
          <w:b/>
          <w:sz w:val="24"/>
          <w:szCs w:val="24"/>
        </w:rPr>
      </w:pPr>
    </w:p>
    <w:p w14:paraId="6BE3324A" w14:textId="3773C68E" w:rsidR="00FF5935" w:rsidRDefault="00FF5935" w:rsidP="00FF5935">
      <w:pPr>
        <w:jc w:val="center"/>
        <w:rPr>
          <w:rFonts w:ascii="Times New Roman" w:hAnsi="Times New Roman"/>
          <w:b/>
          <w:sz w:val="24"/>
          <w:szCs w:val="24"/>
        </w:rPr>
      </w:pPr>
    </w:p>
    <w:p w14:paraId="6F9504A2" w14:textId="42DFACE5" w:rsidR="00685D3A" w:rsidRDefault="00685D3A" w:rsidP="00FF5935">
      <w:pPr>
        <w:jc w:val="center"/>
        <w:rPr>
          <w:rFonts w:ascii="Times New Roman" w:hAnsi="Times New Roman"/>
          <w:b/>
          <w:sz w:val="24"/>
          <w:szCs w:val="24"/>
        </w:rPr>
      </w:pPr>
    </w:p>
    <w:p w14:paraId="19F8925A" w14:textId="77777777" w:rsidR="00685D3A" w:rsidRPr="007F02A0" w:rsidRDefault="00685D3A" w:rsidP="00FF5935">
      <w:pPr>
        <w:jc w:val="center"/>
        <w:rPr>
          <w:rFonts w:ascii="Times New Roman" w:hAnsi="Times New Roman"/>
          <w:b/>
          <w:sz w:val="24"/>
          <w:szCs w:val="24"/>
        </w:rPr>
      </w:pPr>
    </w:p>
    <w:p w14:paraId="276600C1" w14:textId="77777777" w:rsidR="00034C04" w:rsidRPr="00985111" w:rsidRDefault="00034C04" w:rsidP="00034C04">
      <w:pPr>
        <w:jc w:val="center"/>
        <w:rPr>
          <w:rFonts w:ascii="Times New Roman" w:hAnsi="Times New Roman"/>
          <w:b/>
          <w:sz w:val="24"/>
          <w:szCs w:val="24"/>
        </w:rPr>
      </w:pPr>
      <w:r w:rsidRPr="00985111">
        <w:rPr>
          <w:rFonts w:ascii="Times New Roman" w:hAnsi="Times New Roman"/>
          <w:b/>
          <w:sz w:val="24"/>
          <w:szCs w:val="24"/>
        </w:rPr>
        <w:t>ПРИМЕРНАЯ РАБОЧАЯ ПРОГРАММА УЧЕБНОЙ ДИСЦИПЛИНЫ</w:t>
      </w:r>
    </w:p>
    <w:p w14:paraId="04B26802" w14:textId="5F239241" w:rsidR="00FF5935" w:rsidRPr="007F02A0" w:rsidRDefault="00FF5935" w:rsidP="00FF5935">
      <w:pPr>
        <w:jc w:val="center"/>
        <w:rPr>
          <w:rFonts w:ascii="Times New Roman" w:hAnsi="Times New Roman"/>
          <w:b/>
          <w:sz w:val="24"/>
          <w:szCs w:val="24"/>
        </w:rPr>
      </w:pPr>
      <w:r w:rsidRPr="007F02A0">
        <w:rPr>
          <w:rFonts w:ascii="Times New Roman" w:hAnsi="Times New Roman"/>
          <w:b/>
          <w:sz w:val="24"/>
          <w:szCs w:val="24"/>
        </w:rPr>
        <w:t>«СГ.06</w:t>
      </w:r>
      <w:r w:rsidR="00C77D35">
        <w:rPr>
          <w:rFonts w:ascii="Times New Roman" w:hAnsi="Times New Roman"/>
          <w:b/>
          <w:sz w:val="24"/>
          <w:szCs w:val="24"/>
        </w:rPr>
        <w:t xml:space="preserve"> </w:t>
      </w:r>
      <w:r w:rsidR="00685D3A">
        <w:rPr>
          <w:rFonts w:ascii="Times New Roman" w:hAnsi="Times New Roman"/>
          <w:b/>
          <w:sz w:val="24"/>
          <w:szCs w:val="24"/>
        </w:rPr>
        <w:t>О</w:t>
      </w:r>
      <w:r w:rsidR="00685D3A" w:rsidRPr="007F02A0">
        <w:rPr>
          <w:rFonts w:ascii="Times New Roman" w:hAnsi="Times New Roman"/>
          <w:b/>
          <w:sz w:val="24"/>
          <w:szCs w:val="24"/>
        </w:rPr>
        <w:t>сновы финансовой грамотности</w:t>
      </w:r>
      <w:r w:rsidRPr="007F02A0">
        <w:rPr>
          <w:rFonts w:ascii="Times New Roman" w:hAnsi="Times New Roman"/>
          <w:b/>
          <w:sz w:val="24"/>
          <w:szCs w:val="24"/>
        </w:rPr>
        <w:t>»</w:t>
      </w:r>
    </w:p>
    <w:p w14:paraId="4B4CDA09" w14:textId="77777777" w:rsidR="00FF5935" w:rsidRPr="007F02A0" w:rsidRDefault="00FF5935" w:rsidP="00FF5935">
      <w:pPr>
        <w:jc w:val="center"/>
        <w:rPr>
          <w:rFonts w:ascii="Times New Roman" w:hAnsi="Times New Roman"/>
          <w:b/>
          <w:sz w:val="24"/>
          <w:szCs w:val="24"/>
        </w:rPr>
      </w:pPr>
    </w:p>
    <w:p w14:paraId="5E5565C8" w14:textId="77777777" w:rsidR="00FF5935" w:rsidRPr="007F02A0" w:rsidRDefault="00FF5935" w:rsidP="00FF5935">
      <w:pPr>
        <w:rPr>
          <w:rFonts w:ascii="Times New Roman" w:hAnsi="Times New Roman"/>
          <w:b/>
          <w:sz w:val="24"/>
          <w:szCs w:val="24"/>
        </w:rPr>
      </w:pPr>
    </w:p>
    <w:p w14:paraId="0D2E93AF" w14:textId="77777777" w:rsidR="00FF5935" w:rsidRPr="007F02A0" w:rsidRDefault="00FF5935" w:rsidP="00FF5935">
      <w:pPr>
        <w:rPr>
          <w:rFonts w:ascii="Times New Roman" w:hAnsi="Times New Roman"/>
          <w:b/>
          <w:sz w:val="24"/>
          <w:szCs w:val="24"/>
        </w:rPr>
      </w:pPr>
    </w:p>
    <w:p w14:paraId="4EE454E0" w14:textId="77777777" w:rsidR="00FF5935" w:rsidRPr="007F02A0" w:rsidRDefault="00FF5935" w:rsidP="00FF5935">
      <w:pPr>
        <w:rPr>
          <w:rFonts w:ascii="Times New Roman" w:hAnsi="Times New Roman"/>
          <w:b/>
          <w:sz w:val="24"/>
          <w:szCs w:val="24"/>
        </w:rPr>
      </w:pPr>
    </w:p>
    <w:p w14:paraId="2898E6F9" w14:textId="77777777" w:rsidR="00FF5935" w:rsidRPr="007F02A0" w:rsidRDefault="00FF5935" w:rsidP="00FF5935">
      <w:pPr>
        <w:rPr>
          <w:rFonts w:ascii="Times New Roman" w:hAnsi="Times New Roman"/>
          <w:b/>
          <w:sz w:val="24"/>
          <w:szCs w:val="24"/>
        </w:rPr>
      </w:pPr>
    </w:p>
    <w:p w14:paraId="0CE1B0E2" w14:textId="77777777" w:rsidR="00FF5935" w:rsidRPr="007F02A0" w:rsidRDefault="00FF5935" w:rsidP="00FF5935">
      <w:pPr>
        <w:rPr>
          <w:rFonts w:ascii="Times New Roman" w:hAnsi="Times New Roman"/>
          <w:b/>
          <w:sz w:val="24"/>
          <w:szCs w:val="24"/>
        </w:rPr>
      </w:pPr>
    </w:p>
    <w:p w14:paraId="494B7A16" w14:textId="77777777" w:rsidR="00FF5935" w:rsidRPr="007F02A0" w:rsidRDefault="00FF5935" w:rsidP="00FF5935">
      <w:pPr>
        <w:rPr>
          <w:rFonts w:ascii="Times New Roman" w:hAnsi="Times New Roman"/>
          <w:b/>
          <w:sz w:val="24"/>
          <w:szCs w:val="24"/>
        </w:rPr>
      </w:pPr>
    </w:p>
    <w:p w14:paraId="6F97695E" w14:textId="77777777" w:rsidR="00FF5935" w:rsidRPr="007F02A0" w:rsidRDefault="00FF5935" w:rsidP="00FF5935">
      <w:pPr>
        <w:rPr>
          <w:rFonts w:ascii="Times New Roman" w:hAnsi="Times New Roman"/>
          <w:b/>
          <w:sz w:val="24"/>
          <w:szCs w:val="24"/>
        </w:rPr>
      </w:pPr>
    </w:p>
    <w:p w14:paraId="1EB23103" w14:textId="77777777" w:rsidR="00FF5935" w:rsidRPr="007F02A0" w:rsidRDefault="00FF5935" w:rsidP="00FF5935">
      <w:pPr>
        <w:rPr>
          <w:rFonts w:ascii="Times New Roman" w:hAnsi="Times New Roman"/>
          <w:b/>
          <w:sz w:val="24"/>
          <w:szCs w:val="24"/>
        </w:rPr>
      </w:pPr>
    </w:p>
    <w:p w14:paraId="5E903074" w14:textId="77777777" w:rsidR="00FF5935" w:rsidRPr="007F02A0" w:rsidRDefault="00FF5935" w:rsidP="00FF5935">
      <w:pPr>
        <w:rPr>
          <w:rFonts w:ascii="Times New Roman" w:hAnsi="Times New Roman"/>
          <w:b/>
          <w:sz w:val="24"/>
          <w:szCs w:val="24"/>
        </w:rPr>
      </w:pPr>
    </w:p>
    <w:p w14:paraId="5C9FC5C1" w14:textId="77777777" w:rsidR="00FF5935" w:rsidRPr="007F02A0" w:rsidRDefault="00FF5935" w:rsidP="00FF5935">
      <w:pPr>
        <w:rPr>
          <w:rFonts w:ascii="Times New Roman" w:hAnsi="Times New Roman"/>
          <w:b/>
          <w:sz w:val="24"/>
          <w:szCs w:val="24"/>
        </w:rPr>
      </w:pPr>
    </w:p>
    <w:p w14:paraId="7872615D" w14:textId="77777777" w:rsidR="00FF5935" w:rsidRPr="007F02A0" w:rsidRDefault="00FF5935" w:rsidP="00FF5935">
      <w:pPr>
        <w:rPr>
          <w:rFonts w:ascii="Times New Roman" w:hAnsi="Times New Roman"/>
          <w:b/>
          <w:sz w:val="24"/>
          <w:szCs w:val="24"/>
        </w:rPr>
      </w:pPr>
    </w:p>
    <w:p w14:paraId="570E2E56" w14:textId="77777777" w:rsidR="00FF5935" w:rsidRPr="007F02A0" w:rsidRDefault="00FF5935" w:rsidP="00FF5935">
      <w:pPr>
        <w:rPr>
          <w:rFonts w:ascii="Times New Roman" w:hAnsi="Times New Roman"/>
          <w:b/>
          <w:sz w:val="24"/>
          <w:szCs w:val="24"/>
        </w:rPr>
      </w:pPr>
    </w:p>
    <w:p w14:paraId="56147554" w14:textId="77777777" w:rsidR="00FF5935" w:rsidRPr="007F02A0" w:rsidRDefault="00FF5935" w:rsidP="00FF5935">
      <w:pPr>
        <w:jc w:val="center"/>
        <w:rPr>
          <w:rFonts w:ascii="Times New Roman" w:hAnsi="Times New Roman"/>
          <w:b/>
          <w:sz w:val="24"/>
          <w:szCs w:val="24"/>
          <w:vertAlign w:val="superscript"/>
        </w:rPr>
      </w:pPr>
      <w:r w:rsidRPr="007F02A0">
        <w:rPr>
          <w:rFonts w:ascii="Times New Roman" w:hAnsi="Times New Roman"/>
          <w:b/>
          <w:bCs/>
          <w:sz w:val="24"/>
          <w:szCs w:val="24"/>
        </w:rPr>
        <w:t>202</w:t>
      </w:r>
      <w:r>
        <w:rPr>
          <w:rFonts w:ascii="Times New Roman" w:hAnsi="Times New Roman"/>
          <w:b/>
          <w:bCs/>
          <w:sz w:val="24"/>
          <w:szCs w:val="24"/>
        </w:rPr>
        <w:t>3</w:t>
      </w:r>
      <w:r w:rsidRPr="007F02A0">
        <w:rPr>
          <w:rFonts w:ascii="Times New Roman" w:hAnsi="Times New Roman"/>
          <w:b/>
          <w:bCs/>
          <w:sz w:val="24"/>
          <w:szCs w:val="24"/>
        </w:rPr>
        <w:t xml:space="preserve"> г.</w:t>
      </w:r>
      <w:r w:rsidRPr="007F02A0">
        <w:rPr>
          <w:rFonts w:ascii="Times New Roman" w:hAnsi="Times New Roman"/>
          <w:b/>
          <w:bCs/>
          <w:sz w:val="24"/>
          <w:szCs w:val="24"/>
        </w:rPr>
        <w:br w:type="page"/>
      </w:r>
    </w:p>
    <w:p w14:paraId="34F7AFEB" w14:textId="77777777" w:rsidR="00685D3A" w:rsidRPr="00985111" w:rsidRDefault="00685D3A" w:rsidP="00685D3A">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1D24A02B" w14:textId="77777777" w:rsidR="00685D3A" w:rsidRPr="00314663" w:rsidRDefault="00685D3A" w:rsidP="00685D3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85D3A" w:rsidRPr="00985111" w14:paraId="3697B5B5" w14:textId="77777777" w:rsidTr="009C67B2">
        <w:tc>
          <w:tcPr>
            <w:tcW w:w="7501" w:type="dxa"/>
          </w:tcPr>
          <w:p w14:paraId="21214446" w14:textId="77777777" w:rsidR="00685D3A" w:rsidRPr="005F59C7" w:rsidRDefault="00685D3A" w:rsidP="000F5A60">
            <w:pPr>
              <w:numPr>
                <w:ilvl w:val="0"/>
                <w:numId w:val="46"/>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1445032E" w14:textId="77777777" w:rsidR="00685D3A" w:rsidRPr="005F59C7" w:rsidRDefault="00685D3A" w:rsidP="009C67B2">
            <w:pPr>
              <w:rPr>
                <w:rFonts w:ascii="Times New Roman" w:hAnsi="Times New Roman"/>
                <w:b/>
                <w:sz w:val="24"/>
                <w:szCs w:val="24"/>
              </w:rPr>
            </w:pPr>
          </w:p>
        </w:tc>
      </w:tr>
      <w:tr w:rsidR="00685D3A" w:rsidRPr="00985111" w14:paraId="784FD5FC" w14:textId="77777777" w:rsidTr="009C67B2">
        <w:tc>
          <w:tcPr>
            <w:tcW w:w="7501" w:type="dxa"/>
          </w:tcPr>
          <w:p w14:paraId="7522AADB" w14:textId="77777777" w:rsidR="00685D3A" w:rsidRPr="00314663" w:rsidRDefault="00685D3A" w:rsidP="000F5A60">
            <w:pPr>
              <w:numPr>
                <w:ilvl w:val="0"/>
                <w:numId w:val="46"/>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4E01860C" w14:textId="77777777" w:rsidR="00685D3A" w:rsidRPr="005F59C7" w:rsidRDefault="00685D3A" w:rsidP="000F5A60">
            <w:pPr>
              <w:numPr>
                <w:ilvl w:val="0"/>
                <w:numId w:val="46"/>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2B80692E" w14:textId="77777777" w:rsidR="00685D3A" w:rsidRPr="005F59C7" w:rsidRDefault="00685D3A" w:rsidP="009C67B2">
            <w:pPr>
              <w:rPr>
                <w:rFonts w:ascii="Times New Roman" w:hAnsi="Times New Roman"/>
                <w:b/>
                <w:sz w:val="24"/>
                <w:szCs w:val="24"/>
              </w:rPr>
            </w:pPr>
          </w:p>
        </w:tc>
      </w:tr>
      <w:tr w:rsidR="00685D3A" w:rsidRPr="00985111" w14:paraId="2CC8F3EA" w14:textId="77777777" w:rsidTr="009C67B2">
        <w:tc>
          <w:tcPr>
            <w:tcW w:w="7501" w:type="dxa"/>
          </w:tcPr>
          <w:p w14:paraId="29D1214E" w14:textId="77777777" w:rsidR="00685D3A" w:rsidRPr="00314663" w:rsidRDefault="00685D3A" w:rsidP="000F5A60">
            <w:pPr>
              <w:numPr>
                <w:ilvl w:val="0"/>
                <w:numId w:val="46"/>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56F77172" w14:textId="77777777" w:rsidR="00685D3A" w:rsidRPr="00314663" w:rsidRDefault="00685D3A" w:rsidP="009C67B2">
            <w:pPr>
              <w:suppressAutoHyphens/>
              <w:rPr>
                <w:rFonts w:ascii="Times New Roman" w:hAnsi="Times New Roman"/>
                <w:b/>
                <w:sz w:val="24"/>
                <w:szCs w:val="24"/>
              </w:rPr>
            </w:pPr>
          </w:p>
        </w:tc>
        <w:tc>
          <w:tcPr>
            <w:tcW w:w="1854" w:type="dxa"/>
          </w:tcPr>
          <w:p w14:paraId="6DC80086" w14:textId="77777777" w:rsidR="00685D3A" w:rsidRPr="005F59C7" w:rsidRDefault="00685D3A" w:rsidP="009C67B2">
            <w:pPr>
              <w:rPr>
                <w:rFonts w:ascii="Times New Roman" w:hAnsi="Times New Roman"/>
                <w:b/>
                <w:sz w:val="24"/>
                <w:szCs w:val="24"/>
              </w:rPr>
            </w:pPr>
          </w:p>
        </w:tc>
      </w:tr>
    </w:tbl>
    <w:p w14:paraId="05FF5949" w14:textId="77777777" w:rsidR="006D7856" w:rsidRPr="005F59C7" w:rsidRDefault="00FF5935" w:rsidP="006D7856">
      <w:pPr>
        <w:suppressAutoHyphens/>
        <w:contextualSpacing/>
        <w:jc w:val="center"/>
        <w:rPr>
          <w:rFonts w:ascii="Times New Roman" w:hAnsi="Times New Roman"/>
          <w:b/>
          <w:sz w:val="24"/>
          <w:szCs w:val="24"/>
        </w:rPr>
      </w:pPr>
      <w:r w:rsidRPr="007F02A0">
        <w:rPr>
          <w:rFonts w:ascii="Times New Roman" w:hAnsi="Times New Roman"/>
          <w:b/>
          <w:sz w:val="24"/>
          <w:szCs w:val="24"/>
          <w:u w:val="single"/>
        </w:rPr>
        <w:br w:type="page"/>
      </w:r>
      <w:r w:rsidR="006D7856" w:rsidRPr="005F59C7">
        <w:rPr>
          <w:rFonts w:ascii="Times New Roman" w:hAnsi="Times New Roman"/>
          <w:b/>
          <w:sz w:val="24"/>
          <w:szCs w:val="24"/>
        </w:rPr>
        <w:lastRenderedPageBreak/>
        <w:t xml:space="preserve">1. ОБЩАЯ ХАРАКТЕРИСТИКА </w:t>
      </w:r>
      <w:r w:rsidR="006D7856" w:rsidRPr="005F59C7">
        <w:rPr>
          <w:rFonts w:ascii="Times New Roman" w:hAnsi="Times New Roman"/>
          <w:b/>
          <w:color w:val="000000"/>
          <w:sz w:val="24"/>
          <w:szCs w:val="24"/>
        </w:rPr>
        <w:t>РАБОЧЕЙ ПРОГРАММЫ</w:t>
      </w:r>
      <w:r w:rsidR="006D7856" w:rsidRPr="005F59C7">
        <w:rPr>
          <w:rFonts w:ascii="Times New Roman" w:hAnsi="Times New Roman"/>
          <w:b/>
          <w:sz w:val="24"/>
          <w:szCs w:val="24"/>
        </w:rPr>
        <w:t xml:space="preserve"> </w:t>
      </w:r>
      <w:r w:rsidR="006D7856" w:rsidRPr="005F59C7">
        <w:rPr>
          <w:rFonts w:ascii="Times New Roman" w:hAnsi="Times New Roman"/>
          <w:b/>
          <w:sz w:val="24"/>
          <w:szCs w:val="24"/>
        </w:rPr>
        <w:br/>
        <w:t>УЧЕБНОЙ ДИСЦИПЛИНЫ</w:t>
      </w:r>
    </w:p>
    <w:p w14:paraId="20104617" w14:textId="3E2D32B6" w:rsidR="00FF5935" w:rsidRDefault="00FF5935" w:rsidP="00FF5935">
      <w:pPr>
        <w:suppressAutoHyphens/>
        <w:spacing w:after="0"/>
        <w:jc w:val="center"/>
        <w:rPr>
          <w:rFonts w:ascii="Times New Roman" w:hAnsi="Times New Roman"/>
          <w:b/>
          <w:sz w:val="24"/>
          <w:szCs w:val="24"/>
        </w:rPr>
      </w:pPr>
      <w:r w:rsidRPr="007F02A0">
        <w:rPr>
          <w:rFonts w:ascii="Times New Roman" w:hAnsi="Times New Roman"/>
          <w:b/>
          <w:sz w:val="24"/>
          <w:szCs w:val="24"/>
        </w:rPr>
        <w:t>«СГ.06</w:t>
      </w:r>
      <w:r w:rsidR="00C77D35">
        <w:rPr>
          <w:rFonts w:ascii="Times New Roman" w:hAnsi="Times New Roman"/>
          <w:b/>
          <w:sz w:val="24"/>
          <w:szCs w:val="24"/>
        </w:rPr>
        <w:t xml:space="preserve"> </w:t>
      </w:r>
      <w:r w:rsidR="00AD21C0">
        <w:rPr>
          <w:rFonts w:ascii="Times New Roman" w:hAnsi="Times New Roman"/>
          <w:b/>
          <w:sz w:val="24"/>
          <w:szCs w:val="24"/>
        </w:rPr>
        <w:t>О</w:t>
      </w:r>
      <w:r w:rsidR="00AD21C0" w:rsidRPr="007F02A0">
        <w:rPr>
          <w:rFonts w:ascii="Times New Roman" w:hAnsi="Times New Roman"/>
          <w:b/>
          <w:sz w:val="24"/>
          <w:szCs w:val="24"/>
        </w:rPr>
        <w:t>сновы финансовой грамотности</w:t>
      </w:r>
      <w:r w:rsidRPr="007F02A0">
        <w:rPr>
          <w:rFonts w:ascii="Times New Roman" w:hAnsi="Times New Roman"/>
          <w:b/>
          <w:sz w:val="24"/>
          <w:szCs w:val="24"/>
        </w:rPr>
        <w:t>»</w:t>
      </w:r>
    </w:p>
    <w:p w14:paraId="66FF4E4D" w14:textId="77777777" w:rsidR="00302E36" w:rsidRPr="007F02A0" w:rsidRDefault="00302E36" w:rsidP="00FF5935">
      <w:pPr>
        <w:suppressAutoHyphens/>
        <w:spacing w:after="0"/>
        <w:jc w:val="center"/>
        <w:rPr>
          <w:rFonts w:ascii="Times New Roman" w:hAnsi="Times New Roman"/>
          <w:b/>
          <w:sz w:val="24"/>
          <w:szCs w:val="24"/>
        </w:rPr>
      </w:pPr>
    </w:p>
    <w:p w14:paraId="2B5DB660" w14:textId="77777777" w:rsidR="00FF5935" w:rsidRPr="007F02A0" w:rsidRDefault="00FF5935" w:rsidP="00FF5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b/>
          <w:sz w:val="24"/>
          <w:szCs w:val="24"/>
        </w:rPr>
        <w:t xml:space="preserve">1.1. Место дисциплины в структуре основной образовательной программы: </w:t>
      </w:r>
      <w:r w:rsidRPr="007F02A0">
        <w:rPr>
          <w:rFonts w:ascii="Times New Roman" w:hAnsi="Times New Roman"/>
          <w:sz w:val="24"/>
          <w:szCs w:val="24"/>
        </w:rPr>
        <w:tab/>
      </w:r>
    </w:p>
    <w:p w14:paraId="452A486E" w14:textId="0EF73813" w:rsidR="00FF5935" w:rsidRPr="007F02A0" w:rsidRDefault="004C3B02" w:rsidP="004C3B02">
      <w:pPr>
        <w:spacing w:after="0" w:line="240" w:lineRule="auto"/>
        <w:jc w:val="both"/>
        <w:rPr>
          <w:rFonts w:ascii="Times New Roman" w:hAnsi="Times New Roman"/>
          <w:sz w:val="24"/>
          <w:szCs w:val="24"/>
        </w:rPr>
      </w:pPr>
      <w:r>
        <w:rPr>
          <w:rFonts w:ascii="Times New Roman" w:hAnsi="Times New Roman"/>
          <w:sz w:val="24"/>
          <w:szCs w:val="24"/>
        </w:rPr>
        <w:t xml:space="preserve">         </w:t>
      </w:r>
      <w:r w:rsidR="00FF5935" w:rsidRPr="007F02A0">
        <w:rPr>
          <w:rFonts w:ascii="Times New Roman" w:hAnsi="Times New Roman"/>
          <w:sz w:val="24"/>
          <w:szCs w:val="24"/>
        </w:rPr>
        <w:t>Учебная дисциплина «</w:t>
      </w:r>
      <w:r w:rsidR="00AD21C0">
        <w:rPr>
          <w:rFonts w:ascii="Times New Roman" w:hAnsi="Times New Roman"/>
          <w:sz w:val="24"/>
          <w:szCs w:val="24"/>
        </w:rPr>
        <w:t xml:space="preserve">СГ.06 </w:t>
      </w:r>
      <w:r w:rsidR="00FF5935" w:rsidRPr="007F02A0">
        <w:rPr>
          <w:rFonts w:ascii="Times New Roman" w:hAnsi="Times New Roman"/>
          <w:sz w:val="24"/>
          <w:szCs w:val="24"/>
        </w:rPr>
        <w:t xml:space="preserve">Основы финансовой грамотности» является обязательной частью социально-гуманитарного цикла </w:t>
      </w:r>
      <w:r w:rsidR="00FF5935">
        <w:rPr>
          <w:rFonts w:ascii="Times New Roman" w:hAnsi="Times New Roman"/>
          <w:sz w:val="24"/>
          <w:szCs w:val="24"/>
        </w:rPr>
        <w:t xml:space="preserve">примерной образовательной программы </w:t>
      </w:r>
      <w:r w:rsidR="00FF5935" w:rsidRPr="007F02A0">
        <w:rPr>
          <w:rFonts w:ascii="Times New Roman" w:hAnsi="Times New Roman"/>
          <w:sz w:val="24"/>
          <w:szCs w:val="24"/>
        </w:rPr>
        <w:t xml:space="preserve">в соответствии с ФГОС СПО по специальности </w:t>
      </w:r>
      <w:r w:rsidRPr="005A041A">
        <w:rPr>
          <w:rFonts w:ascii="Times New Roman" w:hAnsi="Times New Roman"/>
          <w:bCs/>
          <w:iCs/>
          <w:sz w:val="24"/>
          <w:szCs w:val="24"/>
        </w:rPr>
        <w:t>31.02.02 Акушерское дело</w:t>
      </w:r>
      <w:r w:rsidR="00FF5935" w:rsidRPr="007F02A0">
        <w:rPr>
          <w:rFonts w:ascii="Times New Roman" w:hAnsi="Times New Roman"/>
          <w:sz w:val="24"/>
          <w:szCs w:val="24"/>
        </w:rPr>
        <w:t xml:space="preserve">. </w:t>
      </w:r>
    </w:p>
    <w:p w14:paraId="02298FB6" w14:textId="7C303170" w:rsidR="00FF5935" w:rsidRDefault="00FF5935" w:rsidP="004C3B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F02A0">
        <w:rPr>
          <w:rFonts w:ascii="Times New Roman" w:hAnsi="Times New Roman"/>
          <w:sz w:val="24"/>
          <w:szCs w:val="24"/>
        </w:rPr>
        <w:t>Особое значение дисциплина имеет при формировании и развитии ОК 02, ОК 03, ОК 05, ОК 09</w:t>
      </w:r>
      <w:r w:rsidR="004C3B02">
        <w:rPr>
          <w:rFonts w:ascii="Times New Roman" w:hAnsi="Times New Roman"/>
          <w:sz w:val="24"/>
          <w:szCs w:val="24"/>
        </w:rPr>
        <w:t>.</w:t>
      </w:r>
    </w:p>
    <w:p w14:paraId="5FE58494" w14:textId="77777777" w:rsidR="004C3B02" w:rsidRPr="007F02A0" w:rsidRDefault="004C3B02" w:rsidP="004C3B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0F7AF43D" w14:textId="77777777" w:rsidR="00FF5935" w:rsidRPr="007F02A0" w:rsidRDefault="00FF5935" w:rsidP="00FF5935">
      <w:pPr>
        <w:spacing w:after="0"/>
        <w:ind w:firstLine="709"/>
        <w:rPr>
          <w:rFonts w:ascii="Times New Roman" w:hAnsi="Times New Roman"/>
          <w:b/>
          <w:sz w:val="24"/>
          <w:szCs w:val="24"/>
        </w:rPr>
      </w:pPr>
      <w:r w:rsidRPr="007F02A0">
        <w:rPr>
          <w:rFonts w:ascii="Times New Roman" w:hAnsi="Times New Roman"/>
          <w:b/>
          <w:sz w:val="24"/>
          <w:szCs w:val="24"/>
        </w:rPr>
        <w:t xml:space="preserve">1.2. Цель и планируемые результаты освоения дисциплины: </w:t>
      </w:r>
    </w:p>
    <w:p w14:paraId="7AF887B3" w14:textId="77777777" w:rsidR="00FF5935" w:rsidRPr="007F02A0" w:rsidRDefault="00FF5935" w:rsidP="00FF5935">
      <w:pPr>
        <w:suppressAutoHyphens/>
        <w:spacing w:after="0"/>
        <w:ind w:firstLine="709"/>
        <w:jc w:val="both"/>
        <w:rPr>
          <w:rFonts w:ascii="Times New Roman" w:hAnsi="Times New Roman"/>
          <w:sz w:val="24"/>
          <w:szCs w:val="24"/>
          <w:lang w:eastAsia="en-US"/>
        </w:rPr>
      </w:pPr>
      <w:r w:rsidRPr="007F02A0">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FF5935" w:rsidRPr="007F02A0" w14:paraId="1DC71989" w14:textId="77777777" w:rsidTr="00F56322">
        <w:trPr>
          <w:trHeight w:val="649"/>
        </w:trPr>
        <w:tc>
          <w:tcPr>
            <w:tcW w:w="1589" w:type="dxa"/>
            <w:hideMark/>
          </w:tcPr>
          <w:p w14:paraId="2B7AD012" w14:textId="77777777" w:rsidR="00FF5935" w:rsidRPr="007F02A0" w:rsidRDefault="00FF5935" w:rsidP="00F56322">
            <w:pPr>
              <w:spacing w:after="0"/>
              <w:jc w:val="center"/>
              <w:rPr>
                <w:rFonts w:ascii="Times New Roman" w:hAnsi="Times New Roman"/>
                <w:sz w:val="24"/>
                <w:szCs w:val="24"/>
              </w:rPr>
            </w:pPr>
            <w:r w:rsidRPr="007F02A0">
              <w:rPr>
                <w:rFonts w:ascii="Times New Roman" w:hAnsi="Times New Roman"/>
                <w:sz w:val="24"/>
                <w:szCs w:val="24"/>
              </w:rPr>
              <w:t>Код</w:t>
            </w:r>
            <w:r w:rsidRPr="007F02A0">
              <w:rPr>
                <w:rStyle w:val="40"/>
              </w:rPr>
              <w:t xml:space="preserve"> </w:t>
            </w:r>
            <w:r w:rsidRPr="007F02A0">
              <w:rPr>
                <w:rStyle w:val="aa"/>
                <w:sz w:val="24"/>
                <w:szCs w:val="24"/>
              </w:rPr>
              <w:footnoteReference w:id="4"/>
            </w:r>
          </w:p>
          <w:p w14:paraId="218D07B3" w14:textId="179646E1" w:rsidR="00FF5935" w:rsidRPr="007F02A0" w:rsidRDefault="00FF5935" w:rsidP="00F56322">
            <w:pPr>
              <w:suppressAutoHyphens/>
              <w:spacing w:after="0"/>
              <w:jc w:val="center"/>
              <w:rPr>
                <w:rFonts w:ascii="Times New Roman" w:hAnsi="Times New Roman"/>
                <w:sz w:val="24"/>
                <w:szCs w:val="24"/>
              </w:rPr>
            </w:pPr>
            <w:r w:rsidRPr="007F02A0">
              <w:rPr>
                <w:rFonts w:ascii="Times New Roman" w:hAnsi="Times New Roman"/>
                <w:sz w:val="24"/>
                <w:szCs w:val="24"/>
              </w:rPr>
              <w:t>ПК, ОК</w:t>
            </w:r>
          </w:p>
        </w:tc>
        <w:tc>
          <w:tcPr>
            <w:tcW w:w="3764" w:type="dxa"/>
            <w:hideMark/>
          </w:tcPr>
          <w:p w14:paraId="3A6D2A9B" w14:textId="77777777" w:rsidR="00FF5935" w:rsidRPr="007F02A0" w:rsidRDefault="00FF5935" w:rsidP="00F56322">
            <w:pPr>
              <w:suppressAutoHyphens/>
              <w:spacing w:after="0"/>
              <w:jc w:val="center"/>
              <w:rPr>
                <w:rFonts w:ascii="Times New Roman" w:hAnsi="Times New Roman"/>
                <w:sz w:val="24"/>
                <w:szCs w:val="24"/>
              </w:rPr>
            </w:pPr>
            <w:r w:rsidRPr="007F02A0">
              <w:rPr>
                <w:rFonts w:ascii="Times New Roman" w:hAnsi="Times New Roman"/>
                <w:sz w:val="24"/>
                <w:szCs w:val="24"/>
              </w:rPr>
              <w:t>Умения</w:t>
            </w:r>
          </w:p>
        </w:tc>
        <w:tc>
          <w:tcPr>
            <w:tcW w:w="3895" w:type="dxa"/>
            <w:hideMark/>
          </w:tcPr>
          <w:p w14:paraId="09084837" w14:textId="77777777" w:rsidR="00FF5935" w:rsidRPr="007F02A0" w:rsidRDefault="00FF5935" w:rsidP="00F56322">
            <w:pPr>
              <w:suppressAutoHyphens/>
              <w:spacing w:after="0"/>
              <w:jc w:val="center"/>
              <w:rPr>
                <w:rFonts w:ascii="Times New Roman" w:hAnsi="Times New Roman"/>
                <w:sz w:val="24"/>
                <w:szCs w:val="24"/>
              </w:rPr>
            </w:pPr>
            <w:r w:rsidRPr="007F02A0">
              <w:rPr>
                <w:rFonts w:ascii="Times New Roman" w:hAnsi="Times New Roman"/>
                <w:sz w:val="24"/>
                <w:szCs w:val="24"/>
              </w:rPr>
              <w:t>Знания</w:t>
            </w:r>
          </w:p>
        </w:tc>
      </w:tr>
      <w:tr w:rsidR="00FF5935" w:rsidRPr="007F02A0" w14:paraId="19AB36A0" w14:textId="77777777" w:rsidTr="00F56322">
        <w:trPr>
          <w:trHeight w:val="649"/>
        </w:trPr>
        <w:tc>
          <w:tcPr>
            <w:tcW w:w="1589" w:type="dxa"/>
            <w:hideMark/>
          </w:tcPr>
          <w:p w14:paraId="44C353B5" w14:textId="2D70F8C6" w:rsidR="00E74147" w:rsidRPr="00E26804" w:rsidRDefault="00FF5935" w:rsidP="00F563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26804">
              <w:rPr>
                <w:rFonts w:ascii="Times New Roman" w:hAnsi="Times New Roman"/>
                <w:b/>
                <w:bCs/>
                <w:sz w:val="24"/>
                <w:szCs w:val="24"/>
              </w:rPr>
              <w:t>ОК 02</w:t>
            </w:r>
          </w:p>
          <w:p w14:paraId="07368DE7" w14:textId="62512C56" w:rsidR="00E74147" w:rsidRPr="00E26804" w:rsidRDefault="00FF5935" w:rsidP="00F563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26804">
              <w:rPr>
                <w:rFonts w:ascii="Times New Roman" w:hAnsi="Times New Roman"/>
                <w:b/>
                <w:bCs/>
                <w:sz w:val="24"/>
                <w:szCs w:val="24"/>
              </w:rPr>
              <w:t>ОК 03</w:t>
            </w:r>
          </w:p>
          <w:p w14:paraId="236E3FCE" w14:textId="3C3E634E" w:rsidR="00E74147" w:rsidRPr="00E26804" w:rsidRDefault="00FF5935" w:rsidP="00F563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26804">
              <w:rPr>
                <w:rFonts w:ascii="Times New Roman" w:hAnsi="Times New Roman"/>
                <w:b/>
                <w:bCs/>
                <w:sz w:val="24"/>
                <w:szCs w:val="24"/>
              </w:rPr>
              <w:t>ОК 05</w:t>
            </w:r>
          </w:p>
          <w:p w14:paraId="7A2B4F0B" w14:textId="52EE84EC" w:rsidR="00FF5935" w:rsidRPr="00E26804" w:rsidRDefault="00FF5935" w:rsidP="00F563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26804">
              <w:rPr>
                <w:rFonts w:ascii="Times New Roman" w:hAnsi="Times New Roman"/>
                <w:b/>
                <w:bCs/>
                <w:sz w:val="24"/>
                <w:szCs w:val="24"/>
              </w:rPr>
              <w:t>ОК 09</w:t>
            </w:r>
          </w:p>
          <w:p w14:paraId="6A8454A0" w14:textId="77777777" w:rsidR="00FF5935" w:rsidRPr="00E26804" w:rsidRDefault="00FF5935" w:rsidP="00F563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p w14:paraId="71AF733C" w14:textId="301EF586" w:rsidR="00FF5935" w:rsidRPr="007F02A0" w:rsidRDefault="00FF5935" w:rsidP="00F56322">
            <w:pPr>
              <w:suppressAutoHyphens/>
              <w:spacing w:after="0"/>
              <w:rPr>
                <w:rFonts w:ascii="Times New Roman" w:hAnsi="Times New Roman"/>
                <w:sz w:val="24"/>
                <w:szCs w:val="24"/>
              </w:rPr>
            </w:pPr>
          </w:p>
        </w:tc>
        <w:tc>
          <w:tcPr>
            <w:tcW w:w="3764" w:type="dxa"/>
            <w:hideMark/>
          </w:tcPr>
          <w:p w14:paraId="72E4C153"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xml:space="preserve">- анализировать состояние финансовых рынков, используя различные источники информации; </w:t>
            </w:r>
          </w:p>
          <w:p w14:paraId="4CD98929"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xml:space="preserve">- применять теоретические знания по финансовой грамотности для практической деятельности и повседневной жизни; </w:t>
            </w:r>
          </w:p>
          <w:p w14:paraId="506FB50C"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xml:space="preserve">- сопоставлять свои потребности и возможности, оптимально распределять свои материальные и трудовые ресурсы, составлять семейный бюджет и личный финансовый план; </w:t>
            </w:r>
          </w:p>
          <w:p w14:paraId="68816E50"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xml:space="preserve">- 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 </w:t>
            </w:r>
          </w:p>
          <w:p w14:paraId="4871F4EA"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xml:space="preserve">- анализировать и извлекать информацию, касающуюся личных финансов, из источников различного типа и источников, созданных в различных знаковых системах (текст, таблица, график, </w:t>
            </w:r>
            <w:r w:rsidRPr="007F02A0">
              <w:rPr>
                <w:rFonts w:ascii="Times New Roman" w:hAnsi="Times New Roman"/>
                <w:sz w:val="24"/>
                <w:szCs w:val="24"/>
              </w:rPr>
              <w:lastRenderedPageBreak/>
              <w:t xml:space="preserve">диаграмма, аудиовизуальный ряд и др.); </w:t>
            </w:r>
          </w:p>
          <w:p w14:paraId="56CD8687"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оценивать и принимать ответственность за рациональные решения и их возможные последствия для себя, своего окружения и общества в целом</w:t>
            </w:r>
          </w:p>
        </w:tc>
        <w:tc>
          <w:tcPr>
            <w:tcW w:w="3895" w:type="dxa"/>
            <w:hideMark/>
          </w:tcPr>
          <w:p w14:paraId="25AEDADC" w14:textId="77777777" w:rsidR="00FF5935" w:rsidRPr="007F02A0" w:rsidRDefault="00FF5935" w:rsidP="00F56322">
            <w:pPr>
              <w:suppressAutoHyphens/>
              <w:spacing w:after="0"/>
              <w:ind w:firstLine="313"/>
              <w:rPr>
                <w:rFonts w:ascii="Times New Roman" w:hAnsi="Times New Roman"/>
                <w:sz w:val="24"/>
                <w:szCs w:val="24"/>
              </w:rPr>
            </w:pPr>
            <w:bookmarkStart w:id="27" w:name="_Hlk85211552"/>
            <w:r w:rsidRPr="007F02A0">
              <w:rPr>
                <w:rFonts w:ascii="Times New Roman" w:hAnsi="Times New Roman"/>
                <w:sz w:val="24"/>
                <w:szCs w:val="24"/>
              </w:rPr>
              <w:lastRenderedPageBreak/>
              <w:t>- основные понятия финансовой грамотности и основные законодательные акты, регламентирующие ее вопросы;</w:t>
            </w:r>
          </w:p>
          <w:p w14:paraId="400F0064" w14:textId="77777777" w:rsidR="00FF5935" w:rsidRPr="007F02A0" w:rsidRDefault="00FF5935" w:rsidP="00F56322">
            <w:pPr>
              <w:suppressAutoHyphens/>
              <w:spacing w:after="0"/>
              <w:ind w:firstLine="313"/>
              <w:rPr>
                <w:rFonts w:ascii="Times New Roman" w:hAnsi="Times New Roman"/>
                <w:sz w:val="24"/>
                <w:szCs w:val="24"/>
              </w:rPr>
            </w:pPr>
            <w:r w:rsidRPr="007F02A0">
              <w:rPr>
                <w:rFonts w:ascii="Times New Roman" w:hAnsi="Times New Roman"/>
                <w:sz w:val="24"/>
                <w:szCs w:val="24"/>
              </w:rPr>
              <w:t>- виды принятия решений в условиях ограниченности ресурсов;</w:t>
            </w:r>
          </w:p>
          <w:p w14:paraId="1A8EC755" w14:textId="77777777" w:rsidR="00FF5935" w:rsidRPr="007F02A0" w:rsidRDefault="00FF5935" w:rsidP="00F56322">
            <w:pPr>
              <w:suppressAutoHyphens/>
              <w:spacing w:after="0"/>
              <w:ind w:firstLine="313"/>
              <w:rPr>
                <w:rFonts w:ascii="Times New Roman" w:hAnsi="Times New Roman"/>
                <w:sz w:val="24"/>
                <w:szCs w:val="24"/>
              </w:rPr>
            </w:pPr>
            <w:r w:rsidRPr="007F02A0">
              <w:rPr>
                <w:rFonts w:ascii="Times New Roman" w:hAnsi="Times New Roman"/>
                <w:sz w:val="24"/>
                <w:szCs w:val="24"/>
              </w:rPr>
              <w:t>- основные виды планирования;</w:t>
            </w:r>
          </w:p>
          <w:p w14:paraId="7281DAE6" w14:textId="77777777" w:rsidR="00FF5935" w:rsidRPr="007F02A0" w:rsidRDefault="00FF5935" w:rsidP="00F56322">
            <w:pPr>
              <w:suppressAutoHyphens/>
              <w:spacing w:after="0"/>
              <w:ind w:firstLine="313"/>
              <w:rPr>
                <w:rFonts w:ascii="Times New Roman" w:hAnsi="Times New Roman"/>
                <w:sz w:val="24"/>
                <w:szCs w:val="24"/>
              </w:rPr>
            </w:pPr>
            <w:r w:rsidRPr="007F02A0">
              <w:rPr>
                <w:rFonts w:ascii="Times New Roman" w:hAnsi="Times New Roman"/>
                <w:sz w:val="24"/>
                <w:szCs w:val="24"/>
              </w:rPr>
              <w:t>- устройство банковской системы, основные виды банков и их операций;</w:t>
            </w:r>
          </w:p>
          <w:p w14:paraId="7AB78D48" w14:textId="77777777" w:rsidR="00FF5935" w:rsidRPr="007F02A0" w:rsidRDefault="00FF5935" w:rsidP="00A55A3A">
            <w:pPr>
              <w:numPr>
                <w:ilvl w:val="0"/>
                <w:numId w:val="3"/>
              </w:numPr>
              <w:suppressAutoHyphens/>
              <w:spacing w:after="0"/>
              <w:ind w:left="34" w:firstLine="279"/>
              <w:rPr>
                <w:rFonts w:ascii="Times New Roman" w:hAnsi="Times New Roman"/>
                <w:sz w:val="24"/>
                <w:szCs w:val="24"/>
              </w:rPr>
            </w:pPr>
            <w:r w:rsidRPr="007F02A0">
              <w:rPr>
                <w:rFonts w:ascii="Times New Roman" w:hAnsi="Times New Roman"/>
                <w:sz w:val="24"/>
                <w:szCs w:val="24"/>
              </w:rPr>
              <w:t>сущность понятий «депозит» и «кредит», их виды и принципы;</w:t>
            </w:r>
          </w:p>
          <w:p w14:paraId="6EB3FA5D" w14:textId="77777777" w:rsidR="00FF5935" w:rsidRPr="007F02A0" w:rsidRDefault="00FF5935" w:rsidP="00A55A3A">
            <w:pPr>
              <w:numPr>
                <w:ilvl w:val="0"/>
                <w:numId w:val="3"/>
              </w:numPr>
              <w:suppressAutoHyphens/>
              <w:spacing w:after="0"/>
              <w:ind w:left="34" w:firstLine="279"/>
              <w:rPr>
                <w:rFonts w:ascii="Times New Roman" w:hAnsi="Times New Roman"/>
                <w:sz w:val="24"/>
                <w:szCs w:val="24"/>
              </w:rPr>
            </w:pPr>
            <w:r w:rsidRPr="007F02A0">
              <w:rPr>
                <w:rFonts w:ascii="Times New Roman" w:hAnsi="Times New Roman"/>
                <w:sz w:val="24"/>
                <w:szCs w:val="24"/>
              </w:rPr>
              <w:t>схемы кредитования физических лиц;</w:t>
            </w:r>
          </w:p>
          <w:p w14:paraId="0998C1B1" w14:textId="77777777" w:rsidR="00FF5935" w:rsidRPr="007F02A0" w:rsidRDefault="00FF5935" w:rsidP="00A55A3A">
            <w:pPr>
              <w:numPr>
                <w:ilvl w:val="0"/>
                <w:numId w:val="3"/>
              </w:numPr>
              <w:suppressAutoHyphens/>
              <w:spacing w:after="0"/>
              <w:ind w:left="34" w:firstLine="279"/>
              <w:rPr>
                <w:rFonts w:ascii="Times New Roman" w:hAnsi="Times New Roman"/>
                <w:sz w:val="24"/>
                <w:szCs w:val="24"/>
              </w:rPr>
            </w:pPr>
            <w:r w:rsidRPr="007F02A0">
              <w:rPr>
                <w:rFonts w:ascii="Times New Roman" w:hAnsi="Times New Roman"/>
                <w:sz w:val="24"/>
                <w:szCs w:val="24"/>
              </w:rPr>
              <w:t>устройство налоговой системы, виды налогообложения физических лиц;</w:t>
            </w:r>
          </w:p>
          <w:p w14:paraId="444B592D" w14:textId="77777777" w:rsidR="00FF5935" w:rsidRPr="007F02A0" w:rsidRDefault="00FF5935" w:rsidP="00A55A3A">
            <w:pPr>
              <w:numPr>
                <w:ilvl w:val="0"/>
                <w:numId w:val="3"/>
              </w:numPr>
              <w:suppressAutoHyphens/>
              <w:spacing w:after="0"/>
              <w:ind w:left="34" w:firstLine="279"/>
              <w:rPr>
                <w:rFonts w:ascii="Times New Roman" w:hAnsi="Times New Roman"/>
                <w:sz w:val="24"/>
                <w:szCs w:val="24"/>
              </w:rPr>
            </w:pPr>
            <w:r w:rsidRPr="007F02A0">
              <w:rPr>
                <w:rFonts w:ascii="Times New Roman" w:hAnsi="Times New Roman"/>
                <w:sz w:val="24"/>
                <w:szCs w:val="24"/>
              </w:rPr>
              <w:t>признаки финансового мошенничества;</w:t>
            </w:r>
          </w:p>
          <w:p w14:paraId="19A8DDD4" w14:textId="77777777" w:rsidR="00FF5935" w:rsidRPr="007F02A0" w:rsidRDefault="00FF5935" w:rsidP="00A55A3A">
            <w:pPr>
              <w:numPr>
                <w:ilvl w:val="0"/>
                <w:numId w:val="3"/>
              </w:numPr>
              <w:suppressAutoHyphens/>
              <w:spacing w:after="0"/>
              <w:ind w:left="34" w:firstLine="279"/>
              <w:rPr>
                <w:rFonts w:ascii="Times New Roman" w:hAnsi="Times New Roman"/>
                <w:sz w:val="24"/>
                <w:szCs w:val="24"/>
              </w:rPr>
            </w:pPr>
            <w:r w:rsidRPr="007F02A0">
              <w:rPr>
                <w:rFonts w:ascii="Times New Roman" w:hAnsi="Times New Roman"/>
                <w:sz w:val="24"/>
                <w:szCs w:val="24"/>
              </w:rPr>
              <w:t>основные виды ценных бумаг и их доходность;</w:t>
            </w:r>
          </w:p>
          <w:p w14:paraId="7E52D69E" w14:textId="77777777" w:rsidR="00FF5935" w:rsidRPr="007F02A0" w:rsidRDefault="00FF5935" w:rsidP="00A55A3A">
            <w:pPr>
              <w:numPr>
                <w:ilvl w:val="0"/>
                <w:numId w:val="3"/>
              </w:numPr>
              <w:suppressAutoHyphens/>
              <w:spacing w:after="0"/>
              <w:ind w:left="34" w:firstLine="279"/>
              <w:rPr>
                <w:rFonts w:ascii="Times New Roman" w:hAnsi="Times New Roman"/>
                <w:sz w:val="24"/>
                <w:szCs w:val="24"/>
              </w:rPr>
            </w:pPr>
            <w:r w:rsidRPr="007F02A0">
              <w:rPr>
                <w:rFonts w:ascii="Times New Roman" w:hAnsi="Times New Roman"/>
                <w:sz w:val="24"/>
                <w:szCs w:val="24"/>
              </w:rPr>
              <w:t>формирование инвестиционного портфеля;</w:t>
            </w:r>
          </w:p>
          <w:p w14:paraId="4B006BFA" w14:textId="77777777" w:rsidR="00FF5935" w:rsidRPr="007F02A0" w:rsidRDefault="00FF5935" w:rsidP="00A55A3A">
            <w:pPr>
              <w:numPr>
                <w:ilvl w:val="0"/>
                <w:numId w:val="3"/>
              </w:numPr>
              <w:suppressAutoHyphens/>
              <w:spacing w:after="0"/>
              <w:ind w:left="34" w:firstLine="279"/>
              <w:rPr>
                <w:rFonts w:ascii="Times New Roman" w:hAnsi="Times New Roman"/>
                <w:sz w:val="24"/>
                <w:szCs w:val="24"/>
              </w:rPr>
            </w:pPr>
            <w:r w:rsidRPr="007F02A0">
              <w:rPr>
                <w:rFonts w:ascii="Times New Roman" w:hAnsi="Times New Roman"/>
                <w:sz w:val="24"/>
                <w:szCs w:val="24"/>
              </w:rPr>
              <w:t>классификацию инвестиций, основные разделы бизнес-плана;</w:t>
            </w:r>
          </w:p>
          <w:p w14:paraId="6A3B23F8" w14:textId="77777777" w:rsidR="00FF5935" w:rsidRPr="007F02A0" w:rsidRDefault="00FF5935" w:rsidP="00A55A3A">
            <w:pPr>
              <w:numPr>
                <w:ilvl w:val="0"/>
                <w:numId w:val="3"/>
              </w:numPr>
              <w:suppressAutoHyphens/>
              <w:spacing w:after="0"/>
              <w:rPr>
                <w:rFonts w:ascii="Times New Roman" w:hAnsi="Times New Roman"/>
                <w:sz w:val="24"/>
                <w:szCs w:val="24"/>
              </w:rPr>
            </w:pPr>
            <w:r w:rsidRPr="007F02A0">
              <w:rPr>
                <w:rFonts w:ascii="Times New Roman" w:hAnsi="Times New Roman"/>
                <w:sz w:val="24"/>
                <w:szCs w:val="24"/>
              </w:rPr>
              <w:lastRenderedPageBreak/>
              <w:t>виды страхования;</w:t>
            </w:r>
          </w:p>
          <w:p w14:paraId="79DFCC3D" w14:textId="77777777" w:rsidR="00FF5935" w:rsidRPr="007F02A0" w:rsidRDefault="00FF5935" w:rsidP="00A55A3A">
            <w:pPr>
              <w:numPr>
                <w:ilvl w:val="0"/>
                <w:numId w:val="3"/>
              </w:numPr>
              <w:suppressAutoHyphens/>
              <w:spacing w:after="0"/>
              <w:ind w:left="34" w:firstLine="279"/>
              <w:rPr>
                <w:rFonts w:ascii="Times New Roman" w:hAnsi="Times New Roman"/>
                <w:sz w:val="24"/>
                <w:szCs w:val="24"/>
              </w:rPr>
            </w:pPr>
            <w:r w:rsidRPr="007F02A0">
              <w:rPr>
                <w:rFonts w:ascii="Times New Roman" w:hAnsi="Times New Roman"/>
                <w:sz w:val="24"/>
                <w:szCs w:val="24"/>
              </w:rPr>
              <w:t>виды пенсий, способы увеличения пенсий</w:t>
            </w:r>
            <w:bookmarkEnd w:id="27"/>
          </w:p>
        </w:tc>
      </w:tr>
      <w:tr w:rsidR="00982040" w:rsidRPr="007F02A0" w14:paraId="0BC684E4" w14:textId="77777777" w:rsidTr="00F56322">
        <w:trPr>
          <w:trHeight w:val="649"/>
        </w:trPr>
        <w:tc>
          <w:tcPr>
            <w:tcW w:w="1589" w:type="dxa"/>
          </w:tcPr>
          <w:p w14:paraId="5B16D0A4" w14:textId="36B8E243" w:rsidR="00982040" w:rsidRPr="00E26804" w:rsidRDefault="00982040" w:rsidP="009820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26804">
              <w:rPr>
                <w:rFonts w:ascii="Times New Roman" w:hAnsi="Times New Roman"/>
                <w:b/>
                <w:bCs/>
                <w:iCs/>
                <w:sz w:val="24"/>
                <w:szCs w:val="24"/>
              </w:rPr>
              <w:lastRenderedPageBreak/>
              <w:t>ПК 3.4</w:t>
            </w:r>
          </w:p>
        </w:tc>
        <w:tc>
          <w:tcPr>
            <w:tcW w:w="3764" w:type="dxa"/>
          </w:tcPr>
          <w:p w14:paraId="6DCCFD5A" w14:textId="77777777" w:rsidR="00982040" w:rsidRPr="008F6A1B" w:rsidRDefault="00982040" w:rsidP="00982040">
            <w:pPr>
              <w:suppressAutoHyphens/>
              <w:spacing w:after="0"/>
              <w:rPr>
                <w:rFonts w:ascii="Times New Roman" w:hAnsi="Times New Roman"/>
                <w:sz w:val="24"/>
                <w:szCs w:val="24"/>
              </w:rPr>
            </w:pPr>
            <w:r>
              <w:rPr>
                <w:rFonts w:ascii="Times New Roman" w:hAnsi="Times New Roman"/>
                <w:sz w:val="24"/>
                <w:szCs w:val="24"/>
              </w:rPr>
              <w:t>З</w:t>
            </w:r>
            <w:r w:rsidRPr="008F6A1B">
              <w:rPr>
                <w:rFonts w:ascii="Times New Roman" w:hAnsi="Times New Roman"/>
                <w:sz w:val="24"/>
                <w:szCs w:val="24"/>
              </w:rPr>
              <w:t>аполнять медицинскую документацию, в том числе в форме электронного документа;</w:t>
            </w:r>
          </w:p>
          <w:p w14:paraId="6C205DCE" w14:textId="77777777" w:rsidR="00982040" w:rsidRPr="008F6A1B" w:rsidRDefault="00982040" w:rsidP="00982040">
            <w:pPr>
              <w:suppressAutoHyphens/>
              <w:spacing w:after="0"/>
              <w:rPr>
                <w:rFonts w:ascii="Times New Roman" w:hAnsi="Times New Roman"/>
                <w:sz w:val="24"/>
                <w:szCs w:val="24"/>
              </w:rPr>
            </w:pPr>
            <w:r w:rsidRPr="008F6A1B">
              <w:rPr>
                <w:rFonts w:ascii="Times New Roman" w:hAnsi="Times New Roman"/>
                <w:sz w:val="24"/>
                <w:szCs w:val="24"/>
              </w:rPr>
              <w:t>составлять план работы и отчет о своей работе;</w:t>
            </w:r>
          </w:p>
          <w:p w14:paraId="30BB8845" w14:textId="77777777" w:rsidR="00982040" w:rsidRPr="008F6A1B" w:rsidRDefault="00982040" w:rsidP="00982040">
            <w:pPr>
              <w:suppressAutoHyphens/>
              <w:spacing w:after="0"/>
              <w:rPr>
                <w:rFonts w:ascii="Times New Roman" w:hAnsi="Times New Roman"/>
                <w:sz w:val="24"/>
                <w:szCs w:val="24"/>
              </w:rPr>
            </w:pPr>
            <w:r w:rsidRPr="008F6A1B">
              <w:rPr>
                <w:rFonts w:ascii="Times New Roman" w:hAnsi="Times New Roman"/>
                <w:sz w:val="24"/>
                <w:szCs w:val="24"/>
              </w:rPr>
              <w:t>использовать в работе медицинские информационные системы и информационно-телекоммуникационную сеть «Интернет».</w:t>
            </w:r>
          </w:p>
          <w:p w14:paraId="154EFD6C" w14:textId="77777777" w:rsidR="00982040" w:rsidRPr="007F02A0" w:rsidRDefault="00982040" w:rsidP="00982040">
            <w:pPr>
              <w:suppressAutoHyphens/>
              <w:spacing w:after="0"/>
              <w:rPr>
                <w:rFonts w:ascii="Times New Roman" w:hAnsi="Times New Roman"/>
                <w:sz w:val="24"/>
                <w:szCs w:val="24"/>
              </w:rPr>
            </w:pPr>
          </w:p>
        </w:tc>
        <w:tc>
          <w:tcPr>
            <w:tcW w:w="3895" w:type="dxa"/>
          </w:tcPr>
          <w:p w14:paraId="25679037" w14:textId="77777777" w:rsidR="00982040" w:rsidRPr="008F6A1B" w:rsidRDefault="00982040" w:rsidP="00982040">
            <w:pPr>
              <w:suppressAutoHyphens/>
              <w:spacing w:after="0"/>
              <w:rPr>
                <w:rFonts w:ascii="Times New Roman" w:hAnsi="Times New Roman"/>
                <w:sz w:val="24"/>
                <w:szCs w:val="24"/>
              </w:rPr>
            </w:pPr>
            <w:r>
              <w:rPr>
                <w:rFonts w:ascii="Times New Roman" w:hAnsi="Times New Roman"/>
                <w:sz w:val="24"/>
                <w:szCs w:val="24"/>
              </w:rPr>
              <w:t>П</w:t>
            </w:r>
            <w:r w:rsidRPr="008F6A1B">
              <w:rPr>
                <w:rFonts w:ascii="Times New Roman" w:hAnsi="Times New Roman"/>
                <w:sz w:val="24"/>
                <w:szCs w:val="24"/>
              </w:rPr>
              <w:t>равила и порядок оформления медицинской документации в медицинских организациях, в том числе в форме электронного документа;</w:t>
            </w:r>
          </w:p>
          <w:p w14:paraId="11145CF5" w14:textId="77777777" w:rsidR="00982040" w:rsidRPr="008F6A1B" w:rsidRDefault="00982040" w:rsidP="00982040">
            <w:pPr>
              <w:suppressAutoHyphens/>
              <w:spacing w:after="0"/>
              <w:rPr>
                <w:rFonts w:ascii="Times New Roman" w:hAnsi="Times New Roman"/>
                <w:sz w:val="24"/>
                <w:szCs w:val="24"/>
              </w:rPr>
            </w:pPr>
            <w:r w:rsidRPr="008F6A1B">
              <w:rPr>
                <w:rFonts w:ascii="Times New Roman" w:hAnsi="Times New Roman"/>
                <w:sz w:val="24"/>
                <w:szCs w:val="24"/>
              </w:rPr>
              <w:t>требования к обеспечению внутреннего контроля качества и безопасности медицинской деятельности;</w:t>
            </w:r>
          </w:p>
          <w:p w14:paraId="125CC38C" w14:textId="553EE7B6" w:rsidR="00982040" w:rsidRPr="007F02A0" w:rsidRDefault="00982040" w:rsidP="00982040">
            <w:pPr>
              <w:suppressAutoHyphens/>
              <w:spacing w:after="0"/>
              <w:ind w:firstLine="313"/>
              <w:rPr>
                <w:rFonts w:ascii="Times New Roman" w:hAnsi="Times New Roman"/>
                <w:sz w:val="24"/>
                <w:szCs w:val="24"/>
              </w:rPr>
            </w:pPr>
            <w:r w:rsidRPr="008F6A1B">
              <w:rPr>
                <w:rFonts w:ascii="Times New Roman" w:hAnsi="Times New Roman"/>
                <w:sz w:val="24"/>
                <w:szCs w:val="24"/>
              </w:rPr>
              <w:t>правила работы в медицинских информационных системах в сфере здравоохранения и информационно-телекоммуникационной сети «Интернет».</w:t>
            </w:r>
          </w:p>
        </w:tc>
      </w:tr>
    </w:tbl>
    <w:p w14:paraId="585B5258" w14:textId="4CCC799F" w:rsidR="00FF5935" w:rsidRPr="007F02A0" w:rsidRDefault="005C526A" w:rsidP="00FF5935">
      <w:pPr>
        <w:suppressAutoHyphens/>
        <w:spacing w:after="0"/>
        <w:jc w:val="center"/>
        <w:rPr>
          <w:rFonts w:ascii="Times New Roman" w:hAnsi="Times New Roman"/>
          <w:b/>
          <w:sz w:val="24"/>
          <w:szCs w:val="24"/>
        </w:rPr>
      </w:pPr>
      <w:r>
        <w:rPr>
          <w:rFonts w:ascii="Times New Roman" w:hAnsi="Times New Roman"/>
          <w:b/>
          <w:sz w:val="24"/>
          <w:szCs w:val="24"/>
        </w:rPr>
        <w:t xml:space="preserve">                       </w:t>
      </w:r>
    </w:p>
    <w:p w14:paraId="4272D8FA" w14:textId="77777777" w:rsidR="00FF5935" w:rsidRPr="007F02A0" w:rsidRDefault="00FF5935" w:rsidP="00FF5935">
      <w:pPr>
        <w:suppressAutoHyphens/>
        <w:spacing w:after="0"/>
        <w:jc w:val="center"/>
        <w:rPr>
          <w:rFonts w:ascii="Times New Roman" w:hAnsi="Times New Roman"/>
          <w:b/>
          <w:sz w:val="24"/>
          <w:szCs w:val="24"/>
        </w:rPr>
      </w:pPr>
      <w:r w:rsidRPr="007F02A0">
        <w:rPr>
          <w:rFonts w:ascii="Times New Roman" w:hAnsi="Times New Roman"/>
          <w:b/>
          <w:sz w:val="24"/>
          <w:szCs w:val="24"/>
        </w:rPr>
        <w:t>2. СТРУКТУРА И СОДЕРЖАНИЕ УЧЕБНОЙ ДИСЦИПЛИНЫ</w:t>
      </w:r>
    </w:p>
    <w:p w14:paraId="4AFAD4F2" w14:textId="77777777" w:rsidR="00FF5935" w:rsidRPr="007F02A0" w:rsidRDefault="00FF5935" w:rsidP="00FF5935">
      <w:pPr>
        <w:suppressAutoHyphens/>
        <w:spacing w:after="0"/>
        <w:ind w:firstLine="709"/>
        <w:rPr>
          <w:rFonts w:ascii="Times New Roman" w:hAnsi="Times New Roman"/>
          <w:b/>
          <w:sz w:val="24"/>
          <w:szCs w:val="24"/>
        </w:rPr>
      </w:pPr>
      <w:r w:rsidRPr="007F02A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982040" w:rsidRPr="008F6A1B" w14:paraId="2060D2DF" w14:textId="77777777" w:rsidTr="0030211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AAC4CA4" w14:textId="77777777" w:rsidR="00982040" w:rsidRPr="008F6A1B" w:rsidRDefault="00982040" w:rsidP="00302113">
            <w:pPr>
              <w:suppressAutoHyphens/>
              <w:ind w:right="-1"/>
              <w:rPr>
                <w:rFonts w:ascii="Times New Roman" w:hAnsi="Times New Roman"/>
                <w:b/>
                <w:sz w:val="24"/>
                <w:szCs w:val="24"/>
              </w:rPr>
            </w:pPr>
            <w:r w:rsidRPr="008F6A1B">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F0510C3" w14:textId="77777777" w:rsidR="00982040" w:rsidRPr="008F6A1B" w:rsidRDefault="00982040" w:rsidP="00302113">
            <w:pPr>
              <w:suppressAutoHyphens/>
              <w:ind w:right="-1"/>
              <w:rPr>
                <w:rFonts w:ascii="Times New Roman" w:hAnsi="Times New Roman"/>
                <w:b/>
                <w:iCs/>
                <w:sz w:val="24"/>
                <w:szCs w:val="24"/>
              </w:rPr>
            </w:pPr>
            <w:r w:rsidRPr="008F6A1B">
              <w:rPr>
                <w:rFonts w:ascii="Times New Roman" w:hAnsi="Times New Roman"/>
                <w:b/>
                <w:iCs/>
                <w:sz w:val="24"/>
                <w:szCs w:val="24"/>
              </w:rPr>
              <w:t>Объем в часах</w:t>
            </w:r>
          </w:p>
        </w:tc>
      </w:tr>
      <w:tr w:rsidR="00982040" w:rsidRPr="008F6A1B" w14:paraId="6EAD7E36" w14:textId="77777777" w:rsidTr="0030211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D867A2C" w14:textId="77777777" w:rsidR="00982040" w:rsidRPr="008F6A1B" w:rsidRDefault="00982040" w:rsidP="00302113">
            <w:pPr>
              <w:suppressAutoHyphens/>
              <w:spacing w:after="0"/>
              <w:ind w:right="-1"/>
              <w:rPr>
                <w:rFonts w:ascii="Times New Roman" w:hAnsi="Times New Roman"/>
                <w:b/>
                <w:sz w:val="24"/>
                <w:szCs w:val="24"/>
              </w:rPr>
            </w:pPr>
            <w:r w:rsidRPr="008F6A1B">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B09B68F" w14:textId="77777777" w:rsidR="00982040" w:rsidRPr="008F6A1B" w:rsidRDefault="00982040" w:rsidP="00302113">
            <w:pPr>
              <w:suppressAutoHyphens/>
              <w:spacing w:after="0"/>
              <w:ind w:right="-1"/>
              <w:jc w:val="center"/>
              <w:rPr>
                <w:rFonts w:ascii="Times New Roman" w:hAnsi="Times New Roman"/>
                <w:b/>
                <w:iCs/>
                <w:sz w:val="24"/>
                <w:szCs w:val="24"/>
              </w:rPr>
            </w:pPr>
            <w:r w:rsidRPr="008F6A1B">
              <w:rPr>
                <w:rFonts w:ascii="Times New Roman" w:hAnsi="Times New Roman"/>
                <w:b/>
                <w:iCs/>
                <w:sz w:val="24"/>
                <w:szCs w:val="24"/>
              </w:rPr>
              <w:t>32</w:t>
            </w:r>
          </w:p>
        </w:tc>
      </w:tr>
      <w:tr w:rsidR="00982040" w:rsidRPr="008F6A1B" w14:paraId="760B7468" w14:textId="77777777" w:rsidTr="0030211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0CFDDF9" w14:textId="77777777" w:rsidR="00982040" w:rsidRPr="008F6A1B" w:rsidRDefault="00982040" w:rsidP="00302113">
            <w:pPr>
              <w:suppressAutoHyphens/>
              <w:spacing w:after="0"/>
              <w:ind w:right="-1"/>
              <w:rPr>
                <w:rFonts w:ascii="Times New Roman" w:hAnsi="Times New Roman"/>
                <w:b/>
                <w:sz w:val="24"/>
                <w:szCs w:val="24"/>
              </w:rPr>
            </w:pPr>
            <w:r w:rsidRPr="008F6A1B">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118352C8" w14:textId="77777777" w:rsidR="00982040" w:rsidRPr="008F6A1B" w:rsidRDefault="00982040" w:rsidP="00302113">
            <w:pPr>
              <w:suppressAutoHyphens/>
              <w:spacing w:after="0"/>
              <w:ind w:right="-1"/>
              <w:jc w:val="center"/>
              <w:rPr>
                <w:rFonts w:ascii="Times New Roman" w:hAnsi="Times New Roman"/>
                <w:b/>
                <w:iCs/>
                <w:sz w:val="24"/>
                <w:szCs w:val="24"/>
              </w:rPr>
            </w:pPr>
            <w:r w:rsidRPr="008F6A1B">
              <w:rPr>
                <w:rFonts w:ascii="Times New Roman" w:hAnsi="Times New Roman"/>
                <w:b/>
                <w:iCs/>
                <w:sz w:val="24"/>
                <w:szCs w:val="24"/>
              </w:rPr>
              <w:t>12</w:t>
            </w:r>
          </w:p>
        </w:tc>
      </w:tr>
      <w:tr w:rsidR="00982040" w:rsidRPr="008F6A1B" w14:paraId="6015E428" w14:textId="77777777" w:rsidTr="00302113">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07DAB00" w14:textId="77777777" w:rsidR="00982040" w:rsidRPr="008F6A1B" w:rsidRDefault="00982040" w:rsidP="00302113">
            <w:pPr>
              <w:suppressAutoHyphens/>
              <w:spacing w:after="0"/>
              <w:ind w:right="-1"/>
              <w:rPr>
                <w:rFonts w:ascii="Times New Roman" w:hAnsi="Times New Roman"/>
                <w:iCs/>
                <w:sz w:val="24"/>
                <w:szCs w:val="24"/>
              </w:rPr>
            </w:pPr>
            <w:r w:rsidRPr="008F6A1B">
              <w:rPr>
                <w:rFonts w:ascii="Times New Roman" w:hAnsi="Times New Roman"/>
                <w:sz w:val="24"/>
                <w:szCs w:val="24"/>
              </w:rPr>
              <w:t>в т. ч.:</w:t>
            </w:r>
          </w:p>
        </w:tc>
      </w:tr>
      <w:tr w:rsidR="00982040" w:rsidRPr="008F6A1B" w14:paraId="7FF197D5" w14:textId="77777777" w:rsidTr="0030211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2DEC579" w14:textId="77777777" w:rsidR="00982040" w:rsidRPr="008F6A1B" w:rsidRDefault="00982040" w:rsidP="00302113">
            <w:pPr>
              <w:suppressAutoHyphens/>
              <w:spacing w:after="0"/>
              <w:ind w:right="-1"/>
              <w:rPr>
                <w:rFonts w:ascii="Times New Roman" w:hAnsi="Times New Roman"/>
                <w:sz w:val="24"/>
                <w:szCs w:val="24"/>
              </w:rPr>
            </w:pPr>
            <w:r w:rsidRPr="008F6A1B">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74A7EDB" w14:textId="77777777" w:rsidR="00982040" w:rsidRPr="008F6A1B" w:rsidRDefault="00982040" w:rsidP="00302113">
            <w:pPr>
              <w:suppressAutoHyphens/>
              <w:spacing w:after="0"/>
              <w:ind w:right="-1"/>
              <w:jc w:val="center"/>
              <w:rPr>
                <w:rFonts w:ascii="Times New Roman" w:hAnsi="Times New Roman"/>
                <w:iCs/>
                <w:sz w:val="24"/>
                <w:szCs w:val="24"/>
              </w:rPr>
            </w:pPr>
            <w:r w:rsidRPr="008F6A1B">
              <w:rPr>
                <w:rFonts w:ascii="Times New Roman" w:hAnsi="Times New Roman"/>
                <w:iCs/>
                <w:sz w:val="24"/>
                <w:szCs w:val="24"/>
              </w:rPr>
              <w:t>20</w:t>
            </w:r>
          </w:p>
        </w:tc>
      </w:tr>
      <w:tr w:rsidR="00982040" w:rsidRPr="008F6A1B" w14:paraId="517DBA8E" w14:textId="77777777" w:rsidTr="0030211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25AC561" w14:textId="77777777" w:rsidR="00982040" w:rsidRPr="008F6A1B" w:rsidRDefault="00982040" w:rsidP="00302113">
            <w:pPr>
              <w:suppressAutoHyphens/>
              <w:spacing w:after="0"/>
              <w:ind w:right="-1"/>
              <w:rPr>
                <w:rFonts w:ascii="Times New Roman" w:hAnsi="Times New Roman"/>
                <w:sz w:val="24"/>
                <w:szCs w:val="24"/>
              </w:rPr>
            </w:pPr>
            <w:r w:rsidRPr="008F6A1B">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F5315F2" w14:textId="77777777" w:rsidR="00982040" w:rsidRPr="008F6A1B" w:rsidRDefault="00982040" w:rsidP="00302113">
            <w:pPr>
              <w:suppressAutoHyphens/>
              <w:spacing w:after="0"/>
              <w:ind w:right="-1"/>
              <w:jc w:val="center"/>
              <w:rPr>
                <w:rFonts w:ascii="Times New Roman" w:hAnsi="Times New Roman"/>
                <w:iCs/>
                <w:sz w:val="24"/>
                <w:szCs w:val="24"/>
              </w:rPr>
            </w:pPr>
            <w:r w:rsidRPr="008F6A1B">
              <w:rPr>
                <w:rFonts w:ascii="Times New Roman" w:hAnsi="Times New Roman"/>
                <w:iCs/>
                <w:sz w:val="24"/>
                <w:szCs w:val="24"/>
              </w:rPr>
              <w:t>12</w:t>
            </w:r>
          </w:p>
        </w:tc>
      </w:tr>
      <w:tr w:rsidR="00982040" w:rsidRPr="008F6A1B" w14:paraId="370A3204" w14:textId="77777777" w:rsidTr="00302113">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F6ACB07" w14:textId="4EF092DB" w:rsidR="00982040" w:rsidRPr="008F6A1B" w:rsidRDefault="00982040" w:rsidP="00302113">
            <w:pPr>
              <w:suppressAutoHyphens/>
              <w:spacing w:after="0"/>
              <w:ind w:right="-1"/>
              <w:rPr>
                <w:rFonts w:ascii="Times New Roman" w:hAnsi="Times New Roman"/>
                <w:i/>
                <w:sz w:val="24"/>
                <w:szCs w:val="24"/>
              </w:rPr>
            </w:pPr>
            <w:r w:rsidRPr="00866EA1">
              <w:rPr>
                <w:rFonts w:ascii="Times New Roman" w:hAnsi="Times New Roman"/>
                <w:i/>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EFBA589" w14:textId="77777777" w:rsidR="00982040" w:rsidRPr="008F6A1B" w:rsidRDefault="00982040" w:rsidP="00302113">
            <w:pPr>
              <w:suppressAutoHyphens/>
              <w:spacing w:after="0"/>
              <w:ind w:right="-1"/>
              <w:jc w:val="center"/>
              <w:rPr>
                <w:rFonts w:ascii="Times New Roman" w:hAnsi="Times New Roman"/>
                <w:iCs/>
                <w:sz w:val="24"/>
                <w:szCs w:val="24"/>
              </w:rPr>
            </w:pPr>
            <w:r w:rsidRPr="008F6A1B">
              <w:rPr>
                <w:rFonts w:ascii="Times New Roman" w:hAnsi="Times New Roman"/>
                <w:iCs/>
                <w:sz w:val="24"/>
                <w:szCs w:val="24"/>
              </w:rPr>
              <w:t>-</w:t>
            </w:r>
          </w:p>
        </w:tc>
      </w:tr>
      <w:tr w:rsidR="00982040" w:rsidRPr="008F6A1B" w14:paraId="45D27072" w14:textId="77777777" w:rsidTr="00302113">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D2D949A" w14:textId="77777777" w:rsidR="00982040" w:rsidRPr="008F6A1B" w:rsidRDefault="00982040" w:rsidP="00302113">
            <w:pPr>
              <w:suppressAutoHyphens/>
              <w:spacing w:after="0"/>
              <w:ind w:right="-1"/>
              <w:rPr>
                <w:rFonts w:ascii="Times New Roman" w:hAnsi="Times New Roman"/>
                <w:i/>
                <w:sz w:val="24"/>
                <w:szCs w:val="24"/>
              </w:rPr>
            </w:pPr>
            <w:r w:rsidRPr="008F6A1B">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8AAA6EB" w14:textId="77777777" w:rsidR="00982040" w:rsidRPr="008F6A1B" w:rsidRDefault="00982040" w:rsidP="00302113">
            <w:pPr>
              <w:suppressAutoHyphens/>
              <w:spacing w:after="0"/>
              <w:ind w:right="-1"/>
              <w:jc w:val="center"/>
              <w:rPr>
                <w:rFonts w:ascii="Times New Roman" w:hAnsi="Times New Roman"/>
                <w:iCs/>
                <w:sz w:val="24"/>
                <w:szCs w:val="24"/>
              </w:rPr>
            </w:pPr>
            <w:r w:rsidRPr="008F6A1B">
              <w:rPr>
                <w:rFonts w:ascii="Times New Roman" w:hAnsi="Times New Roman"/>
                <w:iCs/>
                <w:sz w:val="24"/>
                <w:szCs w:val="24"/>
              </w:rPr>
              <w:t>**</w:t>
            </w:r>
          </w:p>
        </w:tc>
      </w:tr>
    </w:tbl>
    <w:p w14:paraId="07321A81" w14:textId="5A4C7674" w:rsidR="00982040" w:rsidRPr="007F02A0" w:rsidRDefault="00982040" w:rsidP="00FF5935">
      <w:pPr>
        <w:rPr>
          <w:rFonts w:ascii="Times New Roman" w:hAnsi="Times New Roman"/>
          <w:b/>
          <w:sz w:val="24"/>
          <w:szCs w:val="24"/>
        </w:rPr>
        <w:sectPr w:rsidR="00982040" w:rsidRPr="007F02A0" w:rsidSect="00077991">
          <w:pgSz w:w="11906" w:h="16838"/>
          <w:pgMar w:top="1134" w:right="567" w:bottom="1134" w:left="1701" w:header="708" w:footer="708" w:gutter="0"/>
          <w:cols w:space="720"/>
          <w:docGrid w:linePitch="299"/>
        </w:sectPr>
      </w:pPr>
    </w:p>
    <w:p w14:paraId="282F7D7D" w14:textId="77777777" w:rsidR="00FF5935" w:rsidRPr="007F02A0" w:rsidRDefault="00FF5935" w:rsidP="00FF5935">
      <w:pPr>
        <w:ind w:firstLine="709"/>
        <w:rPr>
          <w:rFonts w:ascii="Times New Roman" w:hAnsi="Times New Roman"/>
          <w:b/>
          <w:bCs/>
          <w:sz w:val="24"/>
          <w:szCs w:val="24"/>
        </w:rPr>
      </w:pPr>
      <w:r w:rsidRPr="007F02A0">
        <w:rPr>
          <w:rFonts w:ascii="Times New Roman" w:hAnsi="Times New Roman"/>
          <w:b/>
          <w:sz w:val="24"/>
          <w:szCs w:val="24"/>
        </w:rPr>
        <w:lastRenderedPageBreak/>
        <w:t xml:space="preserve">2.2. Тематический план и содержание учебной дисциплины </w:t>
      </w:r>
    </w:p>
    <w:tbl>
      <w:tblPr>
        <w:tblW w:w="48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0"/>
        <w:gridCol w:w="8037"/>
        <w:gridCol w:w="2182"/>
        <w:gridCol w:w="2045"/>
      </w:tblGrid>
      <w:tr w:rsidR="00FF5935" w:rsidRPr="007F02A0" w14:paraId="43E9A987" w14:textId="77777777" w:rsidTr="00AE5588">
        <w:trPr>
          <w:trHeight w:val="20"/>
        </w:trPr>
        <w:tc>
          <w:tcPr>
            <w:tcW w:w="683" w:type="pct"/>
          </w:tcPr>
          <w:p w14:paraId="40EDE7D9" w14:textId="77777777" w:rsidR="00FF5935" w:rsidRPr="007F02A0" w:rsidRDefault="00FF5935" w:rsidP="00F56322">
            <w:pPr>
              <w:suppressAutoHyphens/>
              <w:spacing w:after="0"/>
              <w:jc w:val="center"/>
              <w:rPr>
                <w:rFonts w:ascii="Times New Roman" w:hAnsi="Times New Roman"/>
                <w:b/>
                <w:bCs/>
                <w:sz w:val="24"/>
                <w:szCs w:val="24"/>
              </w:rPr>
            </w:pPr>
            <w:r w:rsidRPr="007F02A0">
              <w:rPr>
                <w:rFonts w:ascii="Times New Roman" w:hAnsi="Times New Roman"/>
                <w:b/>
                <w:bCs/>
                <w:sz w:val="24"/>
                <w:szCs w:val="24"/>
              </w:rPr>
              <w:t>Наименование разделов и тем</w:t>
            </w:r>
          </w:p>
        </w:tc>
        <w:tc>
          <w:tcPr>
            <w:tcW w:w="2829" w:type="pct"/>
          </w:tcPr>
          <w:p w14:paraId="01E43598" w14:textId="77777777" w:rsidR="00FF5935" w:rsidRPr="007F02A0" w:rsidRDefault="00FF5935" w:rsidP="00F56322">
            <w:pPr>
              <w:suppressAutoHyphens/>
              <w:spacing w:after="0"/>
              <w:jc w:val="center"/>
              <w:rPr>
                <w:rFonts w:ascii="Times New Roman" w:hAnsi="Times New Roman"/>
                <w:b/>
                <w:bCs/>
                <w:sz w:val="24"/>
                <w:szCs w:val="24"/>
              </w:rPr>
            </w:pPr>
            <w:r w:rsidRPr="007F02A0">
              <w:rPr>
                <w:rFonts w:ascii="Times New Roman" w:hAnsi="Times New Roman"/>
                <w:b/>
                <w:bCs/>
                <w:sz w:val="24"/>
                <w:szCs w:val="24"/>
              </w:rPr>
              <w:t>Содержание учебного материала и формы организации деятельности обучающихся</w:t>
            </w:r>
          </w:p>
        </w:tc>
        <w:tc>
          <w:tcPr>
            <w:tcW w:w="768" w:type="pct"/>
          </w:tcPr>
          <w:p w14:paraId="2AE8BFD1" w14:textId="77777777" w:rsidR="00FF5935" w:rsidRPr="007F02A0" w:rsidRDefault="00FF5935" w:rsidP="00F56322">
            <w:pPr>
              <w:suppressAutoHyphens/>
              <w:spacing w:after="0"/>
              <w:jc w:val="center"/>
              <w:rPr>
                <w:rFonts w:ascii="Times New Roman" w:hAnsi="Times New Roman"/>
                <w:b/>
                <w:bCs/>
                <w:sz w:val="24"/>
                <w:szCs w:val="24"/>
              </w:rPr>
            </w:pPr>
            <w:r w:rsidRPr="007F02A0">
              <w:rPr>
                <w:rFonts w:ascii="Times New Roman" w:hAnsi="Times New Roman"/>
                <w:b/>
                <w:bCs/>
                <w:sz w:val="24"/>
                <w:szCs w:val="24"/>
              </w:rPr>
              <w:t xml:space="preserve">Объем </w:t>
            </w:r>
          </w:p>
          <w:p w14:paraId="3E13863A" w14:textId="77777777" w:rsidR="00FF5935" w:rsidRPr="007F02A0" w:rsidRDefault="00FF5935" w:rsidP="00F56322">
            <w:pPr>
              <w:suppressAutoHyphens/>
              <w:spacing w:after="0"/>
              <w:jc w:val="center"/>
              <w:rPr>
                <w:rFonts w:ascii="Times New Roman" w:hAnsi="Times New Roman"/>
                <w:b/>
                <w:bCs/>
                <w:sz w:val="24"/>
                <w:szCs w:val="24"/>
              </w:rPr>
            </w:pPr>
            <w:r w:rsidRPr="007F02A0">
              <w:rPr>
                <w:rFonts w:ascii="Times New Roman" w:hAnsi="Times New Roman"/>
                <w:b/>
                <w:bCs/>
                <w:sz w:val="24"/>
                <w:szCs w:val="24"/>
              </w:rPr>
              <w:t>в часах</w:t>
            </w:r>
          </w:p>
        </w:tc>
        <w:tc>
          <w:tcPr>
            <w:tcW w:w="720" w:type="pct"/>
          </w:tcPr>
          <w:p w14:paraId="0E112CA0" w14:textId="77777777" w:rsidR="00FF5935" w:rsidRPr="007F02A0" w:rsidRDefault="00FF5935" w:rsidP="00F56322">
            <w:pPr>
              <w:suppressAutoHyphens/>
              <w:spacing w:after="0"/>
              <w:jc w:val="center"/>
              <w:rPr>
                <w:rFonts w:ascii="Times New Roman" w:hAnsi="Times New Roman"/>
                <w:b/>
                <w:bCs/>
                <w:sz w:val="24"/>
                <w:szCs w:val="24"/>
              </w:rPr>
            </w:pPr>
            <w:r w:rsidRPr="007F02A0">
              <w:rPr>
                <w:rFonts w:ascii="Times New Roman" w:hAnsi="Times New Roman"/>
                <w:b/>
                <w:bCs/>
                <w:sz w:val="24"/>
                <w:szCs w:val="24"/>
              </w:rPr>
              <w:t>Коды компетенций и личностных результатов</w:t>
            </w:r>
            <w:r w:rsidRPr="007F02A0">
              <w:rPr>
                <w:rStyle w:val="aa"/>
                <w:b/>
                <w:bCs/>
                <w:sz w:val="24"/>
                <w:szCs w:val="24"/>
              </w:rPr>
              <w:footnoteReference w:id="5"/>
            </w:r>
            <w:r w:rsidRPr="007F02A0">
              <w:rPr>
                <w:rFonts w:ascii="Times New Roman" w:hAnsi="Times New Roman"/>
                <w:b/>
                <w:bCs/>
                <w:sz w:val="24"/>
                <w:szCs w:val="24"/>
              </w:rPr>
              <w:t>, формированию которых способствует элемент программы</w:t>
            </w:r>
          </w:p>
        </w:tc>
      </w:tr>
      <w:tr w:rsidR="00FF5935" w:rsidRPr="007F02A0" w14:paraId="6D80CDAB" w14:textId="77777777" w:rsidTr="00AE5588">
        <w:trPr>
          <w:trHeight w:val="20"/>
        </w:trPr>
        <w:tc>
          <w:tcPr>
            <w:tcW w:w="683" w:type="pct"/>
          </w:tcPr>
          <w:p w14:paraId="76196ABE"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1</w:t>
            </w:r>
          </w:p>
        </w:tc>
        <w:tc>
          <w:tcPr>
            <w:tcW w:w="2829" w:type="pct"/>
          </w:tcPr>
          <w:p w14:paraId="4820FEE6"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2</w:t>
            </w:r>
          </w:p>
        </w:tc>
        <w:tc>
          <w:tcPr>
            <w:tcW w:w="768" w:type="pct"/>
          </w:tcPr>
          <w:p w14:paraId="34DF8B68"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3</w:t>
            </w:r>
          </w:p>
        </w:tc>
        <w:tc>
          <w:tcPr>
            <w:tcW w:w="720" w:type="pct"/>
          </w:tcPr>
          <w:p w14:paraId="7EF3E40D" w14:textId="36F9C8B8" w:rsidR="00FF5935" w:rsidRPr="007F02A0" w:rsidRDefault="00C77D35" w:rsidP="00F56322">
            <w:pPr>
              <w:spacing w:after="0"/>
              <w:rPr>
                <w:rFonts w:ascii="Times New Roman" w:hAnsi="Times New Roman"/>
                <w:b/>
                <w:bCs/>
                <w:sz w:val="24"/>
                <w:szCs w:val="24"/>
              </w:rPr>
            </w:pPr>
            <w:r>
              <w:rPr>
                <w:rFonts w:ascii="Times New Roman" w:hAnsi="Times New Roman"/>
                <w:b/>
                <w:bCs/>
                <w:sz w:val="24"/>
                <w:szCs w:val="24"/>
              </w:rPr>
              <w:t>4</w:t>
            </w:r>
          </w:p>
        </w:tc>
      </w:tr>
      <w:tr w:rsidR="00FF5935" w:rsidRPr="007F02A0" w14:paraId="28BE8DFE" w14:textId="77777777" w:rsidTr="00AE5588">
        <w:trPr>
          <w:trHeight w:val="20"/>
        </w:trPr>
        <w:tc>
          <w:tcPr>
            <w:tcW w:w="3512" w:type="pct"/>
            <w:gridSpan w:val="2"/>
          </w:tcPr>
          <w:p w14:paraId="015EF836"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Раздел 1. Банковская система России</w:t>
            </w:r>
          </w:p>
        </w:tc>
        <w:tc>
          <w:tcPr>
            <w:tcW w:w="768" w:type="pct"/>
          </w:tcPr>
          <w:p w14:paraId="3364D010" w14:textId="4D8FC001" w:rsidR="00FF5935" w:rsidRPr="007F02A0" w:rsidRDefault="004F3116" w:rsidP="00F56322">
            <w:pPr>
              <w:spacing w:after="0"/>
              <w:jc w:val="center"/>
              <w:rPr>
                <w:rFonts w:ascii="Times New Roman" w:hAnsi="Times New Roman"/>
                <w:b/>
                <w:bCs/>
                <w:sz w:val="24"/>
                <w:szCs w:val="24"/>
              </w:rPr>
            </w:pPr>
            <w:r>
              <w:rPr>
                <w:rFonts w:ascii="Times New Roman" w:hAnsi="Times New Roman"/>
                <w:b/>
                <w:bCs/>
                <w:sz w:val="24"/>
                <w:szCs w:val="24"/>
              </w:rPr>
              <w:t>32</w:t>
            </w:r>
          </w:p>
        </w:tc>
        <w:tc>
          <w:tcPr>
            <w:tcW w:w="720" w:type="pct"/>
          </w:tcPr>
          <w:p w14:paraId="3D8EC23E" w14:textId="77777777" w:rsidR="00FF5935" w:rsidRPr="007F02A0" w:rsidRDefault="00FF5935" w:rsidP="00F56322">
            <w:pPr>
              <w:spacing w:after="0"/>
              <w:rPr>
                <w:rFonts w:ascii="Times New Roman" w:hAnsi="Times New Roman"/>
                <w:b/>
                <w:bCs/>
                <w:sz w:val="24"/>
                <w:szCs w:val="24"/>
              </w:rPr>
            </w:pPr>
          </w:p>
        </w:tc>
      </w:tr>
      <w:tr w:rsidR="00FF5935" w:rsidRPr="007F02A0" w14:paraId="3B0C589B" w14:textId="77777777" w:rsidTr="00AE5588">
        <w:trPr>
          <w:trHeight w:val="20"/>
        </w:trPr>
        <w:tc>
          <w:tcPr>
            <w:tcW w:w="683" w:type="pct"/>
            <w:vMerge w:val="restart"/>
          </w:tcPr>
          <w:p w14:paraId="315A13C1"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1.1.</w:t>
            </w:r>
          </w:p>
          <w:p w14:paraId="67B49BB7"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Банк и банковские депозиты</w:t>
            </w:r>
          </w:p>
          <w:p w14:paraId="16C6BC0F" w14:textId="77777777" w:rsidR="00FF5935" w:rsidRPr="007F02A0" w:rsidRDefault="00FF5935" w:rsidP="00F56322">
            <w:pPr>
              <w:spacing w:after="0"/>
              <w:rPr>
                <w:rFonts w:ascii="Times New Roman" w:hAnsi="Times New Roman"/>
                <w:b/>
                <w:bCs/>
                <w:sz w:val="24"/>
                <w:szCs w:val="24"/>
              </w:rPr>
            </w:pPr>
          </w:p>
        </w:tc>
        <w:tc>
          <w:tcPr>
            <w:tcW w:w="2829" w:type="pct"/>
          </w:tcPr>
          <w:p w14:paraId="61295999"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768" w:type="pct"/>
            <w:vAlign w:val="center"/>
          </w:tcPr>
          <w:p w14:paraId="0A5F2DBC" w14:textId="43F1EBC1" w:rsidR="00FF5935" w:rsidRPr="007F02A0" w:rsidRDefault="00FF5935" w:rsidP="00F56322">
            <w:pPr>
              <w:suppressAutoHyphens/>
              <w:spacing w:after="0"/>
              <w:jc w:val="both"/>
              <w:rPr>
                <w:rFonts w:ascii="Times New Roman" w:hAnsi="Times New Roman"/>
                <w:b/>
                <w:bCs/>
                <w:sz w:val="24"/>
                <w:szCs w:val="24"/>
              </w:rPr>
            </w:pPr>
          </w:p>
        </w:tc>
        <w:tc>
          <w:tcPr>
            <w:tcW w:w="720" w:type="pct"/>
            <w:vMerge w:val="restart"/>
          </w:tcPr>
          <w:p w14:paraId="006A2F09" w14:textId="77777777" w:rsidR="00FF5935" w:rsidRPr="007F02A0" w:rsidRDefault="00FF5935" w:rsidP="00F563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p w14:paraId="5F3B4F2E" w14:textId="77777777" w:rsidR="00982040" w:rsidRDefault="00982040" w:rsidP="009820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02</w:t>
            </w:r>
          </w:p>
          <w:p w14:paraId="337022C8" w14:textId="77777777" w:rsidR="00982040" w:rsidRDefault="00982040" w:rsidP="009820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03</w:t>
            </w:r>
          </w:p>
          <w:p w14:paraId="2E9452A2" w14:textId="77777777" w:rsidR="00982040" w:rsidRDefault="00982040" w:rsidP="009820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05</w:t>
            </w:r>
          </w:p>
          <w:p w14:paraId="084A973D" w14:textId="0B32ECA4" w:rsidR="00982040" w:rsidRDefault="00982040" w:rsidP="009820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09</w:t>
            </w:r>
          </w:p>
          <w:p w14:paraId="4F1D888D" w14:textId="46D8DAB1" w:rsidR="00FF5935" w:rsidRPr="007F02A0" w:rsidRDefault="00FF5935" w:rsidP="00F56322">
            <w:pPr>
              <w:spacing w:after="0"/>
              <w:rPr>
                <w:rFonts w:ascii="Times New Roman" w:hAnsi="Times New Roman"/>
                <w:b/>
                <w:sz w:val="24"/>
                <w:szCs w:val="24"/>
              </w:rPr>
            </w:pPr>
          </w:p>
        </w:tc>
      </w:tr>
      <w:tr w:rsidR="00AE5588" w:rsidRPr="007F02A0" w14:paraId="42324844" w14:textId="77777777" w:rsidTr="00AE5588">
        <w:trPr>
          <w:trHeight w:val="20"/>
        </w:trPr>
        <w:tc>
          <w:tcPr>
            <w:tcW w:w="683" w:type="pct"/>
            <w:vMerge/>
          </w:tcPr>
          <w:p w14:paraId="35A84E5A" w14:textId="77777777" w:rsidR="00AE5588" w:rsidRPr="007F02A0" w:rsidRDefault="00AE5588" w:rsidP="00F56322">
            <w:pPr>
              <w:spacing w:after="0"/>
              <w:rPr>
                <w:rFonts w:ascii="Times New Roman" w:hAnsi="Times New Roman"/>
                <w:b/>
                <w:bCs/>
                <w:sz w:val="24"/>
                <w:szCs w:val="24"/>
              </w:rPr>
            </w:pPr>
          </w:p>
        </w:tc>
        <w:tc>
          <w:tcPr>
            <w:tcW w:w="2829" w:type="pct"/>
          </w:tcPr>
          <w:p w14:paraId="14D29130" w14:textId="6DD3CFF7" w:rsidR="00AE5588" w:rsidRPr="00AE5588" w:rsidRDefault="00AE5588" w:rsidP="00AE5588">
            <w:pPr>
              <w:spacing w:after="0"/>
              <w:jc w:val="both"/>
              <w:rPr>
                <w:rFonts w:ascii="Times New Roman" w:hAnsi="Times New Roman"/>
                <w:bCs/>
                <w:sz w:val="24"/>
                <w:szCs w:val="24"/>
              </w:rPr>
            </w:pPr>
            <w:r w:rsidRPr="007F02A0">
              <w:rPr>
                <w:rFonts w:ascii="Times New Roman" w:hAnsi="Times New Roman"/>
                <w:bCs/>
                <w:sz w:val="24"/>
                <w:szCs w:val="24"/>
              </w:rPr>
              <w:t>1.</w:t>
            </w:r>
            <w:r>
              <w:rPr>
                <w:rFonts w:ascii="Times New Roman" w:hAnsi="Times New Roman"/>
                <w:bCs/>
                <w:sz w:val="24"/>
                <w:szCs w:val="24"/>
              </w:rPr>
              <w:t xml:space="preserve"> </w:t>
            </w:r>
            <w:r w:rsidRPr="007F02A0">
              <w:rPr>
                <w:rFonts w:ascii="Times New Roman" w:hAnsi="Times New Roman"/>
                <w:bCs/>
                <w:sz w:val="24"/>
                <w:szCs w:val="24"/>
              </w:rPr>
              <w:t>Понятия «сбережения», «инфляция».</w:t>
            </w:r>
          </w:p>
        </w:tc>
        <w:tc>
          <w:tcPr>
            <w:tcW w:w="768" w:type="pct"/>
            <w:vAlign w:val="center"/>
          </w:tcPr>
          <w:p w14:paraId="6D18A4A5" w14:textId="77777777" w:rsidR="00AE5588" w:rsidRPr="007F02A0" w:rsidRDefault="00AE5588" w:rsidP="00F56322">
            <w:pPr>
              <w:suppressAutoHyphens/>
              <w:spacing w:after="0"/>
              <w:jc w:val="both"/>
              <w:rPr>
                <w:rFonts w:ascii="Times New Roman" w:hAnsi="Times New Roman"/>
                <w:b/>
                <w:bCs/>
                <w:sz w:val="24"/>
                <w:szCs w:val="24"/>
              </w:rPr>
            </w:pPr>
          </w:p>
        </w:tc>
        <w:tc>
          <w:tcPr>
            <w:tcW w:w="720" w:type="pct"/>
            <w:vMerge/>
          </w:tcPr>
          <w:p w14:paraId="65712F59" w14:textId="77777777" w:rsidR="00AE5588" w:rsidRPr="007F02A0" w:rsidRDefault="00AE5588" w:rsidP="00F563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AE5588" w:rsidRPr="007F02A0" w14:paraId="6ED1917C" w14:textId="77777777" w:rsidTr="00AE5588">
        <w:trPr>
          <w:trHeight w:val="20"/>
        </w:trPr>
        <w:tc>
          <w:tcPr>
            <w:tcW w:w="683" w:type="pct"/>
            <w:vMerge/>
          </w:tcPr>
          <w:p w14:paraId="1E4A3A61" w14:textId="77777777" w:rsidR="00AE5588" w:rsidRPr="007F02A0" w:rsidRDefault="00AE5588" w:rsidP="00F56322">
            <w:pPr>
              <w:spacing w:after="0"/>
              <w:rPr>
                <w:rFonts w:ascii="Times New Roman" w:hAnsi="Times New Roman"/>
                <w:b/>
                <w:bCs/>
                <w:sz w:val="24"/>
                <w:szCs w:val="24"/>
              </w:rPr>
            </w:pPr>
          </w:p>
        </w:tc>
        <w:tc>
          <w:tcPr>
            <w:tcW w:w="2829" w:type="pct"/>
          </w:tcPr>
          <w:p w14:paraId="20AE620C" w14:textId="7274EA4D" w:rsidR="00AE5588" w:rsidRPr="00AE5588" w:rsidRDefault="00AE5588" w:rsidP="00AE5588">
            <w:pPr>
              <w:spacing w:after="0"/>
              <w:jc w:val="both"/>
              <w:rPr>
                <w:rFonts w:ascii="Times New Roman" w:hAnsi="Times New Roman"/>
                <w:bCs/>
                <w:sz w:val="24"/>
                <w:szCs w:val="24"/>
              </w:rPr>
            </w:pPr>
            <w:r w:rsidRPr="007F02A0">
              <w:rPr>
                <w:rFonts w:ascii="Times New Roman" w:hAnsi="Times New Roman"/>
                <w:bCs/>
                <w:sz w:val="24"/>
                <w:szCs w:val="24"/>
              </w:rPr>
              <w:t>2.</w:t>
            </w:r>
            <w:r>
              <w:rPr>
                <w:rFonts w:ascii="Times New Roman" w:hAnsi="Times New Roman"/>
                <w:bCs/>
                <w:sz w:val="24"/>
                <w:szCs w:val="24"/>
              </w:rPr>
              <w:t xml:space="preserve"> </w:t>
            </w:r>
            <w:r w:rsidRPr="007F02A0">
              <w:rPr>
                <w:rFonts w:ascii="Times New Roman" w:hAnsi="Times New Roman"/>
                <w:bCs/>
                <w:sz w:val="24"/>
                <w:szCs w:val="24"/>
              </w:rPr>
              <w:t>Индекс потребительских цен как способ измерения инфляции</w:t>
            </w:r>
          </w:p>
        </w:tc>
        <w:tc>
          <w:tcPr>
            <w:tcW w:w="768" w:type="pct"/>
            <w:vAlign w:val="center"/>
          </w:tcPr>
          <w:p w14:paraId="5CF432C9" w14:textId="77777777" w:rsidR="00AE5588" w:rsidRPr="007F02A0" w:rsidRDefault="00AE5588" w:rsidP="00F56322">
            <w:pPr>
              <w:suppressAutoHyphens/>
              <w:spacing w:after="0"/>
              <w:jc w:val="both"/>
              <w:rPr>
                <w:rFonts w:ascii="Times New Roman" w:hAnsi="Times New Roman"/>
                <w:b/>
                <w:bCs/>
                <w:sz w:val="24"/>
                <w:szCs w:val="24"/>
              </w:rPr>
            </w:pPr>
          </w:p>
        </w:tc>
        <w:tc>
          <w:tcPr>
            <w:tcW w:w="720" w:type="pct"/>
            <w:vMerge/>
          </w:tcPr>
          <w:p w14:paraId="1F4D2D5A" w14:textId="77777777" w:rsidR="00AE5588" w:rsidRPr="007F02A0" w:rsidRDefault="00AE5588" w:rsidP="00F563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AE5588" w:rsidRPr="007F02A0" w14:paraId="13E5FF73" w14:textId="77777777" w:rsidTr="00AE5588">
        <w:trPr>
          <w:trHeight w:val="20"/>
        </w:trPr>
        <w:tc>
          <w:tcPr>
            <w:tcW w:w="683" w:type="pct"/>
            <w:vMerge/>
          </w:tcPr>
          <w:p w14:paraId="78C7404C" w14:textId="77777777" w:rsidR="00AE5588" w:rsidRPr="007F02A0" w:rsidRDefault="00AE5588" w:rsidP="00F56322">
            <w:pPr>
              <w:spacing w:after="0"/>
              <w:rPr>
                <w:rFonts w:ascii="Times New Roman" w:hAnsi="Times New Roman"/>
                <w:b/>
                <w:bCs/>
                <w:sz w:val="24"/>
                <w:szCs w:val="24"/>
              </w:rPr>
            </w:pPr>
          </w:p>
        </w:tc>
        <w:tc>
          <w:tcPr>
            <w:tcW w:w="2829" w:type="pct"/>
          </w:tcPr>
          <w:p w14:paraId="0EFAA65D" w14:textId="0B281B40" w:rsidR="00AE5588" w:rsidRPr="00AE5588" w:rsidRDefault="00AE5588" w:rsidP="00AE5588">
            <w:pPr>
              <w:spacing w:after="0"/>
              <w:jc w:val="both"/>
              <w:rPr>
                <w:rFonts w:ascii="Times New Roman" w:hAnsi="Times New Roman"/>
                <w:bCs/>
                <w:sz w:val="24"/>
                <w:szCs w:val="24"/>
              </w:rPr>
            </w:pPr>
            <w:r w:rsidRPr="007F02A0">
              <w:rPr>
                <w:rFonts w:ascii="Times New Roman" w:hAnsi="Times New Roman"/>
                <w:bCs/>
                <w:sz w:val="24"/>
                <w:szCs w:val="24"/>
              </w:rPr>
              <w:t>3.</w:t>
            </w:r>
            <w:r>
              <w:rPr>
                <w:rFonts w:ascii="Times New Roman" w:hAnsi="Times New Roman"/>
                <w:bCs/>
                <w:sz w:val="24"/>
                <w:szCs w:val="24"/>
              </w:rPr>
              <w:t xml:space="preserve"> </w:t>
            </w:r>
            <w:r w:rsidRPr="007F02A0">
              <w:rPr>
                <w:rFonts w:ascii="Times New Roman" w:hAnsi="Times New Roman"/>
                <w:bCs/>
                <w:sz w:val="24"/>
                <w:szCs w:val="24"/>
              </w:rPr>
              <w:t>Депозиты.</w:t>
            </w:r>
          </w:p>
        </w:tc>
        <w:tc>
          <w:tcPr>
            <w:tcW w:w="768" w:type="pct"/>
            <w:vAlign w:val="center"/>
          </w:tcPr>
          <w:p w14:paraId="40CCEFEA" w14:textId="77777777" w:rsidR="00AE5588" w:rsidRPr="007F02A0" w:rsidRDefault="00AE5588" w:rsidP="00F56322">
            <w:pPr>
              <w:suppressAutoHyphens/>
              <w:spacing w:after="0"/>
              <w:jc w:val="both"/>
              <w:rPr>
                <w:rFonts w:ascii="Times New Roman" w:hAnsi="Times New Roman"/>
                <w:b/>
                <w:bCs/>
                <w:sz w:val="24"/>
                <w:szCs w:val="24"/>
              </w:rPr>
            </w:pPr>
          </w:p>
        </w:tc>
        <w:tc>
          <w:tcPr>
            <w:tcW w:w="720" w:type="pct"/>
            <w:vMerge/>
          </w:tcPr>
          <w:p w14:paraId="111CAB58" w14:textId="77777777" w:rsidR="00AE5588" w:rsidRPr="007F02A0" w:rsidRDefault="00AE5588" w:rsidP="00F563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AE5588" w:rsidRPr="007F02A0" w14:paraId="038D5CA6" w14:textId="77777777" w:rsidTr="00AE5588">
        <w:trPr>
          <w:trHeight w:val="20"/>
        </w:trPr>
        <w:tc>
          <w:tcPr>
            <w:tcW w:w="683" w:type="pct"/>
            <w:vMerge/>
          </w:tcPr>
          <w:p w14:paraId="59AEEC8C" w14:textId="77777777" w:rsidR="00AE5588" w:rsidRPr="007F02A0" w:rsidRDefault="00AE5588" w:rsidP="00F56322">
            <w:pPr>
              <w:spacing w:after="0"/>
              <w:rPr>
                <w:rFonts w:ascii="Times New Roman" w:hAnsi="Times New Roman"/>
                <w:b/>
                <w:bCs/>
                <w:sz w:val="24"/>
                <w:szCs w:val="24"/>
              </w:rPr>
            </w:pPr>
          </w:p>
        </w:tc>
        <w:tc>
          <w:tcPr>
            <w:tcW w:w="2829" w:type="pct"/>
          </w:tcPr>
          <w:p w14:paraId="26B5AA67" w14:textId="51124ECA" w:rsidR="00AE5588" w:rsidRPr="007F02A0" w:rsidRDefault="00AE5588" w:rsidP="00AE5588">
            <w:pPr>
              <w:spacing w:after="0"/>
              <w:jc w:val="both"/>
              <w:rPr>
                <w:rFonts w:ascii="Times New Roman" w:hAnsi="Times New Roman"/>
                <w:bCs/>
                <w:sz w:val="24"/>
                <w:szCs w:val="24"/>
              </w:rPr>
            </w:pPr>
            <w:r w:rsidRPr="007F02A0">
              <w:rPr>
                <w:rFonts w:ascii="Times New Roman" w:hAnsi="Times New Roman"/>
                <w:bCs/>
                <w:sz w:val="24"/>
                <w:szCs w:val="24"/>
              </w:rPr>
              <w:t>4.</w:t>
            </w:r>
            <w:r>
              <w:rPr>
                <w:rFonts w:ascii="Times New Roman" w:hAnsi="Times New Roman"/>
                <w:bCs/>
                <w:sz w:val="24"/>
                <w:szCs w:val="24"/>
              </w:rPr>
              <w:t xml:space="preserve"> </w:t>
            </w:r>
            <w:r w:rsidRPr="007F02A0">
              <w:rPr>
                <w:rFonts w:ascii="Times New Roman" w:hAnsi="Times New Roman"/>
                <w:bCs/>
                <w:sz w:val="24"/>
                <w:szCs w:val="24"/>
              </w:rPr>
              <w:t>Номинальная и реальная процентная ставка по депозиту.</w:t>
            </w:r>
          </w:p>
        </w:tc>
        <w:tc>
          <w:tcPr>
            <w:tcW w:w="768" w:type="pct"/>
            <w:vAlign w:val="center"/>
          </w:tcPr>
          <w:p w14:paraId="2256E858" w14:textId="77777777" w:rsidR="00AE5588" w:rsidRPr="007F02A0" w:rsidRDefault="00AE5588" w:rsidP="00F56322">
            <w:pPr>
              <w:suppressAutoHyphens/>
              <w:spacing w:after="0"/>
              <w:jc w:val="both"/>
              <w:rPr>
                <w:rFonts w:ascii="Times New Roman" w:hAnsi="Times New Roman"/>
                <w:b/>
                <w:bCs/>
                <w:sz w:val="24"/>
                <w:szCs w:val="24"/>
              </w:rPr>
            </w:pPr>
          </w:p>
        </w:tc>
        <w:tc>
          <w:tcPr>
            <w:tcW w:w="720" w:type="pct"/>
            <w:vMerge/>
          </w:tcPr>
          <w:p w14:paraId="7B1C30E9" w14:textId="77777777" w:rsidR="00AE5588" w:rsidRPr="007F02A0" w:rsidRDefault="00AE5588" w:rsidP="00F563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5935" w:rsidRPr="007F02A0" w14:paraId="172BD51D" w14:textId="77777777" w:rsidTr="00AE5588">
        <w:trPr>
          <w:trHeight w:val="20"/>
        </w:trPr>
        <w:tc>
          <w:tcPr>
            <w:tcW w:w="683" w:type="pct"/>
            <w:vMerge/>
          </w:tcPr>
          <w:p w14:paraId="63B0028E" w14:textId="77777777" w:rsidR="00FF5935" w:rsidRPr="007F02A0" w:rsidRDefault="00FF5935" w:rsidP="00F56322">
            <w:pPr>
              <w:spacing w:after="0"/>
              <w:rPr>
                <w:rFonts w:ascii="Times New Roman" w:hAnsi="Times New Roman"/>
                <w:b/>
                <w:bCs/>
                <w:sz w:val="24"/>
                <w:szCs w:val="24"/>
              </w:rPr>
            </w:pPr>
          </w:p>
        </w:tc>
        <w:tc>
          <w:tcPr>
            <w:tcW w:w="2829" w:type="pct"/>
          </w:tcPr>
          <w:p w14:paraId="133C120E" w14:textId="1B0A79EE" w:rsidR="00FF5935" w:rsidRPr="007F02A0" w:rsidRDefault="00FF5935" w:rsidP="00F56322">
            <w:pPr>
              <w:spacing w:after="0"/>
              <w:jc w:val="both"/>
              <w:rPr>
                <w:rFonts w:ascii="Times New Roman" w:hAnsi="Times New Roman"/>
                <w:bCs/>
                <w:sz w:val="24"/>
                <w:szCs w:val="24"/>
              </w:rPr>
            </w:pPr>
            <w:r w:rsidRPr="007F02A0">
              <w:rPr>
                <w:rFonts w:ascii="Times New Roman" w:hAnsi="Times New Roman"/>
                <w:bCs/>
                <w:sz w:val="24"/>
                <w:szCs w:val="24"/>
              </w:rPr>
              <w:t>5.</w:t>
            </w:r>
            <w:r w:rsidR="00AE5588">
              <w:rPr>
                <w:rFonts w:ascii="Times New Roman" w:hAnsi="Times New Roman"/>
                <w:bCs/>
                <w:sz w:val="24"/>
                <w:szCs w:val="24"/>
              </w:rPr>
              <w:t xml:space="preserve"> </w:t>
            </w:r>
            <w:r w:rsidRPr="007F02A0">
              <w:rPr>
                <w:rFonts w:ascii="Times New Roman" w:hAnsi="Times New Roman"/>
                <w:bCs/>
                <w:sz w:val="24"/>
                <w:szCs w:val="24"/>
              </w:rPr>
              <w:t>Управление рисками по депозитам</w:t>
            </w:r>
          </w:p>
        </w:tc>
        <w:tc>
          <w:tcPr>
            <w:tcW w:w="768" w:type="pct"/>
            <w:vAlign w:val="center"/>
          </w:tcPr>
          <w:p w14:paraId="028D5465" w14:textId="32EE2853" w:rsidR="00FF5935" w:rsidRPr="007F02A0" w:rsidRDefault="00FF5935" w:rsidP="00F56322">
            <w:pPr>
              <w:suppressAutoHyphens/>
              <w:spacing w:after="0"/>
              <w:jc w:val="both"/>
              <w:rPr>
                <w:rFonts w:ascii="Times New Roman" w:hAnsi="Times New Roman"/>
                <w:bCs/>
                <w:sz w:val="24"/>
                <w:szCs w:val="24"/>
              </w:rPr>
            </w:pPr>
          </w:p>
        </w:tc>
        <w:tc>
          <w:tcPr>
            <w:tcW w:w="720" w:type="pct"/>
            <w:vMerge/>
          </w:tcPr>
          <w:p w14:paraId="02EB47BD" w14:textId="77777777" w:rsidR="00FF5935" w:rsidRPr="007F02A0" w:rsidRDefault="00FF5935" w:rsidP="00F56322">
            <w:pPr>
              <w:spacing w:after="0"/>
              <w:rPr>
                <w:rFonts w:ascii="Times New Roman" w:hAnsi="Times New Roman"/>
                <w:b/>
                <w:bCs/>
                <w:sz w:val="24"/>
                <w:szCs w:val="24"/>
              </w:rPr>
            </w:pPr>
          </w:p>
        </w:tc>
      </w:tr>
      <w:tr w:rsidR="00FF5935" w:rsidRPr="007F02A0" w14:paraId="17946D0A" w14:textId="77777777" w:rsidTr="00AE5588">
        <w:trPr>
          <w:trHeight w:val="20"/>
        </w:trPr>
        <w:tc>
          <w:tcPr>
            <w:tcW w:w="683" w:type="pct"/>
            <w:vMerge w:val="restart"/>
          </w:tcPr>
          <w:p w14:paraId="079B6D89"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1.2.</w:t>
            </w:r>
          </w:p>
          <w:p w14:paraId="70C5CEDE"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Кредиты</w:t>
            </w:r>
          </w:p>
        </w:tc>
        <w:tc>
          <w:tcPr>
            <w:tcW w:w="2829" w:type="pct"/>
          </w:tcPr>
          <w:p w14:paraId="6F9E07D6"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 xml:space="preserve">Содержание учебного материала </w:t>
            </w:r>
          </w:p>
        </w:tc>
        <w:tc>
          <w:tcPr>
            <w:tcW w:w="768" w:type="pct"/>
            <w:vAlign w:val="center"/>
          </w:tcPr>
          <w:p w14:paraId="1C9F87D1" w14:textId="758DD07D" w:rsidR="00FF5935" w:rsidRPr="007F02A0" w:rsidRDefault="00FF5935" w:rsidP="00F56322">
            <w:pPr>
              <w:spacing w:after="0"/>
              <w:rPr>
                <w:rFonts w:ascii="Times New Roman" w:hAnsi="Times New Roman"/>
                <w:b/>
                <w:bCs/>
                <w:sz w:val="24"/>
                <w:szCs w:val="24"/>
              </w:rPr>
            </w:pPr>
          </w:p>
        </w:tc>
        <w:tc>
          <w:tcPr>
            <w:tcW w:w="720" w:type="pct"/>
            <w:vMerge w:val="restart"/>
          </w:tcPr>
          <w:p w14:paraId="79191B53" w14:textId="77777777" w:rsidR="00982040" w:rsidRDefault="00982040" w:rsidP="009820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02</w:t>
            </w:r>
          </w:p>
          <w:p w14:paraId="533A3D68" w14:textId="77777777" w:rsidR="00982040" w:rsidRDefault="00982040" w:rsidP="009820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03</w:t>
            </w:r>
          </w:p>
          <w:p w14:paraId="7C529B2A" w14:textId="77777777" w:rsidR="00982040" w:rsidRDefault="00982040" w:rsidP="009820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05</w:t>
            </w:r>
          </w:p>
          <w:p w14:paraId="0817990A" w14:textId="77777777" w:rsidR="00982040" w:rsidRDefault="00982040" w:rsidP="009820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09</w:t>
            </w:r>
          </w:p>
          <w:p w14:paraId="7F05AB95" w14:textId="6F8FC22D" w:rsidR="00FF5935" w:rsidRPr="007F02A0" w:rsidRDefault="00FF5935" w:rsidP="00F56322">
            <w:pPr>
              <w:spacing w:after="0"/>
              <w:rPr>
                <w:rFonts w:ascii="Times New Roman" w:hAnsi="Times New Roman"/>
                <w:b/>
                <w:sz w:val="24"/>
                <w:szCs w:val="24"/>
              </w:rPr>
            </w:pPr>
          </w:p>
        </w:tc>
      </w:tr>
      <w:tr w:rsidR="00AE5588" w:rsidRPr="007F02A0" w14:paraId="7021DEAA" w14:textId="77777777" w:rsidTr="00AE5588">
        <w:trPr>
          <w:trHeight w:val="20"/>
        </w:trPr>
        <w:tc>
          <w:tcPr>
            <w:tcW w:w="683" w:type="pct"/>
            <w:vMerge/>
          </w:tcPr>
          <w:p w14:paraId="5B29C854" w14:textId="77777777" w:rsidR="00AE5588" w:rsidRPr="007F02A0" w:rsidRDefault="00AE5588" w:rsidP="00F56322">
            <w:pPr>
              <w:spacing w:after="0"/>
              <w:rPr>
                <w:rFonts w:ascii="Times New Roman" w:hAnsi="Times New Roman"/>
                <w:b/>
                <w:bCs/>
                <w:sz w:val="24"/>
                <w:szCs w:val="24"/>
              </w:rPr>
            </w:pPr>
          </w:p>
        </w:tc>
        <w:tc>
          <w:tcPr>
            <w:tcW w:w="2829" w:type="pct"/>
          </w:tcPr>
          <w:p w14:paraId="6CF718E0" w14:textId="68354F3C" w:rsidR="00AE5588" w:rsidRPr="00AE5588" w:rsidRDefault="00AE5588" w:rsidP="00AE5588">
            <w:pPr>
              <w:spacing w:after="0"/>
              <w:rPr>
                <w:rFonts w:ascii="Times New Roman" w:hAnsi="Times New Roman"/>
                <w:bCs/>
                <w:sz w:val="24"/>
                <w:szCs w:val="24"/>
              </w:rPr>
            </w:pPr>
            <w:r w:rsidRPr="007F02A0">
              <w:rPr>
                <w:rFonts w:ascii="Times New Roman" w:hAnsi="Times New Roman"/>
                <w:bCs/>
                <w:sz w:val="24"/>
                <w:szCs w:val="24"/>
              </w:rPr>
              <w:t>1.</w:t>
            </w:r>
            <w:r>
              <w:rPr>
                <w:rFonts w:ascii="Times New Roman" w:hAnsi="Times New Roman"/>
                <w:bCs/>
                <w:sz w:val="24"/>
                <w:szCs w:val="24"/>
              </w:rPr>
              <w:t xml:space="preserve"> </w:t>
            </w:r>
            <w:r w:rsidRPr="007F02A0">
              <w:rPr>
                <w:rFonts w:ascii="Times New Roman" w:hAnsi="Times New Roman"/>
                <w:bCs/>
                <w:sz w:val="24"/>
                <w:szCs w:val="24"/>
              </w:rPr>
              <w:t>Кредиты, виды банковских кредитов для физических лиц (потребительский, ипотечный).</w:t>
            </w:r>
          </w:p>
        </w:tc>
        <w:tc>
          <w:tcPr>
            <w:tcW w:w="768" w:type="pct"/>
            <w:vAlign w:val="center"/>
          </w:tcPr>
          <w:p w14:paraId="5E824BD3" w14:textId="77777777" w:rsidR="00AE5588" w:rsidRPr="007F02A0" w:rsidRDefault="00AE5588" w:rsidP="00F56322">
            <w:pPr>
              <w:spacing w:after="0"/>
              <w:rPr>
                <w:rFonts w:ascii="Times New Roman" w:hAnsi="Times New Roman"/>
                <w:b/>
                <w:bCs/>
                <w:sz w:val="24"/>
                <w:szCs w:val="24"/>
              </w:rPr>
            </w:pPr>
          </w:p>
        </w:tc>
        <w:tc>
          <w:tcPr>
            <w:tcW w:w="720" w:type="pct"/>
            <w:vMerge/>
          </w:tcPr>
          <w:p w14:paraId="47A3C0A2" w14:textId="77777777" w:rsidR="00AE5588" w:rsidRPr="007F02A0" w:rsidRDefault="00AE5588" w:rsidP="009820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AE5588" w:rsidRPr="007F02A0" w14:paraId="2453FEEF" w14:textId="77777777" w:rsidTr="00AE5588">
        <w:trPr>
          <w:trHeight w:val="20"/>
        </w:trPr>
        <w:tc>
          <w:tcPr>
            <w:tcW w:w="683" w:type="pct"/>
            <w:vMerge/>
          </w:tcPr>
          <w:p w14:paraId="178C3699" w14:textId="77777777" w:rsidR="00AE5588" w:rsidRPr="007F02A0" w:rsidRDefault="00AE5588" w:rsidP="00F56322">
            <w:pPr>
              <w:spacing w:after="0"/>
              <w:rPr>
                <w:rFonts w:ascii="Times New Roman" w:hAnsi="Times New Roman"/>
                <w:b/>
                <w:bCs/>
                <w:sz w:val="24"/>
                <w:szCs w:val="24"/>
              </w:rPr>
            </w:pPr>
          </w:p>
        </w:tc>
        <w:tc>
          <w:tcPr>
            <w:tcW w:w="2829" w:type="pct"/>
          </w:tcPr>
          <w:p w14:paraId="79175CBA" w14:textId="11BDCD25" w:rsidR="00AE5588" w:rsidRPr="00AE5588" w:rsidRDefault="00AE5588" w:rsidP="00F56322">
            <w:pPr>
              <w:spacing w:after="0"/>
              <w:rPr>
                <w:rFonts w:ascii="Times New Roman" w:hAnsi="Times New Roman"/>
                <w:bCs/>
                <w:sz w:val="24"/>
                <w:szCs w:val="24"/>
              </w:rPr>
            </w:pPr>
            <w:r w:rsidRPr="007F02A0">
              <w:rPr>
                <w:rFonts w:ascii="Times New Roman" w:hAnsi="Times New Roman"/>
                <w:bCs/>
                <w:sz w:val="24"/>
                <w:szCs w:val="24"/>
              </w:rPr>
              <w:t>2.</w:t>
            </w:r>
            <w:r>
              <w:rPr>
                <w:rFonts w:ascii="Times New Roman" w:hAnsi="Times New Roman"/>
                <w:bCs/>
                <w:sz w:val="24"/>
                <w:szCs w:val="24"/>
              </w:rPr>
              <w:t xml:space="preserve"> </w:t>
            </w:r>
            <w:r w:rsidRPr="007F02A0">
              <w:rPr>
                <w:rFonts w:ascii="Times New Roman" w:hAnsi="Times New Roman"/>
                <w:bCs/>
                <w:sz w:val="24"/>
                <w:szCs w:val="24"/>
              </w:rPr>
              <w:t>Принципы кредитования, схема погашения кредитов.</w:t>
            </w:r>
          </w:p>
        </w:tc>
        <w:tc>
          <w:tcPr>
            <w:tcW w:w="768" w:type="pct"/>
            <w:vAlign w:val="center"/>
          </w:tcPr>
          <w:p w14:paraId="104D40E9" w14:textId="77777777" w:rsidR="00AE5588" w:rsidRPr="007F02A0" w:rsidRDefault="00AE5588" w:rsidP="00F56322">
            <w:pPr>
              <w:spacing w:after="0"/>
              <w:rPr>
                <w:rFonts w:ascii="Times New Roman" w:hAnsi="Times New Roman"/>
                <w:b/>
                <w:bCs/>
                <w:sz w:val="24"/>
                <w:szCs w:val="24"/>
              </w:rPr>
            </w:pPr>
          </w:p>
        </w:tc>
        <w:tc>
          <w:tcPr>
            <w:tcW w:w="720" w:type="pct"/>
            <w:vMerge/>
          </w:tcPr>
          <w:p w14:paraId="7EBFEF80" w14:textId="77777777" w:rsidR="00AE5588" w:rsidRPr="007F02A0" w:rsidRDefault="00AE5588" w:rsidP="009820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FF5935" w:rsidRPr="007F02A0" w14:paraId="3D713145" w14:textId="77777777" w:rsidTr="00AE5588">
        <w:trPr>
          <w:trHeight w:val="20"/>
        </w:trPr>
        <w:tc>
          <w:tcPr>
            <w:tcW w:w="683" w:type="pct"/>
            <w:vMerge/>
          </w:tcPr>
          <w:p w14:paraId="3427E07D" w14:textId="77777777" w:rsidR="00FF5935" w:rsidRPr="007F02A0" w:rsidRDefault="00FF5935" w:rsidP="00F56322">
            <w:pPr>
              <w:spacing w:after="0"/>
              <w:rPr>
                <w:rFonts w:ascii="Times New Roman" w:hAnsi="Times New Roman"/>
                <w:b/>
                <w:bCs/>
                <w:sz w:val="24"/>
                <w:szCs w:val="24"/>
              </w:rPr>
            </w:pPr>
          </w:p>
        </w:tc>
        <w:tc>
          <w:tcPr>
            <w:tcW w:w="2829" w:type="pct"/>
          </w:tcPr>
          <w:p w14:paraId="7E934F5F" w14:textId="635E2FB4"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t>3.</w:t>
            </w:r>
            <w:r w:rsidR="00AE5588">
              <w:rPr>
                <w:rFonts w:ascii="Times New Roman" w:hAnsi="Times New Roman"/>
                <w:bCs/>
                <w:sz w:val="24"/>
                <w:szCs w:val="24"/>
              </w:rPr>
              <w:t xml:space="preserve"> </w:t>
            </w:r>
            <w:r w:rsidRPr="007F02A0">
              <w:rPr>
                <w:rFonts w:ascii="Times New Roman" w:hAnsi="Times New Roman"/>
                <w:bCs/>
                <w:sz w:val="24"/>
                <w:szCs w:val="24"/>
              </w:rPr>
              <w:t>Типичные ошибки при использовании кредита</w:t>
            </w:r>
          </w:p>
        </w:tc>
        <w:tc>
          <w:tcPr>
            <w:tcW w:w="768" w:type="pct"/>
            <w:vAlign w:val="center"/>
          </w:tcPr>
          <w:p w14:paraId="7458E9CB" w14:textId="5C845188" w:rsidR="00FF5935" w:rsidRPr="007F02A0" w:rsidRDefault="00FF5935" w:rsidP="00F56322">
            <w:pPr>
              <w:spacing w:after="0"/>
              <w:rPr>
                <w:rFonts w:ascii="Times New Roman" w:hAnsi="Times New Roman"/>
                <w:bCs/>
                <w:sz w:val="24"/>
                <w:szCs w:val="24"/>
              </w:rPr>
            </w:pPr>
          </w:p>
        </w:tc>
        <w:tc>
          <w:tcPr>
            <w:tcW w:w="720" w:type="pct"/>
            <w:vMerge/>
          </w:tcPr>
          <w:p w14:paraId="120DFB5F" w14:textId="77777777" w:rsidR="00FF5935" w:rsidRPr="007F02A0" w:rsidRDefault="00FF5935" w:rsidP="00F56322">
            <w:pPr>
              <w:spacing w:after="0"/>
              <w:rPr>
                <w:rFonts w:ascii="Times New Roman" w:hAnsi="Times New Roman"/>
                <w:b/>
                <w:bCs/>
                <w:sz w:val="24"/>
                <w:szCs w:val="24"/>
              </w:rPr>
            </w:pPr>
          </w:p>
        </w:tc>
      </w:tr>
      <w:tr w:rsidR="00FF5935" w:rsidRPr="007F02A0" w14:paraId="2045367A" w14:textId="77777777" w:rsidTr="00AE5588">
        <w:trPr>
          <w:trHeight w:val="20"/>
        </w:trPr>
        <w:tc>
          <w:tcPr>
            <w:tcW w:w="683" w:type="pct"/>
            <w:vMerge/>
          </w:tcPr>
          <w:p w14:paraId="3A7C0207" w14:textId="77777777" w:rsidR="00FF5935" w:rsidRPr="007F02A0" w:rsidRDefault="00FF5935" w:rsidP="00F56322">
            <w:pPr>
              <w:spacing w:after="0"/>
              <w:rPr>
                <w:rFonts w:ascii="Times New Roman" w:hAnsi="Times New Roman"/>
                <w:b/>
                <w:bCs/>
                <w:sz w:val="24"/>
                <w:szCs w:val="24"/>
              </w:rPr>
            </w:pPr>
          </w:p>
        </w:tc>
        <w:tc>
          <w:tcPr>
            <w:tcW w:w="2829" w:type="pct"/>
          </w:tcPr>
          <w:p w14:paraId="426697D7" w14:textId="77777777" w:rsidR="00FF5935" w:rsidRPr="007F02A0" w:rsidRDefault="00FF5935" w:rsidP="00F56322">
            <w:pPr>
              <w:spacing w:after="0"/>
              <w:rPr>
                <w:rFonts w:ascii="Times New Roman" w:hAnsi="Times New Roman"/>
                <w:b/>
                <w:sz w:val="24"/>
                <w:szCs w:val="24"/>
              </w:rPr>
            </w:pPr>
            <w:r w:rsidRPr="007F02A0">
              <w:rPr>
                <w:rFonts w:ascii="Times New Roman" w:hAnsi="Times New Roman"/>
                <w:b/>
                <w:bCs/>
                <w:sz w:val="24"/>
                <w:szCs w:val="24"/>
              </w:rPr>
              <w:t>В том числе практических и лабораторных занятий</w:t>
            </w:r>
          </w:p>
        </w:tc>
        <w:tc>
          <w:tcPr>
            <w:tcW w:w="768" w:type="pct"/>
            <w:vAlign w:val="center"/>
          </w:tcPr>
          <w:p w14:paraId="74DBF003" w14:textId="5B38ADA4" w:rsidR="00FF5935" w:rsidRPr="007F02A0" w:rsidRDefault="00FF5935" w:rsidP="00F56322">
            <w:pPr>
              <w:spacing w:after="0"/>
              <w:rPr>
                <w:rFonts w:ascii="Times New Roman" w:hAnsi="Times New Roman"/>
                <w:bCs/>
                <w:sz w:val="24"/>
                <w:szCs w:val="24"/>
              </w:rPr>
            </w:pPr>
          </w:p>
        </w:tc>
        <w:tc>
          <w:tcPr>
            <w:tcW w:w="720" w:type="pct"/>
            <w:vMerge/>
          </w:tcPr>
          <w:p w14:paraId="3493AC49" w14:textId="77777777" w:rsidR="00FF5935" w:rsidRPr="007F02A0" w:rsidRDefault="00FF5935" w:rsidP="00F56322">
            <w:pPr>
              <w:spacing w:after="0"/>
              <w:rPr>
                <w:rFonts w:ascii="Times New Roman" w:hAnsi="Times New Roman"/>
                <w:b/>
                <w:bCs/>
                <w:sz w:val="24"/>
                <w:szCs w:val="24"/>
              </w:rPr>
            </w:pPr>
          </w:p>
        </w:tc>
      </w:tr>
      <w:tr w:rsidR="00FF5935" w:rsidRPr="007F02A0" w14:paraId="0C5E86A3" w14:textId="77777777" w:rsidTr="00AE5588">
        <w:trPr>
          <w:trHeight w:val="20"/>
        </w:trPr>
        <w:tc>
          <w:tcPr>
            <w:tcW w:w="683" w:type="pct"/>
            <w:vMerge/>
          </w:tcPr>
          <w:p w14:paraId="1A47A483" w14:textId="77777777" w:rsidR="00FF5935" w:rsidRPr="007F02A0" w:rsidRDefault="00FF5935" w:rsidP="00F56322">
            <w:pPr>
              <w:spacing w:after="0"/>
              <w:rPr>
                <w:rFonts w:ascii="Times New Roman" w:hAnsi="Times New Roman"/>
                <w:b/>
                <w:bCs/>
                <w:sz w:val="24"/>
                <w:szCs w:val="24"/>
              </w:rPr>
            </w:pPr>
          </w:p>
        </w:tc>
        <w:tc>
          <w:tcPr>
            <w:tcW w:w="2829" w:type="pct"/>
          </w:tcPr>
          <w:p w14:paraId="497F064A" w14:textId="77777777" w:rsidR="00FF5935" w:rsidRPr="007F02A0" w:rsidRDefault="00FF5935" w:rsidP="00F56322">
            <w:pPr>
              <w:spacing w:after="0"/>
              <w:rPr>
                <w:rFonts w:ascii="Times New Roman" w:hAnsi="Times New Roman"/>
                <w:b/>
                <w:sz w:val="24"/>
                <w:szCs w:val="24"/>
              </w:rPr>
            </w:pPr>
            <w:r w:rsidRPr="007F02A0">
              <w:rPr>
                <w:rFonts w:ascii="Times New Roman" w:hAnsi="Times New Roman"/>
                <w:b/>
                <w:sz w:val="24"/>
                <w:szCs w:val="24"/>
              </w:rPr>
              <w:t>Практическое занятие № 1</w:t>
            </w:r>
          </w:p>
          <w:p w14:paraId="2921106A"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lastRenderedPageBreak/>
              <w:t>Заключение кредитного договора. Расчет общей стоимости покупки при приобретении ее в кредит. Кейс – «покупка машины»</w:t>
            </w:r>
          </w:p>
        </w:tc>
        <w:tc>
          <w:tcPr>
            <w:tcW w:w="768" w:type="pct"/>
            <w:vAlign w:val="center"/>
          </w:tcPr>
          <w:p w14:paraId="747F6994" w14:textId="286A4140" w:rsidR="00FF5935" w:rsidRPr="007F02A0" w:rsidRDefault="00FF5935" w:rsidP="00F56322">
            <w:pPr>
              <w:spacing w:after="0"/>
              <w:rPr>
                <w:rFonts w:ascii="Times New Roman" w:hAnsi="Times New Roman"/>
                <w:bCs/>
                <w:sz w:val="24"/>
                <w:szCs w:val="24"/>
              </w:rPr>
            </w:pPr>
          </w:p>
        </w:tc>
        <w:tc>
          <w:tcPr>
            <w:tcW w:w="720" w:type="pct"/>
            <w:vMerge/>
          </w:tcPr>
          <w:p w14:paraId="57024003" w14:textId="77777777" w:rsidR="00FF5935" w:rsidRPr="007F02A0" w:rsidRDefault="00FF5935" w:rsidP="00F56322">
            <w:pPr>
              <w:spacing w:after="0"/>
              <w:rPr>
                <w:rFonts w:ascii="Times New Roman" w:hAnsi="Times New Roman"/>
                <w:b/>
                <w:bCs/>
                <w:sz w:val="24"/>
                <w:szCs w:val="24"/>
              </w:rPr>
            </w:pPr>
          </w:p>
        </w:tc>
      </w:tr>
      <w:tr w:rsidR="00FF5935" w:rsidRPr="007F02A0" w14:paraId="30671EAA" w14:textId="77777777" w:rsidTr="00AE5588">
        <w:trPr>
          <w:trHeight w:val="20"/>
        </w:trPr>
        <w:tc>
          <w:tcPr>
            <w:tcW w:w="683" w:type="pct"/>
            <w:vMerge w:val="restart"/>
          </w:tcPr>
          <w:p w14:paraId="215FE300"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1.3.</w:t>
            </w:r>
          </w:p>
          <w:p w14:paraId="76942AEC"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Рассчетно-кассовые операции</w:t>
            </w:r>
          </w:p>
        </w:tc>
        <w:tc>
          <w:tcPr>
            <w:tcW w:w="2829" w:type="pct"/>
            <w:vAlign w:val="bottom"/>
          </w:tcPr>
          <w:p w14:paraId="2D3F9B38" w14:textId="77777777" w:rsidR="00FF5935" w:rsidRPr="007F02A0" w:rsidRDefault="00FF5935" w:rsidP="00F56322">
            <w:pPr>
              <w:spacing w:after="0"/>
              <w:rPr>
                <w:rFonts w:ascii="Times New Roman" w:hAnsi="Times New Roman"/>
                <w:b/>
                <w:sz w:val="24"/>
                <w:szCs w:val="24"/>
              </w:rPr>
            </w:pPr>
            <w:r w:rsidRPr="007F02A0">
              <w:rPr>
                <w:rFonts w:ascii="Times New Roman" w:hAnsi="Times New Roman"/>
                <w:b/>
                <w:bCs/>
                <w:sz w:val="24"/>
                <w:szCs w:val="24"/>
              </w:rPr>
              <w:t>Содержание учебного материала</w:t>
            </w:r>
          </w:p>
        </w:tc>
        <w:tc>
          <w:tcPr>
            <w:tcW w:w="768" w:type="pct"/>
            <w:vAlign w:val="center"/>
          </w:tcPr>
          <w:p w14:paraId="7C327401" w14:textId="0F55F178" w:rsidR="00FF5935" w:rsidRPr="007F02A0" w:rsidRDefault="00FF5935" w:rsidP="00F56322">
            <w:pPr>
              <w:spacing w:after="0"/>
              <w:rPr>
                <w:rFonts w:ascii="Times New Roman" w:hAnsi="Times New Roman"/>
                <w:b/>
                <w:sz w:val="24"/>
                <w:szCs w:val="24"/>
              </w:rPr>
            </w:pPr>
          </w:p>
        </w:tc>
        <w:tc>
          <w:tcPr>
            <w:tcW w:w="720" w:type="pct"/>
          </w:tcPr>
          <w:p w14:paraId="36994133" w14:textId="77777777" w:rsidR="00FF5935" w:rsidRPr="007F02A0" w:rsidRDefault="00FF5935" w:rsidP="00F56322">
            <w:pPr>
              <w:spacing w:after="0"/>
              <w:rPr>
                <w:rFonts w:ascii="Times New Roman" w:hAnsi="Times New Roman"/>
                <w:b/>
                <w:bCs/>
                <w:sz w:val="24"/>
                <w:szCs w:val="24"/>
              </w:rPr>
            </w:pPr>
          </w:p>
        </w:tc>
      </w:tr>
      <w:tr w:rsidR="00AE5588" w:rsidRPr="007F02A0" w14:paraId="10967806" w14:textId="77777777" w:rsidTr="00AE5588">
        <w:trPr>
          <w:trHeight w:val="20"/>
        </w:trPr>
        <w:tc>
          <w:tcPr>
            <w:tcW w:w="683" w:type="pct"/>
            <w:vMerge/>
          </w:tcPr>
          <w:p w14:paraId="0C8A79A2" w14:textId="77777777" w:rsidR="00AE5588" w:rsidRPr="007F02A0" w:rsidRDefault="00AE5588" w:rsidP="00F56322">
            <w:pPr>
              <w:spacing w:after="0"/>
              <w:rPr>
                <w:rFonts w:ascii="Times New Roman" w:hAnsi="Times New Roman"/>
                <w:b/>
                <w:bCs/>
                <w:sz w:val="24"/>
                <w:szCs w:val="24"/>
              </w:rPr>
            </w:pPr>
          </w:p>
        </w:tc>
        <w:tc>
          <w:tcPr>
            <w:tcW w:w="2829" w:type="pct"/>
            <w:vAlign w:val="bottom"/>
          </w:tcPr>
          <w:p w14:paraId="3768E955" w14:textId="1B010411" w:rsidR="00AE5588" w:rsidRPr="00AE5588" w:rsidRDefault="00AE5588" w:rsidP="00F56322">
            <w:pPr>
              <w:spacing w:after="0"/>
              <w:rPr>
                <w:rFonts w:ascii="Times New Roman" w:hAnsi="Times New Roman"/>
                <w:sz w:val="24"/>
                <w:szCs w:val="24"/>
              </w:rPr>
            </w:pPr>
            <w:r w:rsidRPr="007F02A0">
              <w:rPr>
                <w:rFonts w:ascii="Times New Roman" w:hAnsi="Times New Roman"/>
                <w:sz w:val="24"/>
                <w:szCs w:val="24"/>
              </w:rPr>
              <w:t>1.</w:t>
            </w:r>
            <w:r w:rsidR="00A14CEF">
              <w:rPr>
                <w:rFonts w:ascii="Times New Roman" w:hAnsi="Times New Roman"/>
                <w:sz w:val="24"/>
                <w:szCs w:val="24"/>
              </w:rPr>
              <w:t xml:space="preserve"> </w:t>
            </w:r>
            <w:r w:rsidRPr="007F02A0">
              <w:rPr>
                <w:rFonts w:ascii="Times New Roman" w:hAnsi="Times New Roman"/>
                <w:sz w:val="24"/>
                <w:szCs w:val="24"/>
              </w:rPr>
              <w:t>Хранение, обмен и перевод денег – банковские операции для физических лиц.</w:t>
            </w:r>
          </w:p>
        </w:tc>
        <w:tc>
          <w:tcPr>
            <w:tcW w:w="768" w:type="pct"/>
            <w:vAlign w:val="center"/>
          </w:tcPr>
          <w:p w14:paraId="4ECC4588" w14:textId="77777777" w:rsidR="00AE5588" w:rsidRPr="007F02A0" w:rsidRDefault="00AE5588" w:rsidP="00F56322">
            <w:pPr>
              <w:spacing w:after="0"/>
              <w:rPr>
                <w:rFonts w:ascii="Times New Roman" w:hAnsi="Times New Roman"/>
                <w:b/>
                <w:sz w:val="24"/>
                <w:szCs w:val="24"/>
              </w:rPr>
            </w:pPr>
          </w:p>
        </w:tc>
        <w:tc>
          <w:tcPr>
            <w:tcW w:w="720" w:type="pct"/>
            <w:vMerge w:val="restart"/>
          </w:tcPr>
          <w:p w14:paraId="5F6D7223" w14:textId="77777777" w:rsidR="00AE5588" w:rsidRDefault="00AE5588" w:rsidP="009820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02</w:t>
            </w:r>
          </w:p>
          <w:p w14:paraId="04C08B06" w14:textId="77777777" w:rsidR="00AE5588" w:rsidRDefault="00AE5588" w:rsidP="009820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03</w:t>
            </w:r>
          </w:p>
          <w:p w14:paraId="69A224A4" w14:textId="77777777" w:rsidR="00AE5588" w:rsidRDefault="00AE5588" w:rsidP="009820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05</w:t>
            </w:r>
          </w:p>
          <w:p w14:paraId="0D946294" w14:textId="0BA81F4A" w:rsidR="00AE5588" w:rsidRPr="00AE5588" w:rsidRDefault="00AE5588" w:rsidP="00AE55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09</w:t>
            </w:r>
          </w:p>
        </w:tc>
      </w:tr>
      <w:tr w:rsidR="00AE5588" w:rsidRPr="007F02A0" w14:paraId="0AC033EA" w14:textId="77777777" w:rsidTr="00AE5588">
        <w:trPr>
          <w:trHeight w:val="20"/>
        </w:trPr>
        <w:tc>
          <w:tcPr>
            <w:tcW w:w="683" w:type="pct"/>
            <w:vMerge/>
          </w:tcPr>
          <w:p w14:paraId="70B12C34" w14:textId="77777777" w:rsidR="00AE5588" w:rsidRPr="007F02A0" w:rsidRDefault="00AE5588" w:rsidP="00F56322">
            <w:pPr>
              <w:spacing w:after="0"/>
              <w:rPr>
                <w:rFonts w:ascii="Times New Roman" w:hAnsi="Times New Roman"/>
                <w:b/>
                <w:bCs/>
                <w:sz w:val="24"/>
                <w:szCs w:val="24"/>
              </w:rPr>
            </w:pPr>
          </w:p>
        </w:tc>
        <w:tc>
          <w:tcPr>
            <w:tcW w:w="2829" w:type="pct"/>
            <w:vAlign w:val="bottom"/>
          </w:tcPr>
          <w:p w14:paraId="57F9CB23" w14:textId="67CAB192" w:rsidR="00AE5588" w:rsidRPr="00AE5588" w:rsidRDefault="00AE5588" w:rsidP="00F56322">
            <w:pPr>
              <w:spacing w:after="0"/>
              <w:rPr>
                <w:rFonts w:ascii="Times New Roman" w:hAnsi="Times New Roman"/>
                <w:sz w:val="24"/>
                <w:szCs w:val="24"/>
              </w:rPr>
            </w:pPr>
            <w:r w:rsidRPr="007F02A0">
              <w:rPr>
                <w:rFonts w:ascii="Times New Roman" w:hAnsi="Times New Roman"/>
                <w:sz w:val="24"/>
                <w:szCs w:val="24"/>
              </w:rPr>
              <w:t>2.</w:t>
            </w:r>
            <w:r w:rsidR="00A14CEF">
              <w:rPr>
                <w:rFonts w:ascii="Times New Roman" w:hAnsi="Times New Roman"/>
                <w:sz w:val="24"/>
                <w:szCs w:val="24"/>
              </w:rPr>
              <w:t xml:space="preserve"> </w:t>
            </w:r>
            <w:r w:rsidRPr="007F02A0">
              <w:rPr>
                <w:rFonts w:ascii="Times New Roman" w:hAnsi="Times New Roman"/>
                <w:sz w:val="24"/>
                <w:szCs w:val="24"/>
              </w:rPr>
              <w:t>Виды платежных средств</w:t>
            </w:r>
          </w:p>
        </w:tc>
        <w:tc>
          <w:tcPr>
            <w:tcW w:w="768" w:type="pct"/>
            <w:vAlign w:val="center"/>
          </w:tcPr>
          <w:p w14:paraId="24F2EE7C" w14:textId="77777777" w:rsidR="00AE5588" w:rsidRPr="007F02A0" w:rsidRDefault="00AE5588" w:rsidP="00F56322">
            <w:pPr>
              <w:spacing w:after="0"/>
              <w:rPr>
                <w:rFonts w:ascii="Times New Roman" w:hAnsi="Times New Roman"/>
                <w:b/>
                <w:sz w:val="24"/>
                <w:szCs w:val="24"/>
              </w:rPr>
            </w:pPr>
          </w:p>
        </w:tc>
        <w:tc>
          <w:tcPr>
            <w:tcW w:w="720" w:type="pct"/>
            <w:vMerge/>
          </w:tcPr>
          <w:p w14:paraId="16B3CCB0" w14:textId="77777777" w:rsidR="00AE5588" w:rsidRPr="007F02A0" w:rsidRDefault="00AE5588" w:rsidP="00F56322">
            <w:pPr>
              <w:spacing w:after="0"/>
              <w:rPr>
                <w:rFonts w:ascii="Times New Roman" w:hAnsi="Times New Roman"/>
                <w:b/>
                <w:bCs/>
                <w:sz w:val="24"/>
                <w:szCs w:val="24"/>
              </w:rPr>
            </w:pPr>
          </w:p>
        </w:tc>
      </w:tr>
      <w:tr w:rsidR="00AE5588" w:rsidRPr="007F02A0" w14:paraId="3109804C" w14:textId="77777777" w:rsidTr="00AE5588">
        <w:trPr>
          <w:trHeight w:val="20"/>
        </w:trPr>
        <w:tc>
          <w:tcPr>
            <w:tcW w:w="683" w:type="pct"/>
            <w:vMerge/>
          </w:tcPr>
          <w:p w14:paraId="3FFA6BAE" w14:textId="77777777" w:rsidR="00AE5588" w:rsidRPr="007F02A0" w:rsidRDefault="00AE5588" w:rsidP="00F56322">
            <w:pPr>
              <w:spacing w:after="0"/>
              <w:rPr>
                <w:rFonts w:ascii="Times New Roman" w:hAnsi="Times New Roman"/>
                <w:b/>
                <w:bCs/>
                <w:sz w:val="24"/>
                <w:szCs w:val="24"/>
              </w:rPr>
            </w:pPr>
          </w:p>
        </w:tc>
        <w:tc>
          <w:tcPr>
            <w:tcW w:w="2829" w:type="pct"/>
            <w:vAlign w:val="bottom"/>
          </w:tcPr>
          <w:p w14:paraId="0501D80B" w14:textId="011F50C9" w:rsidR="00AE5588" w:rsidRPr="007F02A0" w:rsidRDefault="00AE5588" w:rsidP="00F56322">
            <w:pPr>
              <w:spacing w:after="0"/>
              <w:rPr>
                <w:rFonts w:ascii="Times New Roman" w:hAnsi="Times New Roman"/>
                <w:sz w:val="24"/>
                <w:szCs w:val="24"/>
              </w:rPr>
            </w:pPr>
            <w:r w:rsidRPr="007F02A0">
              <w:rPr>
                <w:rFonts w:ascii="Times New Roman" w:hAnsi="Times New Roman"/>
                <w:sz w:val="24"/>
                <w:szCs w:val="24"/>
              </w:rPr>
              <w:t>3.</w:t>
            </w:r>
            <w:r w:rsidR="00A14CEF">
              <w:rPr>
                <w:rFonts w:ascii="Times New Roman" w:hAnsi="Times New Roman"/>
                <w:sz w:val="24"/>
                <w:szCs w:val="24"/>
              </w:rPr>
              <w:t xml:space="preserve"> </w:t>
            </w:r>
            <w:r w:rsidRPr="007F02A0">
              <w:rPr>
                <w:rFonts w:ascii="Times New Roman" w:hAnsi="Times New Roman"/>
                <w:sz w:val="24"/>
                <w:szCs w:val="24"/>
              </w:rPr>
              <w:t>Чеки, банковские карты (дебетовые, кредитные).</w:t>
            </w:r>
          </w:p>
        </w:tc>
        <w:tc>
          <w:tcPr>
            <w:tcW w:w="768" w:type="pct"/>
            <w:vAlign w:val="center"/>
          </w:tcPr>
          <w:p w14:paraId="32C9CBB4" w14:textId="77777777" w:rsidR="00AE5588" w:rsidRPr="007F02A0" w:rsidRDefault="00AE5588" w:rsidP="00F56322">
            <w:pPr>
              <w:spacing w:after="0"/>
              <w:rPr>
                <w:rFonts w:ascii="Times New Roman" w:hAnsi="Times New Roman"/>
                <w:b/>
                <w:sz w:val="24"/>
                <w:szCs w:val="24"/>
              </w:rPr>
            </w:pPr>
          </w:p>
        </w:tc>
        <w:tc>
          <w:tcPr>
            <w:tcW w:w="720" w:type="pct"/>
            <w:vMerge/>
          </w:tcPr>
          <w:p w14:paraId="02988A97" w14:textId="77777777" w:rsidR="00AE5588" w:rsidRPr="007F02A0" w:rsidRDefault="00AE5588" w:rsidP="00F56322">
            <w:pPr>
              <w:spacing w:after="0"/>
              <w:rPr>
                <w:rFonts w:ascii="Times New Roman" w:hAnsi="Times New Roman"/>
                <w:b/>
                <w:bCs/>
                <w:sz w:val="24"/>
                <w:szCs w:val="24"/>
              </w:rPr>
            </w:pPr>
          </w:p>
        </w:tc>
      </w:tr>
      <w:tr w:rsidR="00AE5588" w:rsidRPr="007F02A0" w14:paraId="4F1F4684" w14:textId="77777777" w:rsidTr="00AE5588">
        <w:trPr>
          <w:trHeight w:val="20"/>
        </w:trPr>
        <w:tc>
          <w:tcPr>
            <w:tcW w:w="683" w:type="pct"/>
            <w:vMerge/>
          </w:tcPr>
          <w:p w14:paraId="7F103120" w14:textId="77777777" w:rsidR="00AE5588" w:rsidRPr="007F02A0" w:rsidRDefault="00AE5588" w:rsidP="00F56322">
            <w:pPr>
              <w:spacing w:after="0"/>
              <w:rPr>
                <w:rFonts w:ascii="Times New Roman" w:hAnsi="Times New Roman"/>
                <w:b/>
                <w:bCs/>
                <w:sz w:val="24"/>
                <w:szCs w:val="24"/>
              </w:rPr>
            </w:pPr>
          </w:p>
        </w:tc>
        <w:tc>
          <w:tcPr>
            <w:tcW w:w="2829" w:type="pct"/>
            <w:vAlign w:val="bottom"/>
          </w:tcPr>
          <w:p w14:paraId="3CA73CCD" w14:textId="38CA2996" w:rsidR="00AE5588" w:rsidRPr="007F02A0" w:rsidRDefault="00AE5588" w:rsidP="00F56322">
            <w:pPr>
              <w:spacing w:after="0"/>
              <w:rPr>
                <w:rFonts w:ascii="Times New Roman" w:hAnsi="Times New Roman"/>
                <w:sz w:val="24"/>
                <w:szCs w:val="24"/>
              </w:rPr>
            </w:pPr>
            <w:r w:rsidRPr="007F02A0">
              <w:rPr>
                <w:rFonts w:ascii="Times New Roman" w:hAnsi="Times New Roman"/>
                <w:sz w:val="24"/>
                <w:szCs w:val="24"/>
              </w:rPr>
              <w:t>4.</w:t>
            </w:r>
            <w:r w:rsidR="00A14CEF">
              <w:rPr>
                <w:rFonts w:ascii="Times New Roman" w:hAnsi="Times New Roman"/>
                <w:sz w:val="24"/>
                <w:szCs w:val="24"/>
              </w:rPr>
              <w:t xml:space="preserve"> </w:t>
            </w:r>
            <w:r w:rsidRPr="007F02A0">
              <w:rPr>
                <w:rFonts w:ascii="Times New Roman" w:hAnsi="Times New Roman"/>
                <w:sz w:val="24"/>
                <w:szCs w:val="24"/>
              </w:rPr>
              <w:t>Электронные деньги</w:t>
            </w:r>
          </w:p>
        </w:tc>
        <w:tc>
          <w:tcPr>
            <w:tcW w:w="768" w:type="pct"/>
            <w:vAlign w:val="center"/>
          </w:tcPr>
          <w:p w14:paraId="76D46B6C" w14:textId="6F1D4B6D" w:rsidR="00AE5588" w:rsidRPr="007F02A0" w:rsidRDefault="00AE5588" w:rsidP="00F56322">
            <w:pPr>
              <w:spacing w:after="0"/>
              <w:rPr>
                <w:rFonts w:ascii="Times New Roman" w:hAnsi="Times New Roman"/>
                <w:sz w:val="24"/>
                <w:szCs w:val="24"/>
              </w:rPr>
            </w:pPr>
          </w:p>
        </w:tc>
        <w:tc>
          <w:tcPr>
            <w:tcW w:w="720" w:type="pct"/>
            <w:vMerge/>
          </w:tcPr>
          <w:p w14:paraId="3C060CA1" w14:textId="0C56D500" w:rsidR="00AE5588" w:rsidRPr="007F02A0" w:rsidRDefault="00AE5588" w:rsidP="00F56322">
            <w:pPr>
              <w:spacing w:after="0"/>
              <w:rPr>
                <w:rFonts w:ascii="Times New Roman" w:hAnsi="Times New Roman"/>
                <w:b/>
                <w:bCs/>
                <w:sz w:val="24"/>
                <w:szCs w:val="24"/>
              </w:rPr>
            </w:pPr>
          </w:p>
        </w:tc>
      </w:tr>
      <w:tr w:rsidR="00FF5935" w:rsidRPr="007F02A0" w14:paraId="3299D229" w14:textId="77777777" w:rsidTr="00AE5588">
        <w:trPr>
          <w:trHeight w:val="20"/>
        </w:trPr>
        <w:tc>
          <w:tcPr>
            <w:tcW w:w="3512" w:type="pct"/>
            <w:gridSpan w:val="2"/>
          </w:tcPr>
          <w:p w14:paraId="7DE12179" w14:textId="77777777" w:rsidR="00FF5935" w:rsidRPr="007F02A0" w:rsidRDefault="00FF5935" w:rsidP="00F56322">
            <w:pPr>
              <w:spacing w:after="0"/>
              <w:rPr>
                <w:rFonts w:ascii="Times New Roman" w:hAnsi="Times New Roman"/>
                <w:b/>
                <w:sz w:val="24"/>
                <w:szCs w:val="24"/>
              </w:rPr>
            </w:pPr>
            <w:r w:rsidRPr="007F02A0">
              <w:rPr>
                <w:rFonts w:ascii="Times New Roman" w:hAnsi="Times New Roman"/>
                <w:b/>
                <w:sz w:val="24"/>
                <w:szCs w:val="24"/>
              </w:rPr>
              <w:t>Раздел 2. Фондовый рынок</w:t>
            </w:r>
          </w:p>
        </w:tc>
        <w:tc>
          <w:tcPr>
            <w:tcW w:w="768" w:type="pct"/>
            <w:vAlign w:val="center"/>
          </w:tcPr>
          <w:p w14:paraId="40CE11E6" w14:textId="51E395B3" w:rsidR="00FF5935" w:rsidRPr="007F02A0" w:rsidRDefault="00FF5935" w:rsidP="00F56322">
            <w:pPr>
              <w:spacing w:after="0"/>
              <w:jc w:val="center"/>
              <w:rPr>
                <w:rFonts w:ascii="Times New Roman" w:hAnsi="Times New Roman"/>
                <w:b/>
                <w:sz w:val="24"/>
                <w:szCs w:val="24"/>
              </w:rPr>
            </w:pPr>
          </w:p>
        </w:tc>
        <w:tc>
          <w:tcPr>
            <w:tcW w:w="720" w:type="pct"/>
          </w:tcPr>
          <w:p w14:paraId="3C91709C" w14:textId="77777777" w:rsidR="00FF5935" w:rsidRPr="007F02A0" w:rsidRDefault="00FF5935" w:rsidP="00F56322">
            <w:pPr>
              <w:spacing w:after="0"/>
              <w:rPr>
                <w:rFonts w:ascii="Times New Roman" w:hAnsi="Times New Roman"/>
                <w:b/>
                <w:bCs/>
                <w:sz w:val="24"/>
                <w:szCs w:val="24"/>
              </w:rPr>
            </w:pPr>
          </w:p>
        </w:tc>
      </w:tr>
      <w:tr w:rsidR="00FF5935" w:rsidRPr="007F02A0" w14:paraId="241C6CD8" w14:textId="77777777" w:rsidTr="00AE5588">
        <w:trPr>
          <w:trHeight w:val="20"/>
        </w:trPr>
        <w:tc>
          <w:tcPr>
            <w:tcW w:w="683" w:type="pct"/>
            <w:vMerge w:val="restart"/>
          </w:tcPr>
          <w:p w14:paraId="52203F4B"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2.1.</w:t>
            </w:r>
          </w:p>
          <w:p w14:paraId="3A28F644"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Фондовый рынок и его инструменты</w:t>
            </w:r>
          </w:p>
        </w:tc>
        <w:tc>
          <w:tcPr>
            <w:tcW w:w="2829" w:type="pct"/>
            <w:vAlign w:val="bottom"/>
          </w:tcPr>
          <w:p w14:paraId="507C5642" w14:textId="77777777" w:rsidR="00FF5935" w:rsidRPr="007F02A0" w:rsidRDefault="00FF5935" w:rsidP="00F56322">
            <w:pPr>
              <w:spacing w:after="0"/>
              <w:rPr>
                <w:rFonts w:ascii="Times New Roman" w:hAnsi="Times New Roman"/>
                <w:b/>
                <w:sz w:val="24"/>
                <w:szCs w:val="24"/>
              </w:rPr>
            </w:pPr>
            <w:r w:rsidRPr="007F02A0">
              <w:rPr>
                <w:rFonts w:ascii="Times New Roman" w:hAnsi="Times New Roman"/>
                <w:b/>
                <w:bCs/>
                <w:sz w:val="24"/>
                <w:szCs w:val="24"/>
              </w:rPr>
              <w:t>Содержание учебного материала</w:t>
            </w:r>
          </w:p>
        </w:tc>
        <w:tc>
          <w:tcPr>
            <w:tcW w:w="768" w:type="pct"/>
            <w:vAlign w:val="center"/>
          </w:tcPr>
          <w:p w14:paraId="4D060DB9" w14:textId="22F2CCAB" w:rsidR="00FF5935" w:rsidRPr="007F02A0" w:rsidRDefault="00FF5935" w:rsidP="00F56322">
            <w:pPr>
              <w:spacing w:after="0"/>
              <w:rPr>
                <w:rFonts w:ascii="Times New Roman" w:hAnsi="Times New Roman"/>
                <w:b/>
                <w:sz w:val="24"/>
                <w:szCs w:val="24"/>
              </w:rPr>
            </w:pPr>
          </w:p>
        </w:tc>
        <w:tc>
          <w:tcPr>
            <w:tcW w:w="720" w:type="pct"/>
          </w:tcPr>
          <w:p w14:paraId="7C4953AF" w14:textId="77777777" w:rsidR="00FF5935" w:rsidRPr="007F02A0" w:rsidRDefault="00FF5935" w:rsidP="00F56322">
            <w:pPr>
              <w:spacing w:after="0"/>
              <w:rPr>
                <w:rFonts w:ascii="Times New Roman" w:hAnsi="Times New Roman"/>
                <w:b/>
                <w:bCs/>
                <w:sz w:val="24"/>
                <w:szCs w:val="24"/>
              </w:rPr>
            </w:pPr>
          </w:p>
        </w:tc>
      </w:tr>
      <w:tr w:rsidR="00A14CEF" w:rsidRPr="007F02A0" w14:paraId="6CEDC12D" w14:textId="77777777" w:rsidTr="00AE5588">
        <w:trPr>
          <w:trHeight w:val="20"/>
        </w:trPr>
        <w:tc>
          <w:tcPr>
            <w:tcW w:w="683" w:type="pct"/>
            <w:vMerge/>
          </w:tcPr>
          <w:p w14:paraId="497D2E65" w14:textId="77777777" w:rsidR="00A14CEF" w:rsidRPr="007F02A0" w:rsidRDefault="00A14CEF" w:rsidP="00F56322">
            <w:pPr>
              <w:spacing w:after="0"/>
              <w:rPr>
                <w:rFonts w:ascii="Times New Roman" w:hAnsi="Times New Roman"/>
                <w:b/>
                <w:bCs/>
                <w:sz w:val="24"/>
                <w:szCs w:val="24"/>
              </w:rPr>
            </w:pPr>
          </w:p>
        </w:tc>
        <w:tc>
          <w:tcPr>
            <w:tcW w:w="2829" w:type="pct"/>
            <w:vAlign w:val="bottom"/>
          </w:tcPr>
          <w:p w14:paraId="6269B5D3" w14:textId="1A52AA74" w:rsidR="00A14CEF" w:rsidRPr="00A14CEF" w:rsidRDefault="00A14CEF" w:rsidP="00F56322">
            <w:pPr>
              <w:spacing w:after="0"/>
              <w:rPr>
                <w:rFonts w:ascii="Times New Roman" w:hAnsi="Times New Roman"/>
                <w:sz w:val="24"/>
                <w:szCs w:val="24"/>
              </w:rPr>
            </w:pPr>
            <w:r w:rsidRPr="007F02A0">
              <w:rPr>
                <w:rFonts w:ascii="Times New Roman" w:hAnsi="Times New Roman"/>
                <w:sz w:val="24"/>
                <w:szCs w:val="24"/>
              </w:rPr>
              <w:t>1.</w:t>
            </w:r>
            <w:r>
              <w:rPr>
                <w:rFonts w:ascii="Times New Roman" w:hAnsi="Times New Roman"/>
                <w:sz w:val="24"/>
                <w:szCs w:val="24"/>
              </w:rPr>
              <w:t xml:space="preserve"> </w:t>
            </w:r>
            <w:r w:rsidRPr="007F02A0">
              <w:rPr>
                <w:rFonts w:ascii="Times New Roman" w:hAnsi="Times New Roman"/>
                <w:sz w:val="24"/>
                <w:szCs w:val="24"/>
              </w:rPr>
              <w:t>Инвестиции, способы инвестирования, доступные физическим лицам.</w:t>
            </w:r>
          </w:p>
        </w:tc>
        <w:tc>
          <w:tcPr>
            <w:tcW w:w="768" w:type="pct"/>
            <w:vAlign w:val="center"/>
          </w:tcPr>
          <w:p w14:paraId="0C715764" w14:textId="77777777" w:rsidR="00A14CEF" w:rsidRPr="007F02A0" w:rsidRDefault="00A14CEF" w:rsidP="00F56322">
            <w:pPr>
              <w:spacing w:after="0"/>
              <w:rPr>
                <w:rFonts w:ascii="Times New Roman" w:hAnsi="Times New Roman"/>
                <w:b/>
                <w:sz w:val="24"/>
                <w:szCs w:val="24"/>
              </w:rPr>
            </w:pPr>
          </w:p>
        </w:tc>
        <w:tc>
          <w:tcPr>
            <w:tcW w:w="720" w:type="pct"/>
            <w:vMerge w:val="restart"/>
          </w:tcPr>
          <w:p w14:paraId="74EAC7A0" w14:textId="77777777" w:rsidR="00A14CEF" w:rsidRDefault="00A14CEF" w:rsidP="009820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02</w:t>
            </w:r>
          </w:p>
          <w:p w14:paraId="6DF934B1" w14:textId="77777777" w:rsidR="00A14CEF" w:rsidRDefault="00A14CEF" w:rsidP="009820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03</w:t>
            </w:r>
          </w:p>
          <w:p w14:paraId="0C6755FA" w14:textId="77777777" w:rsidR="00A14CEF" w:rsidRDefault="00A14CEF" w:rsidP="009820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05</w:t>
            </w:r>
          </w:p>
          <w:p w14:paraId="733254D7" w14:textId="608CF2FC" w:rsidR="00A14CEF" w:rsidRP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09</w:t>
            </w:r>
          </w:p>
        </w:tc>
      </w:tr>
      <w:tr w:rsidR="00A14CEF" w:rsidRPr="007F02A0" w14:paraId="6128862B" w14:textId="77777777" w:rsidTr="00AE5588">
        <w:trPr>
          <w:trHeight w:val="20"/>
        </w:trPr>
        <w:tc>
          <w:tcPr>
            <w:tcW w:w="683" w:type="pct"/>
            <w:vMerge/>
          </w:tcPr>
          <w:p w14:paraId="2BF9054E" w14:textId="77777777" w:rsidR="00A14CEF" w:rsidRPr="007F02A0" w:rsidRDefault="00A14CEF" w:rsidP="00F56322">
            <w:pPr>
              <w:spacing w:after="0"/>
              <w:rPr>
                <w:rFonts w:ascii="Times New Roman" w:hAnsi="Times New Roman"/>
                <w:b/>
                <w:bCs/>
                <w:sz w:val="24"/>
                <w:szCs w:val="24"/>
              </w:rPr>
            </w:pPr>
          </w:p>
        </w:tc>
        <w:tc>
          <w:tcPr>
            <w:tcW w:w="2829" w:type="pct"/>
            <w:vAlign w:val="bottom"/>
          </w:tcPr>
          <w:p w14:paraId="0B4D4D64" w14:textId="098117AC" w:rsidR="00A14CEF" w:rsidRPr="00A14CEF" w:rsidRDefault="00A14CEF" w:rsidP="00F56322">
            <w:pPr>
              <w:spacing w:after="0"/>
              <w:rPr>
                <w:rFonts w:ascii="Times New Roman" w:hAnsi="Times New Roman"/>
                <w:sz w:val="24"/>
                <w:szCs w:val="24"/>
              </w:rPr>
            </w:pPr>
            <w:r w:rsidRPr="007F02A0">
              <w:rPr>
                <w:rFonts w:ascii="Times New Roman" w:hAnsi="Times New Roman"/>
                <w:sz w:val="24"/>
                <w:szCs w:val="24"/>
              </w:rPr>
              <w:t>2.</w:t>
            </w:r>
            <w:r>
              <w:rPr>
                <w:rFonts w:ascii="Times New Roman" w:hAnsi="Times New Roman"/>
                <w:sz w:val="24"/>
                <w:szCs w:val="24"/>
              </w:rPr>
              <w:t xml:space="preserve"> </w:t>
            </w:r>
            <w:r w:rsidRPr="007F02A0">
              <w:rPr>
                <w:rFonts w:ascii="Times New Roman" w:hAnsi="Times New Roman"/>
                <w:sz w:val="24"/>
                <w:szCs w:val="24"/>
              </w:rPr>
              <w:t>Сроки и доходность инвестиций.</w:t>
            </w:r>
          </w:p>
        </w:tc>
        <w:tc>
          <w:tcPr>
            <w:tcW w:w="768" w:type="pct"/>
            <w:vAlign w:val="center"/>
          </w:tcPr>
          <w:p w14:paraId="2F9EB6D1" w14:textId="77777777" w:rsidR="00A14CEF" w:rsidRPr="007F02A0" w:rsidRDefault="00A14CEF" w:rsidP="00F56322">
            <w:pPr>
              <w:spacing w:after="0"/>
              <w:rPr>
                <w:rFonts w:ascii="Times New Roman" w:hAnsi="Times New Roman"/>
                <w:b/>
                <w:sz w:val="24"/>
                <w:szCs w:val="24"/>
              </w:rPr>
            </w:pPr>
          </w:p>
        </w:tc>
        <w:tc>
          <w:tcPr>
            <w:tcW w:w="720" w:type="pct"/>
            <w:vMerge/>
          </w:tcPr>
          <w:p w14:paraId="76D84052" w14:textId="77777777" w:rsidR="00A14CEF" w:rsidRPr="007F02A0" w:rsidRDefault="00A14CEF" w:rsidP="00F56322">
            <w:pPr>
              <w:spacing w:after="0"/>
              <w:rPr>
                <w:rFonts w:ascii="Times New Roman" w:hAnsi="Times New Roman"/>
                <w:b/>
                <w:bCs/>
                <w:sz w:val="24"/>
                <w:szCs w:val="24"/>
              </w:rPr>
            </w:pPr>
          </w:p>
        </w:tc>
      </w:tr>
      <w:tr w:rsidR="00A14CEF" w:rsidRPr="007F02A0" w14:paraId="7181C8CB" w14:textId="77777777" w:rsidTr="00AE5588">
        <w:trPr>
          <w:trHeight w:val="20"/>
        </w:trPr>
        <w:tc>
          <w:tcPr>
            <w:tcW w:w="683" w:type="pct"/>
            <w:vMerge/>
          </w:tcPr>
          <w:p w14:paraId="6AB00D8A" w14:textId="77777777" w:rsidR="00A14CEF" w:rsidRPr="007F02A0" w:rsidRDefault="00A14CEF" w:rsidP="00F56322">
            <w:pPr>
              <w:spacing w:after="0"/>
              <w:rPr>
                <w:rFonts w:ascii="Times New Roman" w:hAnsi="Times New Roman"/>
                <w:b/>
                <w:bCs/>
                <w:sz w:val="24"/>
                <w:szCs w:val="24"/>
              </w:rPr>
            </w:pPr>
          </w:p>
        </w:tc>
        <w:tc>
          <w:tcPr>
            <w:tcW w:w="2829" w:type="pct"/>
            <w:vAlign w:val="bottom"/>
          </w:tcPr>
          <w:p w14:paraId="7F0452E0" w14:textId="72CD70D8" w:rsidR="00A14CEF" w:rsidRPr="00A14CEF" w:rsidRDefault="00A14CEF" w:rsidP="00F56322">
            <w:pPr>
              <w:spacing w:after="0"/>
              <w:rPr>
                <w:rFonts w:ascii="Times New Roman" w:hAnsi="Times New Roman"/>
                <w:sz w:val="24"/>
                <w:szCs w:val="24"/>
              </w:rPr>
            </w:pPr>
            <w:r w:rsidRPr="007F02A0">
              <w:rPr>
                <w:rFonts w:ascii="Times New Roman" w:hAnsi="Times New Roman"/>
                <w:sz w:val="24"/>
                <w:szCs w:val="24"/>
              </w:rPr>
              <w:t>3.</w:t>
            </w:r>
            <w:r>
              <w:rPr>
                <w:rFonts w:ascii="Times New Roman" w:hAnsi="Times New Roman"/>
                <w:sz w:val="24"/>
                <w:szCs w:val="24"/>
              </w:rPr>
              <w:t xml:space="preserve"> </w:t>
            </w:r>
            <w:r w:rsidRPr="007F02A0">
              <w:rPr>
                <w:rFonts w:ascii="Times New Roman" w:hAnsi="Times New Roman"/>
                <w:sz w:val="24"/>
                <w:szCs w:val="24"/>
              </w:rPr>
              <w:t>Инфляция.</w:t>
            </w:r>
          </w:p>
        </w:tc>
        <w:tc>
          <w:tcPr>
            <w:tcW w:w="768" w:type="pct"/>
            <w:vAlign w:val="center"/>
          </w:tcPr>
          <w:p w14:paraId="63EC6338" w14:textId="77777777" w:rsidR="00A14CEF" w:rsidRPr="007F02A0" w:rsidRDefault="00A14CEF" w:rsidP="00F56322">
            <w:pPr>
              <w:spacing w:after="0"/>
              <w:rPr>
                <w:rFonts w:ascii="Times New Roman" w:hAnsi="Times New Roman"/>
                <w:b/>
                <w:sz w:val="24"/>
                <w:szCs w:val="24"/>
              </w:rPr>
            </w:pPr>
          </w:p>
        </w:tc>
        <w:tc>
          <w:tcPr>
            <w:tcW w:w="720" w:type="pct"/>
            <w:vMerge/>
          </w:tcPr>
          <w:p w14:paraId="7EA74151" w14:textId="77777777" w:rsidR="00A14CEF" w:rsidRPr="007F02A0" w:rsidRDefault="00A14CEF" w:rsidP="00F56322">
            <w:pPr>
              <w:spacing w:after="0"/>
              <w:rPr>
                <w:rFonts w:ascii="Times New Roman" w:hAnsi="Times New Roman"/>
                <w:b/>
                <w:bCs/>
                <w:sz w:val="24"/>
                <w:szCs w:val="24"/>
              </w:rPr>
            </w:pPr>
          </w:p>
        </w:tc>
      </w:tr>
      <w:tr w:rsidR="00A14CEF" w:rsidRPr="007F02A0" w14:paraId="41C63807" w14:textId="77777777" w:rsidTr="00AE5588">
        <w:trPr>
          <w:trHeight w:val="20"/>
        </w:trPr>
        <w:tc>
          <w:tcPr>
            <w:tcW w:w="683" w:type="pct"/>
            <w:vMerge/>
          </w:tcPr>
          <w:p w14:paraId="7A1FD334" w14:textId="77777777" w:rsidR="00A14CEF" w:rsidRPr="007F02A0" w:rsidRDefault="00A14CEF" w:rsidP="00F56322">
            <w:pPr>
              <w:spacing w:after="0"/>
              <w:rPr>
                <w:rFonts w:ascii="Times New Roman" w:hAnsi="Times New Roman"/>
                <w:b/>
                <w:bCs/>
                <w:sz w:val="24"/>
                <w:szCs w:val="24"/>
              </w:rPr>
            </w:pPr>
          </w:p>
        </w:tc>
        <w:tc>
          <w:tcPr>
            <w:tcW w:w="2829" w:type="pct"/>
            <w:vAlign w:val="bottom"/>
          </w:tcPr>
          <w:p w14:paraId="31F6716B" w14:textId="1DC26C31" w:rsidR="00A14CEF" w:rsidRPr="007F02A0" w:rsidRDefault="00A14CEF" w:rsidP="00F56322">
            <w:pPr>
              <w:spacing w:after="0"/>
              <w:rPr>
                <w:rFonts w:ascii="Times New Roman" w:hAnsi="Times New Roman"/>
                <w:sz w:val="24"/>
                <w:szCs w:val="24"/>
              </w:rPr>
            </w:pPr>
            <w:r w:rsidRPr="007F02A0">
              <w:rPr>
                <w:rFonts w:ascii="Times New Roman" w:hAnsi="Times New Roman"/>
                <w:sz w:val="24"/>
                <w:szCs w:val="24"/>
              </w:rPr>
              <w:t>4.</w:t>
            </w:r>
            <w:r>
              <w:rPr>
                <w:rFonts w:ascii="Times New Roman" w:hAnsi="Times New Roman"/>
                <w:sz w:val="24"/>
                <w:szCs w:val="24"/>
              </w:rPr>
              <w:t xml:space="preserve"> </w:t>
            </w:r>
            <w:r w:rsidRPr="007F02A0">
              <w:rPr>
                <w:rFonts w:ascii="Times New Roman" w:hAnsi="Times New Roman"/>
                <w:sz w:val="24"/>
                <w:szCs w:val="24"/>
              </w:rPr>
              <w:t>Ценные бумаги (акции, облигации, векселя) и их доходность.</w:t>
            </w:r>
          </w:p>
        </w:tc>
        <w:tc>
          <w:tcPr>
            <w:tcW w:w="768" w:type="pct"/>
            <w:vAlign w:val="center"/>
          </w:tcPr>
          <w:p w14:paraId="5669F5B4" w14:textId="77777777" w:rsidR="00A14CEF" w:rsidRPr="007F02A0" w:rsidRDefault="00A14CEF" w:rsidP="00F56322">
            <w:pPr>
              <w:spacing w:after="0"/>
              <w:rPr>
                <w:rFonts w:ascii="Times New Roman" w:hAnsi="Times New Roman"/>
                <w:b/>
                <w:sz w:val="24"/>
                <w:szCs w:val="24"/>
              </w:rPr>
            </w:pPr>
          </w:p>
        </w:tc>
        <w:tc>
          <w:tcPr>
            <w:tcW w:w="720" w:type="pct"/>
            <w:vMerge/>
          </w:tcPr>
          <w:p w14:paraId="3A03E072" w14:textId="77777777" w:rsidR="00A14CEF" w:rsidRPr="007F02A0" w:rsidRDefault="00A14CEF" w:rsidP="00F56322">
            <w:pPr>
              <w:spacing w:after="0"/>
              <w:rPr>
                <w:rFonts w:ascii="Times New Roman" w:hAnsi="Times New Roman"/>
                <w:b/>
                <w:bCs/>
                <w:sz w:val="24"/>
                <w:szCs w:val="24"/>
              </w:rPr>
            </w:pPr>
          </w:p>
        </w:tc>
      </w:tr>
      <w:tr w:rsidR="00A14CEF" w:rsidRPr="007F02A0" w14:paraId="10B6354C" w14:textId="77777777" w:rsidTr="00AE5588">
        <w:trPr>
          <w:trHeight w:val="20"/>
        </w:trPr>
        <w:tc>
          <w:tcPr>
            <w:tcW w:w="683" w:type="pct"/>
            <w:vMerge/>
          </w:tcPr>
          <w:p w14:paraId="71884F24" w14:textId="77777777" w:rsidR="00A14CEF" w:rsidRPr="007F02A0" w:rsidRDefault="00A14CEF" w:rsidP="00F56322">
            <w:pPr>
              <w:spacing w:after="0"/>
              <w:rPr>
                <w:rFonts w:ascii="Times New Roman" w:hAnsi="Times New Roman"/>
                <w:b/>
                <w:bCs/>
                <w:sz w:val="24"/>
                <w:szCs w:val="24"/>
              </w:rPr>
            </w:pPr>
          </w:p>
        </w:tc>
        <w:tc>
          <w:tcPr>
            <w:tcW w:w="2829" w:type="pct"/>
            <w:vAlign w:val="bottom"/>
          </w:tcPr>
          <w:p w14:paraId="0B42A4F5" w14:textId="2E01371B" w:rsidR="00A14CEF" w:rsidRPr="007F02A0" w:rsidRDefault="00A14CEF" w:rsidP="00F56322">
            <w:pPr>
              <w:spacing w:after="0"/>
              <w:rPr>
                <w:rFonts w:ascii="Times New Roman" w:hAnsi="Times New Roman"/>
                <w:sz w:val="24"/>
                <w:szCs w:val="24"/>
              </w:rPr>
            </w:pPr>
            <w:r w:rsidRPr="007F02A0">
              <w:rPr>
                <w:rFonts w:ascii="Times New Roman" w:hAnsi="Times New Roman"/>
                <w:sz w:val="24"/>
                <w:szCs w:val="24"/>
              </w:rPr>
              <w:t>5.</w:t>
            </w:r>
            <w:r>
              <w:rPr>
                <w:rFonts w:ascii="Times New Roman" w:hAnsi="Times New Roman"/>
                <w:sz w:val="24"/>
                <w:szCs w:val="24"/>
              </w:rPr>
              <w:t xml:space="preserve"> </w:t>
            </w:r>
            <w:r w:rsidRPr="007F02A0">
              <w:rPr>
                <w:rFonts w:ascii="Times New Roman" w:hAnsi="Times New Roman"/>
                <w:sz w:val="24"/>
                <w:szCs w:val="24"/>
              </w:rPr>
              <w:t>Валютная и фондовая биржи</w:t>
            </w:r>
          </w:p>
        </w:tc>
        <w:tc>
          <w:tcPr>
            <w:tcW w:w="768" w:type="pct"/>
            <w:vAlign w:val="center"/>
          </w:tcPr>
          <w:p w14:paraId="16BEF617" w14:textId="57A29163" w:rsidR="00A14CEF" w:rsidRPr="007F02A0" w:rsidRDefault="00A14CEF" w:rsidP="00F56322">
            <w:pPr>
              <w:spacing w:after="0"/>
              <w:rPr>
                <w:rFonts w:ascii="Times New Roman" w:hAnsi="Times New Roman"/>
                <w:sz w:val="24"/>
                <w:szCs w:val="24"/>
              </w:rPr>
            </w:pPr>
          </w:p>
        </w:tc>
        <w:tc>
          <w:tcPr>
            <w:tcW w:w="720" w:type="pct"/>
            <w:vMerge/>
          </w:tcPr>
          <w:p w14:paraId="39A1D6B2" w14:textId="36AB24BA" w:rsidR="00A14CEF" w:rsidRPr="007F02A0" w:rsidRDefault="00A14CEF" w:rsidP="00F56322">
            <w:pPr>
              <w:spacing w:after="0"/>
              <w:rPr>
                <w:rFonts w:ascii="Times New Roman" w:hAnsi="Times New Roman"/>
                <w:b/>
                <w:bCs/>
                <w:sz w:val="24"/>
                <w:szCs w:val="24"/>
              </w:rPr>
            </w:pPr>
          </w:p>
        </w:tc>
      </w:tr>
      <w:tr w:rsidR="00FF5935" w:rsidRPr="007F02A0" w14:paraId="17FF0E6D" w14:textId="77777777" w:rsidTr="00AE5588">
        <w:trPr>
          <w:trHeight w:val="20"/>
        </w:trPr>
        <w:tc>
          <w:tcPr>
            <w:tcW w:w="683" w:type="pct"/>
            <w:vMerge/>
          </w:tcPr>
          <w:p w14:paraId="392754CA" w14:textId="77777777" w:rsidR="00FF5935" w:rsidRPr="007F02A0" w:rsidRDefault="00FF5935" w:rsidP="00F56322">
            <w:pPr>
              <w:spacing w:after="0"/>
              <w:rPr>
                <w:rFonts w:ascii="Times New Roman" w:hAnsi="Times New Roman"/>
                <w:b/>
                <w:bCs/>
                <w:sz w:val="24"/>
                <w:szCs w:val="24"/>
              </w:rPr>
            </w:pPr>
          </w:p>
        </w:tc>
        <w:tc>
          <w:tcPr>
            <w:tcW w:w="2829" w:type="pct"/>
            <w:vAlign w:val="bottom"/>
          </w:tcPr>
          <w:p w14:paraId="34EC9B5B" w14:textId="77777777" w:rsidR="00FF5935" w:rsidRPr="007F02A0" w:rsidRDefault="00FF5935" w:rsidP="00F56322">
            <w:pPr>
              <w:spacing w:after="0"/>
              <w:rPr>
                <w:rFonts w:ascii="Times New Roman" w:hAnsi="Times New Roman"/>
                <w:b/>
                <w:sz w:val="24"/>
                <w:szCs w:val="24"/>
              </w:rPr>
            </w:pPr>
            <w:r w:rsidRPr="007F02A0">
              <w:rPr>
                <w:rFonts w:ascii="Times New Roman" w:hAnsi="Times New Roman"/>
                <w:b/>
                <w:bCs/>
                <w:sz w:val="24"/>
                <w:szCs w:val="24"/>
              </w:rPr>
              <w:t>В том числе практических и лабораторных занятий</w:t>
            </w:r>
          </w:p>
        </w:tc>
        <w:tc>
          <w:tcPr>
            <w:tcW w:w="768" w:type="pct"/>
            <w:vAlign w:val="center"/>
          </w:tcPr>
          <w:p w14:paraId="7410C0F5" w14:textId="12B077EE" w:rsidR="00FF5935" w:rsidRPr="007F02A0" w:rsidRDefault="00FF5935" w:rsidP="00F56322">
            <w:pPr>
              <w:spacing w:after="0"/>
              <w:rPr>
                <w:rFonts w:ascii="Times New Roman" w:hAnsi="Times New Roman"/>
                <w:sz w:val="24"/>
                <w:szCs w:val="24"/>
              </w:rPr>
            </w:pPr>
          </w:p>
        </w:tc>
        <w:tc>
          <w:tcPr>
            <w:tcW w:w="720" w:type="pct"/>
          </w:tcPr>
          <w:p w14:paraId="41C75B1C" w14:textId="77777777" w:rsidR="00FF5935" w:rsidRPr="007F02A0" w:rsidRDefault="00FF5935" w:rsidP="00F56322">
            <w:pPr>
              <w:spacing w:after="0"/>
              <w:rPr>
                <w:rFonts w:ascii="Times New Roman" w:hAnsi="Times New Roman"/>
                <w:b/>
                <w:bCs/>
                <w:sz w:val="24"/>
                <w:szCs w:val="24"/>
              </w:rPr>
            </w:pPr>
          </w:p>
        </w:tc>
      </w:tr>
      <w:tr w:rsidR="00FF5935" w:rsidRPr="007F02A0" w14:paraId="4569D692" w14:textId="77777777" w:rsidTr="00AE5588">
        <w:trPr>
          <w:trHeight w:val="20"/>
        </w:trPr>
        <w:tc>
          <w:tcPr>
            <w:tcW w:w="683" w:type="pct"/>
            <w:vMerge/>
          </w:tcPr>
          <w:p w14:paraId="2ED9297D" w14:textId="77777777" w:rsidR="00FF5935" w:rsidRPr="007F02A0" w:rsidRDefault="00FF5935" w:rsidP="00F56322">
            <w:pPr>
              <w:spacing w:after="0"/>
              <w:rPr>
                <w:rFonts w:ascii="Times New Roman" w:hAnsi="Times New Roman"/>
                <w:b/>
                <w:bCs/>
                <w:sz w:val="24"/>
                <w:szCs w:val="24"/>
              </w:rPr>
            </w:pPr>
          </w:p>
        </w:tc>
        <w:tc>
          <w:tcPr>
            <w:tcW w:w="2829" w:type="pct"/>
            <w:vAlign w:val="bottom"/>
          </w:tcPr>
          <w:p w14:paraId="5C197B99" w14:textId="77777777" w:rsidR="00FF5935" w:rsidRPr="007F02A0" w:rsidRDefault="00FF5935" w:rsidP="00F56322">
            <w:pPr>
              <w:spacing w:after="0"/>
              <w:rPr>
                <w:rFonts w:ascii="Times New Roman" w:hAnsi="Times New Roman"/>
                <w:b/>
                <w:sz w:val="24"/>
                <w:szCs w:val="24"/>
              </w:rPr>
            </w:pPr>
            <w:r w:rsidRPr="007F02A0">
              <w:rPr>
                <w:rFonts w:ascii="Times New Roman" w:hAnsi="Times New Roman"/>
                <w:b/>
                <w:sz w:val="24"/>
                <w:szCs w:val="24"/>
              </w:rPr>
              <w:t>Практическое занятие № 2</w:t>
            </w:r>
          </w:p>
          <w:p w14:paraId="58A77898"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Формирование навыков анализа информации о способах инвестирования денежных средств. Кейс – «Куда вложить деньги?»</w:t>
            </w:r>
          </w:p>
        </w:tc>
        <w:tc>
          <w:tcPr>
            <w:tcW w:w="768" w:type="pct"/>
            <w:vAlign w:val="center"/>
          </w:tcPr>
          <w:p w14:paraId="2BCA3B28" w14:textId="16F5ADB2" w:rsidR="00FF5935" w:rsidRPr="007F02A0" w:rsidRDefault="00FF5935" w:rsidP="00F56322">
            <w:pPr>
              <w:spacing w:after="0"/>
              <w:rPr>
                <w:rFonts w:ascii="Times New Roman" w:hAnsi="Times New Roman"/>
                <w:sz w:val="24"/>
                <w:szCs w:val="24"/>
              </w:rPr>
            </w:pPr>
          </w:p>
        </w:tc>
        <w:tc>
          <w:tcPr>
            <w:tcW w:w="720" w:type="pct"/>
          </w:tcPr>
          <w:p w14:paraId="15109BC5" w14:textId="77777777" w:rsidR="00982040" w:rsidRDefault="00982040" w:rsidP="009820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02</w:t>
            </w:r>
          </w:p>
          <w:p w14:paraId="39348738" w14:textId="77777777" w:rsidR="00982040" w:rsidRDefault="00982040" w:rsidP="009820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03</w:t>
            </w:r>
          </w:p>
          <w:p w14:paraId="2F344118" w14:textId="77777777" w:rsidR="00982040" w:rsidRDefault="00982040" w:rsidP="009820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05</w:t>
            </w:r>
          </w:p>
          <w:p w14:paraId="02B1EFB8" w14:textId="77777777" w:rsidR="00982040" w:rsidRDefault="00982040" w:rsidP="009820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09</w:t>
            </w:r>
          </w:p>
          <w:p w14:paraId="70A00196" w14:textId="425D6C4D" w:rsidR="00FF5935" w:rsidRPr="007F02A0" w:rsidRDefault="00FF5935" w:rsidP="00F56322">
            <w:pPr>
              <w:spacing w:after="0"/>
              <w:rPr>
                <w:rFonts w:ascii="Times New Roman" w:hAnsi="Times New Roman"/>
                <w:b/>
                <w:bCs/>
                <w:sz w:val="24"/>
                <w:szCs w:val="24"/>
              </w:rPr>
            </w:pPr>
          </w:p>
        </w:tc>
      </w:tr>
      <w:tr w:rsidR="00FF5935" w:rsidRPr="007F02A0" w14:paraId="7D59668E" w14:textId="77777777" w:rsidTr="00AE5588">
        <w:trPr>
          <w:trHeight w:val="20"/>
        </w:trPr>
        <w:tc>
          <w:tcPr>
            <w:tcW w:w="3512" w:type="pct"/>
            <w:gridSpan w:val="2"/>
          </w:tcPr>
          <w:p w14:paraId="08597B48" w14:textId="77777777" w:rsidR="00FF5935" w:rsidRPr="007F02A0" w:rsidRDefault="00FF5935" w:rsidP="00F56322">
            <w:pPr>
              <w:spacing w:after="0"/>
              <w:rPr>
                <w:rFonts w:ascii="Times New Roman" w:hAnsi="Times New Roman"/>
                <w:b/>
                <w:sz w:val="24"/>
                <w:szCs w:val="24"/>
              </w:rPr>
            </w:pPr>
            <w:r w:rsidRPr="007F02A0">
              <w:rPr>
                <w:rFonts w:ascii="Times New Roman" w:hAnsi="Times New Roman"/>
                <w:b/>
                <w:sz w:val="24"/>
                <w:szCs w:val="24"/>
              </w:rPr>
              <w:t>Раздел 3. Налоговая система в Российской Федерации</w:t>
            </w:r>
          </w:p>
        </w:tc>
        <w:tc>
          <w:tcPr>
            <w:tcW w:w="768" w:type="pct"/>
            <w:vAlign w:val="center"/>
          </w:tcPr>
          <w:p w14:paraId="6BDB1D45" w14:textId="6A153D09" w:rsidR="00FF5935" w:rsidRPr="007F02A0" w:rsidRDefault="00FF5935" w:rsidP="00F56322">
            <w:pPr>
              <w:spacing w:after="0"/>
              <w:jc w:val="center"/>
              <w:rPr>
                <w:rFonts w:ascii="Times New Roman" w:hAnsi="Times New Roman"/>
                <w:b/>
                <w:sz w:val="24"/>
                <w:szCs w:val="24"/>
              </w:rPr>
            </w:pPr>
          </w:p>
        </w:tc>
        <w:tc>
          <w:tcPr>
            <w:tcW w:w="720" w:type="pct"/>
          </w:tcPr>
          <w:p w14:paraId="4FFECF09" w14:textId="77777777" w:rsidR="00FF5935" w:rsidRPr="007F02A0" w:rsidRDefault="00FF5935" w:rsidP="00F56322">
            <w:pPr>
              <w:spacing w:after="0"/>
              <w:rPr>
                <w:rFonts w:ascii="Times New Roman" w:hAnsi="Times New Roman"/>
                <w:b/>
                <w:bCs/>
                <w:sz w:val="24"/>
                <w:szCs w:val="24"/>
              </w:rPr>
            </w:pPr>
          </w:p>
        </w:tc>
      </w:tr>
      <w:tr w:rsidR="00FF5935" w:rsidRPr="007F02A0" w14:paraId="4B8D41E8" w14:textId="77777777" w:rsidTr="00AE5588">
        <w:trPr>
          <w:trHeight w:val="20"/>
        </w:trPr>
        <w:tc>
          <w:tcPr>
            <w:tcW w:w="683" w:type="pct"/>
            <w:vMerge w:val="restart"/>
          </w:tcPr>
          <w:p w14:paraId="69C05111"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3.1.</w:t>
            </w:r>
          </w:p>
          <w:p w14:paraId="11F2E035"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Налоги</w:t>
            </w:r>
          </w:p>
        </w:tc>
        <w:tc>
          <w:tcPr>
            <w:tcW w:w="2829" w:type="pct"/>
            <w:vAlign w:val="bottom"/>
          </w:tcPr>
          <w:p w14:paraId="2D8FFB5D" w14:textId="77777777" w:rsidR="00FF5935" w:rsidRPr="007F02A0" w:rsidRDefault="00FF5935" w:rsidP="00F56322">
            <w:pPr>
              <w:spacing w:after="0"/>
              <w:rPr>
                <w:rFonts w:ascii="Times New Roman" w:hAnsi="Times New Roman"/>
                <w:b/>
                <w:sz w:val="24"/>
                <w:szCs w:val="24"/>
              </w:rPr>
            </w:pPr>
            <w:r w:rsidRPr="007F02A0">
              <w:rPr>
                <w:rFonts w:ascii="Times New Roman" w:hAnsi="Times New Roman"/>
                <w:b/>
                <w:bCs/>
                <w:sz w:val="24"/>
                <w:szCs w:val="24"/>
              </w:rPr>
              <w:t>Содержание учебного материала</w:t>
            </w:r>
          </w:p>
        </w:tc>
        <w:tc>
          <w:tcPr>
            <w:tcW w:w="768" w:type="pct"/>
            <w:vAlign w:val="center"/>
          </w:tcPr>
          <w:p w14:paraId="07AAFBC6" w14:textId="4BD36506" w:rsidR="00FF5935" w:rsidRPr="007F02A0" w:rsidRDefault="00FF5935" w:rsidP="00F56322">
            <w:pPr>
              <w:spacing w:after="0"/>
              <w:rPr>
                <w:rFonts w:ascii="Times New Roman" w:hAnsi="Times New Roman"/>
                <w:b/>
                <w:sz w:val="24"/>
                <w:szCs w:val="24"/>
              </w:rPr>
            </w:pPr>
          </w:p>
        </w:tc>
        <w:tc>
          <w:tcPr>
            <w:tcW w:w="720" w:type="pct"/>
          </w:tcPr>
          <w:p w14:paraId="45899E5D" w14:textId="77777777" w:rsidR="00FF5935" w:rsidRPr="007F02A0" w:rsidRDefault="00FF5935" w:rsidP="00F56322">
            <w:pPr>
              <w:spacing w:after="0"/>
              <w:rPr>
                <w:rFonts w:ascii="Times New Roman" w:hAnsi="Times New Roman"/>
                <w:b/>
                <w:bCs/>
                <w:sz w:val="24"/>
                <w:szCs w:val="24"/>
              </w:rPr>
            </w:pPr>
          </w:p>
        </w:tc>
      </w:tr>
      <w:tr w:rsidR="00A14CEF" w:rsidRPr="007F02A0" w14:paraId="1F1D2636" w14:textId="77777777" w:rsidTr="00AE5588">
        <w:trPr>
          <w:trHeight w:val="20"/>
        </w:trPr>
        <w:tc>
          <w:tcPr>
            <w:tcW w:w="683" w:type="pct"/>
            <w:vMerge/>
          </w:tcPr>
          <w:p w14:paraId="4AC200D0" w14:textId="77777777" w:rsidR="00A14CEF" w:rsidRPr="007F02A0" w:rsidRDefault="00A14CEF" w:rsidP="00A14CEF">
            <w:pPr>
              <w:spacing w:after="0"/>
              <w:rPr>
                <w:rFonts w:ascii="Times New Roman" w:hAnsi="Times New Roman"/>
                <w:b/>
                <w:bCs/>
                <w:sz w:val="24"/>
                <w:szCs w:val="24"/>
              </w:rPr>
            </w:pPr>
          </w:p>
        </w:tc>
        <w:tc>
          <w:tcPr>
            <w:tcW w:w="2829" w:type="pct"/>
            <w:vAlign w:val="bottom"/>
          </w:tcPr>
          <w:p w14:paraId="0FA60E19" w14:textId="6428A5C1" w:rsidR="00A14CEF" w:rsidRPr="00A14CEF" w:rsidRDefault="00A14CEF" w:rsidP="00A14CEF">
            <w:pPr>
              <w:spacing w:after="0"/>
              <w:rPr>
                <w:rFonts w:ascii="Times New Roman" w:hAnsi="Times New Roman"/>
                <w:sz w:val="24"/>
                <w:szCs w:val="24"/>
              </w:rPr>
            </w:pPr>
            <w:r w:rsidRPr="007F02A0">
              <w:rPr>
                <w:rFonts w:ascii="Times New Roman" w:hAnsi="Times New Roman"/>
                <w:sz w:val="24"/>
                <w:szCs w:val="24"/>
              </w:rPr>
              <w:t>1.</w:t>
            </w:r>
            <w:r>
              <w:rPr>
                <w:rFonts w:ascii="Times New Roman" w:hAnsi="Times New Roman"/>
                <w:sz w:val="24"/>
                <w:szCs w:val="24"/>
              </w:rPr>
              <w:t xml:space="preserve"> </w:t>
            </w:r>
            <w:r w:rsidRPr="007F02A0">
              <w:rPr>
                <w:rFonts w:ascii="Times New Roman" w:hAnsi="Times New Roman"/>
                <w:sz w:val="24"/>
                <w:szCs w:val="24"/>
              </w:rPr>
              <w:t>Налоги, виды налогов.</w:t>
            </w:r>
          </w:p>
        </w:tc>
        <w:tc>
          <w:tcPr>
            <w:tcW w:w="768" w:type="pct"/>
            <w:vAlign w:val="center"/>
          </w:tcPr>
          <w:p w14:paraId="70778316" w14:textId="77777777" w:rsidR="00A14CEF" w:rsidRPr="007F02A0" w:rsidRDefault="00A14CEF" w:rsidP="00A14CEF">
            <w:pPr>
              <w:spacing w:after="0"/>
              <w:rPr>
                <w:rFonts w:ascii="Times New Roman" w:hAnsi="Times New Roman"/>
                <w:b/>
                <w:sz w:val="24"/>
                <w:szCs w:val="24"/>
              </w:rPr>
            </w:pPr>
          </w:p>
        </w:tc>
        <w:tc>
          <w:tcPr>
            <w:tcW w:w="720" w:type="pct"/>
            <w:vMerge w:val="restart"/>
          </w:tcPr>
          <w:p w14:paraId="54E81AB2" w14:textId="77777777" w:rsid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02</w:t>
            </w:r>
          </w:p>
          <w:p w14:paraId="67550D2E" w14:textId="77777777" w:rsid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03</w:t>
            </w:r>
          </w:p>
          <w:p w14:paraId="44E79AD7" w14:textId="77777777" w:rsid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05</w:t>
            </w:r>
          </w:p>
          <w:p w14:paraId="33ECD110" w14:textId="29945616" w:rsidR="00A14CEF" w:rsidRPr="007F02A0"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F02A0">
              <w:rPr>
                <w:rFonts w:ascii="Times New Roman" w:hAnsi="Times New Roman"/>
                <w:sz w:val="24"/>
                <w:szCs w:val="24"/>
              </w:rPr>
              <w:t>ОК 09</w:t>
            </w:r>
          </w:p>
        </w:tc>
      </w:tr>
      <w:tr w:rsidR="00A14CEF" w:rsidRPr="007F02A0" w14:paraId="3D769955" w14:textId="77777777" w:rsidTr="00AE5588">
        <w:trPr>
          <w:trHeight w:val="20"/>
        </w:trPr>
        <w:tc>
          <w:tcPr>
            <w:tcW w:w="683" w:type="pct"/>
            <w:vMerge/>
          </w:tcPr>
          <w:p w14:paraId="065075A9" w14:textId="77777777" w:rsidR="00A14CEF" w:rsidRPr="007F02A0" w:rsidRDefault="00A14CEF" w:rsidP="00A14CEF">
            <w:pPr>
              <w:spacing w:after="0"/>
              <w:rPr>
                <w:rFonts w:ascii="Times New Roman" w:hAnsi="Times New Roman"/>
                <w:b/>
                <w:bCs/>
                <w:sz w:val="24"/>
                <w:szCs w:val="24"/>
              </w:rPr>
            </w:pPr>
          </w:p>
        </w:tc>
        <w:tc>
          <w:tcPr>
            <w:tcW w:w="2829" w:type="pct"/>
            <w:vAlign w:val="bottom"/>
          </w:tcPr>
          <w:p w14:paraId="57BE8745" w14:textId="43F5389C" w:rsidR="00A14CEF" w:rsidRPr="00A14CEF" w:rsidRDefault="00A14CEF" w:rsidP="00A14CEF">
            <w:pPr>
              <w:spacing w:after="0"/>
              <w:rPr>
                <w:rFonts w:ascii="Times New Roman" w:hAnsi="Times New Roman"/>
                <w:sz w:val="24"/>
                <w:szCs w:val="24"/>
              </w:rPr>
            </w:pPr>
            <w:r w:rsidRPr="007F02A0">
              <w:rPr>
                <w:rFonts w:ascii="Times New Roman" w:hAnsi="Times New Roman"/>
                <w:sz w:val="24"/>
                <w:szCs w:val="24"/>
              </w:rPr>
              <w:t>2.</w:t>
            </w:r>
            <w:r>
              <w:rPr>
                <w:rFonts w:ascii="Times New Roman" w:hAnsi="Times New Roman"/>
                <w:sz w:val="24"/>
                <w:szCs w:val="24"/>
              </w:rPr>
              <w:t xml:space="preserve"> </w:t>
            </w:r>
            <w:r w:rsidRPr="007F02A0">
              <w:rPr>
                <w:rFonts w:ascii="Times New Roman" w:hAnsi="Times New Roman"/>
                <w:sz w:val="24"/>
                <w:szCs w:val="24"/>
              </w:rPr>
              <w:t>Субъект, предмет и объект налогообложения.</w:t>
            </w:r>
          </w:p>
        </w:tc>
        <w:tc>
          <w:tcPr>
            <w:tcW w:w="768" w:type="pct"/>
            <w:vAlign w:val="center"/>
          </w:tcPr>
          <w:p w14:paraId="435848B8" w14:textId="77777777" w:rsidR="00A14CEF" w:rsidRPr="007F02A0" w:rsidRDefault="00A14CEF" w:rsidP="00A14CEF">
            <w:pPr>
              <w:spacing w:after="0"/>
              <w:rPr>
                <w:rFonts w:ascii="Times New Roman" w:hAnsi="Times New Roman"/>
                <w:b/>
                <w:sz w:val="24"/>
                <w:szCs w:val="24"/>
              </w:rPr>
            </w:pPr>
          </w:p>
        </w:tc>
        <w:tc>
          <w:tcPr>
            <w:tcW w:w="720" w:type="pct"/>
            <w:vMerge/>
          </w:tcPr>
          <w:p w14:paraId="2CEA8ED7" w14:textId="77777777" w:rsidR="00A14CEF" w:rsidRPr="007F02A0" w:rsidRDefault="00A14CEF" w:rsidP="00A14CEF">
            <w:pPr>
              <w:spacing w:after="0"/>
              <w:rPr>
                <w:rFonts w:ascii="Times New Roman" w:hAnsi="Times New Roman"/>
                <w:b/>
                <w:bCs/>
                <w:sz w:val="24"/>
                <w:szCs w:val="24"/>
              </w:rPr>
            </w:pPr>
          </w:p>
        </w:tc>
      </w:tr>
      <w:tr w:rsidR="00A14CEF" w:rsidRPr="007F02A0" w14:paraId="4E2A76AF" w14:textId="77777777" w:rsidTr="00AE5588">
        <w:trPr>
          <w:trHeight w:val="20"/>
        </w:trPr>
        <w:tc>
          <w:tcPr>
            <w:tcW w:w="683" w:type="pct"/>
            <w:vMerge/>
          </w:tcPr>
          <w:p w14:paraId="7B9280C9" w14:textId="77777777" w:rsidR="00A14CEF" w:rsidRPr="007F02A0" w:rsidRDefault="00A14CEF" w:rsidP="00A14CEF">
            <w:pPr>
              <w:spacing w:after="0"/>
              <w:rPr>
                <w:rFonts w:ascii="Times New Roman" w:hAnsi="Times New Roman"/>
                <w:b/>
                <w:bCs/>
                <w:sz w:val="24"/>
                <w:szCs w:val="24"/>
              </w:rPr>
            </w:pPr>
          </w:p>
        </w:tc>
        <w:tc>
          <w:tcPr>
            <w:tcW w:w="2829" w:type="pct"/>
            <w:vAlign w:val="bottom"/>
          </w:tcPr>
          <w:p w14:paraId="3E638EAA" w14:textId="27F7D564" w:rsidR="00A14CEF" w:rsidRPr="007F02A0" w:rsidRDefault="00A14CEF" w:rsidP="00A14CEF">
            <w:pPr>
              <w:spacing w:after="0"/>
              <w:rPr>
                <w:rFonts w:ascii="Times New Roman" w:hAnsi="Times New Roman"/>
                <w:b/>
                <w:bCs/>
                <w:sz w:val="24"/>
                <w:szCs w:val="24"/>
              </w:rPr>
            </w:pPr>
            <w:r w:rsidRPr="007F02A0">
              <w:rPr>
                <w:rFonts w:ascii="Times New Roman" w:hAnsi="Times New Roman"/>
                <w:sz w:val="24"/>
                <w:szCs w:val="24"/>
              </w:rPr>
              <w:t>3.</w:t>
            </w:r>
            <w:r>
              <w:rPr>
                <w:rFonts w:ascii="Times New Roman" w:hAnsi="Times New Roman"/>
                <w:sz w:val="24"/>
                <w:szCs w:val="24"/>
              </w:rPr>
              <w:t xml:space="preserve"> </w:t>
            </w:r>
            <w:r w:rsidRPr="007F02A0">
              <w:rPr>
                <w:rFonts w:ascii="Times New Roman" w:hAnsi="Times New Roman"/>
                <w:sz w:val="24"/>
                <w:szCs w:val="24"/>
              </w:rPr>
              <w:t>Ставка налога, сумма налога</w:t>
            </w:r>
          </w:p>
        </w:tc>
        <w:tc>
          <w:tcPr>
            <w:tcW w:w="768" w:type="pct"/>
            <w:vAlign w:val="center"/>
          </w:tcPr>
          <w:p w14:paraId="0C64DC1D" w14:textId="77777777" w:rsidR="00A14CEF" w:rsidRPr="007F02A0" w:rsidRDefault="00A14CEF" w:rsidP="00A14CEF">
            <w:pPr>
              <w:spacing w:after="0"/>
              <w:rPr>
                <w:rFonts w:ascii="Times New Roman" w:hAnsi="Times New Roman"/>
                <w:b/>
                <w:sz w:val="24"/>
                <w:szCs w:val="24"/>
              </w:rPr>
            </w:pPr>
          </w:p>
        </w:tc>
        <w:tc>
          <w:tcPr>
            <w:tcW w:w="720" w:type="pct"/>
            <w:vMerge/>
          </w:tcPr>
          <w:p w14:paraId="145CFB89" w14:textId="77777777" w:rsidR="00A14CEF" w:rsidRPr="007F02A0" w:rsidRDefault="00A14CEF" w:rsidP="00A14CEF">
            <w:pPr>
              <w:spacing w:after="0"/>
              <w:rPr>
                <w:rFonts w:ascii="Times New Roman" w:hAnsi="Times New Roman"/>
                <w:b/>
                <w:bCs/>
                <w:sz w:val="24"/>
                <w:szCs w:val="24"/>
              </w:rPr>
            </w:pPr>
          </w:p>
        </w:tc>
      </w:tr>
      <w:tr w:rsidR="00A14CEF" w:rsidRPr="007F02A0" w14:paraId="08C7F7CD" w14:textId="77777777" w:rsidTr="00AE5588">
        <w:trPr>
          <w:trHeight w:val="20"/>
        </w:trPr>
        <w:tc>
          <w:tcPr>
            <w:tcW w:w="683" w:type="pct"/>
            <w:vMerge/>
          </w:tcPr>
          <w:p w14:paraId="4E17EF17" w14:textId="77777777" w:rsidR="00A14CEF" w:rsidRPr="007F02A0" w:rsidRDefault="00A14CEF" w:rsidP="00A14CEF">
            <w:pPr>
              <w:spacing w:after="0"/>
              <w:rPr>
                <w:rFonts w:ascii="Times New Roman" w:hAnsi="Times New Roman"/>
                <w:b/>
                <w:bCs/>
                <w:sz w:val="24"/>
                <w:szCs w:val="24"/>
              </w:rPr>
            </w:pPr>
          </w:p>
        </w:tc>
        <w:tc>
          <w:tcPr>
            <w:tcW w:w="2829" w:type="pct"/>
            <w:vAlign w:val="bottom"/>
          </w:tcPr>
          <w:p w14:paraId="073C2531" w14:textId="1971A815" w:rsidR="00A14CEF" w:rsidRPr="00A14CEF" w:rsidRDefault="00A14CEF" w:rsidP="00A14CEF">
            <w:pPr>
              <w:spacing w:after="0"/>
              <w:rPr>
                <w:rFonts w:ascii="Times New Roman" w:hAnsi="Times New Roman"/>
                <w:sz w:val="24"/>
                <w:szCs w:val="24"/>
              </w:rPr>
            </w:pPr>
            <w:r w:rsidRPr="007F02A0">
              <w:rPr>
                <w:rFonts w:ascii="Times New Roman" w:hAnsi="Times New Roman"/>
                <w:sz w:val="24"/>
                <w:szCs w:val="24"/>
              </w:rPr>
              <w:t>4.</w:t>
            </w:r>
            <w:r>
              <w:rPr>
                <w:rFonts w:ascii="Times New Roman" w:hAnsi="Times New Roman"/>
                <w:sz w:val="24"/>
                <w:szCs w:val="24"/>
              </w:rPr>
              <w:t xml:space="preserve"> </w:t>
            </w:r>
            <w:r w:rsidRPr="007F02A0">
              <w:rPr>
                <w:rFonts w:ascii="Times New Roman" w:hAnsi="Times New Roman"/>
                <w:sz w:val="24"/>
                <w:szCs w:val="24"/>
              </w:rPr>
              <w:t>Системы налогообложения.</w:t>
            </w:r>
          </w:p>
        </w:tc>
        <w:tc>
          <w:tcPr>
            <w:tcW w:w="768" w:type="pct"/>
            <w:vAlign w:val="center"/>
          </w:tcPr>
          <w:p w14:paraId="296B887E" w14:textId="77777777" w:rsidR="00A14CEF" w:rsidRPr="007F02A0" w:rsidRDefault="00A14CEF" w:rsidP="00A14CEF">
            <w:pPr>
              <w:spacing w:after="0"/>
              <w:rPr>
                <w:rFonts w:ascii="Times New Roman" w:hAnsi="Times New Roman"/>
                <w:b/>
                <w:sz w:val="24"/>
                <w:szCs w:val="24"/>
              </w:rPr>
            </w:pPr>
          </w:p>
        </w:tc>
        <w:tc>
          <w:tcPr>
            <w:tcW w:w="720" w:type="pct"/>
            <w:vMerge/>
          </w:tcPr>
          <w:p w14:paraId="1D600C63" w14:textId="77777777" w:rsidR="00A14CEF" w:rsidRPr="007F02A0" w:rsidRDefault="00A14CEF" w:rsidP="00A14CEF">
            <w:pPr>
              <w:spacing w:after="0"/>
              <w:rPr>
                <w:rFonts w:ascii="Times New Roman" w:hAnsi="Times New Roman"/>
                <w:b/>
                <w:bCs/>
                <w:sz w:val="24"/>
                <w:szCs w:val="24"/>
              </w:rPr>
            </w:pPr>
          </w:p>
        </w:tc>
      </w:tr>
      <w:tr w:rsidR="00A14CEF" w:rsidRPr="007F02A0" w14:paraId="5A223149" w14:textId="77777777" w:rsidTr="00AE5588">
        <w:trPr>
          <w:trHeight w:val="20"/>
        </w:trPr>
        <w:tc>
          <w:tcPr>
            <w:tcW w:w="683" w:type="pct"/>
            <w:vMerge/>
          </w:tcPr>
          <w:p w14:paraId="09E539CF" w14:textId="77777777" w:rsidR="00A14CEF" w:rsidRPr="007F02A0" w:rsidRDefault="00A14CEF" w:rsidP="00A14CEF">
            <w:pPr>
              <w:spacing w:after="0"/>
              <w:rPr>
                <w:rFonts w:ascii="Times New Roman" w:hAnsi="Times New Roman"/>
                <w:b/>
                <w:bCs/>
                <w:sz w:val="24"/>
                <w:szCs w:val="24"/>
              </w:rPr>
            </w:pPr>
          </w:p>
        </w:tc>
        <w:tc>
          <w:tcPr>
            <w:tcW w:w="2829" w:type="pct"/>
            <w:vAlign w:val="bottom"/>
          </w:tcPr>
          <w:p w14:paraId="39E76B34" w14:textId="0BF69FB9" w:rsidR="00A14CEF" w:rsidRPr="00A14CEF" w:rsidRDefault="00A14CEF" w:rsidP="00A14CEF">
            <w:pPr>
              <w:spacing w:after="0"/>
              <w:rPr>
                <w:rFonts w:ascii="Times New Roman" w:hAnsi="Times New Roman"/>
                <w:sz w:val="24"/>
                <w:szCs w:val="24"/>
              </w:rPr>
            </w:pPr>
            <w:r w:rsidRPr="007F02A0">
              <w:rPr>
                <w:rFonts w:ascii="Times New Roman" w:hAnsi="Times New Roman"/>
                <w:sz w:val="24"/>
                <w:szCs w:val="24"/>
              </w:rPr>
              <w:t>5.</w:t>
            </w:r>
            <w:r>
              <w:rPr>
                <w:rFonts w:ascii="Times New Roman" w:hAnsi="Times New Roman"/>
                <w:sz w:val="24"/>
                <w:szCs w:val="24"/>
              </w:rPr>
              <w:t xml:space="preserve"> </w:t>
            </w:r>
            <w:r w:rsidRPr="007F02A0">
              <w:rPr>
                <w:rFonts w:ascii="Times New Roman" w:hAnsi="Times New Roman"/>
                <w:sz w:val="24"/>
                <w:szCs w:val="24"/>
              </w:rPr>
              <w:t>Налоговые льготы, налоговые вычеты.</w:t>
            </w:r>
          </w:p>
        </w:tc>
        <w:tc>
          <w:tcPr>
            <w:tcW w:w="768" w:type="pct"/>
            <w:vAlign w:val="center"/>
          </w:tcPr>
          <w:p w14:paraId="7E087BC9" w14:textId="77777777" w:rsidR="00A14CEF" w:rsidRPr="007F02A0" w:rsidRDefault="00A14CEF" w:rsidP="00A14CEF">
            <w:pPr>
              <w:spacing w:after="0"/>
              <w:rPr>
                <w:rFonts w:ascii="Times New Roman" w:hAnsi="Times New Roman"/>
                <w:b/>
                <w:sz w:val="24"/>
                <w:szCs w:val="24"/>
              </w:rPr>
            </w:pPr>
          </w:p>
        </w:tc>
        <w:tc>
          <w:tcPr>
            <w:tcW w:w="720" w:type="pct"/>
            <w:vMerge/>
          </w:tcPr>
          <w:p w14:paraId="2681BC51" w14:textId="77777777" w:rsidR="00A14CEF" w:rsidRPr="007F02A0" w:rsidRDefault="00A14CEF" w:rsidP="00A14CEF">
            <w:pPr>
              <w:spacing w:after="0"/>
              <w:rPr>
                <w:rFonts w:ascii="Times New Roman" w:hAnsi="Times New Roman"/>
                <w:b/>
                <w:bCs/>
                <w:sz w:val="24"/>
                <w:szCs w:val="24"/>
              </w:rPr>
            </w:pPr>
          </w:p>
        </w:tc>
      </w:tr>
      <w:tr w:rsidR="00A14CEF" w:rsidRPr="007F02A0" w14:paraId="4585331D" w14:textId="77777777" w:rsidTr="00AE5588">
        <w:trPr>
          <w:trHeight w:val="20"/>
        </w:trPr>
        <w:tc>
          <w:tcPr>
            <w:tcW w:w="683" w:type="pct"/>
            <w:vMerge/>
          </w:tcPr>
          <w:p w14:paraId="05263F3F" w14:textId="77777777" w:rsidR="00A14CEF" w:rsidRPr="007F02A0" w:rsidRDefault="00A14CEF" w:rsidP="00A14CEF">
            <w:pPr>
              <w:spacing w:after="0"/>
              <w:rPr>
                <w:rFonts w:ascii="Times New Roman" w:hAnsi="Times New Roman"/>
                <w:b/>
                <w:bCs/>
                <w:sz w:val="24"/>
                <w:szCs w:val="24"/>
              </w:rPr>
            </w:pPr>
          </w:p>
        </w:tc>
        <w:tc>
          <w:tcPr>
            <w:tcW w:w="2829" w:type="pct"/>
            <w:vAlign w:val="bottom"/>
          </w:tcPr>
          <w:p w14:paraId="1C9ABF11" w14:textId="22CCE897" w:rsidR="00A14CEF" w:rsidRPr="007F02A0" w:rsidRDefault="00A14CEF" w:rsidP="00A14CEF">
            <w:pPr>
              <w:spacing w:after="0"/>
              <w:rPr>
                <w:rFonts w:ascii="Times New Roman" w:hAnsi="Times New Roman"/>
                <w:sz w:val="24"/>
                <w:szCs w:val="24"/>
              </w:rPr>
            </w:pPr>
            <w:r w:rsidRPr="007F02A0">
              <w:rPr>
                <w:rFonts w:ascii="Times New Roman" w:hAnsi="Times New Roman"/>
                <w:sz w:val="24"/>
                <w:szCs w:val="24"/>
              </w:rPr>
              <w:t>6.</w:t>
            </w:r>
            <w:r>
              <w:rPr>
                <w:rFonts w:ascii="Times New Roman" w:hAnsi="Times New Roman"/>
                <w:sz w:val="24"/>
                <w:szCs w:val="24"/>
              </w:rPr>
              <w:t xml:space="preserve"> </w:t>
            </w:r>
            <w:r w:rsidRPr="007F02A0">
              <w:rPr>
                <w:rFonts w:ascii="Times New Roman" w:hAnsi="Times New Roman"/>
                <w:sz w:val="24"/>
                <w:szCs w:val="24"/>
              </w:rPr>
              <w:t>Налоговая декларация</w:t>
            </w:r>
          </w:p>
        </w:tc>
        <w:tc>
          <w:tcPr>
            <w:tcW w:w="768" w:type="pct"/>
            <w:vAlign w:val="center"/>
          </w:tcPr>
          <w:p w14:paraId="77A0BB26" w14:textId="07D78075" w:rsidR="00A14CEF" w:rsidRPr="007F02A0" w:rsidRDefault="00A14CEF" w:rsidP="00A14CEF">
            <w:pPr>
              <w:spacing w:after="0"/>
              <w:rPr>
                <w:rFonts w:ascii="Times New Roman" w:hAnsi="Times New Roman"/>
                <w:sz w:val="24"/>
                <w:szCs w:val="24"/>
              </w:rPr>
            </w:pPr>
          </w:p>
        </w:tc>
        <w:tc>
          <w:tcPr>
            <w:tcW w:w="720" w:type="pct"/>
            <w:vMerge/>
          </w:tcPr>
          <w:p w14:paraId="5493CF51" w14:textId="7F460995" w:rsidR="00A14CEF" w:rsidRPr="007F02A0" w:rsidRDefault="00A14CEF" w:rsidP="00A14CEF">
            <w:pPr>
              <w:spacing w:after="0"/>
              <w:rPr>
                <w:rFonts w:ascii="Times New Roman" w:hAnsi="Times New Roman"/>
                <w:b/>
                <w:bCs/>
                <w:sz w:val="24"/>
                <w:szCs w:val="24"/>
              </w:rPr>
            </w:pPr>
          </w:p>
        </w:tc>
      </w:tr>
      <w:tr w:rsidR="00A14CEF" w:rsidRPr="007F02A0" w14:paraId="5A874224" w14:textId="77777777" w:rsidTr="00AE5588">
        <w:trPr>
          <w:trHeight w:val="20"/>
        </w:trPr>
        <w:tc>
          <w:tcPr>
            <w:tcW w:w="683" w:type="pct"/>
            <w:vMerge/>
          </w:tcPr>
          <w:p w14:paraId="2206AD76" w14:textId="77777777" w:rsidR="00A14CEF" w:rsidRPr="007F02A0" w:rsidRDefault="00A14CEF" w:rsidP="00A14CEF">
            <w:pPr>
              <w:spacing w:after="0"/>
              <w:rPr>
                <w:rFonts w:ascii="Times New Roman" w:hAnsi="Times New Roman"/>
                <w:b/>
                <w:bCs/>
                <w:sz w:val="24"/>
                <w:szCs w:val="24"/>
              </w:rPr>
            </w:pPr>
          </w:p>
        </w:tc>
        <w:tc>
          <w:tcPr>
            <w:tcW w:w="2829" w:type="pct"/>
            <w:vAlign w:val="bottom"/>
          </w:tcPr>
          <w:p w14:paraId="75395E1B" w14:textId="77777777" w:rsidR="00A14CEF" w:rsidRPr="007F02A0" w:rsidRDefault="00A14CEF" w:rsidP="00A14CEF">
            <w:pPr>
              <w:spacing w:after="0"/>
              <w:rPr>
                <w:rFonts w:ascii="Times New Roman" w:hAnsi="Times New Roman"/>
                <w:b/>
                <w:sz w:val="24"/>
                <w:szCs w:val="24"/>
              </w:rPr>
            </w:pPr>
            <w:r w:rsidRPr="007F02A0">
              <w:rPr>
                <w:rFonts w:ascii="Times New Roman" w:hAnsi="Times New Roman"/>
                <w:b/>
                <w:bCs/>
                <w:sz w:val="24"/>
                <w:szCs w:val="24"/>
              </w:rPr>
              <w:t>В том числе практических и лабораторных занятий</w:t>
            </w:r>
          </w:p>
        </w:tc>
        <w:tc>
          <w:tcPr>
            <w:tcW w:w="768" w:type="pct"/>
            <w:vAlign w:val="center"/>
          </w:tcPr>
          <w:p w14:paraId="34DC34A2" w14:textId="7167C3D8" w:rsidR="00A14CEF" w:rsidRPr="007F02A0" w:rsidRDefault="00A14CEF" w:rsidP="00A14CEF">
            <w:pPr>
              <w:spacing w:after="0"/>
              <w:rPr>
                <w:rFonts w:ascii="Times New Roman" w:hAnsi="Times New Roman"/>
                <w:sz w:val="24"/>
                <w:szCs w:val="24"/>
              </w:rPr>
            </w:pPr>
          </w:p>
        </w:tc>
        <w:tc>
          <w:tcPr>
            <w:tcW w:w="720" w:type="pct"/>
          </w:tcPr>
          <w:p w14:paraId="7EDC0A62" w14:textId="77777777" w:rsidR="00A14CEF" w:rsidRPr="007F02A0" w:rsidRDefault="00A14CEF" w:rsidP="00A14CEF">
            <w:pPr>
              <w:spacing w:after="0"/>
              <w:rPr>
                <w:rFonts w:ascii="Times New Roman" w:hAnsi="Times New Roman"/>
                <w:b/>
                <w:bCs/>
                <w:sz w:val="24"/>
                <w:szCs w:val="24"/>
              </w:rPr>
            </w:pPr>
          </w:p>
        </w:tc>
      </w:tr>
      <w:tr w:rsidR="00A14CEF" w:rsidRPr="007F02A0" w14:paraId="1CA5C8B0" w14:textId="77777777" w:rsidTr="00AE5588">
        <w:trPr>
          <w:trHeight w:val="20"/>
        </w:trPr>
        <w:tc>
          <w:tcPr>
            <w:tcW w:w="683" w:type="pct"/>
            <w:vMerge/>
          </w:tcPr>
          <w:p w14:paraId="120158B1" w14:textId="77777777" w:rsidR="00A14CEF" w:rsidRPr="007F02A0" w:rsidRDefault="00A14CEF" w:rsidP="00A14CEF">
            <w:pPr>
              <w:spacing w:after="0"/>
              <w:rPr>
                <w:rFonts w:ascii="Times New Roman" w:hAnsi="Times New Roman"/>
                <w:b/>
                <w:bCs/>
                <w:sz w:val="24"/>
                <w:szCs w:val="24"/>
              </w:rPr>
            </w:pPr>
          </w:p>
        </w:tc>
        <w:tc>
          <w:tcPr>
            <w:tcW w:w="2829" w:type="pct"/>
            <w:vAlign w:val="bottom"/>
          </w:tcPr>
          <w:p w14:paraId="58B42A35" w14:textId="77777777" w:rsidR="00A14CEF" w:rsidRPr="007F02A0" w:rsidRDefault="00A14CEF" w:rsidP="00A14CEF">
            <w:pPr>
              <w:spacing w:after="0"/>
              <w:rPr>
                <w:rFonts w:ascii="Times New Roman" w:hAnsi="Times New Roman"/>
                <w:b/>
                <w:sz w:val="24"/>
                <w:szCs w:val="24"/>
              </w:rPr>
            </w:pPr>
            <w:r w:rsidRPr="007F02A0">
              <w:rPr>
                <w:rFonts w:ascii="Times New Roman" w:hAnsi="Times New Roman"/>
                <w:b/>
                <w:sz w:val="24"/>
                <w:szCs w:val="24"/>
              </w:rPr>
              <w:t>Практическое занятие № 3</w:t>
            </w:r>
          </w:p>
          <w:p w14:paraId="12C41E08" w14:textId="77777777" w:rsidR="00A14CEF" w:rsidRPr="007F02A0" w:rsidRDefault="00A14CEF" w:rsidP="00A14CEF">
            <w:pPr>
              <w:spacing w:after="0"/>
              <w:rPr>
                <w:rFonts w:ascii="Times New Roman" w:hAnsi="Times New Roman"/>
                <w:sz w:val="24"/>
                <w:szCs w:val="24"/>
              </w:rPr>
            </w:pPr>
            <w:r w:rsidRPr="007F02A0">
              <w:rPr>
                <w:rFonts w:ascii="Times New Roman" w:hAnsi="Times New Roman"/>
                <w:sz w:val="24"/>
                <w:szCs w:val="24"/>
              </w:rPr>
              <w:t>Подача налоговой декларации</w:t>
            </w:r>
          </w:p>
        </w:tc>
        <w:tc>
          <w:tcPr>
            <w:tcW w:w="768" w:type="pct"/>
            <w:vAlign w:val="center"/>
          </w:tcPr>
          <w:p w14:paraId="08C0C62B" w14:textId="34D13047" w:rsidR="00A14CEF" w:rsidRPr="007F02A0" w:rsidRDefault="00A14CEF" w:rsidP="00A14CEF">
            <w:pPr>
              <w:spacing w:after="0"/>
              <w:rPr>
                <w:rFonts w:ascii="Times New Roman" w:hAnsi="Times New Roman"/>
                <w:sz w:val="24"/>
                <w:szCs w:val="24"/>
              </w:rPr>
            </w:pPr>
          </w:p>
        </w:tc>
        <w:tc>
          <w:tcPr>
            <w:tcW w:w="720" w:type="pct"/>
          </w:tcPr>
          <w:p w14:paraId="10559E79" w14:textId="77777777" w:rsid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02</w:t>
            </w:r>
          </w:p>
          <w:p w14:paraId="3FAD3477" w14:textId="77777777" w:rsid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03</w:t>
            </w:r>
          </w:p>
          <w:p w14:paraId="72C28F05" w14:textId="77777777" w:rsid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05</w:t>
            </w:r>
          </w:p>
          <w:p w14:paraId="2CF5B232" w14:textId="77777777" w:rsid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09</w:t>
            </w:r>
          </w:p>
          <w:p w14:paraId="32630AE5" w14:textId="47833A05" w:rsidR="00A14CEF" w:rsidRPr="007F02A0" w:rsidRDefault="00A14CEF" w:rsidP="00A14CEF">
            <w:pPr>
              <w:spacing w:after="0"/>
              <w:rPr>
                <w:rFonts w:ascii="Times New Roman" w:hAnsi="Times New Roman"/>
                <w:b/>
                <w:bCs/>
                <w:sz w:val="24"/>
                <w:szCs w:val="24"/>
              </w:rPr>
            </w:pPr>
          </w:p>
        </w:tc>
      </w:tr>
      <w:tr w:rsidR="00A14CEF" w:rsidRPr="007F02A0" w14:paraId="1DBE1ED4" w14:textId="77777777" w:rsidTr="00AE5588">
        <w:trPr>
          <w:trHeight w:val="20"/>
        </w:trPr>
        <w:tc>
          <w:tcPr>
            <w:tcW w:w="3512" w:type="pct"/>
            <w:gridSpan w:val="2"/>
          </w:tcPr>
          <w:p w14:paraId="1F10C515" w14:textId="77777777" w:rsidR="00A14CEF" w:rsidRPr="007F02A0" w:rsidRDefault="00A14CEF" w:rsidP="00A14CEF">
            <w:pPr>
              <w:spacing w:after="0"/>
              <w:rPr>
                <w:rFonts w:ascii="Times New Roman" w:hAnsi="Times New Roman"/>
                <w:b/>
                <w:sz w:val="24"/>
                <w:szCs w:val="24"/>
              </w:rPr>
            </w:pPr>
            <w:r w:rsidRPr="007F02A0">
              <w:rPr>
                <w:rFonts w:ascii="Times New Roman" w:hAnsi="Times New Roman"/>
                <w:b/>
                <w:sz w:val="24"/>
                <w:szCs w:val="24"/>
              </w:rPr>
              <w:t>Раздел 4. Страхование</w:t>
            </w:r>
          </w:p>
        </w:tc>
        <w:tc>
          <w:tcPr>
            <w:tcW w:w="768" w:type="pct"/>
            <w:vAlign w:val="center"/>
          </w:tcPr>
          <w:p w14:paraId="6165727F" w14:textId="5835E28B" w:rsidR="00A14CEF" w:rsidRPr="007F02A0" w:rsidRDefault="00A14CEF" w:rsidP="00A14CEF">
            <w:pPr>
              <w:spacing w:after="0"/>
              <w:jc w:val="center"/>
              <w:rPr>
                <w:rFonts w:ascii="Times New Roman" w:hAnsi="Times New Roman"/>
                <w:b/>
                <w:sz w:val="24"/>
                <w:szCs w:val="24"/>
              </w:rPr>
            </w:pPr>
          </w:p>
        </w:tc>
        <w:tc>
          <w:tcPr>
            <w:tcW w:w="720" w:type="pct"/>
          </w:tcPr>
          <w:p w14:paraId="0BE65100" w14:textId="77777777" w:rsidR="00A14CEF" w:rsidRPr="007F02A0" w:rsidRDefault="00A14CEF" w:rsidP="00A14CEF">
            <w:pPr>
              <w:spacing w:after="0"/>
              <w:rPr>
                <w:rFonts w:ascii="Times New Roman" w:hAnsi="Times New Roman"/>
                <w:b/>
                <w:bCs/>
                <w:sz w:val="24"/>
                <w:szCs w:val="24"/>
              </w:rPr>
            </w:pPr>
          </w:p>
        </w:tc>
      </w:tr>
      <w:tr w:rsidR="00A14CEF" w:rsidRPr="007F02A0" w14:paraId="1160D0C4" w14:textId="77777777" w:rsidTr="00AE5588">
        <w:trPr>
          <w:trHeight w:val="20"/>
        </w:trPr>
        <w:tc>
          <w:tcPr>
            <w:tcW w:w="683" w:type="pct"/>
            <w:vMerge w:val="restart"/>
          </w:tcPr>
          <w:p w14:paraId="21B17CD7" w14:textId="77777777" w:rsidR="00A14CEF" w:rsidRPr="007F02A0" w:rsidRDefault="00A14CEF" w:rsidP="00A14CEF">
            <w:pPr>
              <w:spacing w:after="0"/>
              <w:rPr>
                <w:rFonts w:ascii="Times New Roman" w:hAnsi="Times New Roman"/>
                <w:b/>
                <w:bCs/>
                <w:sz w:val="24"/>
                <w:szCs w:val="24"/>
              </w:rPr>
            </w:pPr>
            <w:r w:rsidRPr="007F02A0">
              <w:rPr>
                <w:rFonts w:ascii="Times New Roman" w:hAnsi="Times New Roman"/>
                <w:b/>
                <w:bCs/>
                <w:sz w:val="24"/>
                <w:szCs w:val="24"/>
              </w:rPr>
              <w:t>Тема 4.1.</w:t>
            </w:r>
          </w:p>
          <w:p w14:paraId="310F0512" w14:textId="77777777" w:rsidR="00A14CEF" w:rsidRPr="007F02A0" w:rsidRDefault="00A14CEF" w:rsidP="00A14CEF">
            <w:pPr>
              <w:spacing w:after="0"/>
              <w:rPr>
                <w:rFonts w:ascii="Times New Roman" w:hAnsi="Times New Roman"/>
                <w:b/>
                <w:bCs/>
                <w:sz w:val="24"/>
                <w:szCs w:val="24"/>
              </w:rPr>
            </w:pPr>
            <w:r w:rsidRPr="007F02A0">
              <w:rPr>
                <w:rFonts w:ascii="Times New Roman" w:hAnsi="Times New Roman"/>
                <w:b/>
                <w:bCs/>
                <w:sz w:val="24"/>
                <w:szCs w:val="24"/>
              </w:rPr>
              <w:t>Страховой рынок России</w:t>
            </w:r>
          </w:p>
        </w:tc>
        <w:tc>
          <w:tcPr>
            <w:tcW w:w="2829" w:type="pct"/>
            <w:vAlign w:val="bottom"/>
          </w:tcPr>
          <w:p w14:paraId="28424986" w14:textId="77777777" w:rsidR="00A14CEF" w:rsidRPr="007F02A0" w:rsidRDefault="00A14CEF" w:rsidP="00A14CEF">
            <w:pPr>
              <w:spacing w:after="0"/>
              <w:rPr>
                <w:rFonts w:ascii="Times New Roman" w:hAnsi="Times New Roman"/>
                <w:b/>
                <w:sz w:val="24"/>
                <w:szCs w:val="24"/>
              </w:rPr>
            </w:pPr>
            <w:r w:rsidRPr="007F02A0">
              <w:rPr>
                <w:rFonts w:ascii="Times New Roman" w:hAnsi="Times New Roman"/>
                <w:b/>
                <w:bCs/>
                <w:sz w:val="24"/>
                <w:szCs w:val="24"/>
              </w:rPr>
              <w:t>Содержание учебного материала</w:t>
            </w:r>
          </w:p>
        </w:tc>
        <w:tc>
          <w:tcPr>
            <w:tcW w:w="768" w:type="pct"/>
            <w:vAlign w:val="center"/>
          </w:tcPr>
          <w:p w14:paraId="120B662F" w14:textId="2640C4AA" w:rsidR="00A14CEF" w:rsidRPr="007F02A0" w:rsidRDefault="00A14CEF" w:rsidP="00A14CEF">
            <w:pPr>
              <w:spacing w:after="0"/>
              <w:rPr>
                <w:rFonts w:ascii="Times New Roman" w:hAnsi="Times New Roman"/>
                <w:b/>
                <w:sz w:val="24"/>
                <w:szCs w:val="24"/>
              </w:rPr>
            </w:pPr>
          </w:p>
        </w:tc>
        <w:tc>
          <w:tcPr>
            <w:tcW w:w="720" w:type="pct"/>
          </w:tcPr>
          <w:p w14:paraId="5A5BDE02" w14:textId="77777777" w:rsidR="00A14CEF" w:rsidRPr="007F02A0" w:rsidRDefault="00A14CEF" w:rsidP="00A14CEF">
            <w:pPr>
              <w:spacing w:after="0"/>
              <w:rPr>
                <w:rFonts w:ascii="Times New Roman" w:hAnsi="Times New Roman"/>
                <w:b/>
                <w:bCs/>
                <w:sz w:val="24"/>
                <w:szCs w:val="24"/>
              </w:rPr>
            </w:pPr>
          </w:p>
        </w:tc>
      </w:tr>
      <w:tr w:rsidR="00A14CEF" w:rsidRPr="007F02A0" w14:paraId="3CEC3B26" w14:textId="77777777" w:rsidTr="00AE5588">
        <w:trPr>
          <w:trHeight w:val="20"/>
        </w:trPr>
        <w:tc>
          <w:tcPr>
            <w:tcW w:w="683" w:type="pct"/>
            <w:vMerge/>
          </w:tcPr>
          <w:p w14:paraId="77F9C6C2" w14:textId="77777777" w:rsidR="00A14CEF" w:rsidRPr="007F02A0" w:rsidRDefault="00A14CEF" w:rsidP="00A14CEF">
            <w:pPr>
              <w:spacing w:after="0"/>
              <w:rPr>
                <w:rFonts w:ascii="Times New Roman" w:hAnsi="Times New Roman"/>
                <w:b/>
                <w:bCs/>
                <w:sz w:val="24"/>
                <w:szCs w:val="24"/>
              </w:rPr>
            </w:pPr>
          </w:p>
        </w:tc>
        <w:tc>
          <w:tcPr>
            <w:tcW w:w="2829" w:type="pct"/>
            <w:vAlign w:val="bottom"/>
          </w:tcPr>
          <w:p w14:paraId="444AFF41" w14:textId="40B863EE" w:rsidR="00A14CEF" w:rsidRPr="00A14CEF" w:rsidRDefault="00A14CEF" w:rsidP="00A14CEF">
            <w:pPr>
              <w:spacing w:after="0"/>
              <w:rPr>
                <w:rFonts w:ascii="Times New Roman" w:hAnsi="Times New Roman"/>
                <w:sz w:val="24"/>
                <w:szCs w:val="24"/>
              </w:rPr>
            </w:pPr>
            <w:r w:rsidRPr="007F02A0">
              <w:rPr>
                <w:rFonts w:ascii="Times New Roman" w:hAnsi="Times New Roman"/>
                <w:sz w:val="24"/>
                <w:szCs w:val="24"/>
              </w:rPr>
              <w:t>1.</w:t>
            </w:r>
            <w:r>
              <w:rPr>
                <w:rFonts w:ascii="Times New Roman" w:hAnsi="Times New Roman"/>
                <w:sz w:val="24"/>
                <w:szCs w:val="24"/>
              </w:rPr>
              <w:t xml:space="preserve"> </w:t>
            </w:r>
            <w:r w:rsidRPr="007F02A0">
              <w:rPr>
                <w:rFonts w:ascii="Times New Roman" w:hAnsi="Times New Roman"/>
                <w:sz w:val="24"/>
                <w:szCs w:val="24"/>
              </w:rPr>
              <w:t>Страховые услуги, страховые риски.</w:t>
            </w:r>
          </w:p>
        </w:tc>
        <w:tc>
          <w:tcPr>
            <w:tcW w:w="768" w:type="pct"/>
            <w:vAlign w:val="center"/>
          </w:tcPr>
          <w:p w14:paraId="0C2F4758" w14:textId="77777777" w:rsidR="00A14CEF" w:rsidRPr="007F02A0" w:rsidRDefault="00A14CEF" w:rsidP="00A14CEF">
            <w:pPr>
              <w:spacing w:after="0"/>
              <w:rPr>
                <w:rFonts w:ascii="Times New Roman" w:hAnsi="Times New Roman"/>
                <w:b/>
                <w:sz w:val="24"/>
                <w:szCs w:val="24"/>
              </w:rPr>
            </w:pPr>
          </w:p>
        </w:tc>
        <w:tc>
          <w:tcPr>
            <w:tcW w:w="720" w:type="pct"/>
            <w:vMerge w:val="restart"/>
          </w:tcPr>
          <w:p w14:paraId="59A3AA1C" w14:textId="77777777" w:rsid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02</w:t>
            </w:r>
          </w:p>
          <w:p w14:paraId="76C1D61A" w14:textId="77777777" w:rsid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03</w:t>
            </w:r>
          </w:p>
          <w:p w14:paraId="053F8CCC" w14:textId="77777777" w:rsid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05</w:t>
            </w:r>
          </w:p>
          <w:p w14:paraId="0CD0AF92" w14:textId="72093091" w:rsidR="00A14CEF" w:rsidRPr="007F02A0"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F02A0">
              <w:rPr>
                <w:rFonts w:ascii="Times New Roman" w:hAnsi="Times New Roman"/>
                <w:sz w:val="24"/>
                <w:szCs w:val="24"/>
              </w:rPr>
              <w:t>ОК 09</w:t>
            </w:r>
          </w:p>
        </w:tc>
      </w:tr>
      <w:tr w:rsidR="00A14CEF" w:rsidRPr="007F02A0" w14:paraId="224FCA94" w14:textId="77777777" w:rsidTr="00AE5588">
        <w:trPr>
          <w:trHeight w:val="20"/>
        </w:trPr>
        <w:tc>
          <w:tcPr>
            <w:tcW w:w="683" w:type="pct"/>
            <w:vMerge/>
          </w:tcPr>
          <w:p w14:paraId="2967B370" w14:textId="77777777" w:rsidR="00A14CEF" w:rsidRPr="007F02A0" w:rsidRDefault="00A14CEF" w:rsidP="00A14CEF">
            <w:pPr>
              <w:spacing w:after="0"/>
              <w:rPr>
                <w:rFonts w:ascii="Times New Roman" w:hAnsi="Times New Roman"/>
                <w:b/>
                <w:bCs/>
                <w:sz w:val="24"/>
                <w:szCs w:val="24"/>
              </w:rPr>
            </w:pPr>
          </w:p>
        </w:tc>
        <w:tc>
          <w:tcPr>
            <w:tcW w:w="2829" w:type="pct"/>
            <w:vAlign w:val="bottom"/>
          </w:tcPr>
          <w:p w14:paraId="0A5BA064" w14:textId="65791EF5" w:rsidR="00A14CEF" w:rsidRPr="00A14CEF" w:rsidRDefault="00A14CEF" w:rsidP="00A14CEF">
            <w:pPr>
              <w:spacing w:after="0"/>
              <w:rPr>
                <w:rFonts w:ascii="Times New Roman" w:hAnsi="Times New Roman"/>
                <w:sz w:val="24"/>
                <w:szCs w:val="24"/>
              </w:rPr>
            </w:pPr>
            <w:r w:rsidRPr="007F02A0">
              <w:rPr>
                <w:rFonts w:ascii="Times New Roman" w:hAnsi="Times New Roman"/>
                <w:sz w:val="24"/>
                <w:szCs w:val="24"/>
              </w:rPr>
              <w:t>2.</w:t>
            </w:r>
            <w:r>
              <w:rPr>
                <w:rFonts w:ascii="Times New Roman" w:hAnsi="Times New Roman"/>
                <w:sz w:val="24"/>
                <w:szCs w:val="24"/>
              </w:rPr>
              <w:t xml:space="preserve"> </w:t>
            </w:r>
            <w:r w:rsidRPr="007F02A0">
              <w:rPr>
                <w:rFonts w:ascii="Times New Roman" w:hAnsi="Times New Roman"/>
                <w:sz w:val="24"/>
                <w:szCs w:val="24"/>
              </w:rPr>
              <w:t>Участники страхового договора.</w:t>
            </w:r>
          </w:p>
        </w:tc>
        <w:tc>
          <w:tcPr>
            <w:tcW w:w="768" w:type="pct"/>
            <w:vAlign w:val="center"/>
          </w:tcPr>
          <w:p w14:paraId="7824C17D" w14:textId="77777777" w:rsidR="00A14CEF" w:rsidRPr="007F02A0" w:rsidRDefault="00A14CEF" w:rsidP="00A14CEF">
            <w:pPr>
              <w:spacing w:after="0"/>
              <w:rPr>
                <w:rFonts w:ascii="Times New Roman" w:hAnsi="Times New Roman"/>
                <w:b/>
                <w:sz w:val="24"/>
                <w:szCs w:val="24"/>
              </w:rPr>
            </w:pPr>
          </w:p>
        </w:tc>
        <w:tc>
          <w:tcPr>
            <w:tcW w:w="720" w:type="pct"/>
            <w:vMerge/>
          </w:tcPr>
          <w:p w14:paraId="351FDC36" w14:textId="52531D9B" w:rsidR="00A14CEF" w:rsidRPr="007F02A0"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r>
      <w:tr w:rsidR="00A14CEF" w:rsidRPr="007F02A0" w14:paraId="3DCA09E6" w14:textId="77777777" w:rsidTr="00AE5588">
        <w:trPr>
          <w:trHeight w:val="20"/>
        </w:trPr>
        <w:tc>
          <w:tcPr>
            <w:tcW w:w="683" w:type="pct"/>
            <w:vMerge/>
          </w:tcPr>
          <w:p w14:paraId="6A1B43C3" w14:textId="77777777" w:rsidR="00A14CEF" w:rsidRPr="007F02A0" w:rsidRDefault="00A14CEF" w:rsidP="00A14CEF">
            <w:pPr>
              <w:spacing w:after="0"/>
              <w:rPr>
                <w:rFonts w:ascii="Times New Roman" w:hAnsi="Times New Roman"/>
                <w:b/>
                <w:bCs/>
                <w:sz w:val="24"/>
                <w:szCs w:val="24"/>
              </w:rPr>
            </w:pPr>
          </w:p>
        </w:tc>
        <w:tc>
          <w:tcPr>
            <w:tcW w:w="2829" w:type="pct"/>
            <w:vAlign w:val="bottom"/>
          </w:tcPr>
          <w:p w14:paraId="3303924B" w14:textId="242C902C" w:rsidR="00A14CEF" w:rsidRPr="00A14CEF" w:rsidRDefault="00A14CEF" w:rsidP="00A14CEF">
            <w:pPr>
              <w:spacing w:after="0"/>
              <w:rPr>
                <w:rFonts w:ascii="Times New Roman" w:hAnsi="Times New Roman"/>
                <w:sz w:val="24"/>
                <w:szCs w:val="24"/>
              </w:rPr>
            </w:pPr>
            <w:r w:rsidRPr="007F02A0">
              <w:rPr>
                <w:rFonts w:ascii="Times New Roman" w:hAnsi="Times New Roman"/>
                <w:sz w:val="24"/>
                <w:szCs w:val="24"/>
              </w:rPr>
              <w:t>3.</w:t>
            </w:r>
            <w:r>
              <w:rPr>
                <w:rFonts w:ascii="Times New Roman" w:hAnsi="Times New Roman"/>
                <w:sz w:val="24"/>
                <w:szCs w:val="24"/>
              </w:rPr>
              <w:t xml:space="preserve"> </w:t>
            </w:r>
            <w:r w:rsidRPr="007F02A0">
              <w:rPr>
                <w:rFonts w:ascii="Times New Roman" w:hAnsi="Times New Roman"/>
                <w:sz w:val="24"/>
                <w:szCs w:val="24"/>
              </w:rPr>
              <w:t>Виды страхования в России.</w:t>
            </w:r>
          </w:p>
        </w:tc>
        <w:tc>
          <w:tcPr>
            <w:tcW w:w="768" w:type="pct"/>
            <w:vAlign w:val="center"/>
          </w:tcPr>
          <w:p w14:paraId="2B1003CA" w14:textId="77777777" w:rsidR="00A14CEF" w:rsidRPr="007F02A0" w:rsidRDefault="00A14CEF" w:rsidP="00A14CEF">
            <w:pPr>
              <w:spacing w:after="0"/>
              <w:rPr>
                <w:rFonts w:ascii="Times New Roman" w:hAnsi="Times New Roman"/>
                <w:b/>
                <w:sz w:val="24"/>
                <w:szCs w:val="24"/>
              </w:rPr>
            </w:pPr>
          </w:p>
        </w:tc>
        <w:tc>
          <w:tcPr>
            <w:tcW w:w="720" w:type="pct"/>
            <w:vMerge/>
          </w:tcPr>
          <w:p w14:paraId="206E2D3C" w14:textId="300F3B93" w:rsidR="00A14CEF" w:rsidRPr="007F02A0"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r>
      <w:tr w:rsidR="00A14CEF" w:rsidRPr="007F02A0" w14:paraId="0288E179" w14:textId="77777777" w:rsidTr="00AE5588">
        <w:trPr>
          <w:trHeight w:val="20"/>
        </w:trPr>
        <w:tc>
          <w:tcPr>
            <w:tcW w:w="683" w:type="pct"/>
            <w:vMerge/>
          </w:tcPr>
          <w:p w14:paraId="4A35A11B" w14:textId="77777777" w:rsidR="00A14CEF" w:rsidRPr="007F02A0" w:rsidRDefault="00A14CEF" w:rsidP="00A14CEF">
            <w:pPr>
              <w:spacing w:after="0"/>
              <w:rPr>
                <w:rFonts w:ascii="Times New Roman" w:hAnsi="Times New Roman"/>
                <w:b/>
                <w:bCs/>
                <w:sz w:val="24"/>
                <w:szCs w:val="24"/>
              </w:rPr>
            </w:pPr>
          </w:p>
        </w:tc>
        <w:tc>
          <w:tcPr>
            <w:tcW w:w="2829" w:type="pct"/>
            <w:vAlign w:val="bottom"/>
          </w:tcPr>
          <w:p w14:paraId="3C207614" w14:textId="49278753" w:rsidR="00A14CEF" w:rsidRPr="007F02A0" w:rsidRDefault="00A14CEF" w:rsidP="00A14CEF">
            <w:pPr>
              <w:spacing w:after="0"/>
              <w:rPr>
                <w:rFonts w:ascii="Times New Roman" w:hAnsi="Times New Roman"/>
                <w:sz w:val="24"/>
                <w:szCs w:val="24"/>
              </w:rPr>
            </w:pPr>
            <w:r w:rsidRPr="007F02A0">
              <w:rPr>
                <w:rFonts w:ascii="Times New Roman" w:hAnsi="Times New Roman"/>
                <w:sz w:val="24"/>
                <w:szCs w:val="24"/>
              </w:rPr>
              <w:t>4.</w:t>
            </w:r>
            <w:r>
              <w:rPr>
                <w:rFonts w:ascii="Times New Roman" w:hAnsi="Times New Roman"/>
                <w:sz w:val="24"/>
                <w:szCs w:val="24"/>
              </w:rPr>
              <w:t xml:space="preserve"> </w:t>
            </w:r>
            <w:r w:rsidRPr="007F02A0">
              <w:rPr>
                <w:rFonts w:ascii="Times New Roman" w:hAnsi="Times New Roman"/>
                <w:sz w:val="24"/>
                <w:szCs w:val="24"/>
              </w:rPr>
              <w:t>Использование страхования в повседневной жизни</w:t>
            </w:r>
          </w:p>
        </w:tc>
        <w:tc>
          <w:tcPr>
            <w:tcW w:w="768" w:type="pct"/>
            <w:vAlign w:val="center"/>
          </w:tcPr>
          <w:p w14:paraId="445EBAED" w14:textId="1DC58341" w:rsidR="00A14CEF" w:rsidRPr="007F02A0" w:rsidRDefault="00A14CEF" w:rsidP="00A14CEF">
            <w:pPr>
              <w:spacing w:after="0"/>
              <w:rPr>
                <w:rFonts w:ascii="Times New Roman" w:hAnsi="Times New Roman"/>
                <w:sz w:val="24"/>
                <w:szCs w:val="24"/>
              </w:rPr>
            </w:pPr>
          </w:p>
        </w:tc>
        <w:tc>
          <w:tcPr>
            <w:tcW w:w="720" w:type="pct"/>
            <w:vMerge/>
          </w:tcPr>
          <w:p w14:paraId="0D8D5880" w14:textId="6167F15E" w:rsidR="00A14CEF" w:rsidRPr="007F02A0"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r>
      <w:tr w:rsidR="00A14CEF" w:rsidRPr="007F02A0" w14:paraId="20BE66BA" w14:textId="77777777" w:rsidTr="00AE5588">
        <w:trPr>
          <w:trHeight w:val="20"/>
        </w:trPr>
        <w:tc>
          <w:tcPr>
            <w:tcW w:w="683" w:type="pct"/>
            <w:vMerge/>
          </w:tcPr>
          <w:p w14:paraId="583E9C0F" w14:textId="77777777" w:rsidR="00A14CEF" w:rsidRPr="007F02A0" w:rsidRDefault="00A14CEF" w:rsidP="00A14CEF">
            <w:pPr>
              <w:spacing w:after="0"/>
              <w:rPr>
                <w:rFonts w:ascii="Times New Roman" w:hAnsi="Times New Roman"/>
                <w:b/>
                <w:bCs/>
                <w:sz w:val="24"/>
                <w:szCs w:val="24"/>
              </w:rPr>
            </w:pPr>
          </w:p>
        </w:tc>
        <w:tc>
          <w:tcPr>
            <w:tcW w:w="2829" w:type="pct"/>
            <w:vAlign w:val="bottom"/>
          </w:tcPr>
          <w:p w14:paraId="74F5DD61" w14:textId="77777777" w:rsidR="00A14CEF" w:rsidRPr="007F02A0" w:rsidRDefault="00A14CEF" w:rsidP="00A14CEF">
            <w:pPr>
              <w:spacing w:after="0"/>
              <w:rPr>
                <w:rFonts w:ascii="Times New Roman" w:hAnsi="Times New Roman"/>
                <w:b/>
                <w:sz w:val="24"/>
                <w:szCs w:val="24"/>
              </w:rPr>
            </w:pPr>
            <w:r w:rsidRPr="007F02A0">
              <w:rPr>
                <w:rFonts w:ascii="Times New Roman" w:hAnsi="Times New Roman"/>
                <w:b/>
                <w:bCs/>
                <w:sz w:val="24"/>
                <w:szCs w:val="24"/>
              </w:rPr>
              <w:t>В том числе практических и лабораторных занятий</w:t>
            </w:r>
          </w:p>
        </w:tc>
        <w:tc>
          <w:tcPr>
            <w:tcW w:w="768" w:type="pct"/>
            <w:vAlign w:val="center"/>
          </w:tcPr>
          <w:p w14:paraId="173AB6F2" w14:textId="3D4911C1" w:rsidR="00A14CEF" w:rsidRPr="007F02A0" w:rsidRDefault="00A14CEF" w:rsidP="00A14CEF">
            <w:pPr>
              <w:spacing w:after="0"/>
              <w:rPr>
                <w:rFonts w:ascii="Times New Roman" w:hAnsi="Times New Roman"/>
                <w:sz w:val="24"/>
                <w:szCs w:val="24"/>
              </w:rPr>
            </w:pPr>
          </w:p>
        </w:tc>
        <w:tc>
          <w:tcPr>
            <w:tcW w:w="720" w:type="pct"/>
          </w:tcPr>
          <w:p w14:paraId="42891A2F" w14:textId="77777777" w:rsidR="00A14CEF" w:rsidRPr="007F02A0" w:rsidRDefault="00A14CEF" w:rsidP="00A14CEF">
            <w:pPr>
              <w:spacing w:after="0"/>
              <w:rPr>
                <w:rFonts w:ascii="Times New Roman" w:hAnsi="Times New Roman"/>
                <w:b/>
                <w:bCs/>
                <w:sz w:val="24"/>
                <w:szCs w:val="24"/>
              </w:rPr>
            </w:pPr>
          </w:p>
        </w:tc>
      </w:tr>
      <w:tr w:rsidR="00A14CEF" w:rsidRPr="007F02A0" w14:paraId="6038C325" w14:textId="77777777" w:rsidTr="00AE5588">
        <w:trPr>
          <w:trHeight w:val="20"/>
        </w:trPr>
        <w:tc>
          <w:tcPr>
            <w:tcW w:w="683" w:type="pct"/>
            <w:vMerge/>
          </w:tcPr>
          <w:p w14:paraId="4377A564" w14:textId="77777777" w:rsidR="00A14CEF" w:rsidRPr="007F02A0" w:rsidRDefault="00A14CEF" w:rsidP="00A14CEF">
            <w:pPr>
              <w:spacing w:after="0"/>
              <w:rPr>
                <w:rFonts w:ascii="Times New Roman" w:hAnsi="Times New Roman"/>
                <w:b/>
                <w:bCs/>
                <w:sz w:val="24"/>
                <w:szCs w:val="24"/>
              </w:rPr>
            </w:pPr>
          </w:p>
        </w:tc>
        <w:tc>
          <w:tcPr>
            <w:tcW w:w="2829" w:type="pct"/>
            <w:vAlign w:val="bottom"/>
          </w:tcPr>
          <w:p w14:paraId="6010D387" w14:textId="77777777" w:rsidR="00A14CEF" w:rsidRPr="007F02A0" w:rsidRDefault="00A14CEF" w:rsidP="00A14CEF">
            <w:pPr>
              <w:spacing w:after="0"/>
              <w:rPr>
                <w:rFonts w:ascii="Times New Roman" w:hAnsi="Times New Roman"/>
                <w:b/>
                <w:sz w:val="24"/>
                <w:szCs w:val="24"/>
              </w:rPr>
            </w:pPr>
            <w:r w:rsidRPr="007F02A0">
              <w:rPr>
                <w:rFonts w:ascii="Times New Roman" w:hAnsi="Times New Roman"/>
                <w:b/>
                <w:sz w:val="24"/>
                <w:szCs w:val="24"/>
              </w:rPr>
              <w:t>Практическое занятие № 4</w:t>
            </w:r>
          </w:p>
          <w:p w14:paraId="008FD8F5" w14:textId="77777777" w:rsidR="00A14CEF" w:rsidRPr="007F02A0" w:rsidRDefault="00A14CEF" w:rsidP="00A14CEF">
            <w:pPr>
              <w:spacing w:after="0"/>
              <w:rPr>
                <w:rFonts w:ascii="Times New Roman" w:hAnsi="Times New Roman"/>
                <w:sz w:val="24"/>
                <w:szCs w:val="24"/>
              </w:rPr>
            </w:pPr>
            <w:r w:rsidRPr="007F02A0">
              <w:rPr>
                <w:rFonts w:ascii="Times New Roman" w:hAnsi="Times New Roman"/>
                <w:sz w:val="24"/>
                <w:szCs w:val="24"/>
              </w:rPr>
              <w:t>Расчет страхового взноса в зависимости от размера страховой суммы, тарифа, срока страхования.</w:t>
            </w:r>
          </w:p>
          <w:p w14:paraId="2982EC99" w14:textId="77777777" w:rsidR="00A14CEF" w:rsidRPr="007F02A0" w:rsidRDefault="00A14CEF" w:rsidP="00A14CEF">
            <w:pPr>
              <w:spacing w:after="0"/>
              <w:rPr>
                <w:rFonts w:ascii="Times New Roman" w:hAnsi="Times New Roman"/>
                <w:sz w:val="24"/>
                <w:szCs w:val="24"/>
              </w:rPr>
            </w:pPr>
            <w:r w:rsidRPr="007F02A0">
              <w:rPr>
                <w:rFonts w:ascii="Times New Roman" w:hAnsi="Times New Roman"/>
                <w:sz w:val="24"/>
                <w:szCs w:val="24"/>
              </w:rPr>
              <w:t>Кейс – «Страхование жизни»</w:t>
            </w:r>
          </w:p>
        </w:tc>
        <w:tc>
          <w:tcPr>
            <w:tcW w:w="768" w:type="pct"/>
            <w:vAlign w:val="center"/>
          </w:tcPr>
          <w:p w14:paraId="1EBB68E6" w14:textId="373AFB58" w:rsidR="00A14CEF" w:rsidRPr="007F02A0" w:rsidRDefault="00A14CEF" w:rsidP="00A14CEF">
            <w:pPr>
              <w:spacing w:after="0"/>
              <w:rPr>
                <w:rFonts w:ascii="Times New Roman" w:hAnsi="Times New Roman"/>
                <w:sz w:val="24"/>
                <w:szCs w:val="24"/>
              </w:rPr>
            </w:pPr>
          </w:p>
        </w:tc>
        <w:tc>
          <w:tcPr>
            <w:tcW w:w="720" w:type="pct"/>
          </w:tcPr>
          <w:p w14:paraId="55FC8A29" w14:textId="77777777" w:rsid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02</w:t>
            </w:r>
          </w:p>
          <w:p w14:paraId="544D2FDE" w14:textId="77777777" w:rsid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03</w:t>
            </w:r>
          </w:p>
          <w:p w14:paraId="303243D9" w14:textId="77777777" w:rsid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05</w:t>
            </w:r>
          </w:p>
          <w:p w14:paraId="13619A66" w14:textId="77777777" w:rsid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09</w:t>
            </w:r>
          </w:p>
          <w:p w14:paraId="15044787" w14:textId="757649DD" w:rsidR="00A14CEF" w:rsidRPr="007F02A0" w:rsidRDefault="00A14CEF" w:rsidP="00A14CEF">
            <w:pPr>
              <w:spacing w:after="0"/>
              <w:rPr>
                <w:rFonts w:ascii="Times New Roman" w:hAnsi="Times New Roman"/>
                <w:b/>
                <w:bCs/>
                <w:sz w:val="24"/>
                <w:szCs w:val="24"/>
              </w:rPr>
            </w:pPr>
          </w:p>
        </w:tc>
      </w:tr>
      <w:tr w:rsidR="00A14CEF" w:rsidRPr="007F02A0" w14:paraId="774D56E1" w14:textId="77777777" w:rsidTr="00AE5588">
        <w:trPr>
          <w:trHeight w:val="20"/>
        </w:trPr>
        <w:tc>
          <w:tcPr>
            <w:tcW w:w="3512" w:type="pct"/>
            <w:gridSpan w:val="2"/>
          </w:tcPr>
          <w:p w14:paraId="7CA3545E" w14:textId="77777777" w:rsidR="00A14CEF" w:rsidRPr="007F02A0" w:rsidRDefault="00A14CEF" w:rsidP="00A14CEF">
            <w:pPr>
              <w:spacing w:after="0"/>
              <w:rPr>
                <w:rFonts w:ascii="Times New Roman" w:hAnsi="Times New Roman"/>
                <w:b/>
                <w:sz w:val="24"/>
                <w:szCs w:val="24"/>
              </w:rPr>
            </w:pPr>
            <w:r w:rsidRPr="007F02A0">
              <w:rPr>
                <w:rFonts w:ascii="Times New Roman" w:hAnsi="Times New Roman"/>
                <w:b/>
                <w:sz w:val="24"/>
                <w:szCs w:val="24"/>
              </w:rPr>
              <w:t>Раздел 5. Собственный бизнес</w:t>
            </w:r>
          </w:p>
        </w:tc>
        <w:tc>
          <w:tcPr>
            <w:tcW w:w="768" w:type="pct"/>
            <w:vAlign w:val="center"/>
          </w:tcPr>
          <w:p w14:paraId="20E88E4A" w14:textId="6CC93DD3" w:rsidR="00A14CEF" w:rsidRPr="007F02A0" w:rsidRDefault="00A14CEF" w:rsidP="00A14CEF">
            <w:pPr>
              <w:spacing w:after="0"/>
              <w:jc w:val="center"/>
              <w:rPr>
                <w:rFonts w:ascii="Times New Roman" w:hAnsi="Times New Roman"/>
                <w:b/>
                <w:sz w:val="24"/>
                <w:szCs w:val="24"/>
              </w:rPr>
            </w:pPr>
          </w:p>
        </w:tc>
        <w:tc>
          <w:tcPr>
            <w:tcW w:w="720" w:type="pct"/>
          </w:tcPr>
          <w:p w14:paraId="14A77557" w14:textId="77777777" w:rsidR="00A14CEF" w:rsidRPr="007F02A0" w:rsidRDefault="00A14CEF" w:rsidP="00A14CEF">
            <w:pPr>
              <w:spacing w:after="0"/>
              <w:rPr>
                <w:rFonts w:ascii="Times New Roman" w:hAnsi="Times New Roman"/>
                <w:b/>
                <w:bCs/>
                <w:sz w:val="24"/>
                <w:szCs w:val="24"/>
              </w:rPr>
            </w:pPr>
          </w:p>
        </w:tc>
      </w:tr>
      <w:tr w:rsidR="00A14CEF" w:rsidRPr="007F02A0" w14:paraId="3F79C2FE" w14:textId="77777777" w:rsidTr="00AE5588">
        <w:trPr>
          <w:trHeight w:val="20"/>
        </w:trPr>
        <w:tc>
          <w:tcPr>
            <w:tcW w:w="683" w:type="pct"/>
            <w:vMerge w:val="restart"/>
          </w:tcPr>
          <w:p w14:paraId="6D0AF27E" w14:textId="77777777" w:rsidR="00A14CEF" w:rsidRPr="007F02A0" w:rsidRDefault="00A14CEF" w:rsidP="00A14CEF">
            <w:pPr>
              <w:spacing w:after="0"/>
              <w:rPr>
                <w:rFonts w:ascii="Times New Roman" w:hAnsi="Times New Roman"/>
                <w:b/>
                <w:bCs/>
                <w:sz w:val="24"/>
                <w:szCs w:val="24"/>
              </w:rPr>
            </w:pPr>
            <w:r w:rsidRPr="007F02A0">
              <w:rPr>
                <w:rFonts w:ascii="Times New Roman" w:hAnsi="Times New Roman"/>
                <w:b/>
                <w:bCs/>
                <w:sz w:val="24"/>
                <w:szCs w:val="24"/>
              </w:rPr>
              <w:t>Тема 5.1.</w:t>
            </w:r>
          </w:p>
          <w:p w14:paraId="5805B63F" w14:textId="77777777" w:rsidR="00A14CEF" w:rsidRPr="007F02A0" w:rsidRDefault="00A14CEF" w:rsidP="00A14CEF">
            <w:pPr>
              <w:spacing w:after="0"/>
              <w:rPr>
                <w:rFonts w:ascii="Times New Roman" w:hAnsi="Times New Roman"/>
                <w:b/>
                <w:bCs/>
                <w:sz w:val="24"/>
                <w:szCs w:val="24"/>
              </w:rPr>
            </w:pPr>
            <w:r w:rsidRPr="007F02A0">
              <w:rPr>
                <w:rFonts w:ascii="Times New Roman" w:hAnsi="Times New Roman"/>
                <w:b/>
                <w:bCs/>
                <w:sz w:val="24"/>
                <w:szCs w:val="24"/>
              </w:rPr>
              <w:t>Создание собственного бизнеса</w:t>
            </w:r>
          </w:p>
        </w:tc>
        <w:tc>
          <w:tcPr>
            <w:tcW w:w="2829" w:type="pct"/>
            <w:vAlign w:val="bottom"/>
          </w:tcPr>
          <w:p w14:paraId="6E2D6D12" w14:textId="77777777" w:rsidR="00A14CEF" w:rsidRPr="007F02A0" w:rsidRDefault="00A14CEF" w:rsidP="00A14CEF">
            <w:pPr>
              <w:spacing w:after="0"/>
              <w:rPr>
                <w:rFonts w:ascii="Times New Roman" w:hAnsi="Times New Roman"/>
                <w:b/>
                <w:sz w:val="24"/>
                <w:szCs w:val="24"/>
              </w:rPr>
            </w:pPr>
            <w:r w:rsidRPr="007F02A0">
              <w:rPr>
                <w:rFonts w:ascii="Times New Roman" w:hAnsi="Times New Roman"/>
                <w:b/>
                <w:bCs/>
                <w:sz w:val="24"/>
                <w:szCs w:val="24"/>
              </w:rPr>
              <w:t>Содержание учебного материала</w:t>
            </w:r>
          </w:p>
        </w:tc>
        <w:tc>
          <w:tcPr>
            <w:tcW w:w="768" w:type="pct"/>
            <w:vAlign w:val="center"/>
          </w:tcPr>
          <w:p w14:paraId="5FBE31BD" w14:textId="7F55C634" w:rsidR="00A14CEF" w:rsidRPr="007F02A0" w:rsidRDefault="00A14CEF" w:rsidP="00A14CEF">
            <w:pPr>
              <w:spacing w:after="0"/>
              <w:rPr>
                <w:rFonts w:ascii="Times New Roman" w:hAnsi="Times New Roman"/>
                <w:b/>
                <w:sz w:val="24"/>
                <w:szCs w:val="24"/>
              </w:rPr>
            </w:pPr>
          </w:p>
        </w:tc>
        <w:tc>
          <w:tcPr>
            <w:tcW w:w="720" w:type="pct"/>
          </w:tcPr>
          <w:p w14:paraId="1E871693" w14:textId="77777777" w:rsidR="00A14CEF" w:rsidRPr="007F02A0" w:rsidRDefault="00A14CEF" w:rsidP="00A14CEF">
            <w:pPr>
              <w:spacing w:after="0"/>
              <w:rPr>
                <w:rFonts w:ascii="Times New Roman" w:hAnsi="Times New Roman"/>
                <w:b/>
                <w:bCs/>
                <w:sz w:val="24"/>
                <w:szCs w:val="24"/>
              </w:rPr>
            </w:pPr>
          </w:p>
        </w:tc>
      </w:tr>
      <w:tr w:rsidR="00A14CEF" w:rsidRPr="007F02A0" w14:paraId="619ED5F5" w14:textId="77777777" w:rsidTr="00AE5588">
        <w:trPr>
          <w:trHeight w:val="20"/>
        </w:trPr>
        <w:tc>
          <w:tcPr>
            <w:tcW w:w="683" w:type="pct"/>
            <w:vMerge/>
          </w:tcPr>
          <w:p w14:paraId="0681F98D" w14:textId="77777777" w:rsidR="00A14CEF" w:rsidRPr="007F02A0" w:rsidRDefault="00A14CEF" w:rsidP="00A14CEF">
            <w:pPr>
              <w:spacing w:after="0"/>
              <w:rPr>
                <w:rFonts w:ascii="Times New Roman" w:hAnsi="Times New Roman"/>
                <w:b/>
                <w:bCs/>
                <w:sz w:val="24"/>
                <w:szCs w:val="24"/>
              </w:rPr>
            </w:pPr>
          </w:p>
        </w:tc>
        <w:tc>
          <w:tcPr>
            <w:tcW w:w="2829" w:type="pct"/>
            <w:vAlign w:val="bottom"/>
          </w:tcPr>
          <w:p w14:paraId="434F5636" w14:textId="6C70101C" w:rsidR="00A14CEF" w:rsidRPr="00A14CEF" w:rsidRDefault="00A14CEF" w:rsidP="00A14CEF">
            <w:pPr>
              <w:spacing w:after="0"/>
              <w:rPr>
                <w:rFonts w:ascii="Times New Roman" w:hAnsi="Times New Roman"/>
                <w:sz w:val="24"/>
                <w:szCs w:val="24"/>
              </w:rPr>
            </w:pPr>
            <w:r w:rsidRPr="007F02A0">
              <w:rPr>
                <w:rFonts w:ascii="Times New Roman" w:hAnsi="Times New Roman"/>
                <w:sz w:val="24"/>
                <w:szCs w:val="24"/>
              </w:rPr>
              <w:t>1.</w:t>
            </w:r>
            <w:r>
              <w:rPr>
                <w:rFonts w:ascii="Times New Roman" w:hAnsi="Times New Roman"/>
                <w:sz w:val="24"/>
                <w:szCs w:val="24"/>
              </w:rPr>
              <w:t xml:space="preserve"> </w:t>
            </w:r>
            <w:r w:rsidRPr="007F02A0">
              <w:rPr>
                <w:rFonts w:ascii="Times New Roman" w:hAnsi="Times New Roman"/>
                <w:sz w:val="24"/>
                <w:szCs w:val="24"/>
              </w:rPr>
              <w:t>Основные понятия: бизнес, стартап, бизнес-план, бизнес-идея.</w:t>
            </w:r>
          </w:p>
        </w:tc>
        <w:tc>
          <w:tcPr>
            <w:tcW w:w="768" w:type="pct"/>
            <w:vAlign w:val="center"/>
          </w:tcPr>
          <w:p w14:paraId="55AB341A" w14:textId="77777777" w:rsidR="00A14CEF" w:rsidRPr="007F02A0" w:rsidRDefault="00A14CEF" w:rsidP="00A14CEF">
            <w:pPr>
              <w:spacing w:after="0"/>
              <w:rPr>
                <w:rFonts w:ascii="Times New Roman" w:hAnsi="Times New Roman"/>
                <w:b/>
                <w:sz w:val="24"/>
                <w:szCs w:val="24"/>
              </w:rPr>
            </w:pPr>
          </w:p>
        </w:tc>
        <w:tc>
          <w:tcPr>
            <w:tcW w:w="720" w:type="pct"/>
            <w:vMerge w:val="restart"/>
          </w:tcPr>
          <w:p w14:paraId="08E9203A" w14:textId="77777777" w:rsid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02</w:t>
            </w:r>
          </w:p>
          <w:p w14:paraId="72860059" w14:textId="77777777" w:rsid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03</w:t>
            </w:r>
          </w:p>
          <w:p w14:paraId="19C847C7" w14:textId="77777777" w:rsid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05</w:t>
            </w:r>
          </w:p>
          <w:p w14:paraId="23FAA529" w14:textId="5D10E6B8" w:rsidR="00A14CEF" w:rsidRPr="007F02A0"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F02A0">
              <w:rPr>
                <w:rFonts w:ascii="Times New Roman" w:hAnsi="Times New Roman"/>
                <w:sz w:val="24"/>
                <w:szCs w:val="24"/>
              </w:rPr>
              <w:t>ОК 09</w:t>
            </w:r>
          </w:p>
        </w:tc>
      </w:tr>
      <w:tr w:rsidR="00A14CEF" w:rsidRPr="007F02A0" w14:paraId="7DCA3FEE" w14:textId="77777777" w:rsidTr="00AE5588">
        <w:trPr>
          <w:trHeight w:val="20"/>
        </w:trPr>
        <w:tc>
          <w:tcPr>
            <w:tcW w:w="683" w:type="pct"/>
            <w:vMerge/>
          </w:tcPr>
          <w:p w14:paraId="59EC0E3C" w14:textId="77777777" w:rsidR="00A14CEF" w:rsidRPr="007F02A0" w:rsidRDefault="00A14CEF" w:rsidP="00A14CEF">
            <w:pPr>
              <w:spacing w:after="0"/>
              <w:rPr>
                <w:rFonts w:ascii="Times New Roman" w:hAnsi="Times New Roman"/>
                <w:b/>
                <w:bCs/>
                <w:sz w:val="24"/>
                <w:szCs w:val="24"/>
              </w:rPr>
            </w:pPr>
          </w:p>
        </w:tc>
        <w:tc>
          <w:tcPr>
            <w:tcW w:w="2829" w:type="pct"/>
            <w:vAlign w:val="bottom"/>
          </w:tcPr>
          <w:p w14:paraId="4FEAFC79" w14:textId="6E4C52FC" w:rsidR="00A14CEF" w:rsidRPr="00A14CEF" w:rsidRDefault="00A14CEF" w:rsidP="00A14CEF">
            <w:pPr>
              <w:spacing w:after="0"/>
              <w:rPr>
                <w:rFonts w:ascii="Times New Roman" w:hAnsi="Times New Roman"/>
                <w:sz w:val="24"/>
                <w:szCs w:val="24"/>
              </w:rPr>
            </w:pPr>
            <w:r w:rsidRPr="007F02A0">
              <w:rPr>
                <w:rFonts w:ascii="Times New Roman" w:hAnsi="Times New Roman"/>
                <w:sz w:val="24"/>
                <w:szCs w:val="24"/>
              </w:rPr>
              <w:t>2.</w:t>
            </w:r>
            <w:r>
              <w:rPr>
                <w:rFonts w:ascii="Times New Roman" w:hAnsi="Times New Roman"/>
                <w:sz w:val="24"/>
                <w:szCs w:val="24"/>
              </w:rPr>
              <w:t xml:space="preserve"> </w:t>
            </w:r>
            <w:r w:rsidRPr="007F02A0">
              <w:rPr>
                <w:rFonts w:ascii="Times New Roman" w:hAnsi="Times New Roman"/>
                <w:sz w:val="24"/>
                <w:szCs w:val="24"/>
              </w:rPr>
              <w:t xml:space="preserve">Планирование рабочего времени, </w:t>
            </w:r>
            <w:proofErr w:type="spellStart"/>
            <w:r w:rsidRPr="007F02A0">
              <w:rPr>
                <w:rFonts w:ascii="Times New Roman" w:hAnsi="Times New Roman"/>
                <w:sz w:val="24"/>
                <w:szCs w:val="24"/>
              </w:rPr>
              <w:t>венчурист</w:t>
            </w:r>
            <w:proofErr w:type="spellEnd"/>
            <w:r w:rsidRPr="007F02A0">
              <w:rPr>
                <w:rFonts w:ascii="Times New Roman" w:hAnsi="Times New Roman"/>
                <w:sz w:val="24"/>
                <w:szCs w:val="24"/>
              </w:rPr>
              <w:t>.</w:t>
            </w:r>
          </w:p>
        </w:tc>
        <w:tc>
          <w:tcPr>
            <w:tcW w:w="768" w:type="pct"/>
            <w:vAlign w:val="center"/>
          </w:tcPr>
          <w:p w14:paraId="04E47E49" w14:textId="77777777" w:rsidR="00A14CEF" w:rsidRPr="007F02A0" w:rsidRDefault="00A14CEF" w:rsidP="00A14CEF">
            <w:pPr>
              <w:spacing w:after="0"/>
              <w:rPr>
                <w:rFonts w:ascii="Times New Roman" w:hAnsi="Times New Roman"/>
                <w:b/>
                <w:sz w:val="24"/>
                <w:szCs w:val="24"/>
              </w:rPr>
            </w:pPr>
          </w:p>
        </w:tc>
        <w:tc>
          <w:tcPr>
            <w:tcW w:w="720" w:type="pct"/>
            <w:vMerge/>
          </w:tcPr>
          <w:p w14:paraId="4CCD5F35" w14:textId="77777777" w:rsidR="00A14CEF" w:rsidRPr="007F02A0" w:rsidRDefault="00A14CEF" w:rsidP="00A14CEF">
            <w:pPr>
              <w:spacing w:after="0"/>
              <w:rPr>
                <w:rFonts w:ascii="Times New Roman" w:hAnsi="Times New Roman"/>
                <w:b/>
                <w:bCs/>
                <w:sz w:val="24"/>
                <w:szCs w:val="24"/>
              </w:rPr>
            </w:pPr>
          </w:p>
        </w:tc>
      </w:tr>
      <w:tr w:rsidR="00A14CEF" w:rsidRPr="007F02A0" w14:paraId="1F1CCC1C" w14:textId="77777777" w:rsidTr="00AE5588">
        <w:trPr>
          <w:trHeight w:val="20"/>
        </w:trPr>
        <w:tc>
          <w:tcPr>
            <w:tcW w:w="683" w:type="pct"/>
            <w:vMerge/>
          </w:tcPr>
          <w:p w14:paraId="530378D5" w14:textId="77777777" w:rsidR="00A14CEF" w:rsidRPr="007F02A0" w:rsidRDefault="00A14CEF" w:rsidP="00A14CEF">
            <w:pPr>
              <w:spacing w:after="0"/>
              <w:rPr>
                <w:rFonts w:ascii="Times New Roman" w:hAnsi="Times New Roman"/>
                <w:b/>
                <w:bCs/>
                <w:sz w:val="24"/>
                <w:szCs w:val="24"/>
              </w:rPr>
            </w:pPr>
          </w:p>
        </w:tc>
        <w:tc>
          <w:tcPr>
            <w:tcW w:w="2829" w:type="pct"/>
            <w:vAlign w:val="bottom"/>
          </w:tcPr>
          <w:p w14:paraId="473F6875" w14:textId="2DCCD08F" w:rsidR="00A14CEF" w:rsidRPr="00A14CEF" w:rsidRDefault="00A14CEF" w:rsidP="00A14CEF">
            <w:pPr>
              <w:spacing w:after="0"/>
              <w:rPr>
                <w:rFonts w:ascii="Times New Roman" w:hAnsi="Times New Roman"/>
                <w:sz w:val="24"/>
                <w:szCs w:val="24"/>
              </w:rPr>
            </w:pPr>
            <w:r w:rsidRPr="007F02A0">
              <w:rPr>
                <w:rFonts w:ascii="Times New Roman" w:hAnsi="Times New Roman"/>
                <w:sz w:val="24"/>
                <w:szCs w:val="24"/>
              </w:rPr>
              <w:t>3.</w:t>
            </w:r>
            <w:r>
              <w:rPr>
                <w:rFonts w:ascii="Times New Roman" w:hAnsi="Times New Roman"/>
                <w:sz w:val="24"/>
                <w:szCs w:val="24"/>
              </w:rPr>
              <w:t xml:space="preserve"> </w:t>
            </w:r>
            <w:r w:rsidRPr="007F02A0">
              <w:rPr>
                <w:rFonts w:ascii="Times New Roman" w:hAnsi="Times New Roman"/>
                <w:sz w:val="24"/>
                <w:szCs w:val="24"/>
              </w:rPr>
              <w:t>Предпринимательство, предприниматель.</w:t>
            </w:r>
          </w:p>
        </w:tc>
        <w:tc>
          <w:tcPr>
            <w:tcW w:w="768" w:type="pct"/>
            <w:vAlign w:val="center"/>
          </w:tcPr>
          <w:p w14:paraId="66972B9D" w14:textId="77777777" w:rsidR="00A14CEF" w:rsidRPr="007F02A0" w:rsidRDefault="00A14CEF" w:rsidP="00A14CEF">
            <w:pPr>
              <w:spacing w:after="0"/>
              <w:rPr>
                <w:rFonts w:ascii="Times New Roman" w:hAnsi="Times New Roman"/>
                <w:b/>
                <w:sz w:val="24"/>
                <w:szCs w:val="24"/>
              </w:rPr>
            </w:pPr>
          </w:p>
        </w:tc>
        <w:tc>
          <w:tcPr>
            <w:tcW w:w="720" w:type="pct"/>
            <w:vMerge/>
          </w:tcPr>
          <w:p w14:paraId="50712171" w14:textId="77777777" w:rsidR="00A14CEF" w:rsidRPr="007F02A0" w:rsidRDefault="00A14CEF" w:rsidP="00A14CEF">
            <w:pPr>
              <w:spacing w:after="0"/>
              <w:rPr>
                <w:rFonts w:ascii="Times New Roman" w:hAnsi="Times New Roman"/>
                <w:b/>
                <w:bCs/>
                <w:sz w:val="24"/>
                <w:szCs w:val="24"/>
              </w:rPr>
            </w:pPr>
          </w:p>
        </w:tc>
      </w:tr>
      <w:tr w:rsidR="00A14CEF" w:rsidRPr="007F02A0" w14:paraId="0EA706B9" w14:textId="77777777" w:rsidTr="00AE5588">
        <w:trPr>
          <w:trHeight w:val="20"/>
        </w:trPr>
        <w:tc>
          <w:tcPr>
            <w:tcW w:w="683" w:type="pct"/>
            <w:vMerge/>
          </w:tcPr>
          <w:p w14:paraId="3D3A6FF4" w14:textId="77777777" w:rsidR="00A14CEF" w:rsidRPr="007F02A0" w:rsidRDefault="00A14CEF" w:rsidP="00A14CEF">
            <w:pPr>
              <w:spacing w:after="0"/>
              <w:rPr>
                <w:rFonts w:ascii="Times New Roman" w:hAnsi="Times New Roman"/>
                <w:b/>
                <w:bCs/>
                <w:sz w:val="24"/>
                <w:szCs w:val="24"/>
              </w:rPr>
            </w:pPr>
          </w:p>
        </w:tc>
        <w:tc>
          <w:tcPr>
            <w:tcW w:w="2829" w:type="pct"/>
            <w:vAlign w:val="bottom"/>
          </w:tcPr>
          <w:p w14:paraId="7CACA1AC" w14:textId="592A8F7D" w:rsidR="00A14CEF" w:rsidRPr="007F02A0" w:rsidRDefault="00A14CEF" w:rsidP="00A14CEF">
            <w:pPr>
              <w:spacing w:after="0"/>
              <w:rPr>
                <w:rFonts w:ascii="Times New Roman" w:hAnsi="Times New Roman"/>
                <w:sz w:val="24"/>
                <w:szCs w:val="24"/>
              </w:rPr>
            </w:pPr>
            <w:r w:rsidRPr="007F02A0">
              <w:rPr>
                <w:rFonts w:ascii="Times New Roman" w:hAnsi="Times New Roman"/>
                <w:sz w:val="24"/>
                <w:szCs w:val="24"/>
              </w:rPr>
              <w:t>4.</w:t>
            </w:r>
            <w:r>
              <w:rPr>
                <w:rFonts w:ascii="Times New Roman" w:hAnsi="Times New Roman"/>
                <w:sz w:val="24"/>
                <w:szCs w:val="24"/>
              </w:rPr>
              <w:t xml:space="preserve"> </w:t>
            </w:r>
            <w:r w:rsidRPr="007F02A0">
              <w:rPr>
                <w:rFonts w:ascii="Times New Roman" w:hAnsi="Times New Roman"/>
                <w:sz w:val="24"/>
                <w:szCs w:val="24"/>
              </w:rPr>
              <w:t>Банкротство.</w:t>
            </w:r>
          </w:p>
        </w:tc>
        <w:tc>
          <w:tcPr>
            <w:tcW w:w="768" w:type="pct"/>
            <w:vAlign w:val="center"/>
          </w:tcPr>
          <w:p w14:paraId="05C33B13" w14:textId="18A1B127" w:rsidR="00A14CEF" w:rsidRPr="007F02A0" w:rsidRDefault="00A14CEF" w:rsidP="00A14CEF">
            <w:pPr>
              <w:spacing w:after="0"/>
              <w:rPr>
                <w:rFonts w:ascii="Times New Roman" w:hAnsi="Times New Roman"/>
                <w:sz w:val="24"/>
                <w:szCs w:val="24"/>
              </w:rPr>
            </w:pPr>
          </w:p>
        </w:tc>
        <w:tc>
          <w:tcPr>
            <w:tcW w:w="720" w:type="pct"/>
            <w:vMerge/>
          </w:tcPr>
          <w:p w14:paraId="6BCC10A2" w14:textId="29461E27" w:rsidR="00A14CEF" w:rsidRPr="007F02A0" w:rsidRDefault="00A14CEF" w:rsidP="00A14CEF">
            <w:pPr>
              <w:spacing w:after="0"/>
              <w:rPr>
                <w:rFonts w:ascii="Times New Roman" w:hAnsi="Times New Roman"/>
                <w:b/>
                <w:bCs/>
                <w:sz w:val="24"/>
                <w:szCs w:val="24"/>
              </w:rPr>
            </w:pPr>
          </w:p>
        </w:tc>
      </w:tr>
      <w:tr w:rsidR="00A14CEF" w:rsidRPr="007F02A0" w14:paraId="3C0A72E2" w14:textId="77777777" w:rsidTr="00AE5588">
        <w:trPr>
          <w:trHeight w:val="20"/>
        </w:trPr>
        <w:tc>
          <w:tcPr>
            <w:tcW w:w="683" w:type="pct"/>
            <w:vMerge/>
          </w:tcPr>
          <w:p w14:paraId="38B9A207" w14:textId="77777777" w:rsidR="00A14CEF" w:rsidRPr="007F02A0" w:rsidRDefault="00A14CEF" w:rsidP="00A14CEF">
            <w:pPr>
              <w:spacing w:after="0"/>
              <w:rPr>
                <w:rFonts w:ascii="Times New Roman" w:hAnsi="Times New Roman"/>
                <w:b/>
                <w:bCs/>
                <w:sz w:val="24"/>
                <w:szCs w:val="24"/>
              </w:rPr>
            </w:pPr>
          </w:p>
        </w:tc>
        <w:tc>
          <w:tcPr>
            <w:tcW w:w="2829" w:type="pct"/>
            <w:vAlign w:val="bottom"/>
          </w:tcPr>
          <w:p w14:paraId="4489B092" w14:textId="77777777" w:rsidR="00A14CEF" w:rsidRPr="007F02A0" w:rsidRDefault="00A14CEF" w:rsidP="00A14CEF">
            <w:pPr>
              <w:spacing w:after="0"/>
              <w:rPr>
                <w:rFonts w:ascii="Times New Roman" w:hAnsi="Times New Roman"/>
                <w:b/>
                <w:sz w:val="24"/>
                <w:szCs w:val="24"/>
              </w:rPr>
            </w:pPr>
            <w:r w:rsidRPr="007F02A0">
              <w:rPr>
                <w:rFonts w:ascii="Times New Roman" w:hAnsi="Times New Roman"/>
                <w:b/>
                <w:bCs/>
                <w:sz w:val="24"/>
                <w:szCs w:val="24"/>
              </w:rPr>
              <w:t>В том числе практических и лабораторных занятий</w:t>
            </w:r>
          </w:p>
        </w:tc>
        <w:tc>
          <w:tcPr>
            <w:tcW w:w="768" w:type="pct"/>
            <w:vAlign w:val="center"/>
          </w:tcPr>
          <w:p w14:paraId="7147BC8F" w14:textId="0E15ED2D" w:rsidR="00A14CEF" w:rsidRPr="007F02A0" w:rsidRDefault="00A14CEF" w:rsidP="00A14CEF">
            <w:pPr>
              <w:spacing w:after="0"/>
              <w:rPr>
                <w:rFonts w:ascii="Times New Roman" w:hAnsi="Times New Roman"/>
                <w:sz w:val="24"/>
                <w:szCs w:val="24"/>
              </w:rPr>
            </w:pPr>
          </w:p>
        </w:tc>
        <w:tc>
          <w:tcPr>
            <w:tcW w:w="720" w:type="pct"/>
          </w:tcPr>
          <w:p w14:paraId="6819ACE3" w14:textId="77777777" w:rsidR="00A14CEF" w:rsidRPr="007F02A0" w:rsidRDefault="00A14CEF" w:rsidP="00A14CEF">
            <w:pPr>
              <w:spacing w:after="0"/>
              <w:rPr>
                <w:rFonts w:ascii="Times New Roman" w:hAnsi="Times New Roman"/>
                <w:b/>
                <w:bCs/>
                <w:sz w:val="24"/>
                <w:szCs w:val="24"/>
              </w:rPr>
            </w:pPr>
          </w:p>
        </w:tc>
      </w:tr>
      <w:tr w:rsidR="00A14CEF" w:rsidRPr="007F02A0" w14:paraId="505E0E1A" w14:textId="77777777" w:rsidTr="00AE5588">
        <w:trPr>
          <w:trHeight w:val="20"/>
        </w:trPr>
        <w:tc>
          <w:tcPr>
            <w:tcW w:w="683" w:type="pct"/>
            <w:vMerge/>
          </w:tcPr>
          <w:p w14:paraId="77E60996" w14:textId="77777777" w:rsidR="00A14CEF" w:rsidRPr="007F02A0" w:rsidRDefault="00A14CEF" w:rsidP="00A14CEF">
            <w:pPr>
              <w:spacing w:after="0"/>
              <w:rPr>
                <w:rFonts w:ascii="Times New Roman" w:hAnsi="Times New Roman"/>
                <w:b/>
                <w:bCs/>
                <w:sz w:val="24"/>
                <w:szCs w:val="24"/>
              </w:rPr>
            </w:pPr>
          </w:p>
        </w:tc>
        <w:tc>
          <w:tcPr>
            <w:tcW w:w="2829" w:type="pct"/>
            <w:vAlign w:val="bottom"/>
          </w:tcPr>
          <w:p w14:paraId="4F0AB641" w14:textId="77777777" w:rsidR="00A14CEF" w:rsidRPr="007F02A0" w:rsidRDefault="00A14CEF" w:rsidP="00A14CEF">
            <w:pPr>
              <w:spacing w:after="0"/>
              <w:rPr>
                <w:rFonts w:ascii="Times New Roman" w:hAnsi="Times New Roman"/>
                <w:b/>
                <w:sz w:val="24"/>
                <w:szCs w:val="24"/>
              </w:rPr>
            </w:pPr>
            <w:r w:rsidRPr="007F02A0">
              <w:rPr>
                <w:rFonts w:ascii="Times New Roman" w:hAnsi="Times New Roman"/>
                <w:b/>
                <w:sz w:val="24"/>
                <w:szCs w:val="24"/>
              </w:rPr>
              <w:t>Практическое занятие № 5</w:t>
            </w:r>
          </w:p>
          <w:p w14:paraId="68FEB1B4" w14:textId="77777777" w:rsidR="00A14CEF" w:rsidRPr="007F02A0" w:rsidRDefault="00A14CEF" w:rsidP="00A14CEF">
            <w:pPr>
              <w:spacing w:after="0"/>
              <w:rPr>
                <w:rFonts w:ascii="Times New Roman" w:hAnsi="Times New Roman"/>
                <w:sz w:val="24"/>
                <w:szCs w:val="24"/>
              </w:rPr>
            </w:pPr>
            <w:r w:rsidRPr="007F02A0">
              <w:rPr>
                <w:rFonts w:ascii="Times New Roman" w:hAnsi="Times New Roman"/>
                <w:sz w:val="24"/>
                <w:szCs w:val="24"/>
              </w:rPr>
              <w:t>Создание собственной компании: шаг за шагом. Написание бизнес-плана</w:t>
            </w:r>
          </w:p>
        </w:tc>
        <w:tc>
          <w:tcPr>
            <w:tcW w:w="768" w:type="pct"/>
            <w:vAlign w:val="center"/>
          </w:tcPr>
          <w:p w14:paraId="0DF43B48" w14:textId="7A38A02D" w:rsidR="00A14CEF" w:rsidRPr="007F02A0" w:rsidRDefault="00A14CEF" w:rsidP="00A14CEF">
            <w:pPr>
              <w:spacing w:after="0"/>
              <w:rPr>
                <w:rFonts w:ascii="Times New Roman" w:hAnsi="Times New Roman"/>
                <w:sz w:val="24"/>
                <w:szCs w:val="24"/>
              </w:rPr>
            </w:pPr>
          </w:p>
        </w:tc>
        <w:tc>
          <w:tcPr>
            <w:tcW w:w="720" w:type="pct"/>
          </w:tcPr>
          <w:p w14:paraId="4600690B" w14:textId="77777777" w:rsid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02</w:t>
            </w:r>
          </w:p>
          <w:p w14:paraId="18CAB27A" w14:textId="77777777" w:rsid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03</w:t>
            </w:r>
          </w:p>
          <w:p w14:paraId="332D9FE1" w14:textId="77777777" w:rsid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05</w:t>
            </w:r>
          </w:p>
          <w:p w14:paraId="785B3EFF" w14:textId="77777777" w:rsid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09</w:t>
            </w:r>
          </w:p>
          <w:p w14:paraId="3A9DBCBA" w14:textId="6BEEDF7B" w:rsidR="00A14CEF" w:rsidRPr="007F02A0" w:rsidRDefault="00A14CEF" w:rsidP="00A14CEF">
            <w:pPr>
              <w:spacing w:after="0"/>
              <w:rPr>
                <w:rFonts w:ascii="Times New Roman" w:hAnsi="Times New Roman"/>
                <w:b/>
                <w:bCs/>
                <w:sz w:val="24"/>
                <w:szCs w:val="24"/>
              </w:rPr>
            </w:pPr>
          </w:p>
        </w:tc>
      </w:tr>
      <w:tr w:rsidR="00A14CEF" w:rsidRPr="007F02A0" w14:paraId="4BC58F39" w14:textId="77777777" w:rsidTr="00AE5588">
        <w:trPr>
          <w:trHeight w:val="20"/>
        </w:trPr>
        <w:tc>
          <w:tcPr>
            <w:tcW w:w="3512" w:type="pct"/>
            <w:gridSpan w:val="2"/>
          </w:tcPr>
          <w:p w14:paraId="434FCFD1" w14:textId="77777777" w:rsidR="00A14CEF" w:rsidRPr="007F02A0" w:rsidRDefault="00A14CEF" w:rsidP="00A14CEF">
            <w:pPr>
              <w:spacing w:after="0"/>
              <w:rPr>
                <w:rFonts w:ascii="Times New Roman" w:hAnsi="Times New Roman"/>
                <w:b/>
                <w:sz w:val="24"/>
                <w:szCs w:val="24"/>
              </w:rPr>
            </w:pPr>
            <w:r w:rsidRPr="007F02A0">
              <w:rPr>
                <w:rFonts w:ascii="Times New Roman" w:hAnsi="Times New Roman"/>
                <w:b/>
                <w:sz w:val="24"/>
                <w:szCs w:val="24"/>
              </w:rPr>
              <w:t>Раздел 6. Пенсионная система Российской Федерации</w:t>
            </w:r>
          </w:p>
        </w:tc>
        <w:tc>
          <w:tcPr>
            <w:tcW w:w="768" w:type="pct"/>
            <w:vAlign w:val="center"/>
          </w:tcPr>
          <w:p w14:paraId="67E44CA1" w14:textId="6965CD77" w:rsidR="00A14CEF" w:rsidRPr="007F02A0" w:rsidRDefault="00A14CEF" w:rsidP="00A14CEF">
            <w:pPr>
              <w:spacing w:after="0"/>
              <w:jc w:val="center"/>
              <w:rPr>
                <w:rFonts w:ascii="Times New Roman" w:hAnsi="Times New Roman"/>
                <w:b/>
                <w:sz w:val="24"/>
                <w:szCs w:val="24"/>
              </w:rPr>
            </w:pPr>
          </w:p>
        </w:tc>
        <w:tc>
          <w:tcPr>
            <w:tcW w:w="720" w:type="pct"/>
          </w:tcPr>
          <w:p w14:paraId="3C5CB62C" w14:textId="77777777" w:rsidR="00A14CEF" w:rsidRPr="007F02A0" w:rsidRDefault="00A14CEF" w:rsidP="00A14CEF">
            <w:pPr>
              <w:spacing w:after="0"/>
              <w:rPr>
                <w:rFonts w:ascii="Times New Roman" w:hAnsi="Times New Roman"/>
                <w:b/>
                <w:bCs/>
                <w:sz w:val="24"/>
                <w:szCs w:val="24"/>
              </w:rPr>
            </w:pPr>
          </w:p>
        </w:tc>
      </w:tr>
      <w:tr w:rsidR="00A14CEF" w:rsidRPr="007F02A0" w14:paraId="1E3ED2E5" w14:textId="77777777" w:rsidTr="00AE5588">
        <w:trPr>
          <w:trHeight w:val="20"/>
        </w:trPr>
        <w:tc>
          <w:tcPr>
            <w:tcW w:w="683" w:type="pct"/>
            <w:vMerge w:val="restart"/>
          </w:tcPr>
          <w:p w14:paraId="7514645B" w14:textId="77777777" w:rsidR="00A14CEF" w:rsidRPr="007F02A0" w:rsidRDefault="00A14CEF" w:rsidP="00A14CEF">
            <w:pPr>
              <w:spacing w:after="0"/>
              <w:rPr>
                <w:rFonts w:ascii="Times New Roman" w:hAnsi="Times New Roman"/>
                <w:b/>
                <w:bCs/>
                <w:sz w:val="24"/>
                <w:szCs w:val="24"/>
              </w:rPr>
            </w:pPr>
            <w:r w:rsidRPr="007F02A0">
              <w:rPr>
                <w:rFonts w:ascii="Times New Roman" w:hAnsi="Times New Roman"/>
                <w:b/>
                <w:bCs/>
                <w:sz w:val="24"/>
                <w:szCs w:val="24"/>
              </w:rPr>
              <w:t>Тема 6.1.</w:t>
            </w:r>
          </w:p>
          <w:p w14:paraId="2A5AF16B" w14:textId="77777777" w:rsidR="00A14CEF" w:rsidRPr="007F02A0" w:rsidRDefault="00A14CEF" w:rsidP="00A14CEF">
            <w:pPr>
              <w:spacing w:after="0"/>
              <w:rPr>
                <w:rFonts w:ascii="Times New Roman" w:hAnsi="Times New Roman"/>
                <w:b/>
                <w:bCs/>
                <w:sz w:val="24"/>
                <w:szCs w:val="24"/>
              </w:rPr>
            </w:pPr>
            <w:r w:rsidRPr="007F02A0">
              <w:rPr>
                <w:rFonts w:ascii="Times New Roman" w:hAnsi="Times New Roman"/>
                <w:b/>
                <w:bCs/>
                <w:sz w:val="24"/>
                <w:szCs w:val="24"/>
              </w:rPr>
              <w:lastRenderedPageBreak/>
              <w:t>Обеспечение старости</w:t>
            </w:r>
          </w:p>
        </w:tc>
        <w:tc>
          <w:tcPr>
            <w:tcW w:w="2829" w:type="pct"/>
            <w:vAlign w:val="bottom"/>
          </w:tcPr>
          <w:p w14:paraId="7DEC612C" w14:textId="77777777" w:rsidR="00A14CEF" w:rsidRPr="007F02A0" w:rsidRDefault="00A14CEF" w:rsidP="00A14CEF">
            <w:pPr>
              <w:spacing w:after="0"/>
              <w:rPr>
                <w:rFonts w:ascii="Times New Roman" w:hAnsi="Times New Roman"/>
                <w:b/>
                <w:sz w:val="24"/>
                <w:szCs w:val="24"/>
              </w:rPr>
            </w:pPr>
            <w:r w:rsidRPr="007F02A0">
              <w:rPr>
                <w:rFonts w:ascii="Times New Roman" w:hAnsi="Times New Roman"/>
                <w:b/>
                <w:bCs/>
                <w:sz w:val="24"/>
                <w:szCs w:val="24"/>
              </w:rPr>
              <w:lastRenderedPageBreak/>
              <w:t>Содержание учебного материала</w:t>
            </w:r>
          </w:p>
        </w:tc>
        <w:tc>
          <w:tcPr>
            <w:tcW w:w="768" w:type="pct"/>
            <w:vAlign w:val="center"/>
          </w:tcPr>
          <w:p w14:paraId="7058C3E0" w14:textId="01883676" w:rsidR="00A14CEF" w:rsidRPr="007F02A0" w:rsidRDefault="00A14CEF" w:rsidP="00A14CEF">
            <w:pPr>
              <w:spacing w:after="0"/>
              <w:rPr>
                <w:rFonts w:ascii="Times New Roman" w:hAnsi="Times New Roman"/>
                <w:sz w:val="24"/>
                <w:szCs w:val="24"/>
              </w:rPr>
            </w:pPr>
          </w:p>
        </w:tc>
        <w:tc>
          <w:tcPr>
            <w:tcW w:w="720" w:type="pct"/>
          </w:tcPr>
          <w:p w14:paraId="185F61FD" w14:textId="77777777" w:rsidR="00A14CEF" w:rsidRPr="007F02A0" w:rsidRDefault="00A14CEF" w:rsidP="00A14CEF">
            <w:pPr>
              <w:spacing w:after="0"/>
              <w:rPr>
                <w:rFonts w:ascii="Times New Roman" w:hAnsi="Times New Roman"/>
                <w:b/>
                <w:bCs/>
                <w:sz w:val="24"/>
                <w:szCs w:val="24"/>
              </w:rPr>
            </w:pPr>
          </w:p>
        </w:tc>
      </w:tr>
      <w:tr w:rsidR="00A14CEF" w:rsidRPr="007F02A0" w14:paraId="77489F2B" w14:textId="77777777" w:rsidTr="00AE5588">
        <w:trPr>
          <w:trHeight w:val="20"/>
        </w:trPr>
        <w:tc>
          <w:tcPr>
            <w:tcW w:w="683" w:type="pct"/>
            <w:vMerge/>
          </w:tcPr>
          <w:p w14:paraId="34897A38" w14:textId="77777777" w:rsidR="00A14CEF" w:rsidRPr="007F02A0" w:rsidRDefault="00A14CEF" w:rsidP="00A14CEF">
            <w:pPr>
              <w:spacing w:after="0"/>
              <w:rPr>
                <w:rFonts w:ascii="Times New Roman" w:hAnsi="Times New Roman"/>
                <w:b/>
                <w:bCs/>
                <w:sz w:val="24"/>
                <w:szCs w:val="24"/>
              </w:rPr>
            </w:pPr>
          </w:p>
        </w:tc>
        <w:tc>
          <w:tcPr>
            <w:tcW w:w="2829" w:type="pct"/>
            <w:vAlign w:val="bottom"/>
          </w:tcPr>
          <w:p w14:paraId="1922768F" w14:textId="58E086E7" w:rsidR="00A14CEF" w:rsidRPr="00A14CEF" w:rsidRDefault="00A14CEF" w:rsidP="00A14CEF">
            <w:pPr>
              <w:spacing w:after="0"/>
              <w:rPr>
                <w:rFonts w:ascii="Times New Roman" w:hAnsi="Times New Roman"/>
                <w:sz w:val="24"/>
                <w:szCs w:val="24"/>
              </w:rPr>
            </w:pPr>
            <w:r w:rsidRPr="007F02A0">
              <w:rPr>
                <w:rFonts w:ascii="Times New Roman" w:hAnsi="Times New Roman"/>
                <w:sz w:val="24"/>
                <w:szCs w:val="24"/>
              </w:rPr>
              <w:t>1.</w:t>
            </w:r>
            <w:r>
              <w:rPr>
                <w:rFonts w:ascii="Times New Roman" w:hAnsi="Times New Roman"/>
                <w:sz w:val="24"/>
                <w:szCs w:val="24"/>
              </w:rPr>
              <w:t xml:space="preserve"> </w:t>
            </w:r>
            <w:r w:rsidRPr="007F02A0">
              <w:rPr>
                <w:rFonts w:ascii="Times New Roman" w:hAnsi="Times New Roman"/>
                <w:sz w:val="24"/>
                <w:szCs w:val="24"/>
              </w:rPr>
              <w:t>Пенсионный фонд и его функции.</w:t>
            </w:r>
          </w:p>
        </w:tc>
        <w:tc>
          <w:tcPr>
            <w:tcW w:w="768" w:type="pct"/>
            <w:vAlign w:val="center"/>
          </w:tcPr>
          <w:p w14:paraId="5A2B18F9" w14:textId="77777777" w:rsidR="00A14CEF" w:rsidRPr="007F02A0" w:rsidRDefault="00A14CEF" w:rsidP="00A14CEF">
            <w:pPr>
              <w:spacing w:after="0"/>
              <w:rPr>
                <w:rFonts w:ascii="Times New Roman" w:hAnsi="Times New Roman"/>
                <w:sz w:val="24"/>
                <w:szCs w:val="24"/>
              </w:rPr>
            </w:pPr>
          </w:p>
        </w:tc>
        <w:tc>
          <w:tcPr>
            <w:tcW w:w="720" w:type="pct"/>
            <w:vMerge w:val="restart"/>
          </w:tcPr>
          <w:p w14:paraId="77AA46E8" w14:textId="77777777" w:rsid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02</w:t>
            </w:r>
          </w:p>
          <w:p w14:paraId="5A6F2E10" w14:textId="77777777" w:rsid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03</w:t>
            </w:r>
          </w:p>
          <w:p w14:paraId="7646F859" w14:textId="77777777" w:rsid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05</w:t>
            </w:r>
          </w:p>
          <w:p w14:paraId="4269FE2B" w14:textId="23679C36" w:rsidR="00A14CEF" w:rsidRP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09</w:t>
            </w:r>
          </w:p>
        </w:tc>
      </w:tr>
      <w:tr w:rsidR="00A14CEF" w:rsidRPr="007F02A0" w14:paraId="0EAC4338" w14:textId="77777777" w:rsidTr="00AE5588">
        <w:trPr>
          <w:trHeight w:val="20"/>
        </w:trPr>
        <w:tc>
          <w:tcPr>
            <w:tcW w:w="683" w:type="pct"/>
            <w:vMerge/>
          </w:tcPr>
          <w:p w14:paraId="2EF76B54" w14:textId="77777777" w:rsidR="00A14CEF" w:rsidRPr="007F02A0" w:rsidRDefault="00A14CEF" w:rsidP="00A14CEF">
            <w:pPr>
              <w:spacing w:after="0"/>
              <w:rPr>
                <w:rFonts w:ascii="Times New Roman" w:hAnsi="Times New Roman"/>
                <w:b/>
                <w:bCs/>
                <w:sz w:val="24"/>
                <w:szCs w:val="24"/>
              </w:rPr>
            </w:pPr>
          </w:p>
        </w:tc>
        <w:tc>
          <w:tcPr>
            <w:tcW w:w="2829" w:type="pct"/>
            <w:vAlign w:val="bottom"/>
          </w:tcPr>
          <w:p w14:paraId="64DD5067" w14:textId="00E7A0FF" w:rsidR="00A14CEF" w:rsidRPr="00A14CEF" w:rsidRDefault="00A14CEF" w:rsidP="00A14CEF">
            <w:pPr>
              <w:spacing w:after="0"/>
              <w:rPr>
                <w:rFonts w:ascii="Times New Roman" w:hAnsi="Times New Roman"/>
                <w:sz w:val="24"/>
                <w:szCs w:val="24"/>
              </w:rPr>
            </w:pPr>
            <w:r w:rsidRPr="007F02A0">
              <w:rPr>
                <w:rFonts w:ascii="Times New Roman" w:hAnsi="Times New Roman"/>
                <w:sz w:val="24"/>
                <w:szCs w:val="24"/>
              </w:rPr>
              <w:t>2.</w:t>
            </w:r>
            <w:r>
              <w:rPr>
                <w:rFonts w:ascii="Times New Roman" w:hAnsi="Times New Roman"/>
                <w:sz w:val="24"/>
                <w:szCs w:val="24"/>
              </w:rPr>
              <w:t xml:space="preserve"> </w:t>
            </w:r>
            <w:r w:rsidRPr="007F02A0">
              <w:rPr>
                <w:rFonts w:ascii="Times New Roman" w:hAnsi="Times New Roman"/>
                <w:sz w:val="24"/>
                <w:szCs w:val="24"/>
              </w:rPr>
              <w:t>Негосударственные пенсионные фонды.</w:t>
            </w:r>
          </w:p>
        </w:tc>
        <w:tc>
          <w:tcPr>
            <w:tcW w:w="768" w:type="pct"/>
            <w:vAlign w:val="center"/>
          </w:tcPr>
          <w:p w14:paraId="196265EC" w14:textId="77777777" w:rsidR="00A14CEF" w:rsidRPr="007F02A0" w:rsidRDefault="00A14CEF" w:rsidP="00A14CEF">
            <w:pPr>
              <w:spacing w:after="0"/>
              <w:rPr>
                <w:rFonts w:ascii="Times New Roman" w:hAnsi="Times New Roman"/>
                <w:sz w:val="24"/>
                <w:szCs w:val="24"/>
              </w:rPr>
            </w:pPr>
          </w:p>
        </w:tc>
        <w:tc>
          <w:tcPr>
            <w:tcW w:w="720" w:type="pct"/>
            <w:vMerge/>
          </w:tcPr>
          <w:p w14:paraId="6EECD4CA" w14:textId="77777777" w:rsidR="00A14CEF" w:rsidRPr="007F02A0" w:rsidRDefault="00A14CEF" w:rsidP="00A14CEF">
            <w:pPr>
              <w:spacing w:after="0"/>
              <w:rPr>
                <w:rFonts w:ascii="Times New Roman" w:hAnsi="Times New Roman"/>
                <w:b/>
                <w:bCs/>
                <w:sz w:val="24"/>
                <w:szCs w:val="24"/>
              </w:rPr>
            </w:pPr>
          </w:p>
        </w:tc>
      </w:tr>
      <w:tr w:rsidR="00A14CEF" w:rsidRPr="007F02A0" w14:paraId="17DF80C7" w14:textId="77777777" w:rsidTr="00AE5588">
        <w:trPr>
          <w:trHeight w:val="20"/>
        </w:trPr>
        <w:tc>
          <w:tcPr>
            <w:tcW w:w="683" w:type="pct"/>
            <w:vMerge/>
          </w:tcPr>
          <w:p w14:paraId="019B7C50" w14:textId="77777777" w:rsidR="00A14CEF" w:rsidRPr="007F02A0" w:rsidRDefault="00A14CEF" w:rsidP="00A14CEF">
            <w:pPr>
              <w:spacing w:after="0"/>
              <w:rPr>
                <w:rFonts w:ascii="Times New Roman" w:hAnsi="Times New Roman"/>
                <w:b/>
                <w:bCs/>
                <w:sz w:val="24"/>
                <w:szCs w:val="24"/>
              </w:rPr>
            </w:pPr>
          </w:p>
        </w:tc>
        <w:tc>
          <w:tcPr>
            <w:tcW w:w="2829" w:type="pct"/>
            <w:vAlign w:val="bottom"/>
          </w:tcPr>
          <w:p w14:paraId="44FCA8AF" w14:textId="137EF6E4" w:rsidR="00A14CEF" w:rsidRPr="00A14CEF" w:rsidRDefault="00A14CEF" w:rsidP="00A14CEF">
            <w:pPr>
              <w:spacing w:after="0"/>
              <w:rPr>
                <w:rFonts w:ascii="Times New Roman" w:hAnsi="Times New Roman"/>
                <w:sz w:val="24"/>
                <w:szCs w:val="24"/>
              </w:rPr>
            </w:pPr>
            <w:r w:rsidRPr="007F02A0">
              <w:rPr>
                <w:rFonts w:ascii="Times New Roman" w:hAnsi="Times New Roman"/>
                <w:sz w:val="24"/>
                <w:szCs w:val="24"/>
              </w:rPr>
              <w:t>3.</w:t>
            </w:r>
            <w:r>
              <w:rPr>
                <w:rFonts w:ascii="Times New Roman" w:hAnsi="Times New Roman"/>
                <w:sz w:val="24"/>
                <w:szCs w:val="24"/>
              </w:rPr>
              <w:t xml:space="preserve"> </w:t>
            </w:r>
            <w:r w:rsidRPr="007F02A0">
              <w:rPr>
                <w:rFonts w:ascii="Times New Roman" w:hAnsi="Times New Roman"/>
                <w:sz w:val="24"/>
                <w:szCs w:val="24"/>
              </w:rPr>
              <w:t>Трудовая и социальная пенсии.</w:t>
            </w:r>
          </w:p>
        </w:tc>
        <w:tc>
          <w:tcPr>
            <w:tcW w:w="768" w:type="pct"/>
            <w:vAlign w:val="center"/>
          </w:tcPr>
          <w:p w14:paraId="2BE00E14" w14:textId="77777777" w:rsidR="00A14CEF" w:rsidRPr="007F02A0" w:rsidRDefault="00A14CEF" w:rsidP="00A14CEF">
            <w:pPr>
              <w:spacing w:after="0"/>
              <w:rPr>
                <w:rFonts w:ascii="Times New Roman" w:hAnsi="Times New Roman"/>
                <w:sz w:val="24"/>
                <w:szCs w:val="24"/>
              </w:rPr>
            </w:pPr>
          </w:p>
        </w:tc>
        <w:tc>
          <w:tcPr>
            <w:tcW w:w="720" w:type="pct"/>
            <w:vMerge/>
          </w:tcPr>
          <w:p w14:paraId="4D88E5AA" w14:textId="77777777" w:rsidR="00A14CEF" w:rsidRPr="007F02A0" w:rsidRDefault="00A14CEF" w:rsidP="00A14CEF">
            <w:pPr>
              <w:spacing w:after="0"/>
              <w:rPr>
                <w:rFonts w:ascii="Times New Roman" w:hAnsi="Times New Roman"/>
                <w:b/>
                <w:bCs/>
                <w:sz w:val="24"/>
                <w:szCs w:val="24"/>
              </w:rPr>
            </w:pPr>
          </w:p>
        </w:tc>
      </w:tr>
      <w:tr w:rsidR="00A14CEF" w:rsidRPr="007F02A0" w14:paraId="5A514B05" w14:textId="77777777" w:rsidTr="00AE5588">
        <w:trPr>
          <w:trHeight w:val="20"/>
        </w:trPr>
        <w:tc>
          <w:tcPr>
            <w:tcW w:w="683" w:type="pct"/>
            <w:vMerge/>
          </w:tcPr>
          <w:p w14:paraId="01CCC24B" w14:textId="77777777" w:rsidR="00A14CEF" w:rsidRPr="007F02A0" w:rsidRDefault="00A14CEF" w:rsidP="00A14CEF">
            <w:pPr>
              <w:spacing w:after="0"/>
              <w:rPr>
                <w:rFonts w:ascii="Times New Roman" w:hAnsi="Times New Roman"/>
                <w:b/>
                <w:bCs/>
                <w:sz w:val="24"/>
                <w:szCs w:val="24"/>
              </w:rPr>
            </w:pPr>
          </w:p>
        </w:tc>
        <w:tc>
          <w:tcPr>
            <w:tcW w:w="2829" w:type="pct"/>
            <w:vAlign w:val="bottom"/>
          </w:tcPr>
          <w:p w14:paraId="27466853" w14:textId="1A3B9710" w:rsidR="00A14CEF" w:rsidRPr="007F02A0" w:rsidRDefault="00A14CEF" w:rsidP="00A14CEF">
            <w:pPr>
              <w:spacing w:after="0"/>
              <w:rPr>
                <w:rFonts w:ascii="Times New Roman" w:hAnsi="Times New Roman"/>
                <w:sz w:val="24"/>
                <w:szCs w:val="24"/>
              </w:rPr>
            </w:pPr>
            <w:r w:rsidRPr="007F02A0">
              <w:rPr>
                <w:rFonts w:ascii="Times New Roman" w:hAnsi="Times New Roman"/>
                <w:sz w:val="24"/>
                <w:szCs w:val="24"/>
              </w:rPr>
              <w:t>4.</w:t>
            </w:r>
            <w:r>
              <w:rPr>
                <w:rFonts w:ascii="Times New Roman" w:hAnsi="Times New Roman"/>
                <w:sz w:val="24"/>
                <w:szCs w:val="24"/>
              </w:rPr>
              <w:t xml:space="preserve"> </w:t>
            </w:r>
            <w:r w:rsidRPr="007F02A0">
              <w:rPr>
                <w:rFonts w:ascii="Times New Roman" w:hAnsi="Times New Roman"/>
                <w:sz w:val="24"/>
                <w:szCs w:val="24"/>
              </w:rPr>
              <w:t>Обязательное пенсионное страхование.</w:t>
            </w:r>
          </w:p>
        </w:tc>
        <w:tc>
          <w:tcPr>
            <w:tcW w:w="768" w:type="pct"/>
            <w:vAlign w:val="center"/>
          </w:tcPr>
          <w:p w14:paraId="531D1105" w14:textId="77777777" w:rsidR="00A14CEF" w:rsidRPr="007F02A0" w:rsidRDefault="00A14CEF" w:rsidP="00A14CEF">
            <w:pPr>
              <w:spacing w:after="0"/>
              <w:rPr>
                <w:rFonts w:ascii="Times New Roman" w:hAnsi="Times New Roman"/>
                <w:sz w:val="24"/>
                <w:szCs w:val="24"/>
              </w:rPr>
            </w:pPr>
          </w:p>
        </w:tc>
        <w:tc>
          <w:tcPr>
            <w:tcW w:w="720" w:type="pct"/>
            <w:vMerge/>
          </w:tcPr>
          <w:p w14:paraId="1D22C7A2" w14:textId="77777777" w:rsidR="00A14CEF" w:rsidRPr="007F02A0" w:rsidRDefault="00A14CEF" w:rsidP="00A14CEF">
            <w:pPr>
              <w:spacing w:after="0"/>
              <w:rPr>
                <w:rFonts w:ascii="Times New Roman" w:hAnsi="Times New Roman"/>
                <w:b/>
                <w:bCs/>
                <w:sz w:val="24"/>
                <w:szCs w:val="24"/>
              </w:rPr>
            </w:pPr>
          </w:p>
        </w:tc>
      </w:tr>
      <w:tr w:rsidR="00A14CEF" w:rsidRPr="007F02A0" w14:paraId="46C90883" w14:textId="77777777" w:rsidTr="00AE5588">
        <w:trPr>
          <w:trHeight w:val="20"/>
        </w:trPr>
        <w:tc>
          <w:tcPr>
            <w:tcW w:w="683" w:type="pct"/>
            <w:vMerge/>
          </w:tcPr>
          <w:p w14:paraId="6B2D6691" w14:textId="77777777" w:rsidR="00A14CEF" w:rsidRPr="007F02A0" w:rsidRDefault="00A14CEF" w:rsidP="00A14CEF">
            <w:pPr>
              <w:spacing w:after="0"/>
              <w:rPr>
                <w:rFonts w:ascii="Times New Roman" w:hAnsi="Times New Roman"/>
                <w:b/>
                <w:bCs/>
                <w:sz w:val="24"/>
                <w:szCs w:val="24"/>
              </w:rPr>
            </w:pPr>
          </w:p>
        </w:tc>
        <w:tc>
          <w:tcPr>
            <w:tcW w:w="2829" w:type="pct"/>
          </w:tcPr>
          <w:p w14:paraId="7A070CAB" w14:textId="48544E56" w:rsidR="00A14CEF" w:rsidRPr="007F02A0" w:rsidRDefault="00A14CEF" w:rsidP="00A14CEF">
            <w:pPr>
              <w:spacing w:after="0"/>
              <w:rPr>
                <w:rFonts w:ascii="Times New Roman" w:hAnsi="Times New Roman"/>
                <w:sz w:val="24"/>
                <w:szCs w:val="24"/>
              </w:rPr>
            </w:pPr>
            <w:r w:rsidRPr="007F02A0">
              <w:rPr>
                <w:rFonts w:ascii="Times New Roman" w:hAnsi="Times New Roman"/>
                <w:sz w:val="24"/>
                <w:szCs w:val="24"/>
              </w:rPr>
              <w:t>5.</w:t>
            </w:r>
            <w:r>
              <w:rPr>
                <w:rFonts w:ascii="Times New Roman" w:hAnsi="Times New Roman"/>
                <w:sz w:val="24"/>
                <w:szCs w:val="24"/>
              </w:rPr>
              <w:t xml:space="preserve"> </w:t>
            </w:r>
            <w:r w:rsidRPr="007F02A0">
              <w:rPr>
                <w:rFonts w:ascii="Times New Roman" w:hAnsi="Times New Roman"/>
                <w:sz w:val="24"/>
                <w:szCs w:val="24"/>
              </w:rPr>
              <w:t>Добровольное пенсионное обеспечение.</w:t>
            </w:r>
          </w:p>
        </w:tc>
        <w:tc>
          <w:tcPr>
            <w:tcW w:w="768" w:type="pct"/>
            <w:vAlign w:val="center"/>
          </w:tcPr>
          <w:p w14:paraId="7B7DEF95" w14:textId="619DF361" w:rsidR="00A14CEF" w:rsidRPr="007F02A0" w:rsidRDefault="00A14CEF" w:rsidP="00A14CEF">
            <w:pPr>
              <w:spacing w:after="0"/>
              <w:rPr>
                <w:rFonts w:ascii="Times New Roman" w:hAnsi="Times New Roman"/>
                <w:sz w:val="24"/>
                <w:szCs w:val="24"/>
              </w:rPr>
            </w:pPr>
          </w:p>
        </w:tc>
        <w:tc>
          <w:tcPr>
            <w:tcW w:w="720" w:type="pct"/>
            <w:vMerge/>
          </w:tcPr>
          <w:p w14:paraId="75367F92" w14:textId="5F8CA8AF" w:rsidR="00A14CEF" w:rsidRPr="007F02A0" w:rsidRDefault="00A14CEF" w:rsidP="00A14CEF">
            <w:pPr>
              <w:spacing w:after="0"/>
              <w:rPr>
                <w:rFonts w:ascii="Times New Roman" w:hAnsi="Times New Roman"/>
                <w:b/>
                <w:bCs/>
                <w:sz w:val="24"/>
                <w:szCs w:val="24"/>
              </w:rPr>
            </w:pPr>
          </w:p>
        </w:tc>
      </w:tr>
      <w:tr w:rsidR="00A14CEF" w:rsidRPr="007F02A0" w14:paraId="3BB5AB59" w14:textId="77777777" w:rsidTr="00AE5588">
        <w:trPr>
          <w:trHeight w:val="20"/>
        </w:trPr>
        <w:tc>
          <w:tcPr>
            <w:tcW w:w="3512" w:type="pct"/>
            <w:gridSpan w:val="2"/>
          </w:tcPr>
          <w:p w14:paraId="295868D3" w14:textId="77777777" w:rsidR="00A14CEF" w:rsidRPr="007F02A0" w:rsidRDefault="00A14CEF" w:rsidP="00A14CEF">
            <w:pPr>
              <w:spacing w:after="0"/>
              <w:rPr>
                <w:rFonts w:ascii="Times New Roman" w:hAnsi="Times New Roman"/>
                <w:b/>
                <w:sz w:val="24"/>
                <w:szCs w:val="24"/>
              </w:rPr>
            </w:pPr>
            <w:r w:rsidRPr="007F02A0">
              <w:rPr>
                <w:rFonts w:ascii="Times New Roman" w:hAnsi="Times New Roman"/>
                <w:b/>
                <w:sz w:val="24"/>
                <w:szCs w:val="24"/>
              </w:rPr>
              <w:t>Раздел 7. Финансовое мошенничество</w:t>
            </w:r>
          </w:p>
        </w:tc>
        <w:tc>
          <w:tcPr>
            <w:tcW w:w="768" w:type="pct"/>
          </w:tcPr>
          <w:p w14:paraId="3FBA3B52" w14:textId="038EB805" w:rsidR="00A14CEF" w:rsidRPr="007F02A0" w:rsidRDefault="00A14CEF" w:rsidP="00A14CEF">
            <w:pPr>
              <w:spacing w:after="0"/>
              <w:jc w:val="center"/>
              <w:rPr>
                <w:rFonts w:ascii="Times New Roman" w:hAnsi="Times New Roman"/>
                <w:b/>
                <w:sz w:val="24"/>
                <w:szCs w:val="24"/>
              </w:rPr>
            </w:pPr>
          </w:p>
        </w:tc>
        <w:tc>
          <w:tcPr>
            <w:tcW w:w="720" w:type="pct"/>
          </w:tcPr>
          <w:p w14:paraId="66829C5E" w14:textId="77777777" w:rsidR="00A14CEF" w:rsidRPr="007F02A0" w:rsidRDefault="00A14CEF" w:rsidP="00A14CEF">
            <w:pPr>
              <w:spacing w:after="0"/>
              <w:rPr>
                <w:rFonts w:ascii="Times New Roman" w:hAnsi="Times New Roman"/>
                <w:b/>
                <w:bCs/>
                <w:sz w:val="24"/>
                <w:szCs w:val="24"/>
              </w:rPr>
            </w:pPr>
          </w:p>
        </w:tc>
      </w:tr>
      <w:tr w:rsidR="00A14CEF" w:rsidRPr="007F02A0" w14:paraId="33A4FD74" w14:textId="77777777" w:rsidTr="00AE5588">
        <w:trPr>
          <w:trHeight w:val="20"/>
        </w:trPr>
        <w:tc>
          <w:tcPr>
            <w:tcW w:w="683" w:type="pct"/>
            <w:vMerge w:val="restart"/>
          </w:tcPr>
          <w:p w14:paraId="437B5012" w14:textId="77777777" w:rsidR="00A14CEF" w:rsidRPr="007F02A0" w:rsidRDefault="00A14CEF" w:rsidP="00A14CEF">
            <w:pPr>
              <w:spacing w:after="0"/>
              <w:rPr>
                <w:rFonts w:ascii="Times New Roman" w:hAnsi="Times New Roman"/>
                <w:b/>
                <w:bCs/>
                <w:sz w:val="24"/>
                <w:szCs w:val="24"/>
              </w:rPr>
            </w:pPr>
            <w:r w:rsidRPr="007F02A0">
              <w:rPr>
                <w:rFonts w:ascii="Times New Roman" w:hAnsi="Times New Roman"/>
                <w:b/>
                <w:bCs/>
                <w:sz w:val="24"/>
                <w:szCs w:val="24"/>
              </w:rPr>
              <w:t>Тема 7.1.</w:t>
            </w:r>
          </w:p>
          <w:p w14:paraId="6CBB9B1A" w14:textId="77777777" w:rsidR="00A14CEF" w:rsidRPr="007F02A0" w:rsidRDefault="00A14CEF" w:rsidP="00A14CEF">
            <w:pPr>
              <w:spacing w:after="0"/>
              <w:rPr>
                <w:rFonts w:ascii="Times New Roman" w:hAnsi="Times New Roman"/>
                <w:b/>
                <w:bCs/>
                <w:sz w:val="24"/>
                <w:szCs w:val="24"/>
              </w:rPr>
            </w:pPr>
            <w:r w:rsidRPr="007F02A0">
              <w:rPr>
                <w:rFonts w:ascii="Times New Roman" w:hAnsi="Times New Roman"/>
                <w:b/>
                <w:bCs/>
                <w:sz w:val="24"/>
                <w:szCs w:val="24"/>
              </w:rPr>
              <w:t>Финансовые пирамиды и защита от мошенничества</w:t>
            </w:r>
          </w:p>
        </w:tc>
        <w:tc>
          <w:tcPr>
            <w:tcW w:w="2829" w:type="pct"/>
          </w:tcPr>
          <w:p w14:paraId="743A291B" w14:textId="77777777" w:rsidR="00A14CEF" w:rsidRPr="007F02A0" w:rsidRDefault="00A14CEF" w:rsidP="00A14CEF">
            <w:pPr>
              <w:spacing w:after="0"/>
              <w:rPr>
                <w:rFonts w:ascii="Times New Roman" w:hAnsi="Times New Roman"/>
                <w:b/>
                <w:sz w:val="24"/>
                <w:szCs w:val="24"/>
              </w:rPr>
            </w:pPr>
            <w:r w:rsidRPr="007F02A0">
              <w:rPr>
                <w:rFonts w:ascii="Times New Roman" w:hAnsi="Times New Roman"/>
                <w:b/>
                <w:bCs/>
                <w:sz w:val="24"/>
                <w:szCs w:val="24"/>
              </w:rPr>
              <w:t>Содержание учебного материала</w:t>
            </w:r>
          </w:p>
        </w:tc>
        <w:tc>
          <w:tcPr>
            <w:tcW w:w="768" w:type="pct"/>
          </w:tcPr>
          <w:p w14:paraId="7647E9F7" w14:textId="1536465A" w:rsidR="00A14CEF" w:rsidRPr="007F02A0" w:rsidRDefault="00A14CEF" w:rsidP="00A14CEF">
            <w:pPr>
              <w:spacing w:after="0"/>
              <w:rPr>
                <w:rFonts w:ascii="Times New Roman" w:hAnsi="Times New Roman"/>
                <w:b/>
                <w:sz w:val="24"/>
                <w:szCs w:val="24"/>
              </w:rPr>
            </w:pPr>
          </w:p>
        </w:tc>
        <w:tc>
          <w:tcPr>
            <w:tcW w:w="720" w:type="pct"/>
          </w:tcPr>
          <w:p w14:paraId="3FE79DFE" w14:textId="77777777" w:rsidR="00A14CEF" w:rsidRPr="007F02A0" w:rsidRDefault="00A14CEF" w:rsidP="00A14CEF">
            <w:pPr>
              <w:spacing w:after="0"/>
              <w:rPr>
                <w:rFonts w:ascii="Times New Roman" w:hAnsi="Times New Roman"/>
                <w:b/>
                <w:bCs/>
                <w:sz w:val="24"/>
                <w:szCs w:val="24"/>
              </w:rPr>
            </w:pPr>
          </w:p>
        </w:tc>
      </w:tr>
      <w:tr w:rsidR="00A14CEF" w:rsidRPr="007F02A0" w14:paraId="344CB1C1" w14:textId="77777777" w:rsidTr="00AE5588">
        <w:trPr>
          <w:trHeight w:val="20"/>
        </w:trPr>
        <w:tc>
          <w:tcPr>
            <w:tcW w:w="683" w:type="pct"/>
            <w:vMerge/>
          </w:tcPr>
          <w:p w14:paraId="10322D5A" w14:textId="77777777" w:rsidR="00A14CEF" w:rsidRPr="007F02A0" w:rsidRDefault="00A14CEF" w:rsidP="00A14CEF">
            <w:pPr>
              <w:spacing w:after="0"/>
              <w:rPr>
                <w:rFonts w:ascii="Times New Roman" w:hAnsi="Times New Roman"/>
                <w:b/>
                <w:bCs/>
                <w:sz w:val="24"/>
                <w:szCs w:val="24"/>
              </w:rPr>
            </w:pPr>
          </w:p>
        </w:tc>
        <w:tc>
          <w:tcPr>
            <w:tcW w:w="2829" w:type="pct"/>
          </w:tcPr>
          <w:p w14:paraId="70029827" w14:textId="1A347F24" w:rsidR="00A14CEF" w:rsidRPr="00A14CEF" w:rsidRDefault="00A14CEF" w:rsidP="00A14CEF">
            <w:pPr>
              <w:spacing w:after="0"/>
              <w:rPr>
                <w:rFonts w:ascii="Times New Roman" w:hAnsi="Times New Roman"/>
                <w:sz w:val="24"/>
                <w:szCs w:val="24"/>
              </w:rPr>
            </w:pPr>
            <w:r w:rsidRPr="007F02A0">
              <w:rPr>
                <w:rFonts w:ascii="Times New Roman" w:hAnsi="Times New Roman"/>
                <w:sz w:val="24"/>
                <w:szCs w:val="24"/>
              </w:rPr>
              <w:t>1.</w:t>
            </w:r>
            <w:r>
              <w:rPr>
                <w:rFonts w:ascii="Times New Roman" w:hAnsi="Times New Roman"/>
                <w:sz w:val="24"/>
                <w:szCs w:val="24"/>
              </w:rPr>
              <w:t xml:space="preserve"> </w:t>
            </w:r>
            <w:r w:rsidRPr="007F02A0">
              <w:rPr>
                <w:rFonts w:ascii="Times New Roman" w:hAnsi="Times New Roman"/>
                <w:sz w:val="24"/>
                <w:szCs w:val="24"/>
              </w:rPr>
              <w:t>Основные виды и признаки финансовых пирамид.</w:t>
            </w:r>
          </w:p>
        </w:tc>
        <w:tc>
          <w:tcPr>
            <w:tcW w:w="768" w:type="pct"/>
          </w:tcPr>
          <w:p w14:paraId="2E9414CB" w14:textId="77777777" w:rsidR="00A14CEF" w:rsidRPr="007F02A0" w:rsidRDefault="00A14CEF" w:rsidP="00A14CEF">
            <w:pPr>
              <w:spacing w:after="0"/>
              <w:rPr>
                <w:rFonts w:ascii="Times New Roman" w:hAnsi="Times New Roman"/>
                <w:b/>
                <w:sz w:val="24"/>
                <w:szCs w:val="24"/>
              </w:rPr>
            </w:pPr>
          </w:p>
        </w:tc>
        <w:tc>
          <w:tcPr>
            <w:tcW w:w="720" w:type="pct"/>
            <w:vMerge w:val="restart"/>
          </w:tcPr>
          <w:p w14:paraId="2ABCDE7E" w14:textId="77777777" w:rsid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02</w:t>
            </w:r>
          </w:p>
          <w:p w14:paraId="2AB04D29" w14:textId="77777777" w:rsid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03</w:t>
            </w:r>
          </w:p>
          <w:p w14:paraId="488CD903" w14:textId="77777777" w:rsid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05</w:t>
            </w:r>
          </w:p>
          <w:p w14:paraId="01EE76B5" w14:textId="43E74450" w:rsidR="00A14CEF" w:rsidRP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09</w:t>
            </w:r>
          </w:p>
        </w:tc>
      </w:tr>
      <w:tr w:rsidR="00A14CEF" w:rsidRPr="007F02A0" w14:paraId="2623273B" w14:textId="77777777" w:rsidTr="00AE5588">
        <w:trPr>
          <w:trHeight w:val="20"/>
        </w:trPr>
        <w:tc>
          <w:tcPr>
            <w:tcW w:w="683" w:type="pct"/>
            <w:vMerge/>
          </w:tcPr>
          <w:p w14:paraId="37D4C732" w14:textId="77777777" w:rsidR="00A14CEF" w:rsidRPr="007F02A0" w:rsidRDefault="00A14CEF" w:rsidP="00A14CEF">
            <w:pPr>
              <w:spacing w:after="0"/>
              <w:rPr>
                <w:rFonts w:ascii="Times New Roman" w:hAnsi="Times New Roman"/>
                <w:b/>
                <w:bCs/>
                <w:sz w:val="24"/>
                <w:szCs w:val="24"/>
              </w:rPr>
            </w:pPr>
          </w:p>
        </w:tc>
        <w:tc>
          <w:tcPr>
            <w:tcW w:w="2829" w:type="pct"/>
          </w:tcPr>
          <w:p w14:paraId="78EA92F7" w14:textId="1E0F3241" w:rsidR="00A14CEF" w:rsidRPr="007F02A0" w:rsidRDefault="00A14CEF" w:rsidP="00A14CEF">
            <w:pPr>
              <w:spacing w:after="0"/>
              <w:rPr>
                <w:rFonts w:ascii="Times New Roman" w:hAnsi="Times New Roman"/>
                <w:sz w:val="24"/>
                <w:szCs w:val="24"/>
              </w:rPr>
            </w:pPr>
            <w:r w:rsidRPr="007F02A0">
              <w:rPr>
                <w:rFonts w:ascii="Times New Roman" w:hAnsi="Times New Roman"/>
                <w:sz w:val="24"/>
                <w:szCs w:val="24"/>
              </w:rPr>
              <w:t>2.</w:t>
            </w:r>
            <w:r>
              <w:rPr>
                <w:rFonts w:ascii="Times New Roman" w:hAnsi="Times New Roman"/>
                <w:sz w:val="24"/>
                <w:szCs w:val="24"/>
              </w:rPr>
              <w:t xml:space="preserve"> </w:t>
            </w:r>
            <w:r w:rsidRPr="007F02A0">
              <w:rPr>
                <w:rFonts w:ascii="Times New Roman" w:hAnsi="Times New Roman"/>
                <w:sz w:val="24"/>
                <w:szCs w:val="24"/>
              </w:rPr>
              <w:t>Виды финансового мошенничества: в кредитных организациях, в интернете, по телефону, при операциях с наличными.</w:t>
            </w:r>
          </w:p>
        </w:tc>
        <w:tc>
          <w:tcPr>
            <w:tcW w:w="768" w:type="pct"/>
          </w:tcPr>
          <w:p w14:paraId="5A150AB6" w14:textId="77777777" w:rsidR="00A14CEF" w:rsidRPr="007F02A0" w:rsidRDefault="00A14CEF" w:rsidP="00A14CEF">
            <w:pPr>
              <w:spacing w:after="0"/>
              <w:rPr>
                <w:rFonts w:ascii="Times New Roman" w:hAnsi="Times New Roman"/>
                <w:b/>
                <w:sz w:val="24"/>
                <w:szCs w:val="24"/>
              </w:rPr>
            </w:pPr>
          </w:p>
        </w:tc>
        <w:tc>
          <w:tcPr>
            <w:tcW w:w="720" w:type="pct"/>
            <w:vMerge/>
          </w:tcPr>
          <w:p w14:paraId="7448C10E" w14:textId="77777777" w:rsidR="00A14CEF" w:rsidRPr="007F02A0" w:rsidRDefault="00A14CEF" w:rsidP="00A14CEF">
            <w:pPr>
              <w:spacing w:after="0"/>
              <w:rPr>
                <w:rFonts w:ascii="Times New Roman" w:hAnsi="Times New Roman"/>
                <w:b/>
                <w:bCs/>
                <w:sz w:val="24"/>
                <w:szCs w:val="24"/>
              </w:rPr>
            </w:pPr>
          </w:p>
        </w:tc>
      </w:tr>
      <w:tr w:rsidR="00A14CEF" w:rsidRPr="007F02A0" w14:paraId="4013E1B5" w14:textId="77777777" w:rsidTr="00AE5588">
        <w:trPr>
          <w:trHeight w:val="20"/>
        </w:trPr>
        <w:tc>
          <w:tcPr>
            <w:tcW w:w="683" w:type="pct"/>
            <w:vMerge/>
          </w:tcPr>
          <w:p w14:paraId="5B9C1F5C" w14:textId="77777777" w:rsidR="00A14CEF" w:rsidRPr="007F02A0" w:rsidRDefault="00A14CEF" w:rsidP="00A14CEF">
            <w:pPr>
              <w:spacing w:after="0"/>
              <w:rPr>
                <w:rFonts w:ascii="Times New Roman" w:hAnsi="Times New Roman"/>
                <w:b/>
                <w:bCs/>
                <w:sz w:val="24"/>
                <w:szCs w:val="24"/>
              </w:rPr>
            </w:pPr>
          </w:p>
        </w:tc>
        <w:tc>
          <w:tcPr>
            <w:tcW w:w="2829" w:type="pct"/>
          </w:tcPr>
          <w:p w14:paraId="64A38D4B" w14:textId="41DF4388" w:rsidR="00A14CEF" w:rsidRPr="007F02A0" w:rsidRDefault="00A14CEF" w:rsidP="00A14CEF">
            <w:pPr>
              <w:spacing w:after="0"/>
              <w:rPr>
                <w:rFonts w:ascii="Times New Roman" w:hAnsi="Times New Roman"/>
                <w:sz w:val="24"/>
                <w:szCs w:val="24"/>
              </w:rPr>
            </w:pPr>
            <w:r w:rsidRPr="007F02A0">
              <w:rPr>
                <w:rFonts w:ascii="Times New Roman" w:hAnsi="Times New Roman"/>
                <w:sz w:val="24"/>
                <w:szCs w:val="24"/>
              </w:rPr>
              <w:t>3.</w:t>
            </w:r>
            <w:r>
              <w:rPr>
                <w:rFonts w:ascii="Times New Roman" w:hAnsi="Times New Roman"/>
                <w:sz w:val="24"/>
                <w:szCs w:val="24"/>
              </w:rPr>
              <w:t xml:space="preserve"> </w:t>
            </w:r>
            <w:r w:rsidRPr="007F02A0">
              <w:rPr>
                <w:rFonts w:ascii="Times New Roman" w:hAnsi="Times New Roman"/>
                <w:sz w:val="24"/>
                <w:szCs w:val="24"/>
              </w:rPr>
              <w:t>Правила финансовой безопасности</w:t>
            </w:r>
          </w:p>
        </w:tc>
        <w:tc>
          <w:tcPr>
            <w:tcW w:w="768" w:type="pct"/>
          </w:tcPr>
          <w:p w14:paraId="717063F0" w14:textId="5E359674" w:rsidR="00A14CEF" w:rsidRPr="007F02A0" w:rsidRDefault="00A14CEF" w:rsidP="00A14CEF">
            <w:pPr>
              <w:spacing w:after="0"/>
              <w:rPr>
                <w:rFonts w:ascii="Times New Roman" w:hAnsi="Times New Roman"/>
                <w:sz w:val="24"/>
                <w:szCs w:val="24"/>
              </w:rPr>
            </w:pPr>
          </w:p>
        </w:tc>
        <w:tc>
          <w:tcPr>
            <w:tcW w:w="720" w:type="pct"/>
            <w:vMerge/>
          </w:tcPr>
          <w:p w14:paraId="27714940" w14:textId="1846ECD4" w:rsidR="00A14CEF" w:rsidRPr="007F02A0" w:rsidRDefault="00A14CEF" w:rsidP="00A14CEF">
            <w:pPr>
              <w:spacing w:after="0"/>
              <w:rPr>
                <w:rFonts w:ascii="Times New Roman" w:hAnsi="Times New Roman"/>
                <w:b/>
                <w:bCs/>
                <w:sz w:val="24"/>
                <w:szCs w:val="24"/>
              </w:rPr>
            </w:pPr>
          </w:p>
        </w:tc>
      </w:tr>
      <w:tr w:rsidR="00A14CEF" w:rsidRPr="007F02A0" w14:paraId="641EA41B" w14:textId="77777777" w:rsidTr="00AE5588">
        <w:trPr>
          <w:trHeight w:val="20"/>
        </w:trPr>
        <w:tc>
          <w:tcPr>
            <w:tcW w:w="3512" w:type="pct"/>
            <w:gridSpan w:val="2"/>
          </w:tcPr>
          <w:p w14:paraId="55C6C534" w14:textId="77777777" w:rsidR="00A14CEF" w:rsidRPr="007F02A0" w:rsidRDefault="00A14CEF" w:rsidP="00A14CEF">
            <w:pPr>
              <w:spacing w:after="0"/>
              <w:rPr>
                <w:rFonts w:ascii="Times New Roman" w:hAnsi="Times New Roman"/>
                <w:b/>
                <w:sz w:val="24"/>
                <w:szCs w:val="24"/>
              </w:rPr>
            </w:pPr>
            <w:r w:rsidRPr="007F02A0">
              <w:rPr>
                <w:rFonts w:ascii="Times New Roman" w:hAnsi="Times New Roman"/>
                <w:b/>
                <w:sz w:val="24"/>
                <w:szCs w:val="24"/>
              </w:rPr>
              <w:t>Раздел 8. Личное финансовое планирование</w:t>
            </w:r>
          </w:p>
        </w:tc>
        <w:tc>
          <w:tcPr>
            <w:tcW w:w="768" w:type="pct"/>
          </w:tcPr>
          <w:p w14:paraId="45883DAC" w14:textId="48D9BCFA" w:rsidR="00A14CEF" w:rsidRPr="007F02A0" w:rsidRDefault="00A14CEF" w:rsidP="00A14CEF">
            <w:pPr>
              <w:spacing w:after="0"/>
              <w:jc w:val="center"/>
              <w:rPr>
                <w:rFonts w:ascii="Times New Roman" w:hAnsi="Times New Roman"/>
                <w:b/>
                <w:sz w:val="24"/>
                <w:szCs w:val="24"/>
              </w:rPr>
            </w:pPr>
          </w:p>
        </w:tc>
        <w:tc>
          <w:tcPr>
            <w:tcW w:w="720" w:type="pct"/>
          </w:tcPr>
          <w:p w14:paraId="16B2CAE6" w14:textId="77777777" w:rsidR="00A14CEF" w:rsidRPr="007F02A0" w:rsidRDefault="00A14CEF" w:rsidP="00A14CEF">
            <w:pPr>
              <w:spacing w:after="0"/>
              <w:rPr>
                <w:rFonts w:ascii="Times New Roman" w:hAnsi="Times New Roman"/>
                <w:b/>
                <w:bCs/>
                <w:sz w:val="24"/>
                <w:szCs w:val="24"/>
              </w:rPr>
            </w:pPr>
          </w:p>
        </w:tc>
      </w:tr>
      <w:tr w:rsidR="00A14CEF" w:rsidRPr="007F02A0" w14:paraId="7F847D99" w14:textId="77777777" w:rsidTr="00AE5588">
        <w:trPr>
          <w:trHeight w:val="20"/>
        </w:trPr>
        <w:tc>
          <w:tcPr>
            <w:tcW w:w="683" w:type="pct"/>
            <w:vMerge w:val="restart"/>
          </w:tcPr>
          <w:p w14:paraId="068A95C0" w14:textId="77777777" w:rsidR="00A14CEF" w:rsidRPr="007F02A0" w:rsidRDefault="00A14CEF" w:rsidP="00A14CEF">
            <w:pPr>
              <w:spacing w:after="0"/>
              <w:rPr>
                <w:rFonts w:ascii="Times New Roman" w:hAnsi="Times New Roman"/>
                <w:b/>
                <w:bCs/>
                <w:sz w:val="24"/>
                <w:szCs w:val="24"/>
              </w:rPr>
            </w:pPr>
            <w:r w:rsidRPr="007F02A0">
              <w:rPr>
                <w:rFonts w:ascii="Times New Roman" w:hAnsi="Times New Roman"/>
                <w:b/>
                <w:bCs/>
                <w:sz w:val="24"/>
                <w:szCs w:val="24"/>
              </w:rPr>
              <w:t>Тема 8.1.</w:t>
            </w:r>
          </w:p>
          <w:p w14:paraId="0D9F967C" w14:textId="77777777" w:rsidR="00A14CEF" w:rsidRPr="007F02A0" w:rsidRDefault="00A14CEF" w:rsidP="00A14CEF">
            <w:pPr>
              <w:spacing w:after="0"/>
              <w:rPr>
                <w:rFonts w:ascii="Times New Roman" w:hAnsi="Times New Roman"/>
                <w:b/>
                <w:bCs/>
                <w:sz w:val="24"/>
                <w:szCs w:val="24"/>
              </w:rPr>
            </w:pPr>
            <w:r w:rsidRPr="007F02A0">
              <w:rPr>
                <w:rFonts w:ascii="Times New Roman" w:hAnsi="Times New Roman"/>
                <w:b/>
                <w:bCs/>
                <w:sz w:val="24"/>
                <w:szCs w:val="24"/>
              </w:rPr>
              <w:t>Домашняя бухгалтерия</w:t>
            </w:r>
          </w:p>
        </w:tc>
        <w:tc>
          <w:tcPr>
            <w:tcW w:w="2829" w:type="pct"/>
          </w:tcPr>
          <w:p w14:paraId="3E5CBB35" w14:textId="77777777" w:rsidR="00A14CEF" w:rsidRPr="007F02A0" w:rsidRDefault="00A14CEF" w:rsidP="00A14CEF">
            <w:pPr>
              <w:spacing w:after="0"/>
              <w:rPr>
                <w:rFonts w:ascii="Times New Roman" w:hAnsi="Times New Roman"/>
                <w:b/>
                <w:sz w:val="24"/>
                <w:szCs w:val="24"/>
              </w:rPr>
            </w:pPr>
            <w:r w:rsidRPr="007F02A0">
              <w:rPr>
                <w:rFonts w:ascii="Times New Roman" w:hAnsi="Times New Roman"/>
                <w:b/>
                <w:bCs/>
                <w:sz w:val="24"/>
                <w:szCs w:val="24"/>
              </w:rPr>
              <w:t>Содержание учебного материала</w:t>
            </w:r>
          </w:p>
        </w:tc>
        <w:tc>
          <w:tcPr>
            <w:tcW w:w="768" w:type="pct"/>
          </w:tcPr>
          <w:p w14:paraId="0686C7E2" w14:textId="64339EAE" w:rsidR="00A14CEF" w:rsidRPr="007F02A0" w:rsidRDefault="00A14CEF" w:rsidP="00A14CEF">
            <w:pPr>
              <w:spacing w:after="0"/>
              <w:rPr>
                <w:rFonts w:ascii="Times New Roman" w:hAnsi="Times New Roman"/>
                <w:b/>
                <w:sz w:val="24"/>
                <w:szCs w:val="24"/>
              </w:rPr>
            </w:pPr>
          </w:p>
        </w:tc>
        <w:tc>
          <w:tcPr>
            <w:tcW w:w="720" w:type="pct"/>
          </w:tcPr>
          <w:p w14:paraId="7BAEE497" w14:textId="77777777" w:rsidR="00A14CEF" w:rsidRPr="007F02A0" w:rsidRDefault="00A14CEF" w:rsidP="00A14CEF">
            <w:pPr>
              <w:spacing w:after="0"/>
              <w:rPr>
                <w:rFonts w:ascii="Times New Roman" w:hAnsi="Times New Roman"/>
                <w:b/>
                <w:bCs/>
                <w:sz w:val="24"/>
                <w:szCs w:val="24"/>
              </w:rPr>
            </w:pPr>
          </w:p>
        </w:tc>
      </w:tr>
      <w:tr w:rsidR="00A14CEF" w:rsidRPr="007F02A0" w14:paraId="73045327" w14:textId="77777777" w:rsidTr="00AE5588">
        <w:trPr>
          <w:trHeight w:val="20"/>
        </w:trPr>
        <w:tc>
          <w:tcPr>
            <w:tcW w:w="683" w:type="pct"/>
            <w:vMerge/>
          </w:tcPr>
          <w:p w14:paraId="63DEC26C" w14:textId="77777777" w:rsidR="00A14CEF" w:rsidRPr="007F02A0" w:rsidRDefault="00A14CEF" w:rsidP="00A14CEF">
            <w:pPr>
              <w:spacing w:after="0"/>
              <w:rPr>
                <w:rFonts w:ascii="Times New Roman" w:hAnsi="Times New Roman"/>
                <w:b/>
                <w:bCs/>
                <w:sz w:val="24"/>
                <w:szCs w:val="24"/>
              </w:rPr>
            </w:pPr>
          </w:p>
        </w:tc>
        <w:tc>
          <w:tcPr>
            <w:tcW w:w="2829" w:type="pct"/>
          </w:tcPr>
          <w:p w14:paraId="73D5A6A9" w14:textId="25BFA123" w:rsidR="00A14CEF" w:rsidRPr="00A14CEF" w:rsidRDefault="00A14CEF" w:rsidP="00A14CEF">
            <w:pPr>
              <w:spacing w:after="0"/>
              <w:rPr>
                <w:rFonts w:ascii="Times New Roman" w:hAnsi="Times New Roman"/>
                <w:sz w:val="24"/>
                <w:szCs w:val="24"/>
              </w:rPr>
            </w:pPr>
            <w:r w:rsidRPr="007F02A0">
              <w:rPr>
                <w:rFonts w:ascii="Times New Roman" w:hAnsi="Times New Roman"/>
                <w:sz w:val="24"/>
                <w:szCs w:val="24"/>
              </w:rPr>
              <w:t>1.</w:t>
            </w:r>
            <w:r>
              <w:rPr>
                <w:rFonts w:ascii="Times New Roman" w:hAnsi="Times New Roman"/>
                <w:sz w:val="24"/>
                <w:szCs w:val="24"/>
              </w:rPr>
              <w:t xml:space="preserve"> </w:t>
            </w:r>
            <w:r w:rsidRPr="007F02A0">
              <w:rPr>
                <w:rFonts w:ascii="Times New Roman" w:hAnsi="Times New Roman"/>
                <w:sz w:val="24"/>
                <w:szCs w:val="24"/>
              </w:rPr>
              <w:t>Домохозяйство и бюджет, цели домохозяйства.</w:t>
            </w:r>
          </w:p>
        </w:tc>
        <w:tc>
          <w:tcPr>
            <w:tcW w:w="768" w:type="pct"/>
          </w:tcPr>
          <w:p w14:paraId="6667A424" w14:textId="77777777" w:rsidR="00A14CEF" w:rsidRPr="007F02A0" w:rsidRDefault="00A14CEF" w:rsidP="00A14CEF">
            <w:pPr>
              <w:spacing w:after="0"/>
              <w:rPr>
                <w:rFonts w:ascii="Times New Roman" w:hAnsi="Times New Roman"/>
                <w:b/>
                <w:sz w:val="24"/>
                <w:szCs w:val="24"/>
              </w:rPr>
            </w:pPr>
          </w:p>
        </w:tc>
        <w:tc>
          <w:tcPr>
            <w:tcW w:w="720" w:type="pct"/>
            <w:vMerge w:val="restart"/>
          </w:tcPr>
          <w:p w14:paraId="290D6930" w14:textId="77777777" w:rsid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02</w:t>
            </w:r>
          </w:p>
          <w:p w14:paraId="028928CA" w14:textId="77777777" w:rsid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03</w:t>
            </w:r>
          </w:p>
          <w:p w14:paraId="62EE7265" w14:textId="77777777" w:rsid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05</w:t>
            </w:r>
          </w:p>
          <w:p w14:paraId="3110F7EF" w14:textId="654867B6" w:rsidR="00A14CEF" w:rsidRP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09</w:t>
            </w:r>
          </w:p>
        </w:tc>
      </w:tr>
      <w:tr w:rsidR="00A14CEF" w:rsidRPr="007F02A0" w14:paraId="0BB2B613" w14:textId="77777777" w:rsidTr="00AE5588">
        <w:trPr>
          <w:trHeight w:val="20"/>
        </w:trPr>
        <w:tc>
          <w:tcPr>
            <w:tcW w:w="683" w:type="pct"/>
            <w:vMerge/>
          </w:tcPr>
          <w:p w14:paraId="7F44ADB2" w14:textId="77777777" w:rsidR="00A14CEF" w:rsidRPr="007F02A0" w:rsidRDefault="00A14CEF" w:rsidP="00A14CEF">
            <w:pPr>
              <w:spacing w:after="0"/>
              <w:rPr>
                <w:rFonts w:ascii="Times New Roman" w:hAnsi="Times New Roman"/>
                <w:b/>
                <w:bCs/>
                <w:sz w:val="24"/>
                <w:szCs w:val="24"/>
              </w:rPr>
            </w:pPr>
          </w:p>
        </w:tc>
        <w:tc>
          <w:tcPr>
            <w:tcW w:w="2829" w:type="pct"/>
          </w:tcPr>
          <w:p w14:paraId="08C88712" w14:textId="1882BD9C" w:rsidR="00A14CEF" w:rsidRPr="00A14CEF" w:rsidRDefault="00A14CEF" w:rsidP="00A14CEF">
            <w:pPr>
              <w:spacing w:after="0"/>
              <w:rPr>
                <w:rFonts w:ascii="Times New Roman" w:hAnsi="Times New Roman"/>
                <w:sz w:val="24"/>
                <w:szCs w:val="24"/>
              </w:rPr>
            </w:pPr>
            <w:r w:rsidRPr="007F02A0">
              <w:rPr>
                <w:rFonts w:ascii="Times New Roman" w:hAnsi="Times New Roman"/>
                <w:sz w:val="24"/>
                <w:szCs w:val="24"/>
              </w:rPr>
              <w:t>2.</w:t>
            </w:r>
            <w:r>
              <w:rPr>
                <w:rFonts w:ascii="Times New Roman" w:hAnsi="Times New Roman"/>
                <w:sz w:val="24"/>
                <w:szCs w:val="24"/>
              </w:rPr>
              <w:t xml:space="preserve"> </w:t>
            </w:r>
            <w:r w:rsidRPr="007F02A0">
              <w:rPr>
                <w:rFonts w:ascii="Times New Roman" w:hAnsi="Times New Roman"/>
                <w:sz w:val="24"/>
                <w:szCs w:val="24"/>
              </w:rPr>
              <w:t>Бюджет, формирование бюджета.</w:t>
            </w:r>
          </w:p>
        </w:tc>
        <w:tc>
          <w:tcPr>
            <w:tcW w:w="768" w:type="pct"/>
          </w:tcPr>
          <w:p w14:paraId="0FF26554" w14:textId="77777777" w:rsidR="00A14CEF" w:rsidRPr="007F02A0" w:rsidRDefault="00A14CEF" w:rsidP="00A14CEF">
            <w:pPr>
              <w:spacing w:after="0"/>
              <w:rPr>
                <w:rFonts w:ascii="Times New Roman" w:hAnsi="Times New Roman"/>
                <w:b/>
                <w:sz w:val="24"/>
                <w:szCs w:val="24"/>
              </w:rPr>
            </w:pPr>
          </w:p>
        </w:tc>
        <w:tc>
          <w:tcPr>
            <w:tcW w:w="720" w:type="pct"/>
            <w:vMerge/>
          </w:tcPr>
          <w:p w14:paraId="61260C4C" w14:textId="77777777" w:rsidR="00A14CEF" w:rsidRPr="007F02A0" w:rsidRDefault="00A14CEF" w:rsidP="00A14CEF">
            <w:pPr>
              <w:spacing w:after="0"/>
              <w:rPr>
                <w:rFonts w:ascii="Times New Roman" w:hAnsi="Times New Roman"/>
                <w:b/>
                <w:bCs/>
                <w:sz w:val="24"/>
                <w:szCs w:val="24"/>
              </w:rPr>
            </w:pPr>
          </w:p>
        </w:tc>
      </w:tr>
      <w:tr w:rsidR="00A14CEF" w:rsidRPr="007F02A0" w14:paraId="62264EBA" w14:textId="77777777" w:rsidTr="00AE5588">
        <w:trPr>
          <w:trHeight w:val="20"/>
        </w:trPr>
        <w:tc>
          <w:tcPr>
            <w:tcW w:w="683" w:type="pct"/>
            <w:vMerge/>
          </w:tcPr>
          <w:p w14:paraId="61FFB10C" w14:textId="77777777" w:rsidR="00A14CEF" w:rsidRPr="007F02A0" w:rsidRDefault="00A14CEF" w:rsidP="00A14CEF">
            <w:pPr>
              <w:spacing w:after="0"/>
              <w:rPr>
                <w:rFonts w:ascii="Times New Roman" w:hAnsi="Times New Roman"/>
                <w:b/>
                <w:bCs/>
                <w:sz w:val="24"/>
                <w:szCs w:val="24"/>
              </w:rPr>
            </w:pPr>
          </w:p>
        </w:tc>
        <w:tc>
          <w:tcPr>
            <w:tcW w:w="2829" w:type="pct"/>
          </w:tcPr>
          <w:p w14:paraId="2937F167" w14:textId="0C619E4A" w:rsidR="00A14CEF" w:rsidRPr="00A14CEF" w:rsidRDefault="00A14CEF" w:rsidP="00A14CEF">
            <w:pPr>
              <w:spacing w:after="0"/>
              <w:rPr>
                <w:rFonts w:ascii="Times New Roman" w:hAnsi="Times New Roman"/>
                <w:sz w:val="24"/>
                <w:szCs w:val="24"/>
              </w:rPr>
            </w:pPr>
            <w:r w:rsidRPr="007F02A0">
              <w:rPr>
                <w:rFonts w:ascii="Times New Roman" w:hAnsi="Times New Roman"/>
                <w:sz w:val="24"/>
                <w:szCs w:val="24"/>
              </w:rPr>
              <w:t>3.</w:t>
            </w:r>
            <w:r>
              <w:rPr>
                <w:rFonts w:ascii="Times New Roman" w:hAnsi="Times New Roman"/>
                <w:sz w:val="24"/>
                <w:szCs w:val="24"/>
              </w:rPr>
              <w:t xml:space="preserve"> </w:t>
            </w:r>
            <w:r w:rsidRPr="007F02A0">
              <w:rPr>
                <w:rFonts w:ascii="Times New Roman" w:hAnsi="Times New Roman"/>
                <w:sz w:val="24"/>
                <w:szCs w:val="24"/>
              </w:rPr>
              <w:t>Виды активов и пассивов, доходы и расходы.</w:t>
            </w:r>
          </w:p>
        </w:tc>
        <w:tc>
          <w:tcPr>
            <w:tcW w:w="768" w:type="pct"/>
          </w:tcPr>
          <w:p w14:paraId="6234C04D" w14:textId="77777777" w:rsidR="00A14CEF" w:rsidRPr="007F02A0" w:rsidRDefault="00A14CEF" w:rsidP="00A14CEF">
            <w:pPr>
              <w:spacing w:after="0"/>
              <w:rPr>
                <w:rFonts w:ascii="Times New Roman" w:hAnsi="Times New Roman"/>
                <w:b/>
                <w:sz w:val="24"/>
                <w:szCs w:val="24"/>
              </w:rPr>
            </w:pPr>
          </w:p>
        </w:tc>
        <w:tc>
          <w:tcPr>
            <w:tcW w:w="720" w:type="pct"/>
            <w:vMerge/>
          </w:tcPr>
          <w:p w14:paraId="1CC2398B" w14:textId="77777777" w:rsidR="00A14CEF" w:rsidRPr="007F02A0" w:rsidRDefault="00A14CEF" w:rsidP="00A14CEF">
            <w:pPr>
              <w:spacing w:after="0"/>
              <w:rPr>
                <w:rFonts w:ascii="Times New Roman" w:hAnsi="Times New Roman"/>
                <w:b/>
                <w:bCs/>
                <w:sz w:val="24"/>
                <w:szCs w:val="24"/>
              </w:rPr>
            </w:pPr>
          </w:p>
        </w:tc>
      </w:tr>
      <w:tr w:rsidR="00A14CEF" w:rsidRPr="007F02A0" w14:paraId="21844475" w14:textId="77777777" w:rsidTr="00AE5588">
        <w:trPr>
          <w:trHeight w:val="20"/>
        </w:trPr>
        <w:tc>
          <w:tcPr>
            <w:tcW w:w="683" w:type="pct"/>
            <w:vMerge/>
          </w:tcPr>
          <w:p w14:paraId="038B5F28" w14:textId="77777777" w:rsidR="00A14CEF" w:rsidRPr="007F02A0" w:rsidRDefault="00A14CEF" w:rsidP="00A14CEF">
            <w:pPr>
              <w:spacing w:after="0"/>
              <w:rPr>
                <w:rFonts w:ascii="Times New Roman" w:hAnsi="Times New Roman"/>
                <w:b/>
                <w:bCs/>
                <w:sz w:val="24"/>
                <w:szCs w:val="24"/>
              </w:rPr>
            </w:pPr>
          </w:p>
        </w:tc>
        <w:tc>
          <w:tcPr>
            <w:tcW w:w="2829" w:type="pct"/>
          </w:tcPr>
          <w:p w14:paraId="14CE3ADB" w14:textId="6F085F11" w:rsidR="00A14CEF" w:rsidRPr="007F02A0" w:rsidRDefault="00A14CEF" w:rsidP="00A14CEF">
            <w:pPr>
              <w:spacing w:after="0"/>
              <w:rPr>
                <w:rFonts w:ascii="Times New Roman" w:hAnsi="Times New Roman"/>
                <w:sz w:val="24"/>
                <w:szCs w:val="24"/>
              </w:rPr>
            </w:pPr>
            <w:r w:rsidRPr="007F02A0">
              <w:rPr>
                <w:rFonts w:ascii="Times New Roman" w:hAnsi="Times New Roman"/>
                <w:sz w:val="24"/>
                <w:szCs w:val="24"/>
              </w:rPr>
              <w:t>4.</w:t>
            </w:r>
            <w:r>
              <w:rPr>
                <w:rFonts w:ascii="Times New Roman" w:hAnsi="Times New Roman"/>
                <w:sz w:val="24"/>
                <w:szCs w:val="24"/>
              </w:rPr>
              <w:t xml:space="preserve"> </w:t>
            </w:r>
            <w:r w:rsidRPr="007F02A0">
              <w:rPr>
                <w:rFonts w:ascii="Times New Roman" w:hAnsi="Times New Roman"/>
                <w:sz w:val="24"/>
                <w:szCs w:val="24"/>
              </w:rPr>
              <w:t>Реальные и номинальные доходы семьи.</w:t>
            </w:r>
          </w:p>
        </w:tc>
        <w:tc>
          <w:tcPr>
            <w:tcW w:w="768" w:type="pct"/>
          </w:tcPr>
          <w:p w14:paraId="46B49550" w14:textId="77777777" w:rsidR="00A14CEF" w:rsidRPr="007F02A0" w:rsidRDefault="00A14CEF" w:rsidP="00A14CEF">
            <w:pPr>
              <w:spacing w:after="0"/>
              <w:rPr>
                <w:rFonts w:ascii="Times New Roman" w:hAnsi="Times New Roman"/>
                <w:b/>
                <w:sz w:val="24"/>
                <w:szCs w:val="24"/>
              </w:rPr>
            </w:pPr>
          </w:p>
        </w:tc>
        <w:tc>
          <w:tcPr>
            <w:tcW w:w="720" w:type="pct"/>
            <w:vMerge/>
          </w:tcPr>
          <w:p w14:paraId="18D0E8EB" w14:textId="77777777" w:rsidR="00A14CEF" w:rsidRPr="007F02A0" w:rsidRDefault="00A14CEF" w:rsidP="00A14CEF">
            <w:pPr>
              <w:spacing w:after="0"/>
              <w:rPr>
                <w:rFonts w:ascii="Times New Roman" w:hAnsi="Times New Roman"/>
                <w:b/>
                <w:bCs/>
                <w:sz w:val="24"/>
                <w:szCs w:val="24"/>
              </w:rPr>
            </w:pPr>
          </w:p>
        </w:tc>
      </w:tr>
      <w:tr w:rsidR="00A14CEF" w:rsidRPr="007F02A0" w14:paraId="5D548EB3" w14:textId="77777777" w:rsidTr="00AE5588">
        <w:trPr>
          <w:trHeight w:val="20"/>
        </w:trPr>
        <w:tc>
          <w:tcPr>
            <w:tcW w:w="683" w:type="pct"/>
            <w:vMerge/>
          </w:tcPr>
          <w:p w14:paraId="18D34375" w14:textId="77777777" w:rsidR="00A14CEF" w:rsidRPr="007F02A0" w:rsidRDefault="00A14CEF" w:rsidP="00A14CEF">
            <w:pPr>
              <w:spacing w:after="0"/>
              <w:rPr>
                <w:rFonts w:ascii="Times New Roman" w:hAnsi="Times New Roman"/>
                <w:b/>
                <w:bCs/>
                <w:sz w:val="24"/>
                <w:szCs w:val="24"/>
              </w:rPr>
            </w:pPr>
          </w:p>
        </w:tc>
        <w:tc>
          <w:tcPr>
            <w:tcW w:w="2829" w:type="pct"/>
          </w:tcPr>
          <w:p w14:paraId="21EE52BF" w14:textId="56CB1F64" w:rsidR="00A14CEF" w:rsidRPr="007F02A0" w:rsidRDefault="00A14CEF" w:rsidP="00A14CEF">
            <w:pPr>
              <w:spacing w:after="0"/>
              <w:rPr>
                <w:rFonts w:ascii="Times New Roman" w:hAnsi="Times New Roman"/>
                <w:sz w:val="24"/>
                <w:szCs w:val="24"/>
              </w:rPr>
            </w:pPr>
            <w:r w:rsidRPr="007F02A0">
              <w:rPr>
                <w:rFonts w:ascii="Times New Roman" w:hAnsi="Times New Roman"/>
                <w:sz w:val="24"/>
                <w:szCs w:val="24"/>
              </w:rPr>
              <w:t>5.</w:t>
            </w:r>
            <w:r>
              <w:rPr>
                <w:rFonts w:ascii="Times New Roman" w:hAnsi="Times New Roman"/>
                <w:sz w:val="24"/>
                <w:szCs w:val="24"/>
              </w:rPr>
              <w:t xml:space="preserve"> </w:t>
            </w:r>
            <w:r w:rsidRPr="007F02A0">
              <w:rPr>
                <w:rFonts w:ascii="Times New Roman" w:hAnsi="Times New Roman"/>
                <w:sz w:val="24"/>
                <w:szCs w:val="24"/>
              </w:rPr>
              <w:t>SWOT-анализ как один из способов принятия решения.</w:t>
            </w:r>
          </w:p>
        </w:tc>
        <w:tc>
          <w:tcPr>
            <w:tcW w:w="768" w:type="pct"/>
          </w:tcPr>
          <w:p w14:paraId="4EE92CAC" w14:textId="77777777" w:rsidR="00A14CEF" w:rsidRPr="007F02A0" w:rsidRDefault="00A14CEF" w:rsidP="00A14CEF">
            <w:pPr>
              <w:spacing w:after="0"/>
              <w:rPr>
                <w:rFonts w:ascii="Times New Roman" w:hAnsi="Times New Roman"/>
                <w:sz w:val="24"/>
                <w:szCs w:val="24"/>
              </w:rPr>
            </w:pPr>
          </w:p>
        </w:tc>
        <w:tc>
          <w:tcPr>
            <w:tcW w:w="720" w:type="pct"/>
            <w:vMerge/>
          </w:tcPr>
          <w:p w14:paraId="2317A653" w14:textId="695DBDDD" w:rsidR="00A14CEF" w:rsidRPr="007F02A0" w:rsidRDefault="00A14CEF" w:rsidP="00A14CEF">
            <w:pPr>
              <w:spacing w:after="0"/>
              <w:rPr>
                <w:rFonts w:ascii="Times New Roman" w:hAnsi="Times New Roman"/>
                <w:b/>
                <w:bCs/>
                <w:sz w:val="24"/>
                <w:szCs w:val="24"/>
              </w:rPr>
            </w:pPr>
          </w:p>
        </w:tc>
      </w:tr>
      <w:tr w:rsidR="00A14CEF" w:rsidRPr="007F02A0" w14:paraId="1F66CAC2" w14:textId="77777777" w:rsidTr="00AE5588">
        <w:trPr>
          <w:trHeight w:val="20"/>
        </w:trPr>
        <w:tc>
          <w:tcPr>
            <w:tcW w:w="683" w:type="pct"/>
            <w:vMerge/>
          </w:tcPr>
          <w:p w14:paraId="0FF34CFC" w14:textId="77777777" w:rsidR="00A14CEF" w:rsidRPr="007F02A0" w:rsidRDefault="00A14CEF" w:rsidP="00A14CEF">
            <w:pPr>
              <w:spacing w:after="0"/>
              <w:rPr>
                <w:rFonts w:ascii="Times New Roman" w:hAnsi="Times New Roman"/>
                <w:b/>
                <w:bCs/>
                <w:sz w:val="24"/>
                <w:szCs w:val="24"/>
              </w:rPr>
            </w:pPr>
          </w:p>
        </w:tc>
        <w:tc>
          <w:tcPr>
            <w:tcW w:w="2829" w:type="pct"/>
          </w:tcPr>
          <w:p w14:paraId="03DD1EDE" w14:textId="77777777" w:rsidR="00A14CEF" w:rsidRPr="007F02A0" w:rsidRDefault="00A14CEF" w:rsidP="00A14CEF">
            <w:pPr>
              <w:spacing w:after="0"/>
              <w:rPr>
                <w:rFonts w:ascii="Times New Roman" w:hAnsi="Times New Roman"/>
                <w:b/>
                <w:sz w:val="24"/>
                <w:szCs w:val="24"/>
              </w:rPr>
            </w:pPr>
            <w:r w:rsidRPr="007F02A0">
              <w:rPr>
                <w:rFonts w:ascii="Times New Roman" w:hAnsi="Times New Roman"/>
                <w:b/>
                <w:bCs/>
                <w:sz w:val="24"/>
                <w:szCs w:val="24"/>
              </w:rPr>
              <w:t>В том числе практических и лабораторных занятий</w:t>
            </w:r>
          </w:p>
        </w:tc>
        <w:tc>
          <w:tcPr>
            <w:tcW w:w="768" w:type="pct"/>
          </w:tcPr>
          <w:p w14:paraId="54F5CA6B" w14:textId="2B5B6D93" w:rsidR="00A14CEF" w:rsidRPr="007F02A0" w:rsidRDefault="00A14CEF" w:rsidP="00A14CEF">
            <w:pPr>
              <w:spacing w:after="0"/>
              <w:rPr>
                <w:rFonts w:ascii="Times New Roman" w:hAnsi="Times New Roman"/>
                <w:sz w:val="24"/>
                <w:szCs w:val="24"/>
              </w:rPr>
            </w:pPr>
          </w:p>
        </w:tc>
        <w:tc>
          <w:tcPr>
            <w:tcW w:w="720" w:type="pct"/>
          </w:tcPr>
          <w:p w14:paraId="7463454F" w14:textId="77777777" w:rsidR="00A14CEF" w:rsidRPr="007F02A0" w:rsidRDefault="00A14CEF" w:rsidP="00A14CEF">
            <w:pPr>
              <w:spacing w:after="0"/>
              <w:rPr>
                <w:rFonts w:ascii="Times New Roman" w:hAnsi="Times New Roman"/>
                <w:b/>
                <w:bCs/>
                <w:sz w:val="24"/>
                <w:szCs w:val="24"/>
              </w:rPr>
            </w:pPr>
          </w:p>
        </w:tc>
      </w:tr>
      <w:tr w:rsidR="00A14CEF" w:rsidRPr="007F02A0" w14:paraId="0C1589C8" w14:textId="77777777" w:rsidTr="00AE5588">
        <w:trPr>
          <w:trHeight w:val="20"/>
        </w:trPr>
        <w:tc>
          <w:tcPr>
            <w:tcW w:w="683" w:type="pct"/>
            <w:vMerge/>
          </w:tcPr>
          <w:p w14:paraId="457D2D0C" w14:textId="77777777" w:rsidR="00A14CEF" w:rsidRPr="007F02A0" w:rsidRDefault="00A14CEF" w:rsidP="00A14CEF">
            <w:pPr>
              <w:spacing w:after="0"/>
              <w:rPr>
                <w:rFonts w:ascii="Times New Roman" w:hAnsi="Times New Roman"/>
                <w:b/>
                <w:bCs/>
                <w:sz w:val="24"/>
                <w:szCs w:val="24"/>
              </w:rPr>
            </w:pPr>
          </w:p>
        </w:tc>
        <w:tc>
          <w:tcPr>
            <w:tcW w:w="2829" w:type="pct"/>
          </w:tcPr>
          <w:p w14:paraId="6E360484" w14:textId="77777777" w:rsidR="00A14CEF" w:rsidRPr="007F02A0" w:rsidRDefault="00A14CEF" w:rsidP="00A14CEF">
            <w:pPr>
              <w:spacing w:after="0"/>
              <w:rPr>
                <w:rFonts w:ascii="Times New Roman" w:hAnsi="Times New Roman"/>
                <w:b/>
                <w:sz w:val="24"/>
                <w:szCs w:val="24"/>
              </w:rPr>
            </w:pPr>
            <w:r w:rsidRPr="007F02A0">
              <w:rPr>
                <w:rFonts w:ascii="Times New Roman" w:hAnsi="Times New Roman"/>
                <w:b/>
                <w:sz w:val="24"/>
                <w:szCs w:val="24"/>
              </w:rPr>
              <w:t>Практическое занятие № 6</w:t>
            </w:r>
          </w:p>
          <w:p w14:paraId="29583005" w14:textId="77777777" w:rsidR="00A14CEF" w:rsidRPr="007F02A0" w:rsidRDefault="00A14CEF" w:rsidP="00A14CEF">
            <w:pPr>
              <w:spacing w:after="0"/>
              <w:rPr>
                <w:rFonts w:ascii="Times New Roman" w:hAnsi="Times New Roman"/>
                <w:sz w:val="24"/>
                <w:szCs w:val="24"/>
              </w:rPr>
            </w:pPr>
            <w:r w:rsidRPr="007F02A0">
              <w:rPr>
                <w:rFonts w:ascii="Times New Roman" w:hAnsi="Times New Roman"/>
                <w:sz w:val="24"/>
                <w:szCs w:val="24"/>
              </w:rPr>
              <w:t>Составление личного финансового плана на основе анализа баланса личного (семейного) бюджета.</w:t>
            </w:r>
          </w:p>
        </w:tc>
        <w:tc>
          <w:tcPr>
            <w:tcW w:w="768" w:type="pct"/>
          </w:tcPr>
          <w:p w14:paraId="3736F13B" w14:textId="6D877D9C" w:rsidR="00A14CEF" w:rsidRPr="007F02A0" w:rsidRDefault="00A14CEF" w:rsidP="00A14CEF">
            <w:pPr>
              <w:spacing w:after="0"/>
              <w:rPr>
                <w:rFonts w:ascii="Times New Roman" w:hAnsi="Times New Roman"/>
                <w:sz w:val="24"/>
                <w:szCs w:val="24"/>
              </w:rPr>
            </w:pPr>
          </w:p>
        </w:tc>
        <w:tc>
          <w:tcPr>
            <w:tcW w:w="720" w:type="pct"/>
          </w:tcPr>
          <w:p w14:paraId="2AF0CFD1" w14:textId="77777777" w:rsid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02</w:t>
            </w:r>
          </w:p>
          <w:p w14:paraId="73614E5A" w14:textId="77777777" w:rsid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03</w:t>
            </w:r>
          </w:p>
          <w:p w14:paraId="7707D332" w14:textId="77777777" w:rsidR="00A14CEF"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05</w:t>
            </w:r>
          </w:p>
          <w:p w14:paraId="60D9516C" w14:textId="603CC696" w:rsidR="00A14CEF" w:rsidRPr="007F02A0"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F02A0">
              <w:rPr>
                <w:rFonts w:ascii="Times New Roman" w:hAnsi="Times New Roman"/>
                <w:sz w:val="24"/>
                <w:szCs w:val="24"/>
              </w:rPr>
              <w:t>ОК 09</w:t>
            </w:r>
          </w:p>
        </w:tc>
      </w:tr>
      <w:tr w:rsidR="00A14CEF" w:rsidRPr="007F02A0" w14:paraId="2654B27D" w14:textId="77777777" w:rsidTr="00AE5588">
        <w:trPr>
          <w:trHeight w:val="20"/>
        </w:trPr>
        <w:tc>
          <w:tcPr>
            <w:tcW w:w="683" w:type="pct"/>
          </w:tcPr>
          <w:p w14:paraId="31538690" w14:textId="77777777" w:rsidR="00A14CEF" w:rsidRPr="007F02A0" w:rsidRDefault="00A14CEF" w:rsidP="00A14CEF">
            <w:pPr>
              <w:spacing w:after="0"/>
              <w:rPr>
                <w:rFonts w:ascii="Times New Roman" w:hAnsi="Times New Roman"/>
                <w:b/>
                <w:bCs/>
                <w:sz w:val="24"/>
                <w:szCs w:val="24"/>
              </w:rPr>
            </w:pPr>
            <w:r w:rsidRPr="007F02A0">
              <w:rPr>
                <w:rFonts w:ascii="Times New Roman" w:hAnsi="Times New Roman"/>
                <w:b/>
                <w:bCs/>
                <w:sz w:val="24"/>
                <w:szCs w:val="24"/>
              </w:rPr>
              <w:t xml:space="preserve">Тема 9. </w:t>
            </w:r>
          </w:p>
          <w:p w14:paraId="6C5E1209" w14:textId="77777777" w:rsidR="00A14CEF" w:rsidRPr="007F02A0" w:rsidRDefault="00A14CEF" w:rsidP="00A14CEF">
            <w:pPr>
              <w:spacing w:after="0"/>
              <w:rPr>
                <w:rFonts w:ascii="Times New Roman" w:hAnsi="Times New Roman"/>
                <w:b/>
                <w:bCs/>
                <w:sz w:val="24"/>
                <w:szCs w:val="24"/>
              </w:rPr>
            </w:pPr>
            <w:r w:rsidRPr="007F02A0">
              <w:rPr>
                <w:rFonts w:ascii="Times New Roman" w:hAnsi="Times New Roman"/>
                <w:b/>
                <w:bCs/>
                <w:sz w:val="24"/>
                <w:szCs w:val="24"/>
              </w:rPr>
              <w:t>Итоговое занятие</w:t>
            </w:r>
          </w:p>
        </w:tc>
        <w:tc>
          <w:tcPr>
            <w:tcW w:w="2829" w:type="pct"/>
          </w:tcPr>
          <w:p w14:paraId="6FE6C74C" w14:textId="77777777" w:rsidR="00A14CEF" w:rsidRPr="007F02A0" w:rsidRDefault="00A14CEF" w:rsidP="00A14CEF">
            <w:pPr>
              <w:spacing w:after="0"/>
              <w:rPr>
                <w:rFonts w:ascii="Times New Roman" w:hAnsi="Times New Roman"/>
                <w:b/>
                <w:bCs/>
                <w:sz w:val="24"/>
                <w:szCs w:val="24"/>
                <w:highlight w:val="red"/>
              </w:rPr>
            </w:pPr>
            <w:r w:rsidRPr="007F02A0">
              <w:rPr>
                <w:rFonts w:ascii="Times New Roman" w:hAnsi="Times New Roman"/>
                <w:b/>
                <w:bCs/>
                <w:sz w:val="24"/>
                <w:szCs w:val="24"/>
              </w:rPr>
              <w:t>Промежуточная аттестация (зачет)</w:t>
            </w:r>
          </w:p>
        </w:tc>
        <w:tc>
          <w:tcPr>
            <w:tcW w:w="768" w:type="pct"/>
          </w:tcPr>
          <w:p w14:paraId="03789B56" w14:textId="01EAC861" w:rsidR="00A14CEF" w:rsidRPr="007F02A0" w:rsidRDefault="00A14CEF" w:rsidP="00A14CEF">
            <w:pPr>
              <w:spacing w:after="0"/>
              <w:jc w:val="center"/>
              <w:rPr>
                <w:rFonts w:ascii="Times New Roman" w:hAnsi="Times New Roman"/>
                <w:sz w:val="24"/>
                <w:szCs w:val="24"/>
              </w:rPr>
            </w:pPr>
          </w:p>
        </w:tc>
        <w:tc>
          <w:tcPr>
            <w:tcW w:w="720" w:type="pct"/>
          </w:tcPr>
          <w:p w14:paraId="44EBD4EF" w14:textId="77777777" w:rsidR="00A14CEF" w:rsidRPr="007F02A0" w:rsidRDefault="00A14CEF" w:rsidP="00A14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A14CEF" w:rsidRPr="007F02A0" w14:paraId="6A08354E" w14:textId="77777777" w:rsidTr="00AE5588">
        <w:trPr>
          <w:trHeight w:val="20"/>
        </w:trPr>
        <w:tc>
          <w:tcPr>
            <w:tcW w:w="3512" w:type="pct"/>
            <w:gridSpan w:val="2"/>
          </w:tcPr>
          <w:p w14:paraId="1A501AD6" w14:textId="77777777" w:rsidR="00A14CEF" w:rsidRPr="007F02A0" w:rsidRDefault="00A14CEF" w:rsidP="00A14CEF">
            <w:pPr>
              <w:spacing w:after="0"/>
              <w:rPr>
                <w:rFonts w:ascii="Times New Roman" w:hAnsi="Times New Roman"/>
                <w:b/>
                <w:bCs/>
                <w:sz w:val="24"/>
                <w:szCs w:val="24"/>
              </w:rPr>
            </w:pPr>
            <w:r w:rsidRPr="007F02A0">
              <w:rPr>
                <w:rFonts w:ascii="Times New Roman" w:hAnsi="Times New Roman"/>
                <w:b/>
                <w:bCs/>
                <w:sz w:val="24"/>
                <w:szCs w:val="24"/>
              </w:rPr>
              <w:t>Всего:</w:t>
            </w:r>
          </w:p>
        </w:tc>
        <w:tc>
          <w:tcPr>
            <w:tcW w:w="768" w:type="pct"/>
            <w:vAlign w:val="center"/>
          </w:tcPr>
          <w:p w14:paraId="0E224AC7" w14:textId="5D6A69D0" w:rsidR="00A14CEF" w:rsidRPr="007F02A0" w:rsidRDefault="00A14CEF" w:rsidP="00A14CEF">
            <w:pPr>
              <w:spacing w:after="0"/>
              <w:jc w:val="center"/>
              <w:rPr>
                <w:rFonts w:ascii="Times New Roman" w:hAnsi="Times New Roman"/>
                <w:b/>
                <w:bCs/>
                <w:sz w:val="24"/>
                <w:szCs w:val="24"/>
              </w:rPr>
            </w:pPr>
            <w:r w:rsidRPr="007F02A0">
              <w:rPr>
                <w:rFonts w:ascii="Times New Roman" w:hAnsi="Times New Roman"/>
                <w:b/>
                <w:bCs/>
                <w:sz w:val="24"/>
                <w:szCs w:val="24"/>
              </w:rPr>
              <w:t>32</w:t>
            </w:r>
          </w:p>
        </w:tc>
        <w:tc>
          <w:tcPr>
            <w:tcW w:w="720" w:type="pct"/>
          </w:tcPr>
          <w:p w14:paraId="549B6F43" w14:textId="77777777" w:rsidR="00A14CEF" w:rsidRPr="007F02A0" w:rsidRDefault="00A14CEF" w:rsidP="00A14CEF">
            <w:pPr>
              <w:spacing w:after="0"/>
              <w:rPr>
                <w:rFonts w:ascii="Times New Roman" w:hAnsi="Times New Roman"/>
                <w:b/>
                <w:bCs/>
                <w:sz w:val="24"/>
                <w:szCs w:val="24"/>
              </w:rPr>
            </w:pPr>
          </w:p>
        </w:tc>
      </w:tr>
    </w:tbl>
    <w:p w14:paraId="57F1D49D" w14:textId="77777777" w:rsidR="00FF5935" w:rsidRPr="007F02A0" w:rsidRDefault="00FF5935" w:rsidP="00FF5935">
      <w:pPr>
        <w:ind w:firstLine="709"/>
        <w:rPr>
          <w:rFonts w:ascii="Times New Roman" w:hAnsi="Times New Roman"/>
          <w:sz w:val="24"/>
          <w:szCs w:val="24"/>
        </w:rPr>
        <w:sectPr w:rsidR="00FF5935" w:rsidRPr="007F02A0" w:rsidSect="00077991">
          <w:pgSz w:w="16840" w:h="11907" w:orient="landscape"/>
          <w:pgMar w:top="1134" w:right="567" w:bottom="1134" w:left="1701" w:header="709" w:footer="709" w:gutter="0"/>
          <w:cols w:space="720"/>
        </w:sectPr>
      </w:pPr>
    </w:p>
    <w:p w14:paraId="73767EB9" w14:textId="77777777" w:rsidR="00FF5935" w:rsidRPr="007F02A0" w:rsidRDefault="00FF5935" w:rsidP="00FF5935">
      <w:pPr>
        <w:ind w:left="1353"/>
        <w:rPr>
          <w:rFonts w:ascii="Times New Roman" w:hAnsi="Times New Roman"/>
          <w:b/>
          <w:bCs/>
          <w:sz w:val="24"/>
          <w:szCs w:val="24"/>
        </w:rPr>
      </w:pPr>
      <w:r w:rsidRPr="007F02A0">
        <w:rPr>
          <w:rFonts w:ascii="Times New Roman" w:hAnsi="Times New Roman"/>
          <w:b/>
          <w:bCs/>
          <w:sz w:val="24"/>
          <w:szCs w:val="24"/>
        </w:rPr>
        <w:lastRenderedPageBreak/>
        <w:t>3. УСЛОВИЯ РЕАЛИЗАЦИИ УЧЕБНОЙ ДИСЦИПЛИНЫ</w:t>
      </w:r>
    </w:p>
    <w:p w14:paraId="23E86A6E" w14:textId="77777777" w:rsidR="00FF5935" w:rsidRPr="007F02A0" w:rsidRDefault="00FF5935" w:rsidP="00FF5935">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647D51B" w14:textId="77777777" w:rsidR="00FF5935" w:rsidRPr="007F02A0" w:rsidRDefault="00FF5935" w:rsidP="00FF5935">
      <w:pPr>
        <w:suppressAutoHyphens/>
        <w:autoSpaceDE w:val="0"/>
        <w:autoSpaceDN w:val="0"/>
        <w:adjustRightInd w:val="0"/>
        <w:spacing w:after="0"/>
        <w:ind w:firstLine="709"/>
        <w:jc w:val="both"/>
        <w:rPr>
          <w:rFonts w:ascii="Times New Roman" w:hAnsi="Times New Roman"/>
          <w:bCs/>
          <w:sz w:val="24"/>
          <w:szCs w:val="24"/>
          <w:lang w:eastAsia="en-US"/>
        </w:rPr>
      </w:pPr>
      <w:r w:rsidRPr="007F02A0">
        <w:rPr>
          <w:rFonts w:ascii="Times New Roman" w:hAnsi="Times New Roman"/>
          <w:bCs/>
          <w:sz w:val="24"/>
          <w:szCs w:val="24"/>
        </w:rPr>
        <w:t>Кабинет «Социально-гуманитарные дисциплины»</w:t>
      </w:r>
      <w:r w:rsidRPr="007F02A0">
        <w:rPr>
          <w:rFonts w:ascii="Times New Roman" w:hAnsi="Times New Roman"/>
          <w:sz w:val="24"/>
          <w:szCs w:val="24"/>
          <w:lang w:eastAsia="en-US"/>
        </w:rPr>
        <w:t>,</w:t>
      </w:r>
      <w:r w:rsidRPr="007F02A0">
        <w:rPr>
          <w:rFonts w:ascii="Times New Roman" w:hAnsi="Times New Roman"/>
          <w:sz w:val="24"/>
          <w:szCs w:val="24"/>
          <w:vertAlign w:val="superscript"/>
          <w:lang w:eastAsia="en-US"/>
        </w:rPr>
        <w:t xml:space="preserve"> </w:t>
      </w:r>
      <w:r w:rsidRPr="007F02A0">
        <w:rPr>
          <w:rFonts w:ascii="Times New Roman" w:hAnsi="Times New Roman"/>
          <w:sz w:val="24"/>
          <w:szCs w:val="24"/>
          <w:lang w:eastAsia="en-US"/>
        </w:rPr>
        <w:t>оснащенный о</w:t>
      </w:r>
      <w:r w:rsidRPr="007F02A0">
        <w:rPr>
          <w:rFonts w:ascii="Times New Roman" w:hAnsi="Times New Roman"/>
          <w:bCs/>
          <w:sz w:val="24"/>
          <w:szCs w:val="24"/>
          <w:lang w:eastAsia="en-US"/>
        </w:rPr>
        <w:t>борудованием:</w:t>
      </w:r>
    </w:p>
    <w:p w14:paraId="47990ACE" w14:textId="77777777" w:rsidR="00FF5935" w:rsidRPr="007F02A0" w:rsidRDefault="00FF5935" w:rsidP="00FF5935">
      <w:pPr>
        <w:suppressAutoHyphens/>
        <w:autoSpaceDE w:val="0"/>
        <w:autoSpaceDN w:val="0"/>
        <w:adjustRightInd w:val="0"/>
        <w:spacing w:after="0"/>
        <w:jc w:val="both"/>
        <w:rPr>
          <w:rFonts w:ascii="Times New Roman" w:hAnsi="Times New Roman"/>
          <w:sz w:val="24"/>
          <w:szCs w:val="24"/>
          <w:lang w:eastAsia="en-US"/>
        </w:rPr>
      </w:pPr>
    </w:p>
    <w:p w14:paraId="55406337" w14:textId="77777777" w:rsidR="00FF5935" w:rsidRPr="007F02A0" w:rsidRDefault="00FF5935" w:rsidP="00FF5935">
      <w:pPr>
        <w:suppressAutoHyphens/>
        <w:spacing w:after="0"/>
        <w:ind w:firstLine="709"/>
        <w:jc w:val="both"/>
        <w:rPr>
          <w:rFonts w:ascii="Times New Roman" w:hAnsi="Times New Roman"/>
          <w:b/>
          <w:bCs/>
          <w:sz w:val="24"/>
          <w:szCs w:val="24"/>
        </w:rPr>
      </w:pPr>
      <w:r w:rsidRPr="007F02A0">
        <w:rPr>
          <w:rFonts w:ascii="Times New Roman" w:hAnsi="Times New Roman"/>
          <w:b/>
          <w:bCs/>
          <w:sz w:val="24"/>
          <w:szCs w:val="24"/>
        </w:rPr>
        <w:t>3.2. Информационное обеспечение реализации программы</w:t>
      </w:r>
    </w:p>
    <w:p w14:paraId="222B21C7" w14:textId="77777777" w:rsidR="00FF5935" w:rsidRPr="007F02A0" w:rsidRDefault="00FF5935" w:rsidP="00FF5935">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Для реализации программы библиотечный фонд образовательной организации должен иметь п</w:t>
      </w:r>
      <w:r w:rsidRPr="007F02A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02A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BB9F3D" w14:textId="77777777" w:rsidR="00FF5935" w:rsidRPr="007F02A0" w:rsidRDefault="00FF5935" w:rsidP="00FF5935">
      <w:pPr>
        <w:suppressAutoHyphens/>
        <w:spacing w:after="0"/>
        <w:ind w:firstLine="709"/>
        <w:jc w:val="both"/>
        <w:rPr>
          <w:rFonts w:ascii="Times New Roman" w:hAnsi="Times New Roman"/>
          <w:sz w:val="24"/>
          <w:szCs w:val="24"/>
        </w:rPr>
      </w:pPr>
    </w:p>
    <w:p w14:paraId="17D8E019" w14:textId="77777777" w:rsidR="00FF5935" w:rsidRPr="007F02A0" w:rsidRDefault="00FF5935" w:rsidP="00FF5935">
      <w:pPr>
        <w:suppressAutoHyphens/>
        <w:spacing w:after="0"/>
        <w:ind w:firstLine="709"/>
        <w:jc w:val="both"/>
        <w:rPr>
          <w:rFonts w:ascii="Times New Roman" w:hAnsi="Times New Roman"/>
          <w:b/>
          <w:sz w:val="24"/>
          <w:szCs w:val="24"/>
        </w:rPr>
      </w:pPr>
      <w:r w:rsidRPr="007F02A0">
        <w:rPr>
          <w:rFonts w:ascii="Times New Roman" w:hAnsi="Times New Roman"/>
          <w:b/>
          <w:sz w:val="24"/>
          <w:szCs w:val="24"/>
        </w:rPr>
        <w:t>3.2.1. Основные печатные издания</w:t>
      </w:r>
    </w:p>
    <w:p w14:paraId="7619D926" w14:textId="77777777" w:rsidR="00FF5935" w:rsidRPr="007F02A0" w:rsidRDefault="00FF5935" w:rsidP="00FF5935">
      <w:pPr>
        <w:tabs>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26"/>
        <w:jc w:val="both"/>
        <w:rPr>
          <w:rFonts w:ascii="Times New Roman" w:hAnsi="Times New Roman"/>
          <w:sz w:val="24"/>
          <w:szCs w:val="24"/>
        </w:rPr>
      </w:pPr>
      <w:r w:rsidRPr="007F02A0">
        <w:rPr>
          <w:rFonts w:ascii="Times New Roman" w:hAnsi="Times New Roman"/>
          <w:sz w:val="24"/>
          <w:szCs w:val="24"/>
        </w:rPr>
        <w:t>1. Сидорова, Е. Ю. Налоги и налогообложение : учебник / Е. Ю. Сидорова, Д. Ю. Бобошко. — Москва : ИНФРА-М, 2021. — 235 с. — (Среднее профессиональное образование). - ISBN 978-5-16-016714-5. - Текст : электронный. - URL: https://znanium.com/catalog/product/1221162 (дата обращения: 13.01.2022). – Режим доступа: по подписке.</w:t>
      </w:r>
    </w:p>
    <w:p w14:paraId="58AC7E3D" w14:textId="77777777" w:rsidR="00FF5935" w:rsidRPr="007F02A0" w:rsidRDefault="00FF5935" w:rsidP="00FF5935">
      <w:pPr>
        <w:tabs>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26"/>
        <w:jc w:val="both"/>
        <w:rPr>
          <w:rFonts w:ascii="Times New Roman" w:hAnsi="Times New Roman"/>
          <w:color w:val="000000"/>
          <w:sz w:val="24"/>
          <w:szCs w:val="24"/>
          <w:shd w:val="clear" w:color="auto" w:fill="FFFFFF"/>
        </w:rPr>
      </w:pPr>
      <w:r w:rsidRPr="007F02A0">
        <w:rPr>
          <w:rFonts w:ascii="Times New Roman" w:hAnsi="Times New Roman"/>
          <w:sz w:val="24"/>
          <w:szCs w:val="24"/>
        </w:rPr>
        <w:t xml:space="preserve">2. </w:t>
      </w:r>
      <w:proofErr w:type="spellStart"/>
      <w:r w:rsidRPr="007F02A0">
        <w:rPr>
          <w:rFonts w:ascii="Times New Roman" w:hAnsi="Times New Roman"/>
          <w:sz w:val="24"/>
          <w:szCs w:val="24"/>
        </w:rPr>
        <w:t>Каджаева</w:t>
      </w:r>
      <w:proofErr w:type="spellEnd"/>
      <w:r w:rsidRPr="007F02A0">
        <w:rPr>
          <w:rFonts w:ascii="Times New Roman" w:hAnsi="Times New Roman"/>
          <w:sz w:val="24"/>
          <w:szCs w:val="24"/>
        </w:rPr>
        <w:t xml:space="preserve"> М.Р. Финансовая грамотность: учебное пособие для </w:t>
      </w:r>
      <w:proofErr w:type="spellStart"/>
      <w:r w:rsidRPr="007F02A0">
        <w:rPr>
          <w:rFonts w:ascii="Times New Roman" w:hAnsi="Times New Roman"/>
          <w:sz w:val="24"/>
          <w:szCs w:val="24"/>
        </w:rPr>
        <w:t>студ.учреждений</w:t>
      </w:r>
      <w:proofErr w:type="spellEnd"/>
      <w:r w:rsidRPr="007F02A0">
        <w:rPr>
          <w:rFonts w:ascii="Times New Roman" w:hAnsi="Times New Roman"/>
          <w:sz w:val="24"/>
          <w:szCs w:val="24"/>
        </w:rPr>
        <w:t xml:space="preserve"> </w:t>
      </w:r>
      <w:proofErr w:type="spellStart"/>
      <w:r w:rsidRPr="007F02A0">
        <w:rPr>
          <w:rFonts w:ascii="Times New Roman" w:hAnsi="Times New Roman"/>
          <w:sz w:val="24"/>
          <w:szCs w:val="24"/>
        </w:rPr>
        <w:t>сред.проф.образования</w:t>
      </w:r>
      <w:proofErr w:type="spellEnd"/>
      <w:r w:rsidRPr="007F02A0">
        <w:rPr>
          <w:rFonts w:ascii="Times New Roman" w:hAnsi="Times New Roman"/>
          <w:sz w:val="24"/>
          <w:szCs w:val="24"/>
        </w:rPr>
        <w:t>/</w:t>
      </w:r>
      <w:proofErr w:type="spellStart"/>
      <w:r w:rsidRPr="007F02A0">
        <w:rPr>
          <w:rFonts w:ascii="Times New Roman" w:hAnsi="Times New Roman"/>
          <w:sz w:val="24"/>
          <w:szCs w:val="24"/>
        </w:rPr>
        <w:t>М.Р.Каджиева</w:t>
      </w:r>
      <w:proofErr w:type="spellEnd"/>
      <w:r w:rsidRPr="007F02A0">
        <w:rPr>
          <w:rFonts w:ascii="Times New Roman" w:hAnsi="Times New Roman"/>
          <w:sz w:val="24"/>
          <w:szCs w:val="24"/>
        </w:rPr>
        <w:t xml:space="preserve">, </w:t>
      </w:r>
      <w:proofErr w:type="spellStart"/>
      <w:r w:rsidRPr="007F02A0">
        <w:rPr>
          <w:rFonts w:ascii="Times New Roman" w:hAnsi="Times New Roman"/>
          <w:sz w:val="24"/>
          <w:szCs w:val="24"/>
        </w:rPr>
        <w:t>С.В.Дубровская</w:t>
      </w:r>
      <w:proofErr w:type="spellEnd"/>
      <w:r w:rsidRPr="007F02A0">
        <w:rPr>
          <w:rFonts w:ascii="Times New Roman" w:hAnsi="Times New Roman"/>
          <w:sz w:val="24"/>
          <w:szCs w:val="24"/>
        </w:rPr>
        <w:t xml:space="preserve">, </w:t>
      </w:r>
      <w:proofErr w:type="spellStart"/>
      <w:r w:rsidRPr="007F02A0">
        <w:rPr>
          <w:rFonts w:ascii="Times New Roman" w:hAnsi="Times New Roman"/>
          <w:sz w:val="24"/>
          <w:szCs w:val="24"/>
        </w:rPr>
        <w:t>А.Р.Елисеева</w:t>
      </w:r>
      <w:proofErr w:type="spellEnd"/>
      <w:r w:rsidRPr="007F02A0">
        <w:rPr>
          <w:rFonts w:ascii="Times New Roman" w:hAnsi="Times New Roman"/>
          <w:sz w:val="24"/>
          <w:szCs w:val="24"/>
        </w:rPr>
        <w:t xml:space="preserve">. – Москва.: Издательский центр «Академия», 2019. – 288 с. </w:t>
      </w:r>
      <w:r w:rsidRPr="007F02A0">
        <w:rPr>
          <w:rFonts w:ascii="Times New Roman" w:hAnsi="Times New Roman"/>
          <w:sz w:val="24"/>
          <w:szCs w:val="24"/>
          <w:lang w:val="en-US"/>
        </w:rPr>
        <w:t>ISBN</w:t>
      </w:r>
      <w:r w:rsidRPr="007F02A0">
        <w:rPr>
          <w:rFonts w:ascii="Times New Roman" w:hAnsi="Times New Roman"/>
          <w:sz w:val="24"/>
          <w:szCs w:val="24"/>
        </w:rPr>
        <w:t xml:space="preserve"> 978-5-4468-7883-3</w:t>
      </w:r>
    </w:p>
    <w:p w14:paraId="6C73D8AD" w14:textId="77777777" w:rsidR="00FF5935" w:rsidRPr="007F02A0" w:rsidRDefault="00FF5935" w:rsidP="00FF5935">
      <w:pPr>
        <w:tabs>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26"/>
        <w:jc w:val="both"/>
        <w:rPr>
          <w:rFonts w:ascii="Times New Roman" w:hAnsi="Times New Roman"/>
          <w:sz w:val="24"/>
          <w:szCs w:val="24"/>
        </w:rPr>
      </w:pPr>
      <w:r w:rsidRPr="007F02A0">
        <w:rPr>
          <w:rFonts w:ascii="Times New Roman" w:hAnsi="Times New Roman"/>
          <w:color w:val="000000"/>
          <w:sz w:val="24"/>
          <w:szCs w:val="24"/>
          <w:shd w:val="clear" w:color="auto" w:fill="FFFFFF"/>
        </w:rPr>
        <w:t xml:space="preserve"> </w:t>
      </w:r>
    </w:p>
    <w:p w14:paraId="334C61FB" w14:textId="77777777" w:rsidR="00FF5935" w:rsidRPr="007F02A0" w:rsidRDefault="00FF5935" w:rsidP="00FF5935">
      <w:pPr>
        <w:spacing w:after="0"/>
        <w:ind w:firstLine="709"/>
        <w:contextualSpacing/>
        <w:jc w:val="both"/>
        <w:rPr>
          <w:rFonts w:ascii="Times New Roman" w:hAnsi="Times New Roman"/>
          <w:b/>
          <w:sz w:val="24"/>
          <w:szCs w:val="24"/>
        </w:rPr>
      </w:pPr>
      <w:r w:rsidRPr="007F02A0">
        <w:rPr>
          <w:rFonts w:ascii="Times New Roman" w:hAnsi="Times New Roman"/>
          <w:b/>
          <w:sz w:val="24"/>
          <w:szCs w:val="24"/>
        </w:rPr>
        <w:t xml:space="preserve">3.2.2. Основные электронные издания </w:t>
      </w:r>
    </w:p>
    <w:p w14:paraId="5AB78D60" w14:textId="77777777" w:rsidR="000F5A60" w:rsidRPr="003C0AE2" w:rsidRDefault="000F5A60" w:rsidP="000F5A60">
      <w:pPr>
        <w:pStyle w:val="afffff9"/>
        <w:widowControl/>
        <w:numPr>
          <w:ilvl w:val="0"/>
          <w:numId w:val="60"/>
        </w:numPr>
        <w:spacing w:line="276" w:lineRule="auto"/>
        <w:ind w:left="0" w:firstLine="709"/>
        <w:jc w:val="both"/>
        <w:rPr>
          <w:lang w:val="ru-RU" w:eastAsia="ru-RU"/>
        </w:rPr>
      </w:pPr>
      <w:r w:rsidRPr="000F5A60">
        <w:rPr>
          <w:lang w:val="ru-RU" w:eastAsia="ru-RU"/>
        </w:rPr>
        <w:t xml:space="preserve">Боброва, О. С.  Организация коммерческой деятельности : учебник и практикум для среднего профессионального образования / О. С. Боброва, С. И. </w:t>
      </w:r>
      <w:proofErr w:type="spellStart"/>
      <w:r w:rsidRPr="000F5A60">
        <w:rPr>
          <w:lang w:val="ru-RU" w:eastAsia="ru-RU"/>
        </w:rPr>
        <w:t>Цыбуков</w:t>
      </w:r>
      <w:proofErr w:type="spellEnd"/>
      <w:r w:rsidRPr="000F5A60">
        <w:rPr>
          <w:lang w:val="ru-RU" w:eastAsia="ru-RU"/>
        </w:rPr>
        <w:t xml:space="preserve">, И. А. Бобров. — 2-е изд. — Москва : Издательство </w:t>
      </w:r>
      <w:proofErr w:type="spellStart"/>
      <w:r w:rsidRPr="000F5A60">
        <w:rPr>
          <w:lang w:val="ru-RU" w:eastAsia="ru-RU"/>
        </w:rPr>
        <w:t>Юрайт</w:t>
      </w:r>
      <w:proofErr w:type="spellEnd"/>
      <w:r w:rsidRPr="000F5A60">
        <w:rPr>
          <w:lang w:val="ru-RU" w:eastAsia="ru-RU"/>
        </w:rPr>
        <w:t xml:space="preserve">, 2023. — 382 с. — (Профессиональное образование). — ISBN 978-5-534-15346-0. — Текст : электронный // Образовательная платформа </w:t>
      </w:r>
      <w:proofErr w:type="spellStart"/>
      <w:r w:rsidRPr="000F5A60">
        <w:rPr>
          <w:lang w:val="ru-RU" w:eastAsia="ru-RU"/>
        </w:rPr>
        <w:t>Юрайт</w:t>
      </w:r>
      <w:proofErr w:type="spellEnd"/>
      <w:r w:rsidRPr="000F5A60">
        <w:rPr>
          <w:lang w:val="ru-RU" w:eastAsia="ru-RU"/>
        </w:rPr>
        <w:t xml:space="preserve"> [сайт]. — URL: </w:t>
      </w:r>
      <w:hyperlink r:id="rId85" w:history="1">
        <w:r w:rsidRPr="000F5A60">
          <w:rPr>
            <w:lang w:val="ru-RU" w:eastAsia="ru-RU"/>
          </w:rPr>
          <w:t>https</w:t>
        </w:r>
        <w:r w:rsidRPr="000F5A60">
          <w:rPr>
            <w:lang w:eastAsia="ru-RU"/>
          </w:rPr>
          <w:t>://</w:t>
        </w:r>
        <w:proofErr w:type="spellStart"/>
        <w:r w:rsidRPr="000F5A60">
          <w:rPr>
            <w:lang w:val="ru-RU" w:eastAsia="ru-RU"/>
          </w:rPr>
          <w:t>urait</w:t>
        </w:r>
        <w:proofErr w:type="spellEnd"/>
        <w:r w:rsidRPr="000F5A60">
          <w:rPr>
            <w:lang w:eastAsia="ru-RU"/>
          </w:rPr>
          <w:t>.</w:t>
        </w:r>
        <w:proofErr w:type="spellStart"/>
        <w:r w:rsidRPr="000F5A60">
          <w:rPr>
            <w:lang w:val="ru-RU" w:eastAsia="ru-RU"/>
          </w:rPr>
          <w:t>ru</w:t>
        </w:r>
        <w:proofErr w:type="spellEnd"/>
        <w:r w:rsidRPr="000F5A60">
          <w:rPr>
            <w:lang w:eastAsia="ru-RU"/>
          </w:rPr>
          <w:t>/</w:t>
        </w:r>
        <w:proofErr w:type="spellStart"/>
        <w:r w:rsidRPr="000F5A60">
          <w:rPr>
            <w:lang w:val="ru-RU" w:eastAsia="ru-RU"/>
          </w:rPr>
          <w:t>bcode</w:t>
        </w:r>
        <w:proofErr w:type="spellEnd"/>
        <w:r w:rsidRPr="000F5A60">
          <w:rPr>
            <w:lang w:eastAsia="ru-RU"/>
          </w:rPr>
          <w:t>/512484</w:t>
        </w:r>
      </w:hyperlink>
      <w:r w:rsidRPr="000F5A60">
        <w:rPr>
          <w:lang w:val="ru-RU" w:eastAsia="ru-RU"/>
        </w:rPr>
        <w:t>  </w:t>
      </w:r>
    </w:p>
    <w:p w14:paraId="4EB78599" w14:textId="77777777" w:rsidR="000F5A60" w:rsidRPr="000F5A60" w:rsidRDefault="000F5A60" w:rsidP="000F5A60">
      <w:pPr>
        <w:pStyle w:val="ad"/>
        <w:numPr>
          <w:ilvl w:val="0"/>
          <w:numId w:val="60"/>
        </w:numPr>
        <w:spacing w:before="0" w:after="0" w:line="276" w:lineRule="auto"/>
        <w:ind w:left="0" w:firstLine="709"/>
        <w:contextualSpacing/>
        <w:jc w:val="both"/>
      </w:pPr>
      <w:r w:rsidRPr="000F5A60">
        <w:t xml:space="preserve">Левкин, Г. Г.  Коммерческая деятельность : учебник и практикум для среднего профессионального образования / Г. Г. Левкин, О. А. Никифоров. — 3-е изд., </w:t>
      </w:r>
      <w:proofErr w:type="spellStart"/>
      <w:r w:rsidRPr="000F5A60">
        <w:t>перераб</w:t>
      </w:r>
      <w:proofErr w:type="spellEnd"/>
      <w:r w:rsidRPr="000F5A60">
        <w:t xml:space="preserve">. и доп. — Москва : Издательство </w:t>
      </w:r>
      <w:proofErr w:type="spellStart"/>
      <w:r w:rsidRPr="000F5A60">
        <w:t>Юрайт</w:t>
      </w:r>
      <w:proofErr w:type="spellEnd"/>
      <w:r w:rsidRPr="000F5A60">
        <w:t>, 2023. — 265 с. — (Профессиональное образование). — ISBN 978-5-534-17372-7. — Текст : электронный</w:t>
      </w:r>
    </w:p>
    <w:p w14:paraId="718D23BC" w14:textId="77777777" w:rsidR="000F5A60" w:rsidRPr="000F5A60" w:rsidRDefault="000F5A60" w:rsidP="000F5A60">
      <w:pPr>
        <w:pStyle w:val="ad"/>
        <w:numPr>
          <w:ilvl w:val="0"/>
          <w:numId w:val="60"/>
        </w:numPr>
        <w:spacing w:before="0" w:after="0" w:line="276" w:lineRule="auto"/>
        <w:ind w:left="0" w:firstLine="709"/>
        <w:contextualSpacing/>
        <w:jc w:val="both"/>
      </w:pPr>
      <w:r w:rsidRPr="000F5A60">
        <w:rPr>
          <w:bCs/>
        </w:rPr>
        <w:t xml:space="preserve">Солодовников Ю. Л. Экономика и управление в здравоохранении : учебное пособие для </w:t>
      </w:r>
      <w:proofErr w:type="spellStart"/>
      <w:r w:rsidRPr="000F5A60">
        <w:rPr>
          <w:bCs/>
        </w:rPr>
        <w:t>спо</w:t>
      </w:r>
      <w:proofErr w:type="spellEnd"/>
      <w:r w:rsidRPr="000F5A60">
        <w:rPr>
          <w:bCs/>
        </w:rPr>
        <w:t xml:space="preserve"> / Ю. Л. Солодовников. — 6-е изд., стер. — Санкт-Петербург : Лань, 2021. — 312 с. — ISBN 978-5-8114-7205-5. — Текст : электронный // Лань : электронно-библиотечная система. — URL: </w:t>
      </w:r>
      <w:hyperlink r:id="rId86" w:history="1">
        <w:r w:rsidRPr="000F5A60">
          <w:rPr>
            <w:bCs/>
          </w:rPr>
          <w:t>https://e.lanbook.com/book/156384</w:t>
        </w:r>
      </w:hyperlink>
      <w:r w:rsidRPr="000F5A60">
        <w:rPr>
          <w:bCs/>
        </w:rPr>
        <w:t xml:space="preserve">  (дата обращения: 14.01.2022). — Режим доступа: для </w:t>
      </w:r>
      <w:proofErr w:type="spellStart"/>
      <w:r w:rsidRPr="000F5A60">
        <w:rPr>
          <w:bCs/>
        </w:rPr>
        <w:t>авториз</w:t>
      </w:r>
      <w:proofErr w:type="spellEnd"/>
      <w:r w:rsidRPr="000F5A60">
        <w:rPr>
          <w:bCs/>
        </w:rPr>
        <w:t>. пользователей</w:t>
      </w:r>
    </w:p>
    <w:p w14:paraId="4EA0C561" w14:textId="77777777" w:rsidR="000F5A60" w:rsidRPr="000F5A60" w:rsidRDefault="000F5A60" w:rsidP="000F5A60">
      <w:pPr>
        <w:pStyle w:val="ad"/>
        <w:numPr>
          <w:ilvl w:val="0"/>
          <w:numId w:val="60"/>
        </w:numPr>
        <w:spacing w:before="0" w:after="0" w:line="276" w:lineRule="auto"/>
        <w:ind w:left="0" w:firstLine="709"/>
        <w:contextualSpacing/>
        <w:jc w:val="both"/>
        <w:rPr>
          <w:color w:val="000000"/>
          <w:shd w:val="clear" w:color="auto" w:fill="FFFFFF"/>
        </w:rPr>
      </w:pPr>
      <w:r w:rsidRPr="000F5A60">
        <w:t xml:space="preserve">Финансы, денежное обращение и кредит : учебник и практикум для среднего профессионального образования / Д. В. Бураков [и др.] ; под редакцией Д. В. </w:t>
      </w:r>
      <w:proofErr w:type="spellStart"/>
      <w:r w:rsidRPr="000F5A60">
        <w:t>Буракова</w:t>
      </w:r>
      <w:proofErr w:type="spellEnd"/>
      <w:r w:rsidRPr="000F5A60">
        <w:t xml:space="preserve">. — 2-е изд., </w:t>
      </w:r>
      <w:proofErr w:type="spellStart"/>
      <w:r w:rsidRPr="000F5A60">
        <w:t>перераб</w:t>
      </w:r>
      <w:proofErr w:type="spellEnd"/>
      <w:r w:rsidRPr="000F5A60">
        <w:t xml:space="preserve">. и доп. — Москва : Издательство </w:t>
      </w:r>
      <w:proofErr w:type="spellStart"/>
      <w:r w:rsidRPr="000F5A60">
        <w:t>Юрайт</w:t>
      </w:r>
      <w:proofErr w:type="spellEnd"/>
      <w:r w:rsidRPr="000F5A60">
        <w:t xml:space="preserve">, 2019. — 366 с. — (Профессиональное образование). — ISBN 978-5-534-10231-4. — Текст : электронный // Образовательная платформа </w:t>
      </w:r>
      <w:proofErr w:type="spellStart"/>
      <w:r w:rsidRPr="000F5A60">
        <w:t>Юрайт</w:t>
      </w:r>
      <w:proofErr w:type="spellEnd"/>
      <w:r w:rsidRPr="000F5A60">
        <w:t xml:space="preserve"> [сайт]. — URL: https://urait.ru/bcode/429626</w:t>
      </w:r>
    </w:p>
    <w:p w14:paraId="08C0EB3D" w14:textId="77777777" w:rsidR="000F5A60" w:rsidRPr="003C0AE2" w:rsidRDefault="000F5A60" w:rsidP="000F5A60">
      <w:pPr>
        <w:pStyle w:val="afffff9"/>
        <w:widowControl/>
        <w:numPr>
          <w:ilvl w:val="0"/>
          <w:numId w:val="60"/>
        </w:numPr>
        <w:spacing w:line="276" w:lineRule="auto"/>
        <w:ind w:left="0" w:firstLine="709"/>
        <w:jc w:val="both"/>
        <w:rPr>
          <w:lang w:val="ru-RU" w:eastAsia="ru-RU"/>
        </w:rPr>
      </w:pPr>
      <w:proofErr w:type="spellStart"/>
      <w:r w:rsidRPr="000F5A60">
        <w:rPr>
          <w:lang w:val="ru-RU" w:eastAsia="ru-RU"/>
        </w:rPr>
        <w:t>Фрицлер</w:t>
      </w:r>
      <w:proofErr w:type="spellEnd"/>
      <w:r w:rsidRPr="000F5A60">
        <w:rPr>
          <w:lang w:val="ru-RU" w:eastAsia="ru-RU"/>
        </w:rPr>
        <w:t xml:space="preserve">, А. В.  Основы финансовой грамотности : учебник для среднего профессионального образования / А. В. </w:t>
      </w:r>
      <w:proofErr w:type="spellStart"/>
      <w:r w:rsidRPr="000F5A60">
        <w:rPr>
          <w:lang w:val="ru-RU" w:eastAsia="ru-RU"/>
        </w:rPr>
        <w:t>Фрицлер</w:t>
      </w:r>
      <w:proofErr w:type="spellEnd"/>
      <w:r w:rsidRPr="000F5A60">
        <w:rPr>
          <w:lang w:val="ru-RU" w:eastAsia="ru-RU"/>
        </w:rPr>
        <w:t xml:space="preserve">, Е. А. Тарханова. — 2-е изд., </w:t>
      </w:r>
      <w:proofErr w:type="spellStart"/>
      <w:r w:rsidRPr="000F5A60">
        <w:rPr>
          <w:lang w:val="ru-RU" w:eastAsia="ru-RU"/>
        </w:rPr>
        <w:t>перераб</w:t>
      </w:r>
      <w:proofErr w:type="spellEnd"/>
      <w:r w:rsidRPr="000F5A60">
        <w:rPr>
          <w:lang w:val="ru-RU" w:eastAsia="ru-RU"/>
        </w:rPr>
        <w:t xml:space="preserve">. и доп. — Москва : Издательство </w:t>
      </w:r>
      <w:proofErr w:type="spellStart"/>
      <w:r w:rsidRPr="000F5A60">
        <w:rPr>
          <w:lang w:val="ru-RU" w:eastAsia="ru-RU"/>
        </w:rPr>
        <w:t>Юрайт</w:t>
      </w:r>
      <w:proofErr w:type="spellEnd"/>
      <w:r w:rsidRPr="000F5A60">
        <w:rPr>
          <w:lang w:val="ru-RU" w:eastAsia="ru-RU"/>
        </w:rPr>
        <w:t xml:space="preserve">, 2023. — 148 с. — (Профессиональное образование). — ISBN </w:t>
      </w:r>
      <w:r w:rsidRPr="000F5A60">
        <w:rPr>
          <w:lang w:val="ru-RU" w:eastAsia="ru-RU"/>
        </w:rPr>
        <w:lastRenderedPageBreak/>
        <w:t xml:space="preserve">978-5-534-16794-8. — Текст : электронный // Образовательная платформа </w:t>
      </w:r>
      <w:proofErr w:type="spellStart"/>
      <w:r w:rsidRPr="000F5A60">
        <w:rPr>
          <w:lang w:val="ru-RU" w:eastAsia="ru-RU"/>
        </w:rPr>
        <w:t>Юрайт</w:t>
      </w:r>
      <w:proofErr w:type="spellEnd"/>
      <w:r w:rsidRPr="000F5A60">
        <w:rPr>
          <w:lang w:val="ru-RU" w:eastAsia="ru-RU"/>
        </w:rPr>
        <w:t xml:space="preserve"> [сайт]. — URL: </w:t>
      </w:r>
      <w:hyperlink r:id="rId87" w:history="1">
        <w:r w:rsidRPr="000F5A60">
          <w:rPr>
            <w:lang w:val="ru-RU" w:eastAsia="ru-RU"/>
          </w:rPr>
          <w:t>https</w:t>
        </w:r>
        <w:r w:rsidRPr="000F5A60">
          <w:rPr>
            <w:lang w:eastAsia="ru-RU"/>
          </w:rPr>
          <w:t>://</w:t>
        </w:r>
        <w:proofErr w:type="spellStart"/>
        <w:r w:rsidRPr="000F5A60">
          <w:rPr>
            <w:lang w:val="ru-RU" w:eastAsia="ru-RU"/>
          </w:rPr>
          <w:t>urait</w:t>
        </w:r>
        <w:proofErr w:type="spellEnd"/>
        <w:r w:rsidRPr="000F5A60">
          <w:rPr>
            <w:lang w:eastAsia="ru-RU"/>
          </w:rPr>
          <w:t>.</w:t>
        </w:r>
        <w:proofErr w:type="spellStart"/>
        <w:r w:rsidRPr="000F5A60">
          <w:rPr>
            <w:lang w:val="ru-RU" w:eastAsia="ru-RU"/>
          </w:rPr>
          <w:t>ru</w:t>
        </w:r>
        <w:proofErr w:type="spellEnd"/>
        <w:r w:rsidRPr="000F5A60">
          <w:rPr>
            <w:lang w:eastAsia="ru-RU"/>
          </w:rPr>
          <w:t>/</w:t>
        </w:r>
        <w:proofErr w:type="spellStart"/>
        <w:r w:rsidRPr="000F5A60">
          <w:rPr>
            <w:lang w:val="ru-RU" w:eastAsia="ru-RU"/>
          </w:rPr>
          <w:t>bcode</w:t>
        </w:r>
        <w:proofErr w:type="spellEnd"/>
        <w:r w:rsidRPr="000F5A60">
          <w:rPr>
            <w:lang w:eastAsia="ru-RU"/>
          </w:rPr>
          <w:t>/531714</w:t>
        </w:r>
      </w:hyperlink>
      <w:r w:rsidRPr="000F5A60">
        <w:rPr>
          <w:lang w:val="ru-RU" w:eastAsia="ru-RU"/>
        </w:rPr>
        <w:t>  </w:t>
      </w:r>
    </w:p>
    <w:p w14:paraId="6C0D4432" w14:textId="77777777" w:rsidR="000F5A60" w:rsidRPr="000F5A60" w:rsidRDefault="000F5A60" w:rsidP="000F5A60">
      <w:pPr>
        <w:pStyle w:val="ad"/>
        <w:numPr>
          <w:ilvl w:val="0"/>
          <w:numId w:val="60"/>
        </w:numPr>
        <w:spacing w:before="0" w:after="0" w:line="276" w:lineRule="auto"/>
        <w:ind w:left="0" w:firstLine="709"/>
        <w:contextualSpacing/>
        <w:jc w:val="both"/>
        <w:rPr>
          <w:color w:val="486C97"/>
          <w:shd w:val="clear" w:color="auto" w:fill="FFFFFF"/>
        </w:rPr>
      </w:pPr>
      <w:proofErr w:type="spellStart"/>
      <w:r w:rsidRPr="000F5A60">
        <w:rPr>
          <w:color w:val="000000"/>
          <w:shd w:val="clear" w:color="auto" w:fill="FFFFFF"/>
        </w:rPr>
        <w:t>Фрицлер</w:t>
      </w:r>
      <w:proofErr w:type="spellEnd"/>
      <w:r w:rsidRPr="000F5A60">
        <w:rPr>
          <w:color w:val="000000"/>
          <w:shd w:val="clear" w:color="auto" w:fill="FFFFFF"/>
        </w:rPr>
        <w:t>, А. В. Основы финансовой грамотности : учебное пособие для среднего профессионального образования / А. В. </w:t>
      </w:r>
      <w:proofErr w:type="spellStart"/>
      <w:r w:rsidRPr="000F5A60">
        <w:rPr>
          <w:color w:val="000000"/>
          <w:shd w:val="clear" w:color="auto" w:fill="FFFFFF"/>
        </w:rPr>
        <w:t>Фрицлер</w:t>
      </w:r>
      <w:proofErr w:type="spellEnd"/>
      <w:r w:rsidRPr="000F5A60">
        <w:rPr>
          <w:color w:val="000000"/>
          <w:shd w:val="clear" w:color="auto" w:fill="FFFFFF"/>
        </w:rPr>
        <w:t xml:space="preserve">, Е. А. Тарханова. — Москва : Издательство </w:t>
      </w:r>
      <w:proofErr w:type="spellStart"/>
      <w:r w:rsidRPr="000F5A60">
        <w:rPr>
          <w:color w:val="000000"/>
          <w:shd w:val="clear" w:color="auto" w:fill="FFFFFF"/>
        </w:rPr>
        <w:t>Юрайт</w:t>
      </w:r>
      <w:proofErr w:type="spellEnd"/>
      <w:r w:rsidRPr="000F5A60">
        <w:rPr>
          <w:color w:val="000000"/>
          <w:shd w:val="clear" w:color="auto" w:fill="FFFFFF"/>
        </w:rPr>
        <w:t xml:space="preserve">, 2021. — 154 с. — (Профессиональное образование). — ISBN 978-5-534-13794-1. — Текст : электронный // Образовательная платформа </w:t>
      </w:r>
      <w:proofErr w:type="spellStart"/>
      <w:r w:rsidRPr="000F5A60">
        <w:rPr>
          <w:color w:val="000000"/>
          <w:shd w:val="clear" w:color="auto" w:fill="FFFFFF"/>
        </w:rPr>
        <w:t>Юрайт</w:t>
      </w:r>
      <w:proofErr w:type="spellEnd"/>
      <w:r w:rsidRPr="000F5A60">
        <w:rPr>
          <w:color w:val="000000"/>
          <w:shd w:val="clear" w:color="auto" w:fill="FFFFFF"/>
        </w:rPr>
        <w:t xml:space="preserve"> [сайт]. — URL: </w:t>
      </w:r>
      <w:hyperlink r:id="rId88" w:tgtFrame="_blank" w:history="1">
        <w:r w:rsidRPr="000F5A60">
          <w:rPr>
            <w:color w:val="486C97"/>
            <w:shd w:val="clear" w:color="auto" w:fill="FFFFFF"/>
          </w:rPr>
          <w:t>https://urait.ru/bcode/466897</w:t>
        </w:r>
      </w:hyperlink>
    </w:p>
    <w:p w14:paraId="53FE257A" w14:textId="77777777" w:rsidR="000F5A60" w:rsidRPr="003C0AE2" w:rsidRDefault="000F5A60" w:rsidP="000F5A60">
      <w:pPr>
        <w:pStyle w:val="afffff9"/>
        <w:widowControl/>
        <w:numPr>
          <w:ilvl w:val="0"/>
          <w:numId w:val="60"/>
        </w:numPr>
        <w:spacing w:line="276" w:lineRule="auto"/>
        <w:ind w:left="0" w:firstLine="709"/>
        <w:jc w:val="both"/>
        <w:rPr>
          <w:lang w:val="ru-RU" w:eastAsia="ru-RU"/>
        </w:rPr>
      </w:pPr>
      <w:proofErr w:type="spellStart"/>
      <w:r w:rsidRPr="000F5A60">
        <w:rPr>
          <w:lang w:val="ru-RU" w:eastAsia="ru-RU"/>
        </w:rPr>
        <w:t>Чеберко</w:t>
      </w:r>
      <w:proofErr w:type="spellEnd"/>
      <w:r w:rsidRPr="000F5A60">
        <w:rPr>
          <w:lang w:val="ru-RU" w:eastAsia="ru-RU"/>
        </w:rPr>
        <w:t xml:space="preserve">, Е. Ф.  Предпринимательская деятельность : учебник и практикум для среднего профессионального образования / Е. Ф. </w:t>
      </w:r>
      <w:proofErr w:type="spellStart"/>
      <w:r w:rsidRPr="000F5A60">
        <w:rPr>
          <w:lang w:val="ru-RU" w:eastAsia="ru-RU"/>
        </w:rPr>
        <w:t>Чеберко</w:t>
      </w:r>
      <w:proofErr w:type="spellEnd"/>
      <w:r w:rsidRPr="000F5A60">
        <w:rPr>
          <w:lang w:val="ru-RU" w:eastAsia="ru-RU"/>
        </w:rPr>
        <w:t xml:space="preserve">. — Москва : Издательство </w:t>
      </w:r>
      <w:proofErr w:type="spellStart"/>
      <w:r w:rsidRPr="000F5A60">
        <w:rPr>
          <w:lang w:val="ru-RU" w:eastAsia="ru-RU"/>
        </w:rPr>
        <w:t>Юрайт</w:t>
      </w:r>
      <w:proofErr w:type="spellEnd"/>
      <w:r w:rsidRPr="000F5A60">
        <w:rPr>
          <w:lang w:val="ru-RU" w:eastAsia="ru-RU"/>
        </w:rPr>
        <w:t xml:space="preserve">, 2023. — 213 с. — (Профессиональное образование). — ISBN 978-5-534-16939-3. — Текст : электронный // Образовательная платформа </w:t>
      </w:r>
      <w:proofErr w:type="spellStart"/>
      <w:r w:rsidRPr="000F5A60">
        <w:rPr>
          <w:lang w:val="ru-RU" w:eastAsia="ru-RU"/>
        </w:rPr>
        <w:t>Юрайт</w:t>
      </w:r>
      <w:proofErr w:type="spellEnd"/>
      <w:r w:rsidRPr="000F5A60">
        <w:rPr>
          <w:lang w:val="ru-RU" w:eastAsia="ru-RU"/>
        </w:rPr>
        <w:t xml:space="preserve"> [сайт]. — URL: </w:t>
      </w:r>
      <w:hyperlink r:id="rId89" w:history="1">
        <w:r w:rsidRPr="000F5A60">
          <w:rPr>
            <w:lang w:val="ru-RU" w:eastAsia="ru-RU"/>
          </w:rPr>
          <w:t>https</w:t>
        </w:r>
        <w:r w:rsidRPr="000F5A60">
          <w:rPr>
            <w:lang w:eastAsia="ru-RU"/>
          </w:rPr>
          <w:t>://</w:t>
        </w:r>
        <w:proofErr w:type="spellStart"/>
        <w:r w:rsidRPr="000F5A60">
          <w:rPr>
            <w:lang w:val="ru-RU" w:eastAsia="ru-RU"/>
          </w:rPr>
          <w:t>urait</w:t>
        </w:r>
        <w:proofErr w:type="spellEnd"/>
        <w:r w:rsidRPr="000F5A60">
          <w:rPr>
            <w:lang w:eastAsia="ru-RU"/>
          </w:rPr>
          <w:t>.</w:t>
        </w:r>
        <w:proofErr w:type="spellStart"/>
        <w:r w:rsidRPr="000F5A60">
          <w:rPr>
            <w:lang w:val="ru-RU" w:eastAsia="ru-RU"/>
          </w:rPr>
          <w:t>ru</w:t>
        </w:r>
        <w:proofErr w:type="spellEnd"/>
        <w:r w:rsidRPr="000F5A60">
          <w:rPr>
            <w:lang w:eastAsia="ru-RU"/>
          </w:rPr>
          <w:t>/</w:t>
        </w:r>
        <w:proofErr w:type="spellStart"/>
        <w:r w:rsidRPr="000F5A60">
          <w:rPr>
            <w:lang w:val="ru-RU" w:eastAsia="ru-RU"/>
          </w:rPr>
          <w:t>bcode</w:t>
        </w:r>
        <w:proofErr w:type="spellEnd"/>
        <w:r w:rsidRPr="000F5A60">
          <w:rPr>
            <w:lang w:eastAsia="ru-RU"/>
          </w:rPr>
          <w:t>/532052</w:t>
        </w:r>
      </w:hyperlink>
      <w:r w:rsidRPr="000F5A60">
        <w:rPr>
          <w:lang w:val="ru-RU" w:eastAsia="ru-RU"/>
        </w:rPr>
        <w:t>  </w:t>
      </w:r>
    </w:p>
    <w:p w14:paraId="15512BAA" w14:textId="77777777" w:rsidR="00FF5935" w:rsidRPr="007F02A0" w:rsidRDefault="00FF5935" w:rsidP="000F5A60">
      <w:pPr>
        <w:spacing w:after="0"/>
        <w:ind w:left="720"/>
        <w:contextualSpacing/>
        <w:jc w:val="both"/>
        <w:rPr>
          <w:rFonts w:ascii="Times New Roman" w:hAnsi="Times New Roman"/>
          <w:b/>
          <w:bCs/>
          <w:sz w:val="24"/>
          <w:szCs w:val="24"/>
        </w:rPr>
      </w:pPr>
    </w:p>
    <w:p w14:paraId="6604E57B" w14:textId="77777777" w:rsidR="00FF5935" w:rsidRPr="007F02A0" w:rsidRDefault="00FF5935" w:rsidP="00FF5935">
      <w:pPr>
        <w:spacing w:after="0"/>
        <w:ind w:firstLine="709"/>
        <w:contextualSpacing/>
        <w:jc w:val="both"/>
        <w:rPr>
          <w:rFonts w:ascii="Times New Roman" w:hAnsi="Times New Roman"/>
          <w:b/>
          <w:bCs/>
          <w:sz w:val="24"/>
          <w:szCs w:val="24"/>
        </w:rPr>
      </w:pPr>
      <w:r w:rsidRPr="007F02A0">
        <w:rPr>
          <w:rFonts w:ascii="Times New Roman" w:hAnsi="Times New Roman"/>
          <w:b/>
          <w:bCs/>
          <w:sz w:val="24"/>
          <w:szCs w:val="24"/>
        </w:rPr>
        <w:t xml:space="preserve">3.2.3. Дополнительные источники </w:t>
      </w:r>
    </w:p>
    <w:p w14:paraId="64E49FE2" w14:textId="77777777" w:rsidR="00FF5935" w:rsidRPr="00C77D35" w:rsidRDefault="00FF5935" w:rsidP="00C77D35">
      <w:pPr>
        <w:spacing w:after="0"/>
        <w:ind w:firstLine="709"/>
        <w:jc w:val="both"/>
        <w:rPr>
          <w:rFonts w:ascii="Times New Roman" w:hAnsi="Times New Roman"/>
          <w:sz w:val="24"/>
          <w:szCs w:val="24"/>
          <w:lang w:val="en-US"/>
        </w:rPr>
      </w:pPr>
      <w:r w:rsidRPr="007F02A0">
        <w:rPr>
          <w:color w:val="001A34"/>
        </w:rPr>
        <w:t>1</w:t>
      </w:r>
      <w:r w:rsidRPr="007F02A0">
        <w:t xml:space="preserve">. </w:t>
      </w:r>
      <w:r w:rsidRPr="00C77D35">
        <w:rPr>
          <w:rFonts w:ascii="Times New Roman" w:hAnsi="Times New Roman"/>
          <w:sz w:val="24"/>
          <w:szCs w:val="24"/>
        </w:rPr>
        <w:t xml:space="preserve">Всё о будущей пенсии для учёбы и жизни [Электронный ресурс]. </w:t>
      </w:r>
      <w:bookmarkStart w:id="28" w:name="_Hlk92970790"/>
      <w:r w:rsidRPr="00C77D35">
        <w:rPr>
          <w:rFonts w:ascii="Times New Roman" w:hAnsi="Times New Roman"/>
          <w:sz w:val="24"/>
          <w:szCs w:val="24"/>
          <w:lang w:val="en-US"/>
        </w:rPr>
        <w:t>URL</w:t>
      </w:r>
      <w:bookmarkEnd w:id="28"/>
      <w:r w:rsidRPr="00C77D35">
        <w:rPr>
          <w:rFonts w:ascii="Times New Roman" w:hAnsi="Times New Roman"/>
          <w:sz w:val="24"/>
          <w:szCs w:val="24"/>
          <w:lang w:val="en-US"/>
        </w:rPr>
        <w:t xml:space="preserve">: http://www.pfrf.ru/files/id/press_center/pr/ </w:t>
      </w:r>
      <w:proofErr w:type="spellStart"/>
      <w:r w:rsidRPr="00C77D35">
        <w:rPr>
          <w:rFonts w:ascii="Times New Roman" w:hAnsi="Times New Roman"/>
          <w:sz w:val="24"/>
          <w:szCs w:val="24"/>
          <w:lang w:val="en-US"/>
        </w:rPr>
        <w:t>uchebnik</w:t>
      </w:r>
      <w:proofErr w:type="spellEnd"/>
      <w:r w:rsidRPr="00C77D35">
        <w:rPr>
          <w:rFonts w:ascii="Times New Roman" w:hAnsi="Times New Roman"/>
          <w:sz w:val="24"/>
          <w:szCs w:val="24"/>
          <w:lang w:val="en-US"/>
        </w:rPr>
        <w:t>/SchoolBook__2018_1.pdf</w:t>
      </w:r>
    </w:p>
    <w:p w14:paraId="31D69923" w14:textId="77777777" w:rsidR="00FF5935" w:rsidRPr="00C77D35" w:rsidRDefault="00FF5935" w:rsidP="00C77D35">
      <w:pPr>
        <w:spacing w:after="0"/>
        <w:ind w:firstLine="709"/>
        <w:jc w:val="both"/>
        <w:rPr>
          <w:rFonts w:ascii="Times New Roman" w:hAnsi="Times New Roman"/>
          <w:sz w:val="24"/>
          <w:szCs w:val="24"/>
        </w:rPr>
      </w:pPr>
      <w:r w:rsidRPr="00C77D35">
        <w:rPr>
          <w:rFonts w:ascii="Times New Roman" w:hAnsi="Times New Roman"/>
          <w:sz w:val="24"/>
          <w:szCs w:val="24"/>
        </w:rPr>
        <w:t xml:space="preserve">2. Рекомендации по заполнению справок о доходах, расходах, об имуществе и обязательствах имущественного характера, представляемых в Банк России [Электронный ресурс]. URL: http://www.cbr.ru/statichtml/file/25510/mintrud.pdf </w:t>
      </w:r>
    </w:p>
    <w:p w14:paraId="10BDAD1C" w14:textId="77777777" w:rsidR="00FF5935" w:rsidRPr="00C77D35" w:rsidRDefault="00FF5935" w:rsidP="00C77D35">
      <w:pPr>
        <w:spacing w:after="0"/>
        <w:ind w:firstLine="709"/>
        <w:jc w:val="both"/>
        <w:rPr>
          <w:rFonts w:ascii="Times New Roman" w:hAnsi="Times New Roman"/>
          <w:sz w:val="24"/>
          <w:szCs w:val="24"/>
        </w:rPr>
      </w:pPr>
      <w:r w:rsidRPr="00C77D35">
        <w:rPr>
          <w:rFonts w:ascii="Times New Roman" w:hAnsi="Times New Roman"/>
          <w:sz w:val="24"/>
          <w:szCs w:val="24"/>
        </w:rPr>
        <w:t xml:space="preserve">3. Романова И.Б., </w:t>
      </w:r>
      <w:proofErr w:type="spellStart"/>
      <w:r w:rsidRPr="00C77D35">
        <w:rPr>
          <w:rFonts w:ascii="Times New Roman" w:hAnsi="Times New Roman"/>
          <w:sz w:val="24"/>
          <w:szCs w:val="24"/>
        </w:rPr>
        <w:t>Айнуллова</w:t>
      </w:r>
      <w:proofErr w:type="spellEnd"/>
      <w:r w:rsidRPr="00C77D35">
        <w:rPr>
          <w:rFonts w:ascii="Times New Roman" w:hAnsi="Times New Roman"/>
          <w:sz w:val="24"/>
          <w:szCs w:val="24"/>
        </w:rPr>
        <w:t xml:space="preserve"> Д.Г. Налоги и налогообложение: теория и практика [Электронный ресурс]. URL: http:// window.edu.ru/</w:t>
      </w:r>
      <w:proofErr w:type="spellStart"/>
      <w:r w:rsidRPr="00C77D35">
        <w:rPr>
          <w:rFonts w:ascii="Times New Roman" w:hAnsi="Times New Roman"/>
          <w:sz w:val="24"/>
          <w:szCs w:val="24"/>
        </w:rPr>
        <w:t>resource</w:t>
      </w:r>
      <w:proofErr w:type="spellEnd"/>
      <w:r w:rsidRPr="00C77D35">
        <w:rPr>
          <w:rFonts w:ascii="Times New Roman" w:hAnsi="Times New Roman"/>
          <w:sz w:val="24"/>
          <w:szCs w:val="24"/>
        </w:rPr>
        <w:t>/473/74473/</w:t>
      </w:r>
      <w:proofErr w:type="spellStart"/>
      <w:r w:rsidRPr="00C77D35">
        <w:rPr>
          <w:rFonts w:ascii="Times New Roman" w:hAnsi="Times New Roman"/>
          <w:sz w:val="24"/>
          <w:szCs w:val="24"/>
        </w:rPr>
        <w:t>files</w:t>
      </w:r>
      <w:proofErr w:type="spellEnd"/>
      <w:r w:rsidRPr="00C77D35">
        <w:rPr>
          <w:rFonts w:ascii="Times New Roman" w:hAnsi="Times New Roman"/>
          <w:sz w:val="24"/>
          <w:szCs w:val="24"/>
        </w:rPr>
        <w:t>/ulstu2011–28.pdf</w:t>
      </w:r>
    </w:p>
    <w:p w14:paraId="57A6B308" w14:textId="77777777" w:rsidR="00FF5935" w:rsidRPr="00C77D35" w:rsidRDefault="00FF5935" w:rsidP="00C77D35">
      <w:pPr>
        <w:spacing w:after="0"/>
        <w:ind w:firstLine="709"/>
        <w:contextualSpacing/>
        <w:jc w:val="both"/>
        <w:rPr>
          <w:rFonts w:ascii="Times New Roman" w:hAnsi="Times New Roman"/>
          <w:sz w:val="24"/>
          <w:szCs w:val="24"/>
          <w:lang w:eastAsia="nl-NL"/>
        </w:rPr>
      </w:pPr>
      <w:r w:rsidRPr="00C77D35">
        <w:rPr>
          <w:rFonts w:ascii="Times New Roman" w:hAnsi="Times New Roman"/>
          <w:sz w:val="24"/>
          <w:szCs w:val="24"/>
          <w:lang w:eastAsia="nl-NL"/>
        </w:rPr>
        <w:t xml:space="preserve">4. Банковские услуги и отношения людей с банками: курс лекций [Электронный ресурс]. URL: http://fmc.hse.ru/ </w:t>
      </w:r>
      <w:proofErr w:type="spellStart"/>
      <w:r w:rsidRPr="00C77D35">
        <w:rPr>
          <w:rFonts w:ascii="Times New Roman" w:hAnsi="Times New Roman"/>
          <w:sz w:val="24"/>
          <w:szCs w:val="24"/>
          <w:lang w:eastAsia="nl-NL"/>
        </w:rPr>
        <w:t>bezdudnivideo</w:t>
      </w:r>
      <w:proofErr w:type="spellEnd"/>
    </w:p>
    <w:p w14:paraId="312F2C06" w14:textId="77777777" w:rsidR="00FF5935" w:rsidRPr="00C77D35" w:rsidRDefault="00FF5935" w:rsidP="00C77D35">
      <w:pPr>
        <w:spacing w:after="0"/>
        <w:ind w:firstLine="709"/>
        <w:contextualSpacing/>
        <w:jc w:val="both"/>
        <w:rPr>
          <w:rFonts w:ascii="Times New Roman" w:hAnsi="Times New Roman"/>
          <w:sz w:val="24"/>
          <w:szCs w:val="24"/>
          <w:lang w:eastAsia="nl-NL"/>
        </w:rPr>
      </w:pPr>
      <w:r w:rsidRPr="00C77D35">
        <w:rPr>
          <w:rFonts w:ascii="Times New Roman" w:hAnsi="Times New Roman"/>
          <w:sz w:val="24"/>
          <w:szCs w:val="24"/>
          <w:lang w:eastAsia="nl-NL"/>
        </w:rPr>
        <w:t xml:space="preserve">5. Банковские услуги и отношения людей с банками: курс лекций [Электронный ресурс]. URL: http://fmc.hse.ru/ </w:t>
      </w:r>
      <w:proofErr w:type="spellStart"/>
      <w:r w:rsidRPr="00C77D35">
        <w:rPr>
          <w:rFonts w:ascii="Times New Roman" w:hAnsi="Times New Roman"/>
          <w:sz w:val="24"/>
          <w:szCs w:val="24"/>
          <w:lang w:eastAsia="nl-NL"/>
        </w:rPr>
        <w:t>bezdudnivideo</w:t>
      </w:r>
      <w:proofErr w:type="spellEnd"/>
    </w:p>
    <w:p w14:paraId="79B8AE27" w14:textId="77777777" w:rsidR="00FF5935" w:rsidRPr="00C77D35" w:rsidRDefault="00FF5935" w:rsidP="00C77D35">
      <w:pPr>
        <w:spacing w:after="0"/>
        <w:ind w:firstLine="709"/>
        <w:contextualSpacing/>
        <w:jc w:val="both"/>
        <w:rPr>
          <w:rFonts w:ascii="Times New Roman" w:hAnsi="Times New Roman"/>
          <w:sz w:val="24"/>
          <w:szCs w:val="24"/>
          <w:lang w:eastAsia="nl-NL"/>
        </w:rPr>
      </w:pPr>
      <w:r w:rsidRPr="00C77D35">
        <w:rPr>
          <w:rFonts w:ascii="Times New Roman" w:hAnsi="Times New Roman"/>
          <w:sz w:val="24"/>
          <w:szCs w:val="24"/>
          <w:lang w:eastAsia="nl-NL"/>
        </w:rPr>
        <w:t xml:space="preserve">6. Финансовые пирамиды и финансовое мошенничество: курс лекций [Электронный ресурс]. URL: https://fmc.hse.ru/ </w:t>
      </w:r>
      <w:proofErr w:type="spellStart"/>
      <w:r w:rsidRPr="00C77D35">
        <w:rPr>
          <w:rFonts w:ascii="Times New Roman" w:hAnsi="Times New Roman"/>
          <w:sz w:val="24"/>
          <w:szCs w:val="24"/>
          <w:lang w:eastAsia="nl-NL"/>
        </w:rPr>
        <w:t>vaginvideo</w:t>
      </w:r>
      <w:proofErr w:type="spellEnd"/>
    </w:p>
    <w:p w14:paraId="3CFE156A" w14:textId="77777777" w:rsidR="00FF5935" w:rsidRPr="00C77D35" w:rsidRDefault="00FF5935" w:rsidP="00C77D35">
      <w:pPr>
        <w:spacing w:after="0"/>
        <w:ind w:firstLine="709"/>
        <w:contextualSpacing/>
        <w:jc w:val="both"/>
        <w:rPr>
          <w:rFonts w:ascii="Times New Roman" w:hAnsi="Times New Roman"/>
          <w:sz w:val="24"/>
          <w:szCs w:val="24"/>
          <w:lang w:eastAsia="nl-NL"/>
        </w:rPr>
      </w:pPr>
      <w:r w:rsidRPr="00C77D35">
        <w:rPr>
          <w:rFonts w:ascii="Times New Roman" w:hAnsi="Times New Roman"/>
          <w:sz w:val="24"/>
          <w:szCs w:val="24"/>
          <w:lang w:eastAsia="nl-NL"/>
        </w:rPr>
        <w:t xml:space="preserve">7. Финансовый портал «РБК </w:t>
      </w:r>
      <w:proofErr w:type="spellStart"/>
      <w:r w:rsidRPr="00C77D35">
        <w:rPr>
          <w:rFonts w:ascii="Times New Roman" w:hAnsi="Times New Roman"/>
          <w:sz w:val="24"/>
          <w:szCs w:val="24"/>
          <w:lang w:eastAsia="nl-NL"/>
        </w:rPr>
        <w:t>Quote</w:t>
      </w:r>
      <w:proofErr w:type="spellEnd"/>
      <w:r w:rsidRPr="00C77D35">
        <w:rPr>
          <w:rFonts w:ascii="Times New Roman" w:hAnsi="Times New Roman"/>
          <w:sz w:val="24"/>
          <w:szCs w:val="24"/>
          <w:lang w:eastAsia="nl-NL"/>
        </w:rPr>
        <w:t>» [Электронный ресурс]. URL: https://quote.rbc.ru</w:t>
      </w:r>
    </w:p>
    <w:p w14:paraId="7A885819" w14:textId="77777777" w:rsidR="00FF5935" w:rsidRPr="00C77D35" w:rsidRDefault="00FF5935" w:rsidP="00C77D35">
      <w:pPr>
        <w:spacing w:after="0"/>
        <w:ind w:firstLine="709"/>
        <w:contextualSpacing/>
        <w:jc w:val="both"/>
        <w:rPr>
          <w:rFonts w:ascii="Times New Roman" w:hAnsi="Times New Roman"/>
          <w:sz w:val="24"/>
          <w:szCs w:val="24"/>
          <w:lang w:eastAsia="nl-NL"/>
        </w:rPr>
      </w:pPr>
      <w:r w:rsidRPr="00C77D35">
        <w:rPr>
          <w:rFonts w:ascii="Times New Roman" w:hAnsi="Times New Roman"/>
          <w:sz w:val="24"/>
          <w:szCs w:val="24"/>
          <w:lang w:eastAsia="nl-NL"/>
        </w:rPr>
        <w:t xml:space="preserve">8. </w:t>
      </w:r>
      <w:r w:rsidRPr="00C77D35">
        <w:rPr>
          <w:rFonts w:ascii="Times New Roman" w:hAnsi="Times New Roman"/>
          <w:sz w:val="24"/>
          <w:szCs w:val="24"/>
          <w:lang w:val="en-US" w:eastAsia="nl-NL"/>
        </w:rPr>
        <w:t>C</w:t>
      </w:r>
      <w:proofErr w:type="spellStart"/>
      <w:r w:rsidRPr="00C77D35">
        <w:rPr>
          <w:rFonts w:ascii="Times New Roman" w:hAnsi="Times New Roman"/>
          <w:sz w:val="24"/>
          <w:szCs w:val="24"/>
          <w:lang w:eastAsia="nl-NL"/>
        </w:rPr>
        <w:t>айт</w:t>
      </w:r>
      <w:proofErr w:type="spellEnd"/>
      <w:r w:rsidRPr="00C77D35">
        <w:rPr>
          <w:rFonts w:ascii="Times New Roman" w:hAnsi="Times New Roman"/>
          <w:sz w:val="24"/>
          <w:szCs w:val="24"/>
          <w:lang w:eastAsia="nl-NL"/>
        </w:rPr>
        <w:t xml:space="preserve"> компании «Финансовый инвестиционный консультант» [Электронный ресурс]. URL: http://vip-money.com</w:t>
      </w:r>
    </w:p>
    <w:p w14:paraId="5BA8BA0E" w14:textId="77777777" w:rsidR="00FF5935" w:rsidRPr="00C77D35" w:rsidRDefault="00FF5935" w:rsidP="00C77D35">
      <w:pPr>
        <w:spacing w:after="0"/>
        <w:ind w:firstLine="709"/>
        <w:contextualSpacing/>
        <w:jc w:val="both"/>
        <w:rPr>
          <w:rFonts w:ascii="Times New Roman" w:hAnsi="Times New Roman"/>
          <w:sz w:val="24"/>
          <w:szCs w:val="24"/>
          <w:lang w:eastAsia="nl-NL"/>
        </w:rPr>
      </w:pPr>
      <w:r w:rsidRPr="00C77D35">
        <w:rPr>
          <w:rFonts w:ascii="Times New Roman" w:hAnsi="Times New Roman"/>
          <w:sz w:val="24"/>
          <w:szCs w:val="24"/>
          <w:lang w:eastAsia="nl-NL"/>
        </w:rPr>
        <w:t>9. Агентство по страхованию вкладов [Электронный ресурс]. URL: www.asv.org.ru</w:t>
      </w:r>
    </w:p>
    <w:p w14:paraId="72F69867" w14:textId="77777777" w:rsidR="00FF5935" w:rsidRPr="00C77D35" w:rsidRDefault="00FF5935" w:rsidP="00C77D35">
      <w:pPr>
        <w:spacing w:after="0"/>
        <w:ind w:firstLine="709"/>
        <w:contextualSpacing/>
        <w:jc w:val="both"/>
        <w:rPr>
          <w:rFonts w:ascii="Times New Roman" w:hAnsi="Times New Roman"/>
          <w:sz w:val="24"/>
          <w:szCs w:val="24"/>
          <w:lang w:eastAsia="nl-NL"/>
        </w:rPr>
      </w:pPr>
      <w:r w:rsidRPr="00C77D35">
        <w:rPr>
          <w:rFonts w:ascii="Times New Roman" w:hAnsi="Times New Roman"/>
          <w:sz w:val="24"/>
          <w:szCs w:val="24"/>
          <w:lang w:eastAsia="nl-NL"/>
        </w:rPr>
        <w:t xml:space="preserve">10. </w:t>
      </w:r>
      <w:r w:rsidRPr="00C77D35">
        <w:rPr>
          <w:rFonts w:ascii="Times New Roman" w:hAnsi="Times New Roman"/>
          <w:sz w:val="24"/>
          <w:szCs w:val="24"/>
          <w:lang w:val="en-US" w:eastAsia="nl-NL"/>
        </w:rPr>
        <w:t>A</w:t>
      </w:r>
      <w:proofErr w:type="spellStart"/>
      <w:r w:rsidRPr="00C77D35">
        <w:rPr>
          <w:rFonts w:ascii="Times New Roman" w:hAnsi="Times New Roman"/>
          <w:sz w:val="24"/>
          <w:szCs w:val="24"/>
          <w:lang w:eastAsia="nl-NL"/>
        </w:rPr>
        <w:t>инансовый</w:t>
      </w:r>
      <w:proofErr w:type="spellEnd"/>
      <w:r w:rsidRPr="00C77D35">
        <w:rPr>
          <w:rFonts w:ascii="Times New Roman" w:hAnsi="Times New Roman"/>
          <w:sz w:val="24"/>
          <w:szCs w:val="24"/>
          <w:lang w:eastAsia="nl-NL"/>
        </w:rPr>
        <w:t xml:space="preserve"> информационный портал [Электронный ресурс]. URL: www.banki.ru</w:t>
      </w:r>
    </w:p>
    <w:p w14:paraId="7941A824" w14:textId="77777777" w:rsidR="00FF5935" w:rsidRPr="00C77D35" w:rsidRDefault="00FF5935" w:rsidP="00C77D35">
      <w:pPr>
        <w:spacing w:after="0"/>
        <w:ind w:firstLine="709"/>
        <w:contextualSpacing/>
        <w:jc w:val="both"/>
        <w:rPr>
          <w:rFonts w:ascii="Times New Roman" w:hAnsi="Times New Roman"/>
          <w:sz w:val="24"/>
          <w:szCs w:val="24"/>
          <w:lang w:eastAsia="nl-NL"/>
        </w:rPr>
      </w:pPr>
      <w:r w:rsidRPr="00C77D35">
        <w:rPr>
          <w:rFonts w:ascii="Times New Roman" w:hAnsi="Times New Roman"/>
          <w:sz w:val="24"/>
          <w:szCs w:val="24"/>
          <w:lang w:eastAsia="nl-NL"/>
        </w:rPr>
        <w:t>11. Центральный банк Российской Федерации [Электронный ресурс]. URL: www.cbr.ru</w:t>
      </w:r>
    </w:p>
    <w:p w14:paraId="66DC6FAD" w14:textId="77777777" w:rsidR="00FF5935" w:rsidRPr="00C77D35" w:rsidRDefault="00FF5935" w:rsidP="00C77D35">
      <w:pPr>
        <w:spacing w:after="0"/>
        <w:ind w:firstLine="709"/>
        <w:contextualSpacing/>
        <w:jc w:val="both"/>
        <w:rPr>
          <w:rFonts w:ascii="Times New Roman" w:hAnsi="Times New Roman"/>
          <w:sz w:val="24"/>
          <w:szCs w:val="24"/>
          <w:lang w:eastAsia="nl-NL"/>
        </w:rPr>
      </w:pPr>
      <w:r w:rsidRPr="00C77D35">
        <w:rPr>
          <w:rFonts w:ascii="Times New Roman" w:hAnsi="Times New Roman"/>
          <w:sz w:val="24"/>
          <w:szCs w:val="24"/>
          <w:lang w:eastAsia="nl-NL"/>
        </w:rPr>
        <w:t>12. Федеральный фонд ОМС [Электронный ресурс]. URL: www.ffoms.ru</w:t>
      </w:r>
    </w:p>
    <w:p w14:paraId="31B530C4" w14:textId="77777777" w:rsidR="00FF5935" w:rsidRPr="00C77D35" w:rsidRDefault="00FF5935" w:rsidP="00C77D35">
      <w:pPr>
        <w:spacing w:after="0"/>
        <w:ind w:firstLine="709"/>
        <w:contextualSpacing/>
        <w:jc w:val="both"/>
        <w:rPr>
          <w:rFonts w:ascii="Times New Roman" w:hAnsi="Times New Roman"/>
          <w:sz w:val="24"/>
          <w:szCs w:val="24"/>
          <w:lang w:eastAsia="nl-NL"/>
        </w:rPr>
      </w:pPr>
      <w:r w:rsidRPr="00C77D35">
        <w:rPr>
          <w:rFonts w:ascii="Times New Roman" w:hAnsi="Times New Roman"/>
          <w:sz w:val="24"/>
          <w:szCs w:val="24"/>
          <w:lang w:eastAsia="nl-NL"/>
        </w:rPr>
        <w:t>13. Федеральный методический центр по финансовой грамотности системы общего и среднего профессионального образования [Электронный ресурс]. URL: www.fmc.hse.ru</w:t>
      </w:r>
    </w:p>
    <w:p w14:paraId="0F1C9EC8" w14:textId="77777777" w:rsidR="00FF5935" w:rsidRPr="00C77D35" w:rsidRDefault="00FF5935" w:rsidP="00C77D35">
      <w:pPr>
        <w:spacing w:after="0"/>
        <w:ind w:firstLine="709"/>
        <w:contextualSpacing/>
        <w:jc w:val="both"/>
        <w:rPr>
          <w:rFonts w:ascii="Times New Roman" w:hAnsi="Times New Roman"/>
          <w:sz w:val="24"/>
          <w:szCs w:val="24"/>
          <w:lang w:eastAsia="nl-NL"/>
        </w:rPr>
      </w:pPr>
      <w:r w:rsidRPr="00C77D35">
        <w:rPr>
          <w:rFonts w:ascii="Times New Roman" w:hAnsi="Times New Roman"/>
          <w:sz w:val="24"/>
          <w:szCs w:val="24"/>
          <w:lang w:eastAsia="nl-NL"/>
        </w:rPr>
        <w:t>14. Федеральная налоговая служба (ФНС России) [Электронный ресурс]. URL: www.nalog.ru/rn77</w:t>
      </w:r>
    </w:p>
    <w:p w14:paraId="58040E62" w14:textId="77777777" w:rsidR="00FF5935" w:rsidRPr="00C77D35" w:rsidRDefault="00FF5935" w:rsidP="00C77D35">
      <w:pPr>
        <w:spacing w:after="0"/>
        <w:ind w:firstLine="709"/>
        <w:contextualSpacing/>
        <w:jc w:val="both"/>
        <w:rPr>
          <w:rFonts w:ascii="Times New Roman" w:hAnsi="Times New Roman"/>
          <w:sz w:val="24"/>
          <w:szCs w:val="24"/>
          <w:lang w:eastAsia="nl-NL"/>
        </w:rPr>
      </w:pPr>
      <w:r w:rsidRPr="00C77D35">
        <w:rPr>
          <w:rFonts w:ascii="Times New Roman" w:hAnsi="Times New Roman"/>
          <w:sz w:val="24"/>
          <w:szCs w:val="24"/>
          <w:lang w:eastAsia="nl-NL"/>
        </w:rPr>
        <w:t>15. Журнал «Налоговая политика и практика» [Электронный ресурс]. URL: www.nalogkodeks.ru</w:t>
      </w:r>
    </w:p>
    <w:p w14:paraId="2EA8BA7E" w14:textId="77777777" w:rsidR="00FF5935" w:rsidRPr="00C77D35" w:rsidRDefault="00FF5935" w:rsidP="00C77D35">
      <w:pPr>
        <w:spacing w:after="0"/>
        <w:ind w:firstLine="709"/>
        <w:contextualSpacing/>
        <w:jc w:val="both"/>
        <w:rPr>
          <w:rFonts w:ascii="Times New Roman" w:hAnsi="Times New Roman"/>
          <w:sz w:val="24"/>
          <w:szCs w:val="24"/>
          <w:lang w:eastAsia="nl-NL"/>
        </w:rPr>
      </w:pPr>
      <w:r w:rsidRPr="00C77D35">
        <w:rPr>
          <w:rFonts w:ascii="Times New Roman" w:hAnsi="Times New Roman"/>
          <w:sz w:val="24"/>
          <w:szCs w:val="24"/>
          <w:lang w:eastAsia="nl-NL"/>
        </w:rPr>
        <w:t>16. Сайт «Всё о страховании» [Электронный ресурс]. URL: www.o-strahovanie.ru</w:t>
      </w:r>
    </w:p>
    <w:p w14:paraId="1A07350A" w14:textId="77777777" w:rsidR="00FF5935" w:rsidRPr="00C77D35" w:rsidRDefault="00FF5935" w:rsidP="00C77D35">
      <w:pPr>
        <w:spacing w:after="0"/>
        <w:ind w:firstLine="709"/>
        <w:contextualSpacing/>
        <w:jc w:val="both"/>
        <w:rPr>
          <w:rFonts w:ascii="Times New Roman" w:hAnsi="Times New Roman"/>
          <w:sz w:val="24"/>
          <w:szCs w:val="24"/>
          <w:lang w:eastAsia="nl-NL"/>
        </w:rPr>
      </w:pPr>
      <w:r w:rsidRPr="00C77D35">
        <w:rPr>
          <w:rFonts w:ascii="Times New Roman" w:hAnsi="Times New Roman"/>
          <w:sz w:val="24"/>
          <w:szCs w:val="24"/>
          <w:lang w:eastAsia="nl-NL"/>
        </w:rPr>
        <w:t>17. Пенсионный фонд Российской Федерации [Электронный ресурс]. URL: www.pfrf.r</w:t>
      </w:r>
    </w:p>
    <w:p w14:paraId="218A7C21" w14:textId="77777777" w:rsidR="00FF5935" w:rsidRPr="00C77D35" w:rsidRDefault="00FF5935" w:rsidP="00C77D35">
      <w:pPr>
        <w:spacing w:after="0"/>
        <w:ind w:firstLine="709"/>
        <w:contextualSpacing/>
        <w:jc w:val="both"/>
        <w:rPr>
          <w:rFonts w:ascii="Times New Roman" w:hAnsi="Times New Roman"/>
          <w:sz w:val="24"/>
          <w:szCs w:val="24"/>
          <w:lang w:eastAsia="nl-NL"/>
        </w:rPr>
      </w:pPr>
      <w:r w:rsidRPr="00C77D35">
        <w:rPr>
          <w:rFonts w:ascii="Times New Roman" w:hAnsi="Times New Roman"/>
          <w:sz w:val="24"/>
          <w:szCs w:val="24"/>
          <w:lang w:eastAsia="nl-NL"/>
        </w:rPr>
        <w:t>18. ПАО «Сбербанк России» [Электронный ресурс]. URL: . www.sberbank.ru</w:t>
      </w:r>
    </w:p>
    <w:p w14:paraId="58C8BA01" w14:textId="77777777" w:rsidR="00FF5935" w:rsidRPr="00C77D35" w:rsidRDefault="00FF5935" w:rsidP="00C77D35">
      <w:pPr>
        <w:spacing w:after="0"/>
        <w:ind w:firstLine="709"/>
        <w:contextualSpacing/>
        <w:jc w:val="both"/>
        <w:rPr>
          <w:rFonts w:ascii="Times New Roman" w:hAnsi="Times New Roman"/>
          <w:sz w:val="24"/>
          <w:szCs w:val="24"/>
          <w:lang w:eastAsia="nl-NL"/>
        </w:rPr>
      </w:pPr>
      <w:r w:rsidRPr="00C77D35">
        <w:rPr>
          <w:rFonts w:ascii="Times New Roman" w:hAnsi="Times New Roman"/>
          <w:sz w:val="24"/>
          <w:szCs w:val="24"/>
          <w:lang w:eastAsia="nl-NL"/>
        </w:rPr>
        <w:t>19. НПФ «ВТБ Пенсионный фонд» [Электронный ресурс]. URL: www.vtbnpf.ru</w:t>
      </w:r>
    </w:p>
    <w:p w14:paraId="2794A529" w14:textId="77777777" w:rsidR="00FF5935" w:rsidRPr="00C77D35" w:rsidRDefault="00FF5935" w:rsidP="00C77D35">
      <w:pPr>
        <w:spacing w:after="0"/>
        <w:ind w:firstLine="709"/>
        <w:jc w:val="both"/>
        <w:rPr>
          <w:rFonts w:ascii="Times New Roman" w:hAnsi="Times New Roman"/>
          <w:sz w:val="24"/>
          <w:szCs w:val="24"/>
        </w:rPr>
      </w:pPr>
      <w:r w:rsidRPr="00C77D35">
        <w:rPr>
          <w:rFonts w:ascii="Times New Roman" w:hAnsi="Times New Roman"/>
          <w:sz w:val="24"/>
          <w:szCs w:val="24"/>
        </w:rPr>
        <w:t>20. Бухгалтерские новости и статьи [Электронный ресурс]. URL: https://nalog-nalog.ru</w:t>
      </w:r>
    </w:p>
    <w:p w14:paraId="0C90E5D9" w14:textId="77777777" w:rsidR="00FF5935" w:rsidRPr="00C77D35" w:rsidRDefault="00FF5935" w:rsidP="00C77D35">
      <w:pPr>
        <w:spacing w:after="0"/>
        <w:ind w:firstLine="709"/>
        <w:jc w:val="both"/>
        <w:rPr>
          <w:rFonts w:ascii="Times New Roman" w:hAnsi="Times New Roman"/>
          <w:sz w:val="24"/>
          <w:szCs w:val="24"/>
        </w:rPr>
      </w:pPr>
      <w:r w:rsidRPr="00C77D35">
        <w:rPr>
          <w:rFonts w:ascii="Times New Roman" w:hAnsi="Times New Roman"/>
          <w:sz w:val="24"/>
          <w:szCs w:val="24"/>
        </w:rPr>
        <w:t>21. НПФ «Сбербанк» [Электронный ресурс]. URL: https://npfsberbanka.ru</w:t>
      </w:r>
    </w:p>
    <w:p w14:paraId="2DCE620B" w14:textId="77777777" w:rsidR="00FF5935" w:rsidRPr="00C77D35" w:rsidRDefault="00FF5935" w:rsidP="00C77D35">
      <w:pPr>
        <w:spacing w:after="0"/>
        <w:ind w:firstLine="709"/>
        <w:contextualSpacing/>
        <w:jc w:val="both"/>
        <w:rPr>
          <w:rFonts w:ascii="Times New Roman" w:hAnsi="Times New Roman"/>
          <w:sz w:val="24"/>
          <w:szCs w:val="24"/>
        </w:rPr>
      </w:pPr>
      <w:r w:rsidRPr="00C77D35">
        <w:rPr>
          <w:rFonts w:ascii="Times New Roman" w:hAnsi="Times New Roman"/>
          <w:sz w:val="24"/>
          <w:szCs w:val="24"/>
          <w:lang w:eastAsia="nl-NL"/>
        </w:rPr>
        <w:lastRenderedPageBreak/>
        <w:t>22. Финансовый портал (данные по финансовым рынкам Рос</w:t>
      </w:r>
      <w:r w:rsidRPr="00C77D35">
        <w:rPr>
          <w:rFonts w:ascii="Times New Roman" w:hAnsi="Times New Roman"/>
          <w:sz w:val="24"/>
          <w:szCs w:val="24"/>
        </w:rPr>
        <w:t xml:space="preserve">сии) </w:t>
      </w:r>
      <w:r w:rsidRPr="00C77D35">
        <w:rPr>
          <w:rFonts w:ascii="Times New Roman" w:hAnsi="Times New Roman"/>
          <w:sz w:val="24"/>
          <w:szCs w:val="24"/>
          <w:lang w:eastAsia="nl-NL"/>
        </w:rPr>
        <w:t>[Электронный ресурс]. URL: http://ru.investing.com</w:t>
      </w:r>
    </w:p>
    <w:p w14:paraId="6193F9EA" w14:textId="6E3CF160" w:rsidR="00FF5935" w:rsidRDefault="00FF5935" w:rsidP="00C77D35">
      <w:pPr>
        <w:spacing w:after="0"/>
        <w:ind w:firstLine="709"/>
        <w:contextualSpacing/>
        <w:jc w:val="both"/>
        <w:rPr>
          <w:rFonts w:ascii="Times New Roman" w:hAnsi="Times New Roman"/>
          <w:sz w:val="24"/>
          <w:szCs w:val="24"/>
        </w:rPr>
      </w:pPr>
      <w:r w:rsidRPr="00C77D35">
        <w:rPr>
          <w:rFonts w:ascii="Times New Roman" w:hAnsi="Times New Roman"/>
          <w:sz w:val="24"/>
          <w:szCs w:val="24"/>
        </w:rPr>
        <w:t xml:space="preserve">23. Словарь финансово-экономических терминов [Электронный ресурс]/ А.В. Шаркова [и др.]. — Электрон. текстовые данные. — М.: Дашков и К, 2017.— 1168 c.— </w:t>
      </w:r>
      <w:r w:rsidRPr="00C77D35">
        <w:rPr>
          <w:rFonts w:ascii="Times New Roman" w:hAnsi="Times New Roman"/>
          <w:sz w:val="24"/>
          <w:szCs w:val="24"/>
          <w:lang w:val="en-US"/>
        </w:rPr>
        <w:t>URL</w:t>
      </w:r>
      <w:r w:rsidRPr="00C77D35">
        <w:rPr>
          <w:rFonts w:ascii="Times New Roman" w:hAnsi="Times New Roman"/>
          <w:sz w:val="24"/>
          <w:szCs w:val="24"/>
        </w:rPr>
        <w:t>: http://www.iprbookshop.ru/62447.html.— ЭБС «</w:t>
      </w:r>
      <w:proofErr w:type="spellStart"/>
      <w:r w:rsidRPr="00C77D35">
        <w:rPr>
          <w:rFonts w:ascii="Times New Roman" w:hAnsi="Times New Roman"/>
          <w:sz w:val="24"/>
          <w:szCs w:val="24"/>
        </w:rPr>
        <w:t>IPRbooks</w:t>
      </w:r>
      <w:proofErr w:type="spellEnd"/>
      <w:r w:rsidRPr="00C77D35">
        <w:rPr>
          <w:rFonts w:ascii="Times New Roman" w:hAnsi="Times New Roman"/>
          <w:sz w:val="24"/>
          <w:szCs w:val="24"/>
        </w:rPr>
        <w:t>»</w:t>
      </w:r>
    </w:p>
    <w:p w14:paraId="3304D075" w14:textId="5ABDF796" w:rsidR="00227604" w:rsidRDefault="00227604" w:rsidP="00C77D35">
      <w:pPr>
        <w:spacing w:after="0"/>
        <w:ind w:firstLine="709"/>
        <w:contextualSpacing/>
        <w:jc w:val="both"/>
        <w:rPr>
          <w:rFonts w:ascii="Times New Roman" w:hAnsi="Times New Roman"/>
          <w:sz w:val="24"/>
          <w:szCs w:val="24"/>
        </w:rPr>
      </w:pPr>
    </w:p>
    <w:p w14:paraId="1639B91D" w14:textId="77777777" w:rsidR="00227604" w:rsidRPr="00C77D35" w:rsidRDefault="00227604" w:rsidP="00C77D35">
      <w:pPr>
        <w:spacing w:after="0"/>
        <w:ind w:firstLine="709"/>
        <w:contextualSpacing/>
        <w:jc w:val="both"/>
        <w:rPr>
          <w:rFonts w:ascii="Times New Roman" w:hAnsi="Times New Roman"/>
          <w:sz w:val="24"/>
          <w:szCs w:val="24"/>
        </w:rPr>
      </w:pPr>
    </w:p>
    <w:p w14:paraId="48A57667" w14:textId="77777777" w:rsidR="00FF5935" w:rsidRPr="007F02A0" w:rsidRDefault="00FF5935" w:rsidP="00FF5935">
      <w:pPr>
        <w:contextualSpacing/>
        <w:jc w:val="center"/>
        <w:rPr>
          <w:rFonts w:ascii="Times New Roman" w:hAnsi="Times New Roman"/>
          <w:b/>
          <w:sz w:val="24"/>
          <w:szCs w:val="24"/>
        </w:rPr>
      </w:pPr>
      <w:r w:rsidRPr="007F02A0">
        <w:rPr>
          <w:rFonts w:ascii="Times New Roman" w:hAnsi="Times New Roman"/>
          <w:b/>
          <w:sz w:val="24"/>
          <w:szCs w:val="24"/>
        </w:rPr>
        <w:t xml:space="preserve">4. КОНТРОЛЬ И ОЦЕНКА РЕЗУЛЬТАТОВ ОСВОЕНИЯ </w:t>
      </w:r>
      <w:r w:rsidRPr="007F02A0">
        <w:rPr>
          <w:rFonts w:ascii="Times New Roman" w:hAnsi="Times New Roman"/>
          <w:b/>
          <w:sz w:val="24"/>
          <w:szCs w:val="24"/>
        </w:rPr>
        <w:br/>
        <w:t>УЧЕБНОЙ ДИСЦИПЛИНЫ</w:t>
      </w:r>
    </w:p>
    <w:p w14:paraId="0EBC1D38" w14:textId="77777777" w:rsidR="00FF5935" w:rsidRPr="007F02A0" w:rsidRDefault="00FF5935" w:rsidP="00FF5935">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FF5935" w:rsidRPr="007F02A0" w14:paraId="1CCB2E23" w14:textId="77777777" w:rsidTr="00F56322">
        <w:tc>
          <w:tcPr>
            <w:tcW w:w="1912" w:type="pct"/>
          </w:tcPr>
          <w:p w14:paraId="61B9B1FA" w14:textId="77777777" w:rsidR="00FF5935" w:rsidRPr="007F02A0" w:rsidRDefault="00FF5935" w:rsidP="00F56322">
            <w:pPr>
              <w:suppressAutoHyphens/>
              <w:spacing w:after="0"/>
              <w:jc w:val="center"/>
              <w:rPr>
                <w:rFonts w:ascii="Times New Roman" w:hAnsi="Times New Roman"/>
                <w:b/>
                <w:bCs/>
                <w:sz w:val="24"/>
                <w:szCs w:val="24"/>
              </w:rPr>
            </w:pPr>
            <w:r w:rsidRPr="007F02A0">
              <w:rPr>
                <w:rFonts w:ascii="Times New Roman" w:hAnsi="Times New Roman"/>
                <w:b/>
                <w:bCs/>
                <w:sz w:val="24"/>
                <w:szCs w:val="24"/>
              </w:rPr>
              <w:t>Результаты обучения</w:t>
            </w:r>
            <w:r w:rsidRPr="007F02A0">
              <w:rPr>
                <w:rFonts w:ascii="Times New Roman" w:hAnsi="Times New Roman"/>
                <w:sz w:val="24"/>
                <w:szCs w:val="24"/>
              </w:rPr>
              <w:t xml:space="preserve"> </w:t>
            </w:r>
            <w:r w:rsidRPr="007F02A0">
              <w:rPr>
                <w:rFonts w:ascii="Times New Roman" w:hAnsi="Times New Roman"/>
                <w:sz w:val="24"/>
                <w:szCs w:val="24"/>
                <w:vertAlign w:val="superscript"/>
              </w:rPr>
              <w:footnoteReference w:id="6"/>
            </w:r>
          </w:p>
        </w:tc>
        <w:tc>
          <w:tcPr>
            <w:tcW w:w="1580" w:type="pct"/>
          </w:tcPr>
          <w:p w14:paraId="2BEDAC59" w14:textId="77777777" w:rsidR="00FF5935" w:rsidRPr="007F02A0" w:rsidRDefault="00FF5935" w:rsidP="00F56322">
            <w:pPr>
              <w:spacing w:after="0"/>
              <w:jc w:val="center"/>
              <w:rPr>
                <w:rFonts w:ascii="Times New Roman" w:hAnsi="Times New Roman"/>
                <w:b/>
                <w:bCs/>
                <w:sz w:val="24"/>
                <w:szCs w:val="24"/>
              </w:rPr>
            </w:pPr>
            <w:r w:rsidRPr="007F02A0">
              <w:rPr>
                <w:rFonts w:ascii="Times New Roman" w:hAnsi="Times New Roman"/>
                <w:b/>
                <w:bCs/>
                <w:sz w:val="24"/>
                <w:szCs w:val="24"/>
              </w:rPr>
              <w:t>Критерии оценки</w:t>
            </w:r>
          </w:p>
        </w:tc>
        <w:tc>
          <w:tcPr>
            <w:tcW w:w="1508" w:type="pct"/>
          </w:tcPr>
          <w:p w14:paraId="57F994B8" w14:textId="77777777" w:rsidR="00FF5935" w:rsidRPr="007F02A0" w:rsidRDefault="00FF5935" w:rsidP="00F56322">
            <w:pPr>
              <w:spacing w:after="0"/>
              <w:jc w:val="center"/>
              <w:rPr>
                <w:rFonts w:ascii="Times New Roman" w:hAnsi="Times New Roman"/>
                <w:b/>
                <w:bCs/>
                <w:sz w:val="24"/>
                <w:szCs w:val="24"/>
              </w:rPr>
            </w:pPr>
            <w:r w:rsidRPr="007F02A0">
              <w:rPr>
                <w:rFonts w:ascii="Times New Roman" w:hAnsi="Times New Roman"/>
                <w:b/>
                <w:bCs/>
                <w:sz w:val="24"/>
                <w:szCs w:val="24"/>
              </w:rPr>
              <w:t>Методы оценки</w:t>
            </w:r>
          </w:p>
        </w:tc>
      </w:tr>
      <w:tr w:rsidR="00766D26" w:rsidRPr="00766D26" w14:paraId="55BF63BB" w14:textId="77777777" w:rsidTr="00766D26">
        <w:tc>
          <w:tcPr>
            <w:tcW w:w="5000" w:type="pct"/>
            <w:gridSpan w:val="3"/>
          </w:tcPr>
          <w:p w14:paraId="260CD7CC" w14:textId="1303C27C" w:rsidR="00766D26" w:rsidRPr="00766D26" w:rsidRDefault="00766D26" w:rsidP="00766D26">
            <w:pPr>
              <w:spacing w:after="0"/>
              <w:rPr>
                <w:rFonts w:ascii="Times New Roman" w:hAnsi="Times New Roman"/>
                <w:b/>
                <w:bCs/>
                <w:iCs/>
                <w:sz w:val="24"/>
                <w:szCs w:val="24"/>
              </w:rPr>
            </w:pPr>
            <w:r w:rsidRPr="00766D26">
              <w:rPr>
                <w:rFonts w:ascii="Times New Roman" w:hAnsi="Times New Roman"/>
                <w:bCs/>
                <w:iCs/>
                <w:sz w:val="24"/>
                <w:szCs w:val="24"/>
              </w:rPr>
              <w:t>Перечень знаний, осваиваемых в рамках дисциплины</w:t>
            </w:r>
          </w:p>
        </w:tc>
      </w:tr>
      <w:tr w:rsidR="00FF5935" w:rsidRPr="007F02A0" w14:paraId="470367AA" w14:textId="77777777" w:rsidTr="00F56322">
        <w:tc>
          <w:tcPr>
            <w:tcW w:w="1912" w:type="pct"/>
          </w:tcPr>
          <w:p w14:paraId="39B5BFA5"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t>знания:</w:t>
            </w:r>
          </w:p>
          <w:p w14:paraId="0C85E8FF"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основные понятия финансовой грамотности и основные законодательные акты, регламентирующие ее вопросы;</w:t>
            </w:r>
          </w:p>
          <w:p w14:paraId="08484021"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виды принятия решений в условиях ограниченности ресурсов;</w:t>
            </w:r>
          </w:p>
          <w:p w14:paraId="56D0DC06"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основные виды планирования;</w:t>
            </w:r>
          </w:p>
          <w:p w14:paraId="2595A833"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устройство банковской системы, основные виды банков и их операций;</w:t>
            </w:r>
          </w:p>
          <w:p w14:paraId="79627415" w14:textId="77777777" w:rsidR="00FF5935" w:rsidRPr="007F02A0" w:rsidRDefault="00FF5935" w:rsidP="00A55A3A">
            <w:pPr>
              <w:numPr>
                <w:ilvl w:val="0"/>
                <w:numId w:val="3"/>
              </w:numPr>
              <w:suppressAutoHyphens/>
              <w:spacing w:after="0"/>
              <w:ind w:left="0" w:firstLine="0"/>
              <w:rPr>
                <w:rFonts w:ascii="Times New Roman" w:hAnsi="Times New Roman"/>
                <w:sz w:val="24"/>
                <w:szCs w:val="24"/>
              </w:rPr>
            </w:pPr>
            <w:r w:rsidRPr="007F02A0">
              <w:rPr>
                <w:rFonts w:ascii="Times New Roman" w:hAnsi="Times New Roman"/>
                <w:sz w:val="24"/>
                <w:szCs w:val="24"/>
              </w:rPr>
              <w:t>сущность понятий «депозит» и «кредит», их виды и принципы;</w:t>
            </w:r>
          </w:p>
          <w:p w14:paraId="510C3560" w14:textId="77777777" w:rsidR="00FF5935" w:rsidRPr="007F02A0" w:rsidRDefault="00FF5935" w:rsidP="00A55A3A">
            <w:pPr>
              <w:numPr>
                <w:ilvl w:val="0"/>
                <w:numId w:val="3"/>
              </w:numPr>
              <w:suppressAutoHyphens/>
              <w:spacing w:after="0"/>
              <w:ind w:left="0" w:firstLine="0"/>
              <w:rPr>
                <w:rFonts w:ascii="Times New Roman" w:hAnsi="Times New Roman"/>
                <w:sz w:val="24"/>
                <w:szCs w:val="24"/>
              </w:rPr>
            </w:pPr>
            <w:r w:rsidRPr="007F02A0">
              <w:rPr>
                <w:rFonts w:ascii="Times New Roman" w:hAnsi="Times New Roman"/>
                <w:sz w:val="24"/>
                <w:szCs w:val="24"/>
              </w:rPr>
              <w:t>схемы кредитования физических лиц;</w:t>
            </w:r>
          </w:p>
          <w:p w14:paraId="5C688581" w14:textId="77777777" w:rsidR="00FF5935" w:rsidRPr="007F02A0" w:rsidRDefault="00FF5935" w:rsidP="00A55A3A">
            <w:pPr>
              <w:numPr>
                <w:ilvl w:val="0"/>
                <w:numId w:val="3"/>
              </w:numPr>
              <w:suppressAutoHyphens/>
              <w:spacing w:after="0"/>
              <w:ind w:left="0" w:firstLine="0"/>
              <w:rPr>
                <w:rFonts w:ascii="Times New Roman" w:hAnsi="Times New Roman"/>
                <w:sz w:val="24"/>
                <w:szCs w:val="24"/>
              </w:rPr>
            </w:pPr>
            <w:r w:rsidRPr="007F02A0">
              <w:rPr>
                <w:rFonts w:ascii="Times New Roman" w:hAnsi="Times New Roman"/>
                <w:sz w:val="24"/>
                <w:szCs w:val="24"/>
              </w:rPr>
              <w:t>устройство налоговой системы, виды налогообложения физических лиц;</w:t>
            </w:r>
          </w:p>
          <w:p w14:paraId="30D699B4" w14:textId="77777777" w:rsidR="00FF5935" w:rsidRPr="007F02A0" w:rsidRDefault="00FF5935" w:rsidP="00A55A3A">
            <w:pPr>
              <w:numPr>
                <w:ilvl w:val="0"/>
                <w:numId w:val="3"/>
              </w:numPr>
              <w:suppressAutoHyphens/>
              <w:spacing w:after="0"/>
              <w:ind w:left="0" w:firstLine="0"/>
              <w:rPr>
                <w:rFonts w:ascii="Times New Roman" w:hAnsi="Times New Roman"/>
                <w:sz w:val="24"/>
                <w:szCs w:val="24"/>
              </w:rPr>
            </w:pPr>
            <w:r w:rsidRPr="007F02A0">
              <w:rPr>
                <w:rFonts w:ascii="Times New Roman" w:hAnsi="Times New Roman"/>
                <w:sz w:val="24"/>
                <w:szCs w:val="24"/>
              </w:rPr>
              <w:t>признаки финансового мошенничества;</w:t>
            </w:r>
          </w:p>
          <w:p w14:paraId="33D36130" w14:textId="77777777" w:rsidR="00FF5935" w:rsidRPr="007F02A0" w:rsidRDefault="00FF5935" w:rsidP="00A55A3A">
            <w:pPr>
              <w:numPr>
                <w:ilvl w:val="0"/>
                <w:numId w:val="3"/>
              </w:numPr>
              <w:suppressAutoHyphens/>
              <w:spacing w:after="0"/>
              <w:ind w:left="0" w:firstLine="0"/>
              <w:rPr>
                <w:rFonts w:ascii="Times New Roman" w:hAnsi="Times New Roman"/>
                <w:sz w:val="24"/>
                <w:szCs w:val="24"/>
              </w:rPr>
            </w:pPr>
            <w:r w:rsidRPr="007F02A0">
              <w:rPr>
                <w:rFonts w:ascii="Times New Roman" w:hAnsi="Times New Roman"/>
                <w:sz w:val="24"/>
                <w:szCs w:val="24"/>
              </w:rPr>
              <w:t>основные виды ценных бумаг и их доходность;</w:t>
            </w:r>
          </w:p>
          <w:p w14:paraId="4F443D43" w14:textId="77777777" w:rsidR="00FF5935" w:rsidRPr="007F02A0" w:rsidRDefault="00FF5935" w:rsidP="00A55A3A">
            <w:pPr>
              <w:numPr>
                <w:ilvl w:val="0"/>
                <w:numId w:val="3"/>
              </w:numPr>
              <w:suppressAutoHyphens/>
              <w:spacing w:after="0"/>
              <w:ind w:left="0" w:firstLine="0"/>
              <w:rPr>
                <w:rFonts w:ascii="Times New Roman" w:hAnsi="Times New Roman"/>
                <w:sz w:val="24"/>
                <w:szCs w:val="24"/>
              </w:rPr>
            </w:pPr>
            <w:r w:rsidRPr="007F02A0">
              <w:rPr>
                <w:rFonts w:ascii="Times New Roman" w:hAnsi="Times New Roman"/>
                <w:sz w:val="24"/>
                <w:szCs w:val="24"/>
              </w:rPr>
              <w:t>формирование инвестиционного портфеля;</w:t>
            </w:r>
          </w:p>
          <w:p w14:paraId="07EF107B" w14:textId="77777777" w:rsidR="00FF5935" w:rsidRPr="007F02A0" w:rsidRDefault="00FF5935" w:rsidP="00A55A3A">
            <w:pPr>
              <w:numPr>
                <w:ilvl w:val="0"/>
                <w:numId w:val="3"/>
              </w:numPr>
              <w:suppressAutoHyphens/>
              <w:spacing w:after="0"/>
              <w:ind w:left="0" w:firstLine="0"/>
              <w:rPr>
                <w:rFonts w:ascii="Times New Roman" w:hAnsi="Times New Roman"/>
                <w:sz w:val="24"/>
                <w:szCs w:val="24"/>
              </w:rPr>
            </w:pPr>
            <w:r w:rsidRPr="007F02A0">
              <w:rPr>
                <w:rFonts w:ascii="Times New Roman" w:hAnsi="Times New Roman"/>
                <w:sz w:val="24"/>
                <w:szCs w:val="24"/>
              </w:rPr>
              <w:t>классификацию инвестиций, основные разделы бизнес-плана;</w:t>
            </w:r>
          </w:p>
          <w:p w14:paraId="7957E9B0" w14:textId="77777777" w:rsidR="00FF5935" w:rsidRPr="007F02A0" w:rsidRDefault="00FF5935" w:rsidP="00A55A3A">
            <w:pPr>
              <w:numPr>
                <w:ilvl w:val="0"/>
                <w:numId w:val="3"/>
              </w:numPr>
              <w:suppressAutoHyphens/>
              <w:spacing w:after="0"/>
              <w:ind w:left="0" w:firstLine="0"/>
              <w:rPr>
                <w:rFonts w:ascii="Times New Roman" w:hAnsi="Times New Roman"/>
                <w:sz w:val="24"/>
                <w:szCs w:val="24"/>
              </w:rPr>
            </w:pPr>
            <w:r w:rsidRPr="007F02A0">
              <w:rPr>
                <w:rFonts w:ascii="Times New Roman" w:hAnsi="Times New Roman"/>
                <w:sz w:val="24"/>
                <w:szCs w:val="24"/>
              </w:rPr>
              <w:t>виды страхования;</w:t>
            </w:r>
          </w:p>
          <w:p w14:paraId="3CAD0F2E"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sz w:val="24"/>
                <w:szCs w:val="24"/>
              </w:rPr>
              <w:lastRenderedPageBreak/>
              <w:t xml:space="preserve"> - виды пенсий, способы увеличения пенсий</w:t>
            </w:r>
          </w:p>
        </w:tc>
        <w:tc>
          <w:tcPr>
            <w:tcW w:w="1580" w:type="pct"/>
          </w:tcPr>
          <w:p w14:paraId="562C367F"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lastRenderedPageBreak/>
              <w:t xml:space="preserve">- правильное изложение основных понятий финансовой грамотности, используя нормативную и правовую документацию; </w:t>
            </w:r>
          </w:p>
          <w:p w14:paraId="7933775B"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t>- владение знаниями различных банковских операций, кредитов, схем кредитования, основных видов ценных бумаг, налогообложения физических лиц, страхования и пенсионного обеспечения.</w:t>
            </w:r>
          </w:p>
          <w:p w14:paraId="4676DA5D" w14:textId="77777777" w:rsidR="00FF5935" w:rsidRPr="007F02A0" w:rsidRDefault="00FF5935" w:rsidP="00F56322">
            <w:pPr>
              <w:spacing w:after="0"/>
              <w:rPr>
                <w:rFonts w:ascii="Times New Roman" w:hAnsi="Times New Roman"/>
                <w:bCs/>
                <w:sz w:val="24"/>
                <w:szCs w:val="24"/>
              </w:rPr>
            </w:pPr>
          </w:p>
        </w:tc>
        <w:tc>
          <w:tcPr>
            <w:tcW w:w="1508" w:type="pct"/>
          </w:tcPr>
          <w:p w14:paraId="58A408CF"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t>Тестовый контроль с применением информационных технологий.</w:t>
            </w:r>
          </w:p>
          <w:p w14:paraId="27F2E40A"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t>Экспертная оценка правильности выполнения заданий по работе с информацией, документами</w:t>
            </w:r>
          </w:p>
          <w:p w14:paraId="2C230A42"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t>Экспертная оценка решения ситуационных задач.</w:t>
            </w:r>
          </w:p>
          <w:p w14:paraId="574D4969"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t>Зачет</w:t>
            </w:r>
          </w:p>
          <w:p w14:paraId="4B062D44" w14:textId="77777777" w:rsidR="00FF5935" w:rsidRPr="007F02A0" w:rsidRDefault="00FF5935" w:rsidP="00F56322">
            <w:pPr>
              <w:spacing w:after="0"/>
              <w:rPr>
                <w:rFonts w:ascii="Times New Roman" w:hAnsi="Times New Roman"/>
                <w:bCs/>
                <w:sz w:val="24"/>
                <w:szCs w:val="24"/>
              </w:rPr>
            </w:pPr>
          </w:p>
        </w:tc>
      </w:tr>
      <w:tr w:rsidR="00766D26" w:rsidRPr="007F02A0" w14:paraId="1F62D830" w14:textId="77777777" w:rsidTr="00766D26">
        <w:trPr>
          <w:trHeight w:val="255"/>
        </w:trPr>
        <w:tc>
          <w:tcPr>
            <w:tcW w:w="5000" w:type="pct"/>
            <w:gridSpan w:val="3"/>
          </w:tcPr>
          <w:p w14:paraId="461E9C66" w14:textId="0B26315A" w:rsidR="00766D26" w:rsidRPr="00766D26" w:rsidRDefault="00766D26" w:rsidP="00F56322">
            <w:pPr>
              <w:spacing w:after="0"/>
              <w:rPr>
                <w:rFonts w:ascii="Times New Roman" w:hAnsi="Times New Roman"/>
                <w:iCs/>
                <w:sz w:val="24"/>
                <w:szCs w:val="24"/>
              </w:rPr>
            </w:pPr>
            <w:r w:rsidRPr="00766D26">
              <w:rPr>
                <w:rFonts w:ascii="Times New Roman" w:hAnsi="Times New Roman"/>
                <w:bCs/>
                <w:iCs/>
                <w:sz w:val="24"/>
                <w:szCs w:val="24"/>
              </w:rPr>
              <w:t>Перечень умений, осваиваемых в рамках дисциплины</w:t>
            </w:r>
          </w:p>
        </w:tc>
      </w:tr>
      <w:tr w:rsidR="00FF5935" w:rsidRPr="007F02A0" w14:paraId="7C27E0FE" w14:textId="77777777" w:rsidTr="00F56322">
        <w:trPr>
          <w:trHeight w:val="896"/>
        </w:trPr>
        <w:tc>
          <w:tcPr>
            <w:tcW w:w="1912" w:type="pct"/>
          </w:tcPr>
          <w:p w14:paraId="68ACB60E"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Умения</w:t>
            </w:r>
          </w:p>
          <w:p w14:paraId="44D113FF"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xml:space="preserve">- анализировать состояние финансовых рынков, используя различные источники информации; </w:t>
            </w:r>
          </w:p>
          <w:p w14:paraId="23F90078"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xml:space="preserve">- применять теоретические знания по финансовой грамотности для практической деятельности и повседневной жизни; </w:t>
            </w:r>
          </w:p>
          <w:p w14:paraId="2293C57A"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xml:space="preserve">- сопоставлять свои потребности и возможности, оптимально распределять свои материальные и трудовые ресурсы, составлять семейный бюджет и личный финансовый план; </w:t>
            </w:r>
          </w:p>
          <w:p w14:paraId="1A0B908C"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xml:space="preserve">- 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 </w:t>
            </w:r>
          </w:p>
          <w:p w14:paraId="48B4F951"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xml:space="preserve">- анализировать и извлекать информацию, касающуюся личных финансов, из источников различного типа и источников, созданных в различных знаковых системах (текст, таблица, график, диаграмма, аудиовизуальный ряд и др.); </w:t>
            </w:r>
          </w:p>
          <w:p w14:paraId="61CD6394"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оценивать и принимать ответственность за рациональные решения и их возможные последствия для себя, своего окружения и общества в целом</w:t>
            </w:r>
          </w:p>
          <w:p w14:paraId="1F7205BA" w14:textId="77777777" w:rsidR="00FF5935" w:rsidRPr="007F02A0" w:rsidRDefault="00FF5935" w:rsidP="00F56322">
            <w:pPr>
              <w:shd w:val="clear" w:color="auto" w:fill="F5F5F5"/>
              <w:spacing w:after="0"/>
              <w:rPr>
                <w:rFonts w:ascii="Times New Roman" w:hAnsi="Times New Roman"/>
                <w:bCs/>
                <w:sz w:val="24"/>
                <w:szCs w:val="24"/>
              </w:rPr>
            </w:pPr>
          </w:p>
        </w:tc>
        <w:tc>
          <w:tcPr>
            <w:tcW w:w="1580" w:type="pct"/>
          </w:tcPr>
          <w:p w14:paraId="745265B1"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t>- соблюдение основных норм налогового и финансового законодательства при оформлении кредита, различных видов страхования;</w:t>
            </w:r>
          </w:p>
          <w:p w14:paraId="18142F30" w14:textId="77777777" w:rsidR="00FF5935" w:rsidRPr="007F02A0" w:rsidRDefault="00FF5935" w:rsidP="00F56322">
            <w:pPr>
              <w:spacing w:after="0"/>
              <w:rPr>
                <w:rFonts w:ascii="Times New Roman" w:hAnsi="Times New Roman"/>
                <w:sz w:val="24"/>
                <w:szCs w:val="24"/>
              </w:rPr>
            </w:pPr>
            <w:r w:rsidRPr="007F02A0">
              <w:rPr>
                <w:rFonts w:ascii="Times New Roman" w:hAnsi="Times New Roman"/>
                <w:bCs/>
                <w:sz w:val="24"/>
                <w:szCs w:val="24"/>
              </w:rPr>
              <w:t>- и</w:t>
            </w:r>
            <w:r w:rsidRPr="007F02A0">
              <w:rPr>
                <w:rFonts w:ascii="Times New Roman" w:hAnsi="Times New Roman"/>
                <w:sz w:val="24"/>
                <w:szCs w:val="24"/>
              </w:rPr>
              <w:t>спользование материалов из информационных источников в текстовой, цифровой и графической формах для понимания основных экономических тенденций и формирования финансовых планов;</w:t>
            </w:r>
          </w:p>
          <w:p w14:paraId="59630FE4"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 принятие финансовых решений с учетом знаний о правах потребителей;</w:t>
            </w:r>
          </w:p>
          <w:p w14:paraId="4865744C" w14:textId="77777777" w:rsidR="00FF5935" w:rsidRPr="007F02A0" w:rsidRDefault="00FF5935" w:rsidP="00F56322">
            <w:pPr>
              <w:spacing w:after="0"/>
              <w:ind w:firstLine="271"/>
              <w:jc w:val="both"/>
              <w:rPr>
                <w:rFonts w:ascii="Times New Roman" w:hAnsi="Times New Roman"/>
                <w:color w:val="000000"/>
                <w:sz w:val="24"/>
                <w:szCs w:val="24"/>
              </w:rPr>
            </w:pPr>
            <w:r w:rsidRPr="007F02A0">
              <w:rPr>
                <w:rFonts w:ascii="Times New Roman" w:hAnsi="Times New Roman"/>
                <w:sz w:val="24"/>
                <w:szCs w:val="24"/>
              </w:rPr>
              <w:t xml:space="preserve">- способность </w:t>
            </w:r>
            <w:r w:rsidRPr="007F02A0">
              <w:rPr>
                <w:rFonts w:ascii="Times New Roman" w:hAnsi="Times New Roman"/>
                <w:color w:val="000000"/>
                <w:sz w:val="24"/>
                <w:szCs w:val="24"/>
              </w:rPr>
              <w:t>выполнять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14:paraId="772B529C" w14:textId="77777777" w:rsidR="00FF5935" w:rsidRPr="007F02A0" w:rsidRDefault="00FF5935" w:rsidP="00F56322">
            <w:pPr>
              <w:spacing w:after="0"/>
              <w:ind w:firstLine="271"/>
              <w:jc w:val="both"/>
              <w:rPr>
                <w:rFonts w:ascii="Times New Roman" w:hAnsi="Times New Roman"/>
                <w:color w:val="000000"/>
                <w:sz w:val="24"/>
                <w:szCs w:val="24"/>
              </w:rPr>
            </w:pPr>
            <w:r w:rsidRPr="007F02A0">
              <w:rPr>
                <w:rFonts w:ascii="Times New Roman" w:hAnsi="Times New Roman"/>
                <w:color w:val="000000"/>
                <w:sz w:val="24"/>
                <w:szCs w:val="24"/>
              </w:rPr>
              <w:t>- способность выявлять признаки мошенничества на финансовом рынке в отношении физических лиц.</w:t>
            </w:r>
          </w:p>
          <w:p w14:paraId="540D240E" w14:textId="77777777" w:rsidR="00FF5935" w:rsidRPr="007F02A0" w:rsidRDefault="00FF5935" w:rsidP="00F56322">
            <w:pPr>
              <w:spacing w:after="0"/>
              <w:rPr>
                <w:rFonts w:ascii="Times New Roman" w:hAnsi="Times New Roman"/>
                <w:bCs/>
                <w:sz w:val="24"/>
                <w:szCs w:val="24"/>
              </w:rPr>
            </w:pPr>
          </w:p>
        </w:tc>
        <w:tc>
          <w:tcPr>
            <w:tcW w:w="1508" w:type="pct"/>
          </w:tcPr>
          <w:p w14:paraId="172D10D1"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Экспертная оценка выполнения практических заданий, выполнения условий учебных ролевых игр</w:t>
            </w:r>
          </w:p>
          <w:p w14:paraId="36EAF2B3"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Зачет</w:t>
            </w:r>
          </w:p>
          <w:p w14:paraId="6E6D8F85" w14:textId="77777777" w:rsidR="00FF5935" w:rsidRPr="007F02A0" w:rsidRDefault="00FF5935" w:rsidP="00F56322">
            <w:pPr>
              <w:spacing w:after="0"/>
              <w:rPr>
                <w:rFonts w:ascii="Times New Roman" w:hAnsi="Times New Roman"/>
                <w:bCs/>
                <w:sz w:val="24"/>
                <w:szCs w:val="24"/>
              </w:rPr>
            </w:pPr>
          </w:p>
        </w:tc>
      </w:tr>
    </w:tbl>
    <w:p w14:paraId="20EF5DE5" w14:textId="77777777" w:rsidR="00FF5935" w:rsidRPr="007F02A0" w:rsidRDefault="00FF5935" w:rsidP="00FF5935">
      <w:pPr>
        <w:spacing w:after="0"/>
        <w:jc w:val="both"/>
        <w:rPr>
          <w:rFonts w:ascii="Times New Roman" w:hAnsi="Times New Roman"/>
          <w:b/>
          <w:sz w:val="24"/>
          <w:szCs w:val="24"/>
        </w:rPr>
      </w:pPr>
    </w:p>
    <w:p w14:paraId="19F1EA24" w14:textId="77777777" w:rsidR="00FF5935" w:rsidRPr="007F02A0" w:rsidRDefault="00FF5935" w:rsidP="00FF5935">
      <w:pPr>
        <w:spacing w:after="0"/>
        <w:jc w:val="both"/>
        <w:rPr>
          <w:rFonts w:ascii="Times New Roman" w:hAnsi="Times New Roman"/>
          <w:b/>
          <w:sz w:val="24"/>
          <w:szCs w:val="24"/>
        </w:rPr>
      </w:pPr>
    </w:p>
    <w:p w14:paraId="5A6BEEFF" w14:textId="157AFF26" w:rsidR="00585161" w:rsidRPr="00EC4959" w:rsidRDefault="00FF5935" w:rsidP="00585161">
      <w:pPr>
        <w:widowControl w:val="0"/>
        <w:autoSpaceDE w:val="0"/>
        <w:autoSpaceDN w:val="0"/>
        <w:spacing w:after="0" w:line="240" w:lineRule="auto"/>
        <w:jc w:val="right"/>
        <w:rPr>
          <w:rFonts w:ascii="Times New Roman" w:hAnsi="Times New Roman"/>
          <w:b/>
          <w:sz w:val="24"/>
          <w:szCs w:val="24"/>
          <w:lang w:eastAsia="en-US"/>
        </w:rPr>
      </w:pPr>
      <w:r w:rsidRPr="007F02A0">
        <w:rPr>
          <w:rFonts w:ascii="Times New Roman" w:hAnsi="Times New Roman"/>
          <w:b/>
          <w:sz w:val="24"/>
          <w:szCs w:val="24"/>
        </w:rPr>
        <w:br w:type="page"/>
      </w:r>
      <w:r w:rsidR="00585161" w:rsidRPr="00EC4959">
        <w:rPr>
          <w:rFonts w:ascii="Times New Roman" w:hAnsi="Times New Roman"/>
          <w:b/>
          <w:sz w:val="24"/>
          <w:szCs w:val="24"/>
          <w:lang w:eastAsia="en-US"/>
        </w:rPr>
        <w:lastRenderedPageBreak/>
        <w:t xml:space="preserve">Приложение </w:t>
      </w:r>
      <w:r w:rsidR="00585161">
        <w:rPr>
          <w:rFonts w:ascii="Times New Roman" w:hAnsi="Times New Roman"/>
          <w:b/>
          <w:sz w:val="24"/>
          <w:szCs w:val="24"/>
          <w:lang w:eastAsia="en-US"/>
        </w:rPr>
        <w:t>3</w:t>
      </w:r>
      <w:r w:rsidR="00585161" w:rsidRPr="00EC4959">
        <w:rPr>
          <w:rFonts w:ascii="Times New Roman" w:hAnsi="Times New Roman"/>
          <w:b/>
          <w:sz w:val="24"/>
          <w:szCs w:val="24"/>
          <w:lang w:eastAsia="en-US"/>
        </w:rPr>
        <w:t>.</w:t>
      </w:r>
      <w:r w:rsidR="00585161">
        <w:rPr>
          <w:rFonts w:ascii="Times New Roman" w:hAnsi="Times New Roman"/>
          <w:b/>
          <w:sz w:val="24"/>
          <w:szCs w:val="24"/>
          <w:lang w:eastAsia="en-US"/>
        </w:rPr>
        <w:t>7</w:t>
      </w:r>
    </w:p>
    <w:p w14:paraId="5D2494AA" w14:textId="77777777" w:rsidR="00982040" w:rsidRDefault="00982040" w:rsidP="00982040">
      <w:pPr>
        <w:jc w:val="right"/>
        <w:rPr>
          <w:rFonts w:ascii="Times New Roman" w:hAnsi="Times New Roman"/>
          <w:sz w:val="24"/>
          <w:szCs w:val="24"/>
        </w:rPr>
      </w:pPr>
      <w:r w:rsidRPr="00314663">
        <w:rPr>
          <w:rFonts w:ascii="Times New Roman" w:hAnsi="Times New Roman"/>
          <w:bCs/>
          <w:sz w:val="24"/>
          <w:szCs w:val="24"/>
        </w:rPr>
        <w:t>к ПОП-П по</w:t>
      </w:r>
      <w:r>
        <w:rPr>
          <w:rFonts w:ascii="Times New Roman" w:hAnsi="Times New Roman"/>
          <w:bCs/>
          <w:sz w:val="24"/>
          <w:szCs w:val="24"/>
        </w:rPr>
        <w:t xml:space="preserve"> специальности</w:t>
      </w:r>
      <w:r w:rsidRPr="00314663">
        <w:rPr>
          <w:rFonts w:ascii="Times New Roman" w:hAnsi="Times New Roman"/>
          <w:bCs/>
          <w:i/>
          <w:sz w:val="24"/>
          <w:szCs w:val="24"/>
        </w:rPr>
        <w:br/>
      </w:r>
      <w:r w:rsidRPr="005A041A">
        <w:rPr>
          <w:rFonts w:ascii="Times New Roman" w:hAnsi="Times New Roman"/>
          <w:bCs/>
          <w:iCs/>
          <w:sz w:val="24"/>
          <w:szCs w:val="24"/>
        </w:rPr>
        <w:t>31.02.02 Акушерское дело</w:t>
      </w:r>
    </w:p>
    <w:p w14:paraId="4EE3F95A" w14:textId="77777777" w:rsidR="00585161" w:rsidRPr="007F02A0" w:rsidRDefault="00585161" w:rsidP="00585161">
      <w:pPr>
        <w:spacing w:after="0" w:line="360" w:lineRule="auto"/>
        <w:jc w:val="right"/>
        <w:rPr>
          <w:rFonts w:ascii="Times New Roman" w:hAnsi="Times New Roman"/>
          <w:b/>
          <w:sz w:val="24"/>
          <w:szCs w:val="24"/>
        </w:rPr>
      </w:pPr>
    </w:p>
    <w:p w14:paraId="1AE1DC19" w14:textId="77777777" w:rsidR="00585161" w:rsidRPr="007F02A0" w:rsidRDefault="00585161" w:rsidP="00585161">
      <w:pPr>
        <w:jc w:val="center"/>
        <w:rPr>
          <w:rFonts w:ascii="Times New Roman" w:hAnsi="Times New Roman"/>
          <w:b/>
          <w:sz w:val="24"/>
          <w:szCs w:val="24"/>
        </w:rPr>
      </w:pPr>
    </w:p>
    <w:p w14:paraId="65C55BDC" w14:textId="77777777" w:rsidR="00585161" w:rsidRPr="007F02A0" w:rsidRDefault="00585161" w:rsidP="00585161">
      <w:pPr>
        <w:jc w:val="center"/>
        <w:rPr>
          <w:rFonts w:ascii="Times New Roman" w:hAnsi="Times New Roman"/>
          <w:b/>
          <w:sz w:val="24"/>
          <w:szCs w:val="24"/>
        </w:rPr>
      </w:pPr>
    </w:p>
    <w:p w14:paraId="5F61EA46" w14:textId="77777777" w:rsidR="00585161" w:rsidRPr="007F02A0" w:rsidRDefault="00585161" w:rsidP="00585161">
      <w:pPr>
        <w:jc w:val="center"/>
        <w:rPr>
          <w:rFonts w:ascii="Times New Roman" w:hAnsi="Times New Roman"/>
          <w:b/>
          <w:sz w:val="24"/>
          <w:szCs w:val="24"/>
        </w:rPr>
      </w:pPr>
    </w:p>
    <w:p w14:paraId="4A657A16" w14:textId="77777777" w:rsidR="00585161" w:rsidRPr="007F02A0" w:rsidRDefault="00585161" w:rsidP="00585161">
      <w:pPr>
        <w:jc w:val="center"/>
        <w:rPr>
          <w:rFonts w:ascii="Times New Roman" w:hAnsi="Times New Roman"/>
          <w:b/>
          <w:sz w:val="24"/>
          <w:szCs w:val="24"/>
        </w:rPr>
      </w:pPr>
    </w:p>
    <w:p w14:paraId="32098518" w14:textId="72AEBF1F" w:rsidR="00585161" w:rsidRDefault="00585161" w:rsidP="00585161">
      <w:pPr>
        <w:jc w:val="center"/>
        <w:rPr>
          <w:rFonts w:ascii="Times New Roman" w:hAnsi="Times New Roman"/>
          <w:b/>
          <w:sz w:val="24"/>
          <w:szCs w:val="24"/>
        </w:rPr>
      </w:pPr>
    </w:p>
    <w:p w14:paraId="34E6FD9A" w14:textId="1C9BC1CF" w:rsidR="00685D3A" w:rsidRDefault="00685D3A" w:rsidP="00585161">
      <w:pPr>
        <w:jc w:val="center"/>
        <w:rPr>
          <w:rFonts w:ascii="Times New Roman" w:hAnsi="Times New Roman"/>
          <w:b/>
          <w:sz w:val="24"/>
          <w:szCs w:val="24"/>
        </w:rPr>
      </w:pPr>
    </w:p>
    <w:p w14:paraId="1E66D2E8" w14:textId="69B5C44D" w:rsidR="00685D3A" w:rsidRDefault="00685D3A" w:rsidP="00585161">
      <w:pPr>
        <w:jc w:val="center"/>
        <w:rPr>
          <w:rFonts w:ascii="Times New Roman" w:hAnsi="Times New Roman"/>
          <w:b/>
          <w:sz w:val="24"/>
          <w:szCs w:val="24"/>
        </w:rPr>
      </w:pPr>
    </w:p>
    <w:p w14:paraId="7D38BCBF" w14:textId="77777777" w:rsidR="00685D3A" w:rsidRPr="007F02A0" w:rsidRDefault="00685D3A" w:rsidP="00585161">
      <w:pPr>
        <w:jc w:val="center"/>
        <w:rPr>
          <w:rFonts w:ascii="Times New Roman" w:hAnsi="Times New Roman"/>
          <w:b/>
          <w:sz w:val="24"/>
          <w:szCs w:val="24"/>
        </w:rPr>
      </w:pPr>
    </w:p>
    <w:p w14:paraId="18614F87" w14:textId="77777777" w:rsidR="00034C04" w:rsidRPr="00985111" w:rsidRDefault="00034C04" w:rsidP="00034C04">
      <w:pPr>
        <w:jc w:val="center"/>
        <w:rPr>
          <w:rFonts w:ascii="Times New Roman" w:hAnsi="Times New Roman"/>
          <w:b/>
          <w:sz w:val="24"/>
          <w:szCs w:val="24"/>
        </w:rPr>
      </w:pPr>
      <w:r w:rsidRPr="00985111">
        <w:rPr>
          <w:rFonts w:ascii="Times New Roman" w:hAnsi="Times New Roman"/>
          <w:b/>
          <w:sz w:val="24"/>
          <w:szCs w:val="24"/>
        </w:rPr>
        <w:t>ПРИМЕРНАЯ РАБОЧАЯ ПРОГРАММА УЧЕБНОЙ ДИСЦИПЛИНЫ</w:t>
      </w:r>
    </w:p>
    <w:p w14:paraId="3E4D6EA6" w14:textId="34A21A51" w:rsidR="00585161" w:rsidRPr="007F02A0" w:rsidRDefault="00585161" w:rsidP="00585161">
      <w:pPr>
        <w:jc w:val="center"/>
        <w:rPr>
          <w:rFonts w:ascii="Times New Roman" w:hAnsi="Times New Roman"/>
          <w:b/>
          <w:sz w:val="24"/>
          <w:szCs w:val="24"/>
        </w:rPr>
      </w:pPr>
      <w:r w:rsidRPr="007F02A0">
        <w:rPr>
          <w:rFonts w:ascii="Times New Roman" w:hAnsi="Times New Roman"/>
          <w:b/>
          <w:sz w:val="24"/>
          <w:szCs w:val="24"/>
        </w:rPr>
        <w:t>«ОП.01</w:t>
      </w:r>
      <w:r>
        <w:rPr>
          <w:rFonts w:ascii="Times New Roman" w:hAnsi="Times New Roman"/>
          <w:b/>
          <w:sz w:val="24"/>
          <w:szCs w:val="24"/>
        </w:rPr>
        <w:t xml:space="preserve"> </w:t>
      </w:r>
      <w:r w:rsidR="00685D3A">
        <w:rPr>
          <w:rFonts w:ascii="Times New Roman" w:hAnsi="Times New Roman"/>
          <w:b/>
          <w:sz w:val="24"/>
          <w:szCs w:val="24"/>
        </w:rPr>
        <w:t>А</w:t>
      </w:r>
      <w:r w:rsidR="00685D3A" w:rsidRPr="007F02A0">
        <w:rPr>
          <w:rFonts w:ascii="Times New Roman" w:hAnsi="Times New Roman"/>
          <w:b/>
          <w:sz w:val="24"/>
          <w:szCs w:val="24"/>
        </w:rPr>
        <w:t>натомия и физиология человека</w:t>
      </w:r>
      <w:r w:rsidRPr="007F02A0">
        <w:rPr>
          <w:rFonts w:ascii="Times New Roman" w:hAnsi="Times New Roman"/>
          <w:b/>
          <w:sz w:val="24"/>
          <w:szCs w:val="24"/>
        </w:rPr>
        <w:t>»</w:t>
      </w:r>
    </w:p>
    <w:p w14:paraId="3B9ABEFB" w14:textId="77777777" w:rsidR="00585161" w:rsidRPr="007F02A0" w:rsidRDefault="00585161" w:rsidP="00585161">
      <w:pPr>
        <w:jc w:val="center"/>
        <w:rPr>
          <w:rFonts w:ascii="Times New Roman" w:hAnsi="Times New Roman"/>
          <w:b/>
          <w:sz w:val="24"/>
          <w:szCs w:val="24"/>
        </w:rPr>
      </w:pPr>
    </w:p>
    <w:p w14:paraId="3A9D7382" w14:textId="77777777" w:rsidR="00585161" w:rsidRPr="007F02A0" w:rsidRDefault="00585161" w:rsidP="00585161">
      <w:pPr>
        <w:rPr>
          <w:rFonts w:ascii="Times New Roman" w:hAnsi="Times New Roman"/>
          <w:b/>
          <w:sz w:val="24"/>
          <w:szCs w:val="24"/>
        </w:rPr>
      </w:pPr>
    </w:p>
    <w:p w14:paraId="45651147" w14:textId="77777777" w:rsidR="00585161" w:rsidRPr="007F02A0" w:rsidRDefault="00585161" w:rsidP="00585161">
      <w:pPr>
        <w:rPr>
          <w:rFonts w:ascii="Times New Roman" w:hAnsi="Times New Roman"/>
          <w:b/>
          <w:sz w:val="24"/>
          <w:szCs w:val="24"/>
        </w:rPr>
      </w:pPr>
    </w:p>
    <w:p w14:paraId="51549C78" w14:textId="77777777" w:rsidR="00585161" w:rsidRPr="007F02A0" w:rsidRDefault="00585161" w:rsidP="00585161">
      <w:pPr>
        <w:rPr>
          <w:rFonts w:ascii="Times New Roman" w:hAnsi="Times New Roman"/>
          <w:b/>
          <w:sz w:val="24"/>
          <w:szCs w:val="24"/>
        </w:rPr>
      </w:pPr>
    </w:p>
    <w:p w14:paraId="360392F8" w14:textId="77777777" w:rsidR="00585161" w:rsidRPr="007F02A0" w:rsidRDefault="00585161" w:rsidP="00585161">
      <w:pPr>
        <w:rPr>
          <w:rFonts w:ascii="Times New Roman" w:hAnsi="Times New Roman"/>
          <w:b/>
          <w:sz w:val="24"/>
          <w:szCs w:val="24"/>
        </w:rPr>
      </w:pPr>
    </w:p>
    <w:p w14:paraId="4229F2BC" w14:textId="77777777" w:rsidR="00585161" w:rsidRPr="007F02A0" w:rsidRDefault="00585161" w:rsidP="00585161">
      <w:pPr>
        <w:rPr>
          <w:rFonts w:ascii="Times New Roman" w:hAnsi="Times New Roman"/>
          <w:b/>
          <w:sz w:val="24"/>
          <w:szCs w:val="24"/>
        </w:rPr>
      </w:pPr>
    </w:p>
    <w:p w14:paraId="5E51EA71" w14:textId="77777777" w:rsidR="00585161" w:rsidRPr="007F02A0" w:rsidRDefault="00585161" w:rsidP="00585161">
      <w:pPr>
        <w:rPr>
          <w:rFonts w:ascii="Times New Roman" w:hAnsi="Times New Roman"/>
          <w:b/>
          <w:sz w:val="24"/>
          <w:szCs w:val="24"/>
        </w:rPr>
      </w:pPr>
    </w:p>
    <w:p w14:paraId="079BCA38" w14:textId="77777777" w:rsidR="00585161" w:rsidRPr="007F02A0" w:rsidRDefault="00585161" w:rsidP="00585161">
      <w:pPr>
        <w:rPr>
          <w:rFonts w:ascii="Times New Roman" w:hAnsi="Times New Roman"/>
          <w:b/>
          <w:sz w:val="24"/>
          <w:szCs w:val="24"/>
        </w:rPr>
      </w:pPr>
    </w:p>
    <w:p w14:paraId="7EA97FA9" w14:textId="77777777" w:rsidR="00585161" w:rsidRPr="007F02A0" w:rsidRDefault="00585161" w:rsidP="00585161">
      <w:pPr>
        <w:rPr>
          <w:rFonts w:ascii="Times New Roman" w:hAnsi="Times New Roman"/>
          <w:b/>
          <w:sz w:val="24"/>
          <w:szCs w:val="24"/>
        </w:rPr>
      </w:pPr>
    </w:p>
    <w:p w14:paraId="479374E0" w14:textId="77777777" w:rsidR="00585161" w:rsidRPr="007F02A0" w:rsidRDefault="00585161" w:rsidP="00585161">
      <w:pPr>
        <w:rPr>
          <w:rFonts w:ascii="Times New Roman" w:hAnsi="Times New Roman"/>
          <w:b/>
          <w:sz w:val="24"/>
          <w:szCs w:val="24"/>
        </w:rPr>
      </w:pPr>
    </w:p>
    <w:p w14:paraId="7EF7803A" w14:textId="77777777" w:rsidR="00585161" w:rsidRPr="007F02A0" w:rsidRDefault="00585161" w:rsidP="00585161">
      <w:pPr>
        <w:rPr>
          <w:rFonts w:ascii="Times New Roman" w:hAnsi="Times New Roman"/>
          <w:b/>
          <w:sz w:val="24"/>
          <w:szCs w:val="24"/>
        </w:rPr>
      </w:pPr>
    </w:p>
    <w:p w14:paraId="77FF1C84" w14:textId="77777777" w:rsidR="00585161" w:rsidRPr="007F02A0" w:rsidRDefault="00585161" w:rsidP="00585161">
      <w:pPr>
        <w:rPr>
          <w:rFonts w:ascii="Times New Roman" w:hAnsi="Times New Roman"/>
          <w:b/>
          <w:sz w:val="24"/>
          <w:szCs w:val="24"/>
        </w:rPr>
      </w:pPr>
    </w:p>
    <w:p w14:paraId="10F5E014" w14:textId="77777777" w:rsidR="00585161" w:rsidRPr="007F02A0" w:rsidRDefault="00585161" w:rsidP="00585161">
      <w:pPr>
        <w:jc w:val="center"/>
        <w:rPr>
          <w:rFonts w:ascii="Times New Roman" w:hAnsi="Times New Roman"/>
          <w:b/>
          <w:sz w:val="24"/>
          <w:szCs w:val="24"/>
          <w:vertAlign w:val="superscript"/>
        </w:rPr>
      </w:pPr>
      <w:r w:rsidRPr="007F02A0">
        <w:rPr>
          <w:rFonts w:ascii="Times New Roman" w:hAnsi="Times New Roman"/>
          <w:b/>
          <w:bCs/>
          <w:sz w:val="24"/>
          <w:szCs w:val="24"/>
        </w:rPr>
        <w:t>202</w:t>
      </w:r>
      <w:r>
        <w:rPr>
          <w:rFonts w:ascii="Times New Roman" w:hAnsi="Times New Roman"/>
          <w:b/>
          <w:bCs/>
          <w:sz w:val="24"/>
          <w:szCs w:val="24"/>
        </w:rPr>
        <w:t>3</w:t>
      </w:r>
      <w:r w:rsidRPr="007F02A0">
        <w:rPr>
          <w:rFonts w:ascii="Times New Roman" w:hAnsi="Times New Roman"/>
          <w:b/>
          <w:bCs/>
          <w:sz w:val="24"/>
          <w:szCs w:val="24"/>
        </w:rPr>
        <w:t xml:space="preserve"> г.</w:t>
      </w:r>
      <w:r w:rsidRPr="007F02A0">
        <w:rPr>
          <w:rFonts w:ascii="Times New Roman" w:hAnsi="Times New Roman"/>
          <w:b/>
          <w:bCs/>
          <w:sz w:val="24"/>
          <w:szCs w:val="24"/>
        </w:rPr>
        <w:br w:type="page"/>
      </w:r>
    </w:p>
    <w:p w14:paraId="0C313FDC" w14:textId="77777777" w:rsidR="00685D3A" w:rsidRPr="00985111" w:rsidRDefault="00685D3A" w:rsidP="00685D3A">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586BA074" w14:textId="77777777" w:rsidR="00685D3A" w:rsidRPr="00314663" w:rsidRDefault="00685D3A" w:rsidP="00685D3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85D3A" w:rsidRPr="00985111" w14:paraId="58703475" w14:textId="77777777" w:rsidTr="009C67B2">
        <w:tc>
          <w:tcPr>
            <w:tcW w:w="7501" w:type="dxa"/>
          </w:tcPr>
          <w:p w14:paraId="33F7718F" w14:textId="77777777" w:rsidR="00685D3A" w:rsidRPr="005F59C7" w:rsidRDefault="00685D3A" w:rsidP="000F5A60">
            <w:pPr>
              <w:numPr>
                <w:ilvl w:val="0"/>
                <w:numId w:val="47"/>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36CC589C" w14:textId="77777777" w:rsidR="00685D3A" w:rsidRPr="005F59C7" w:rsidRDefault="00685D3A" w:rsidP="009C67B2">
            <w:pPr>
              <w:rPr>
                <w:rFonts w:ascii="Times New Roman" w:hAnsi="Times New Roman"/>
                <w:b/>
                <w:sz w:val="24"/>
                <w:szCs w:val="24"/>
              </w:rPr>
            </w:pPr>
          </w:p>
        </w:tc>
      </w:tr>
      <w:tr w:rsidR="00685D3A" w:rsidRPr="00985111" w14:paraId="7E76203D" w14:textId="77777777" w:rsidTr="009C67B2">
        <w:tc>
          <w:tcPr>
            <w:tcW w:w="7501" w:type="dxa"/>
          </w:tcPr>
          <w:p w14:paraId="639959E6" w14:textId="77777777" w:rsidR="00685D3A" w:rsidRPr="00314663" w:rsidRDefault="00685D3A" w:rsidP="000F5A60">
            <w:pPr>
              <w:numPr>
                <w:ilvl w:val="0"/>
                <w:numId w:val="47"/>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0D1AADE4" w14:textId="77777777" w:rsidR="00685D3A" w:rsidRPr="005F59C7" w:rsidRDefault="00685D3A" w:rsidP="000F5A60">
            <w:pPr>
              <w:numPr>
                <w:ilvl w:val="0"/>
                <w:numId w:val="47"/>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538DB56E" w14:textId="77777777" w:rsidR="00685D3A" w:rsidRPr="005F59C7" w:rsidRDefault="00685D3A" w:rsidP="009C67B2">
            <w:pPr>
              <w:rPr>
                <w:rFonts w:ascii="Times New Roman" w:hAnsi="Times New Roman"/>
                <w:b/>
                <w:sz w:val="24"/>
                <w:szCs w:val="24"/>
              </w:rPr>
            </w:pPr>
          </w:p>
        </w:tc>
      </w:tr>
      <w:tr w:rsidR="00685D3A" w:rsidRPr="00985111" w14:paraId="1D33678F" w14:textId="77777777" w:rsidTr="009C67B2">
        <w:tc>
          <w:tcPr>
            <w:tcW w:w="7501" w:type="dxa"/>
          </w:tcPr>
          <w:p w14:paraId="14BFB7DA" w14:textId="77777777" w:rsidR="00685D3A" w:rsidRPr="00314663" w:rsidRDefault="00685D3A" w:rsidP="000F5A60">
            <w:pPr>
              <w:numPr>
                <w:ilvl w:val="0"/>
                <w:numId w:val="47"/>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19FCEB0F" w14:textId="77777777" w:rsidR="00685D3A" w:rsidRPr="00314663" w:rsidRDefault="00685D3A" w:rsidP="009C67B2">
            <w:pPr>
              <w:suppressAutoHyphens/>
              <w:rPr>
                <w:rFonts w:ascii="Times New Roman" w:hAnsi="Times New Roman"/>
                <w:b/>
                <w:sz w:val="24"/>
                <w:szCs w:val="24"/>
              </w:rPr>
            </w:pPr>
          </w:p>
        </w:tc>
        <w:tc>
          <w:tcPr>
            <w:tcW w:w="1854" w:type="dxa"/>
          </w:tcPr>
          <w:p w14:paraId="16D24F28" w14:textId="77777777" w:rsidR="00685D3A" w:rsidRPr="005F59C7" w:rsidRDefault="00685D3A" w:rsidP="009C67B2">
            <w:pPr>
              <w:rPr>
                <w:rFonts w:ascii="Times New Roman" w:hAnsi="Times New Roman"/>
                <w:b/>
                <w:sz w:val="24"/>
                <w:szCs w:val="24"/>
              </w:rPr>
            </w:pPr>
          </w:p>
        </w:tc>
      </w:tr>
    </w:tbl>
    <w:p w14:paraId="140927A9" w14:textId="77777777" w:rsidR="006D7856" w:rsidRPr="005F59C7" w:rsidRDefault="00585161" w:rsidP="006D7856">
      <w:pPr>
        <w:suppressAutoHyphens/>
        <w:contextualSpacing/>
        <w:jc w:val="center"/>
        <w:rPr>
          <w:rFonts w:ascii="Times New Roman" w:hAnsi="Times New Roman"/>
          <w:b/>
          <w:sz w:val="24"/>
          <w:szCs w:val="24"/>
        </w:rPr>
      </w:pPr>
      <w:r w:rsidRPr="007F02A0">
        <w:rPr>
          <w:rFonts w:ascii="Times New Roman" w:hAnsi="Times New Roman"/>
          <w:b/>
          <w:sz w:val="24"/>
          <w:szCs w:val="24"/>
          <w:u w:val="single"/>
        </w:rPr>
        <w:br w:type="page"/>
      </w:r>
      <w:r w:rsidR="006D7856" w:rsidRPr="005F59C7">
        <w:rPr>
          <w:rFonts w:ascii="Times New Roman" w:hAnsi="Times New Roman"/>
          <w:b/>
          <w:sz w:val="24"/>
          <w:szCs w:val="24"/>
        </w:rPr>
        <w:lastRenderedPageBreak/>
        <w:t xml:space="preserve">1. ОБЩАЯ ХАРАКТЕРИСТИКА </w:t>
      </w:r>
      <w:r w:rsidR="006D7856" w:rsidRPr="005F59C7">
        <w:rPr>
          <w:rFonts w:ascii="Times New Roman" w:hAnsi="Times New Roman"/>
          <w:b/>
          <w:color w:val="000000"/>
          <w:sz w:val="24"/>
          <w:szCs w:val="24"/>
        </w:rPr>
        <w:t>РАБОЧЕЙ ПРОГРАММЫ</w:t>
      </w:r>
      <w:r w:rsidR="006D7856" w:rsidRPr="005F59C7">
        <w:rPr>
          <w:rFonts w:ascii="Times New Roman" w:hAnsi="Times New Roman"/>
          <w:b/>
          <w:sz w:val="24"/>
          <w:szCs w:val="24"/>
        </w:rPr>
        <w:t xml:space="preserve"> </w:t>
      </w:r>
      <w:r w:rsidR="006D7856" w:rsidRPr="005F59C7">
        <w:rPr>
          <w:rFonts w:ascii="Times New Roman" w:hAnsi="Times New Roman"/>
          <w:b/>
          <w:sz w:val="24"/>
          <w:szCs w:val="24"/>
        </w:rPr>
        <w:br/>
        <w:t>УЧЕБНОЙ ДИСЦИПЛИНЫ</w:t>
      </w:r>
    </w:p>
    <w:p w14:paraId="204943F3" w14:textId="00FAEB70" w:rsidR="00585161" w:rsidRDefault="00585161" w:rsidP="00585161">
      <w:pPr>
        <w:suppressAutoHyphens/>
        <w:spacing w:after="0"/>
        <w:jc w:val="center"/>
        <w:rPr>
          <w:rFonts w:ascii="Times New Roman" w:hAnsi="Times New Roman"/>
          <w:b/>
          <w:sz w:val="24"/>
          <w:szCs w:val="24"/>
        </w:rPr>
      </w:pPr>
      <w:r w:rsidRPr="007F02A0">
        <w:rPr>
          <w:rFonts w:ascii="Times New Roman" w:hAnsi="Times New Roman"/>
          <w:b/>
          <w:sz w:val="24"/>
          <w:szCs w:val="24"/>
        </w:rPr>
        <w:t>«ОП.01</w:t>
      </w:r>
      <w:r>
        <w:rPr>
          <w:rFonts w:ascii="Times New Roman" w:hAnsi="Times New Roman"/>
          <w:b/>
          <w:sz w:val="24"/>
          <w:szCs w:val="24"/>
        </w:rPr>
        <w:t xml:space="preserve"> </w:t>
      </w:r>
      <w:r w:rsidR="00982040">
        <w:rPr>
          <w:rFonts w:ascii="Times New Roman" w:hAnsi="Times New Roman"/>
          <w:b/>
          <w:sz w:val="24"/>
          <w:szCs w:val="24"/>
        </w:rPr>
        <w:t>А</w:t>
      </w:r>
      <w:r w:rsidR="00982040" w:rsidRPr="007F02A0">
        <w:rPr>
          <w:rFonts w:ascii="Times New Roman" w:hAnsi="Times New Roman"/>
          <w:b/>
          <w:sz w:val="24"/>
          <w:szCs w:val="24"/>
        </w:rPr>
        <w:t>натомия и физиология человека</w:t>
      </w:r>
      <w:r w:rsidRPr="007F02A0">
        <w:rPr>
          <w:rFonts w:ascii="Times New Roman" w:hAnsi="Times New Roman"/>
          <w:b/>
          <w:sz w:val="24"/>
          <w:szCs w:val="24"/>
        </w:rPr>
        <w:t>»</w:t>
      </w:r>
    </w:p>
    <w:p w14:paraId="3526EA13" w14:textId="77777777" w:rsidR="00291F14" w:rsidRPr="007F02A0" w:rsidRDefault="00291F14" w:rsidP="00585161">
      <w:pPr>
        <w:suppressAutoHyphens/>
        <w:spacing w:after="0"/>
        <w:jc w:val="center"/>
        <w:rPr>
          <w:rFonts w:ascii="Times New Roman" w:hAnsi="Times New Roman"/>
          <w:b/>
          <w:sz w:val="24"/>
          <w:szCs w:val="24"/>
        </w:rPr>
      </w:pPr>
    </w:p>
    <w:p w14:paraId="35C08B3C" w14:textId="77777777" w:rsidR="00585161" w:rsidRPr="007F02A0" w:rsidRDefault="00585161" w:rsidP="00585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b/>
          <w:sz w:val="24"/>
          <w:szCs w:val="24"/>
        </w:rPr>
        <w:t xml:space="preserve">1.1. Место дисциплины в структуре основной образовательной программы: </w:t>
      </w:r>
      <w:r w:rsidRPr="007F02A0">
        <w:rPr>
          <w:rFonts w:ascii="Times New Roman" w:hAnsi="Times New Roman"/>
          <w:sz w:val="24"/>
          <w:szCs w:val="24"/>
        </w:rPr>
        <w:tab/>
      </w:r>
    </w:p>
    <w:p w14:paraId="36AA3AFD" w14:textId="15B2AFFF" w:rsidR="00585161" w:rsidRPr="007F02A0" w:rsidRDefault="00585161" w:rsidP="005851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sz w:val="24"/>
          <w:szCs w:val="24"/>
        </w:rPr>
        <w:t>Учебная дисциплина «</w:t>
      </w:r>
      <w:r w:rsidR="00982040">
        <w:rPr>
          <w:rFonts w:ascii="Times New Roman" w:hAnsi="Times New Roman"/>
          <w:sz w:val="24"/>
          <w:szCs w:val="24"/>
        </w:rPr>
        <w:t xml:space="preserve">ОП.01 </w:t>
      </w:r>
      <w:r w:rsidRPr="007F02A0">
        <w:rPr>
          <w:rFonts w:ascii="Times New Roman" w:hAnsi="Times New Roman"/>
          <w:sz w:val="24"/>
          <w:szCs w:val="24"/>
        </w:rPr>
        <w:t xml:space="preserve">Анатомия и физиология человека» является обязательной частью общепрофессионального цикла </w:t>
      </w:r>
      <w:r>
        <w:rPr>
          <w:rFonts w:ascii="Times New Roman" w:hAnsi="Times New Roman"/>
          <w:sz w:val="24"/>
          <w:szCs w:val="24"/>
        </w:rPr>
        <w:t xml:space="preserve">примерной образовательной программы </w:t>
      </w:r>
      <w:r w:rsidRPr="007F02A0">
        <w:rPr>
          <w:rFonts w:ascii="Times New Roman" w:hAnsi="Times New Roman"/>
          <w:sz w:val="24"/>
          <w:szCs w:val="24"/>
        </w:rPr>
        <w:t xml:space="preserve">в соответствии с ФГОС СПО по специальности </w:t>
      </w:r>
      <w:r w:rsidR="00982040" w:rsidRPr="005A041A">
        <w:rPr>
          <w:rFonts w:ascii="Times New Roman" w:hAnsi="Times New Roman"/>
          <w:bCs/>
          <w:iCs/>
          <w:sz w:val="24"/>
          <w:szCs w:val="24"/>
        </w:rPr>
        <w:t>31.02.02 Акушерское дело</w:t>
      </w:r>
      <w:r w:rsidRPr="007F02A0">
        <w:rPr>
          <w:rFonts w:ascii="Times New Roman" w:hAnsi="Times New Roman"/>
          <w:sz w:val="24"/>
          <w:szCs w:val="24"/>
        </w:rPr>
        <w:t xml:space="preserve">. </w:t>
      </w:r>
    </w:p>
    <w:p w14:paraId="3BA5CC9C" w14:textId="7696DF1E" w:rsidR="00585161" w:rsidRPr="007F02A0" w:rsidRDefault="00585161" w:rsidP="005851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sz w:val="24"/>
          <w:szCs w:val="24"/>
        </w:rPr>
        <w:t>Особое значение дисциплина имеет при формировании и развитии ОК 01, ОК 02, ОК 0</w:t>
      </w:r>
      <w:r w:rsidR="00982040">
        <w:rPr>
          <w:rFonts w:ascii="Times New Roman" w:hAnsi="Times New Roman"/>
          <w:sz w:val="24"/>
          <w:szCs w:val="24"/>
        </w:rPr>
        <w:t>3, ОК 04, ОК 05</w:t>
      </w:r>
      <w:r w:rsidR="00175771">
        <w:rPr>
          <w:rFonts w:ascii="Times New Roman" w:hAnsi="Times New Roman"/>
          <w:sz w:val="24"/>
          <w:szCs w:val="24"/>
        </w:rPr>
        <w:t>, ОК 06.</w:t>
      </w:r>
    </w:p>
    <w:p w14:paraId="62A74833" w14:textId="77777777" w:rsidR="00585161" w:rsidRPr="007F02A0" w:rsidRDefault="00585161" w:rsidP="00585161">
      <w:pPr>
        <w:spacing w:after="0"/>
        <w:ind w:firstLine="709"/>
        <w:rPr>
          <w:rFonts w:ascii="Times New Roman" w:hAnsi="Times New Roman"/>
          <w:b/>
          <w:sz w:val="24"/>
          <w:szCs w:val="24"/>
        </w:rPr>
      </w:pPr>
      <w:r w:rsidRPr="007F02A0">
        <w:rPr>
          <w:rFonts w:ascii="Times New Roman" w:hAnsi="Times New Roman"/>
          <w:b/>
          <w:sz w:val="24"/>
          <w:szCs w:val="24"/>
        </w:rPr>
        <w:t xml:space="preserve">1.2. Цель и планируемые результаты освоения дисциплины: </w:t>
      </w:r>
    </w:p>
    <w:p w14:paraId="4689A9F6" w14:textId="1B93A942" w:rsidR="00585161" w:rsidRDefault="00585161" w:rsidP="00585161">
      <w:pPr>
        <w:suppressAutoHyphens/>
        <w:spacing w:after="0"/>
        <w:ind w:firstLine="709"/>
        <w:jc w:val="both"/>
        <w:rPr>
          <w:rFonts w:ascii="Times New Roman" w:hAnsi="Times New Roman"/>
          <w:sz w:val="24"/>
          <w:szCs w:val="24"/>
        </w:rPr>
      </w:pPr>
      <w:r w:rsidRPr="007F02A0">
        <w:rPr>
          <w:rFonts w:ascii="Times New Roman" w:hAnsi="Times New Roman"/>
          <w:sz w:val="24"/>
          <w:szCs w:val="24"/>
        </w:rPr>
        <w:t>В рамках программы учебной дисциплины обучающимися осваиваются умения и знания</w:t>
      </w:r>
      <w:r w:rsidR="00982040">
        <w:rPr>
          <w:rFonts w:ascii="Times New Roman" w:hAnsi="Times New Roman"/>
          <w:sz w:val="24"/>
          <w:szCs w:val="24"/>
        </w:rPr>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4111"/>
        <w:gridCol w:w="4111"/>
      </w:tblGrid>
      <w:tr w:rsidR="00982040" w:rsidRPr="005A0177" w14:paraId="12F386B2" w14:textId="77777777" w:rsidTr="00302113">
        <w:trPr>
          <w:trHeight w:val="649"/>
        </w:trPr>
        <w:tc>
          <w:tcPr>
            <w:tcW w:w="1134" w:type="dxa"/>
            <w:hideMark/>
          </w:tcPr>
          <w:p w14:paraId="11A3C3FB" w14:textId="77777777" w:rsidR="00982040" w:rsidRPr="005A0177" w:rsidRDefault="00982040" w:rsidP="00302113">
            <w:pPr>
              <w:suppressAutoHyphens/>
              <w:spacing w:after="0"/>
              <w:jc w:val="center"/>
              <w:rPr>
                <w:rFonts w:ascii="Times New Roman" w:hAnsi="Times New Roman"/>
                <w:b/>
                <w:sz w:val="24"/>
                <w:szCs w:val="24"/>
              </w:rPr>
            </w:pPr>
            <w:r w:rsidRPr="005A0177">
              <w:rPr>
                <w:rFonts w:ascii="Times New Roman" w:hAnsi="Times New Roman"/>
                <w:b/>
                <w:sz w:val="24"/>
                <w:szCs w:val="24"/>
              </w:rPr>
              <w:t xml:space="preserve">Код </w:t>
            </w:r>
          </w:p>
          <w:p w14:paraId="52A2324C" w14:textId="77777777" w:rsidR="00982040" w:rsidRPr="005A0177" w:rsidRDefault="00982040" w:rsidP="00302113">
            <w:pPr>
              <w:suppressAutoHyphens/>
              <w:spacing w:after="0"/>
              <w:jc w:val="center"/>
              <w:rPr>
                <w:rFonts w:ascii="Times New Roman" w:hAnsi="Times New Roman"/>
                <w:b/>
                <w:sz w:val="24"/>
                <w:szCs w:val="24"/>
              </w:rPr>
            </w:pPr>
            <w:r w:rsidRPr="005A0177">
              <w:rPr>
                <w:rFonts w:ascii="Times New Roman" w:hAnsi="Times New Roman"/>
                <w:b/>
                <w:sz w:val="24"/>
                <w:szCs w:val="24"/>
              </w:rPr>
              <w:t>ПК, ОК</w:t>
            </w:r>
          </w:p>
        </w:tc>
        <w:tc>
          <w:tcPr>
            <w:tcW w:w="4111" w:type="dxa"/>
            <w:hideMark/>
          </w:tcPr>
          <w:p w14:paraId="33707DB4" w14:textId="77777777" w:rsidR="00982040" w:rsidRPr="005A0177" w:rsidRDefault="00982040" w:rsidP="00302113">
            <w:pPr>
              <w:suppressAutoHyphens/>
              <w:spacing w:after="0"/>
              <w:jc w:val="center"/>
              <w:rPr>
                <w:rFonts w:ascii="Times New Roman" w:hAnsi="Times New Roman"/>
                <w:b/>
                <w:sz w:val="24"/>
                <w:szCs w:val="24"/>
              </w:rPr>
            </w:pPr>
            <w:r w:rsidRPr="005A0177">
              <w:rPr>
                <w:rFonts w:ascii="Times New Roman" w:hAnsi="Times New Roman"/>
                <w:b/>
                <w:sz w:val="24"/>
                <w:szCs w:val="24"/>
              </w:rPr>
              <w:t>Умения</w:t>
            </w:r>
          </w:p>
        </w:tc>
        <w:tc>
          <w:tcPr>
            <w:tcW w:w="4111" w:type="dxa"/>
            <w:hideMark/>
          </w:tcPr>
          <w:p w14:paraId="7D933209" w14:textId="77777777" w:rsidR="00982040" w:rsidRPr="005A0177" w:rsidRDefault="00982040" w:rsidP="00302113">
            <w:pPr>
              <w:suppressAutoHyphens/>
              <w:spacing w:after="0"/>
              <w:jc w:val="center"/>
              <w:rPr>
                <w:rFonts w:ascii="Times New Roman" w:hAnsi="Times New Roman"/>
                <w:b/>
                <w:sz w:val="24"/>
                <w:szCs w:val="24"/>
              </w:rPr>
            </w:pPr>
            <w:r w:rsidRPr="005A0177">
              <w:rPr>
                <w:rFonts w:ascii="Times New Roman" w:hAnsi="Times New Roman"/>
                <w:b/>
                <w:sz w:val="24"/>
                <w:szCs w:val="24"/>
              </w:rPr>
              <w:t>Знания</w:t>
            </w:r>
          </w:p>
        </w:tc>
      </w:tr>
      <w:tr w:rsidR="00982040" w:rsidRPr="005A0177" w14:paraId="40142989" w14:textId="77777777" w:rsidTr="00302113">
        <w:trPr>
          <w:trHeight w:val="924"/>
        </w:trPr>
        <w:tc>
          <w:tcPr>
            <w:tcW w:w="1134" w:type="dxa"/>
          </w:tcPr>
          <w:p w14:paraId="23832538" w14:textId="77777777" w:rsidR="00982040" w:rsidRPr="00E26804" w:rsidRDefault="00982040" w:rsidP="00302113">
            <w:pPr>
              <w:suppressAutoHyphens/>
              <w:spacing w:after="0"/>
              <w:jc w:val="center"/>
              <w:rPr>
                <w:rFonts w:ascii="Times New Roman" w:hAnsi="Times New Roman"/>
                <w:b/>
                <w:bCs/>
                <w:iCs/>
                <w:sz w:val="24"/>
                <w:szCs w:val="24"/>
              </w:rPr>
            </w:pPr>
            <w:r w:rsidRPr="00E26804">
              <w:rPr>
                <w:rFonts w:ascii="Times New Roman" w:hAnsi="Times New Roman"/>
                <w:b/>
                <w:bCs/>
                <w:iCs/>
                <w:sz w:val="24"/>
                <w:szCs w:val="24"/>
              </w:rPr>
              <w:t>ОК 01</w:t>
            </w:r>
          </w:p>
          <w:p w14:paraId="7937A4EA" w14:textId="77777777" w:rsidR="00982040" w:rsidRPr="00E26804" w:rsidRDefault="00982040" w:rsidP="00302113">
            <w:pPr>
              <w:suppressAutoHyphens/>
              <w:spacing w:after="0"/>
              <w:jc w:val="center"/>
              <w:rPr>
                <w:rFonts w:ascii="Times New Roman" w:hAnsi="Times New Roman"/>
                <w:b/>
                <w:bCs/>
                <w:iCs/>
                <w:sz w:val="24"/>
                <w:szCs w:val="24"/>
              </w:rPr>
            </w:pPr>
          </w:p>
        </w:tc>
        <w:tc>
          <w:tcPr>
            <w:tcW w:w="4111" w:type="dxa"/>
          </w:tcPr>
          <w:p w14:paraId="66BEA176" w14:textId="77777777" w:rsidR="00982040" w:rsidRDefault="00982040" w:rsidP="00302113">
            <w:pPr>
              <w:spacing w:after="0"/>
              <w:rPr>
                <w:rFonts w:ascii="Times New Roman" w:hAnsi="Times New Roman"/>
                <w:iCs/>
                <w:sz w:val="24"/>
                <w:szCs w:val="24"/>
              </w:rPr>
            </w:pPr>
            <w:r>
              <w:rPr>
                <w:rFonts w:ascii="Times New Roman" w:hAnsi="Times New Roman"/>
                <w:iCs/>
                <w:sz w:val="24"/>
                <w:szCs w:val="24"/>
              </w:rPr>
              <w:t>Р</w:t>
            </w:r>
            <w:r w:rsidRPr="003E0D84">
              <w:rPr>
                <w:rFonts w:ascii="Times New Roman" w:hAnsi="Times New Roman"/>
                <w:iCs/>
                <w:sz w:val="24"/>
                <w:szCs w:val="24"/>
              </w:rPr>
              <w:t xml:space="preserve">аспознавать задачу и/или проблему в профессиональном и/или социальном контексте; </w:t>
            </w:r>
          </w:p>
          <w:p w14:paraId="3A4520D5" w14:textId="77777777" w:rsidR="00982040" w:rsidRDefault="00982040" w:rsidP="00302113">
            <w:pPr>
              <w:spacing w:after="0"/>
              <w:rPr>
                <w:rFonts w:ascii="Times New Roman" w:hAnsi="Times New Roman"/>
                <w:iCs/>
                <w:sz w:val="24"/>
                <w:szCs w:val="24"/>
              </w:rPr>
            </w:pPr>
            <w:r>
              <w:rPr>
                <w:rFonts w:ascii="Times New Roman" w:hAnsi="Times New Roman"/>
                <w:iCs/>
                <w:sz w:val="24"/>
                <w:szCs w:val="24"/>
              </w:rPr>
              <w:t>а</w:t>
            </w:r>
            <w:r w:rsidRPr="003E0D84">
              <w:rPr>
                <w:rFonts w:ascii="Times New Roman" w:hAnsi="Times New Roman"/>
                <w:iCs/>
                <w:sz w:val="24"/>
                <w:szCs w:val="24"/>
              </w:rPr>
              <w:t xml:space="preserve">нализировать задачу и/или проблему и выделять её составные части; </w:t>
            </w:r>
          </w:p>
          <w:p w14:paraId="0909539D" w14:textId="77777777" w:rsidR="00982040" w:rsidRPr="00DE662B" w:rsidRDefault="00982040" w:rsidP="00302113">
            <w:pPr>
              <w:spacing w:after="0"/>
              <w:rPr>
                <w:rFonts w:ascii="Times New Roman" w:hAnsi="Times New Roman"/>
                <w:iCs/>
                <w:sz w:val="24"/>
                <w:szCs w:val="24"/>
              </w:rPr>
            </w:pPr>
            <w:r>
              <w:rPr>
                <w:rFonts w:ascii="Times New Roman" w:hAnsi="Times New Roman"/>
                <w:iCs/>
                <w:sz w:val="24"/>
                <w:szCs w:val="24"/>
              </w:rPr>
              <w:t>о</w:t>
            </w:r>
            <w:r w:rsidRPr="003E0D84">
              <w:rPr>
                <w:rFonts w:ascii="Times New Roman" w:hAnsi="Times New Roman"/>
                <w:iCs/>
                <w:sz w:val="24"/>
                <w:szCs w:val="24"/>
              </w:rPr>
              <w:t>пределять этапы решения задачи</w:t>
            </w:r>
            <w:r>
              <w:rPr>
                <w:rFonts w:ascii="Times New Roman" w:hAnsi="Times New Roman"/>
                <w:iCs/>
                <w:sz w:val="24"/>
                <w:szCs w:val="24"/>
              </w:rPr>
              <w:t>.</w:t>
            </w:r>
          </w:p>
        </w:tc>
        <w:tc>
          <w:tcPr>
            <w:tcW w:w="4111" w:type="dxa"/>
          </w:tcPr>
          <w:p w14:paraId="45D96568" w14:textId="77777777" w:rsidR="00982040" w:rsidRPr="005A0177" w:rsidRDefault="00982040" w:rsidP="00302113">
            <w:pPr>
              <w:tabs>
                <w:tab w:val="left" w:pos="321"/>
              </w:tabs>
              <w:suppressAutoHyphens/>
              <w:spacing w:after="0"/>
              <w:rPr>
                <w:rFonts w:ascii="Times New Roman" w:hAnsi="Times New Roman"/>
                <w:b/>
                <w:sz w:val="24"/>
                <w:szCs w:val="24"/>
              </w:rPr>
            </w:pPr>
            <w:r>
              <w:rPr>
                <w:rFonts w:ascii="Times New Roman" w:hAnsi="Times New Roman"/>
                <w:bCs/>
                <w:iCs/>
                <w:sz w:val="24"/>
                <w:szCs w:val="24"/>
              </w:rPr>
              <w:t>А</w:t>
            </w:r>
            <w:r w:rsidRPr="005A0177">
              <w:rPr>
                <w:rFonts w:ascii="Times New Roman" w:hAnsi="Times New Roman"/>
                <w:bCs/>
                <w:iCs/>
                <w:sz w:val="24"/>
                <w:szCs w:val="24"/>
              </w:rPr>
              <w:t>ктуальный профессиональный и социальный контекст, в котором приходится работать и жить.</w:t>
            </w:r>
          </w:p>
        </w:tc>
      </w:tr>
      <w:tr w:rsidR="00982040" w:rsidRPr="005A0177" w14:paraId="5B91B709" w14:textId="77777777" w:rsidTr="00302113">
        <w:trPr>
          <w:trHeight w:val="1420"/>
        </w:trPr>
        <w:tc>
          <w:tcPr>
            <w:tcW w:w="1134" w:type="dxa"/>
          </w:tcPr>
          <w:p w14:paraId="608A560B" w14:textId="77777777" w:rsidR="00982040" w:rsidRPr="00E26804" w:rsidRDefault="00982040" w:rsidP="00302113">
            <w:pPr>
              <w:suppressAutoHyphens/>
              <w:spacing w:after="0"/>
              <w:jc w:val="center"/>
              <w:rPr>
                <w:rFonts w:ascii="Times New Roman" w:hAnsi="Times New Roman"/>
                <w:b/>
                <w:bCs/>
                <w:iCs/>
                <w:sz w:val="24"/>
                <w:szCs w:val="24"/>
              </w:rPr>
            </w:pPr>
            <w:r w:rsidRPr="00E26804">
              <w:rPr>
                <w:rFonts w:ascii="Times New Roman" w:hAnsi="Times New Roman"/>
                <w:b/>
                <w:bCs/>
                <w:iCs/>
                <w:sz w:val="24"/>
                <w:szCs w:val="24"/>
              </w:rPr>
              <w:t>ОК 02</w:t>
            </w:r>
          </w:p>
        </w:tc>
        <w:tc>
          <w:tcPr>
            <w:tcW w:w="4111" w:type="dxa"/>
          </w:tcPr>
          <w:p w14:paraId="3613C5B4" w14:textId="77777777" w:rsidR="00982040" w:rsidRPr="005A0177" w:rsidRDefault="00982040" w:rsidP="00302113">
            <w:pPr>
              <w:tabs>
                <w:tab w:val="left" w:pos="34"/>
                <w:tab w:val="left" w:pos="317"/>
              </w:tabs>
              <w:suppressAutoHyphens/>
              <w:spacing w:after="0"/>
              <w:rPr>
                <w:rFonts w:ascii="Times New Roman" w:hAnsi="Times New Roman"/>
                <w:iCs/>
                <w:sz w:val="24"/>
                <w:szCs w:val="24"/>
              </w:rPr>
            </w:pPr>
            <w:r>
              <w:rPr>
                <w:rFonts w:ascii="Times New Roman" w:hAnsi="Times New Roman"/>
                <w:iCs/>
                <w:sz w:val="24"/>
                <w:szCs w:val="24"/>
              </w:rPr>
              <w:t>О</w:t>
            </w:r>
            <w:r w:rsidRPr="005A0177">
              <w:rPr>
                <w:rFonts w:ascii="Times New Roman" w:hAnsi="Times New Roman"/>
                <w:iCs/>
                <w:sz w:val="24"/>
                <w:szCs w:val="24"/>
              </w:rPr>
              <w:t>пределять задачи для поиска информации;</w:t>
            </w:r>
          </w:p>
          <w:p w14:paraId="2F945ED6" w14:textId="77777777" w:rsidR="00982040" w:rsidRPr="005A0177" w:rsidRDefault="00982040" w:rsidP="00302113">
            <w:pPr>
              <w:tabs>
                <w:tab w:val="left" w:pos="34"/>
                <w:tab w:val="left" w:pos="317"/>
              </w:tabs>
              <w:suppressAutoHyphens/>
              <w:spacing w:after="0"/>
              <w:rPr>
                <w:rFonts w:ascii="Times New Roman" w:hAnsi="Times New Roman"/>
                <w:iCs/>
                <w:sz w:val="24"/>
                <w:szCs w:val="24"/>
              </w:rPr>
            </w:pPr>
            <w:r w:rsidRPr="005A0177">
              <w:rPr>
                <w:rFonts w:ascii="Times New Roman" w:hAnsi="Times New Roman"/>
                <w:iCs/>
                <w:sz w:val="24"/>
                <w:szCs w:val="24"/>
              </w:rPr>
              <w:t xml:space="preserve">планировать процесс поиска; </w:t>
            </w:r>
          </w:p>
          <w:p w14:paraId="6A07066A" w14:textId="77777777" w:rsidR="00982040" w:rsidRPr="005A0177" w:rsidRDefault="00982040" w:rsidP="00302113">
            <w:pPr>
              <w:tabs>
                <w:tab w:val="left" w:pos="34"/>
                <w:tab w:val="left" w:pos="317"/>
              </w:tabs>
              <w:suppressAutoHyphens/>
              <w:spacing w:after="0"/>
              <w:rPr>
                <w:rFonts w:ascii="Times New Roman" w:hAnsi="Times New Roman"/>
                <w:iCs/>
                <w:sz w:val="24"/>
                <w:szCs w:val="24"/>
              </w:rPr>
            </w:pPr>
            <w:r w:rsidRPr="005A0177">
              <w:rPr>
                <w:rFonts w:ascii="Times New Roman" w:hAnsi="Times New Roman"/>
                <w:iCs/>
                <w:sz w:val="24"/>
                <w:szCs w:val="24"/>
              </w:rPr>
              <w:t xml:space="preserve">структурировать получаемую </w:t>
            </w:r>
            <w:r>
              <w:rPr>
                <w:rFonts w:ascii="Times New Roman" w:hAnsi="Times New Roman"/>
                <w:iCs/>
                <w:sz w:val="24"/>
                <w:szCs w:val="24"/>
              </w:rPr>
              <w:t xml:space="preserve">   </w:t>
            </w:r>
            <w:r w:rsidRPr="005A0177">
              <w:rPr>
                <w:rFonts w:ascii="Times New Roman" w:hAnsi="Times New Roman"/>
                <w:iCs/>
                <w:sz w:val="24"/>
                <w:szCs w:val="24"/>
              </w:rPr>
              <w:t>информацию.</w:t>
            </w:r>
          </w:p>
        </w:tc>
        <w:tc>
          <w:tcPr>
            <w:tcW w:w="4111" w:type="dxa"/>
          </w:tcPr>
          <w:p w14:paraId="2A8E0612" w14:textId="77777777" w:rsidR="00982040" w:rsidRPr="003E0D84" w:rsidRDefault="00982040" w:rsidP="00302113">
            <w:pPr>
              <w:spacing w:after="0"/>
              <w:rPr>
                <w:rFonts w:ascii="Times New Roman" w:hAnsi="Times New Roman"/>
                <w:iCs/>
                <w:sz w:val="24"/>
                <w:szCs w:val="24"/>
                <w:lang w:val="x-none"/>
              </w:rPr>
            </w:pPr>
            <w:r>
              <w:rPr>
                <w:rFonts w:ascii="Times New Roman" w:hAnsi="Times New Roman"/>
                <w:iCs/>
                <w:sz w:val="24"/>
                <w:szCs w:val="24"/>
              </w:rPr>
              <w:t>Н</w:t>
            </w:r>
            <w:proofErr w:type="spellStart"/>
            <w:r w:rsidRPr="003E0D84">
              <w:rPr>
                <w:rFonts w:ascii="Times New Roman" w:hAnsi="Times New Roman"/>
                <w:iCs/>
                <w:sz w:val="24"/>
                <w:szCs w:val="24"/>
                <w:lang w:val="x-none"/>
              </w:rPr>
              <w:t>оменклатур</w:t>
            </w:r>
            <w:r w:rsidRPr="003E0D84">
              <w:rPr>
                <w:rFonts w:ascii="Times New Roman" w:hAnsi="Times New Roman"/>
                <w:iCs/>
                <w:sz w:val="24"/>
                <w:szCs w:val="24"/>
              </w:rPr>
              <w:t>а</w:t>
            </w:r>
            <w:proofErr w:type="spellEnd"/>
            <w:r w:rsidRPr="003E0D84">
              <w:rPr>
                <w:rFonts w:ascii="Times New Roman" w:hAnsi="Times New Roman"/>
                <w:iCs/>
                <w:sz w:val="24"/>
                <w:szCs w:val="24"/>
                <w:lang w:val="x-none"/>
              </w:rPr>
              <w:t xml:space="preserve"> информационных источников, применяемых в профессиональной деятельности;</w:t>
            </w:r>
          </w:p>
          <w:p w14:paraId="258BBA28" w14:textId="77777777" w:rsidR="00982040" w:rsidRPr="003E0D84" w:rsidRDefault="00982040" w:rsidP="00302113">
            <w:pPr>
              <w:spacing w:after="0"/>
              <w:rPr>
                <w:rFonts w:ascii="Times New Roman" w:hAnsi="Times New Roman"/>
                <w:iCs/>
                <w:sz w:val="24"/>
                <w:szCs w:val="24"/>
                <w:lang w:val="x-none"/>
              </w:rPr>
            </w:pPr>
            <w:r>
              <w:rPr>
                <w:rFonts w:ascii="Times New Roman" w:hAnsi="Times New Roman"/>
                <w:iCs/>
                <w:sz w:val="24"/>
                <w:szCs w:val="24"/>
              </w:rPr>
              <w:t>п</w:t>
            </w:r>
            <w:r w:rsidRPr="003E0D84">
              <w:rPr>
                <w:rFonts w:ascii="Times New Roman" w:hAnsi="Times New Roman"/>
                <w:iCs/>
                <w:sz w:val="24"/>
                <w:szCs w:val="24"/>
              </w:rPr>
              <w:t xml:space="preserve">риемы структурирования информации; </w:t>
            </w:r>
          </w:p>
          <w:p w14:paraId="7C714D4B" w14:textId="77777777" w:rsidR="00982040" w:rsidRPr="003E0D84" w:rsidRDefault="00982040" w:rsidP="00302113">
            <w:pPr>
              <w:spacing w:after="0"/>
              <w:rPr>
                <w:rFonts w:ascii="Times New Roman" w:hAnsi="Times New Roman"/>
                <w:iCs/>
                <w:sz w:val="24"/>
                <w:szCs w:val="24"/>
                <w:lang w:val="x-none"/>
              </w:rPr>
            </w:pPr>
            <w:r>
              <w:rPr>
                <w:rFonts w:ascii="Times New Roman" w:hAnsi="Times New Roman"/>
                <w:iCs/>
                <w:sz w:val="24"/>
                <w:szCs w:val="24"/>
              </w:rPr>
              <w:t>ф</w:t>
            </w:r>
            <w:r w:rsidRPr="003E0D84">
              <w:rPr>
                <w:rFonts w:ascii="Times New Roman" w:hAnsi="Times New Roman"/>
                <w:iCs/>
                <w:sz w:val="24"/>
                <w:szCs w:val="24"/>
              </w:rPr>
              <w:t>ормат оформления результатов поиска информации;</w:t>
            </w:r>
          </w:p>
          <w:p w14:paraId="21AF425D" w14:textId="77777777" w:rsidR="00982040" w:rsidRPr="005A0177" w:rsidRDefault="00982040" w:rsidP="00302113">
            <w:pPr>
              <w:suppressAutoHyphens/>
              <w:spacing w:after="0"/>
              <w:rPr>
                <w:rFonts w:ascii="Times New Roman" w:hAnsi="Times New Roman"/>
                <w:b/>
                <w:sz w:val="24"/>
                <w:szCs w:val="24"/>
              </w:rPr>
            </w:pPr>
            <w:r>
              <w:rPr>
                <w:rFonts w:ascii="Times New Roman" w:hAnsi="Times New Roman"/>
                <w:bCs/>
                <w:iCs/>
                <w:sz w:val="24"/>
                <w:szCs w:val="24"/>
              </w:rPr>
              <w:t>с</w:t>
            </w:r>
            <w:r w:rsidRPr="003E0D84">
              <w:rPr>
                <w:rFonts w:ascii="Times New Roman" w:hAnsi="Times New Roman"/>
                <w:bCs/>
                <w:iCs/>
                <w:sz w:val="24"/>
                <w:szCs w:val="24"/>
              </w:rPr>
              <w:t>овременные средс</w:t>
            </w:r>
            <w:r>
              <w:rPr>
                <w:rFonts w:ascii="Times New Roman" w:hAnsi="Times New Roman"/>
                <w:bCs/>
                <w:iCs/>
                <w:sz w:val="24"/>
                <w:szCs w:val="24"/>
              </w:rPr>
              <w:t>тва и устройства информатизации.</w:t>
            </w:r>
            <w:r w:rsidRPr="003E0D84">
              <w:rPr>
                <w:rFonts w:ascii="Times New Roman" w:hAnsi="Times New Roman"/>
                <w:bCs/>
                <w:iCs/>
                <w:sz w:val="24"/>
                <w:szCs w:val="24"/>
              </w:rPr>
              <w:t xml:space="preserve"> </w:t>
            </w:r>
          </w:p>
        </w:tc>
      </w:tr>
      <w:tr w:rsidR="00982040" w:rsidRPr="005A0177" w14:paraId="727D1CB2" w14:textId="77777777" w:rsidTr="00302113">
        <w:trPr>
          <w:trHeight w:val="647"/>
        </w:trPr>
        <w:tc>
          <w:tcPr>
            <w:tcW w:w="1134" w:type="dxa"/>
          </w:tcPr>
          <w:p w14:paraId="0027B887" w14:textId="77777777" w:rsidR="00982040" w:rsidRPr="00E26804" w:rsidRDefault="00982040" w:rsidP="00302113">
            <w:pPr>
              <w:suppressAutoHyphens/>
              <w:spacing w:after="0"/>
              <w:jc w:val="center"/>
              <w:rPr>
                <w:rFonts w:ascii="Times New Roman" w:hAnsi="Times New Roman"/>
                <w:b/>
                <w:bCs/>
                <w:iCs/>
                <w:sz w:val="24"/>
                <w:szCs w:val="24"/>
              </w:rPr>
            </w:pPr>
            <w:r w:rsidRPr="00E26804">
              <w:rPr>
                <w:rFonts w:ascii="Times New Roman" w:hAnsi="Times New Roman"/>
                <w:b/>
                <w:bCs/>
                <w:iCs/>
                <w:sz w:val="24"/>
                <w:szCs w:val="24"/>
              </w:rPr>
              <w:t>ОК 03</w:t>
            </w:r>
          </w:p>
        </w:tc>
        <w:tc>
          <w:tcPr>
            <w:tcW w:w="4111" w:type="dxa"/>
          </w:tcPr>
          <w:p w14:paraId="0EDEC7DF" w14:textId="77777777" w:rsidR="00982040" w:rsidRPr="005A0177" w:rsidRDefault="00982040" w:rsidP="00302113">
            <w:pPr>
              <w:suppressAutoHyphens/>
              <w:spacing w:after="0"/>
              <w:rPr>
                <w:rFonts w:ascii="Times New Roman" w:hAnsi="Times New Roman"/>
                <w:iCs/>
                <w:sz w:val="24"/>
                <w:szCs w:val="24"/>
              </w:rPr>
            </w:pPr>
            <w:r>
              <w:rPr>
                <w:rFonts w:ascii="Times New Roman" w:hAnsi="Times New Roman"/>
                <w:sz w:val="24"/>
                <w:szCs w:val="24"/>
              </w:rPr>
              <w:t>П</w:t>
            </w:r>
            <w:r w:rsidRPr="005A0177">
              <w:rPr>
                <w:rFonts w:ascii="Times New Roman" w:hAnsi="Times New Roman"/>
                <w:sz w:val="24"/>
                <w:szCs w:val="24"/>
              </w:rPr>
              <w:t>рименять современную научную профессиональную терминологию.</w:t>
            </w:r>
          </w:p>
        </w:tc>
        <w:tc>
          <w:tcPr>
            <w:tcW w:w="4111" w:type="dxa"/>
          </w:tcPr>
          <w:p w14:paraId="13A66BAA" w14:textId="77777777" w:rsidR="00982040" w:rsidRPr="005A0177" w:rsidRDefault="00982040" w:rsidP="00302113">
            <w:pPr>
              <w:tabs>
                <w:tab w:val="left" w:pos="321"/>
              </w:tabs>
              <w:suppressAutoHyphens/>
              <w:spacing w:after="0"/>
              <w:rPr>
                <w:rFonts w:ascii="Times New Roman" w:hAnsi="Times New Roman"/>
                <w:b/>
                <w:sz w:val="24"/>
                <w:szCs w:val="24"/>
              </w:rPr>
            </w:pPr>
            <w:r>
              <w:rPr>
                <w:rFonts w:ascii="Times New Roman" w:hAnsi="Times New Roman"/>
                <w:bCs/>
                <w:iCs/>
                <w:sz w:val="24"/>
                <w:szCs w:val="24"/>
              </w:rPr>
              <w:t>С</w:t>
            </w:r>
            <w:r w:rsidRPr="005A0177">
              <w:rPr>
                <w:rFonts w:ascii="Times New Roman" w:hAnsi="Times New Roman"/>
                <w:bCs/>
                <w:iCs/>
                <w:sz w:val="24"/>
                <w:szCs w:val="24"/>
              </w:rPr>
              <w:t>овременная научная и профессиональная терминология.</w:t>
            </w:r>
          </w:p>
        </w:tc>
      </w:tr>
      <w:tr w:rsidR="00982040" w:rsidRPr="005A0177" w14:paraId="0B509A31" w14:textId="77777777" w:rsidTr="00302113">
        <w:trPr>
          <w:trHeight w:val="1266"/>
        </w:trPr>
        <w:tc>
          <w:tcPr>
            <w:tcW w:w="1134" w:type="dxa"/>
          </w:tcPr>
          <w:p w14:paraId="44C2D70D" w14:textId="77777777" w:rsidR="00982040" w:rsidRPr="00E26804" w:rsidRDefault="00982040" w:rsidP="00302113">
            <w:pPr>
              <w:suppressAutoHyphens/>
              <w:spacing w:after="0"/>
              <w:jc w:val="center"/>
              <w:rPr>
                <w:rFonts w:ascii="Times New Roman" w:hAnsi="Times New Roman"/>
                <w:b/>
                <w:bCs/>
                <w:iCs/>
                <w:sz w:val="24"/>
                <w:szCs w:val="24"/>
              </w:rPr>
            </w:pPr>
            <w:r w:rsidRPr="00E26804">
              <w:rPr>
                <w:rFonts w:ascii="Times New Roman" w:hAnsi="Times New Roman"/>
                <w:b/>
                <w:bCs/>
                <w:iCs/>
                <w:sz w:val="24"/>
                <w:szCs w:val="24"/>
              </w:rPr>
              <w:t xml:space="preserve">ОК 04 </w:t>
            </w:r>
          </w:p>
          <w:p w14:paraId="01C0D97B" w14:textId="77777777" w:rsidR="00982040" w:rsidRPr="00E26804" w:rsidRDefault="00982040" w:rsidP="00302113">
            <w:pPr>
              <w:suppressAutoHyphens/>
              <w:spacing w:after="0"/>
              <w:jc w:val="center"/>
              <w:rPr>
                <w:rFonts w:ascii="Times New Roman" w:hAnsi="Times New Roman"/>
                <w:b/>
                <w:bCs/>
                <w:iCs/>
                <w:sz w:val="24"/>
                <w:szCs w:val="24"/>
              </w:rPr>
            </w:pPr>
          </w:p>
        </w:tc>
        <w:tc>
          <w:tcPr>
            <w:tcW w:w="4111" w:type="dxa"/>
          </w:tcPr>
          <w:p w14:paraId="5E63E94C" w14:textId="77777777" w:rsidR="00982040" w:rsidRPr="005A0177" w:rsidRDefault="00982040" w:rsidP="00302113">
            <w:pPr>
              <w:tabs>
                <w:tab w:val="left" w:pos="317"/>
              </w:tabs>
              <w:suppressAutoHyphens/>
              <w:spacing w:after="0"/>
              <w:rPr>
                <w:rFonts w:ascii="Times New Roman" w:hAnsi="Times New Roman"/>
                <w:sz w:val="24"/>
                <w:szCs w:val="24"/>
                <w:lang w:eastAsia="en-US"/>
              </w:rPr>
            </w:pPr>
            <w:r>
              <w:rPr>
                <w:rFonts w:ascii="Times New Roman" w:hAnsi="Times New Roman"/>
                <w:bCs/>
                <w:sz w:val="24"/>
                <w:szCs w:val="24"/>
              </w:rPr>
              <w:t>В</w:t>
            </w:r>
            <w:r w:rsidRPr="005A0177">
              <w:rPr>
                <w:rFonts w:ascii="Times New Roman" w:hAnsi="Times New Roman"/>
                <w:bCs/>
                <w:sz w:val="24"/>
                <w:szCs w:val="24"/>
              </w:rPr>
              <w:t>заимодействовать с коллегами, руководством, клиентами, пациентами в ходе профессиональной деятельности.</w:t>
            </w:r>
          </w:p>
        </w:tc>
        <w:tc>
          <w:tcPr>
            <w:tcW w:w="4111" w:type="dxa"/>
          </w:tcPr>
          <w:p w14:paraId="39F9E97F" w14:textId="77777777" w:rsidR="00982040" w:rsidRDefault="00982040" w:rsidP="00302113">
            <w:pPr>
              <w:spacing w:after="0"/>
              <w:rPr>
                <w:rFonts w:ascii="Times New Roman" w:hAnsi="Times New Roman"/>
                <w:b/>
                <w:bCs/>
                <w:iCs/>
                <w:sz w:val="24"/>
                <w:szCs w:val="24"/>
              </w:rPr>
            </w:pPr>
            <w:r>
              <w:rPr>
                <w:rFonts w:ascii="Times New Roman" w:hAnsi="Times New Roman"/>
                <w:bCs/>
                <w:sz w:val="24"/>
                <w:szCs w:val="24"/>
              </w:rPr>
              <w:t>П</w:t>
            </w:r>
            <w:r w:rsidRPr="003E0D84">
              <w:rPr>
                <w:rFonts w:ascii="Times New Roman" w:hAnsi="Times New Roman"/>
                <w:bCs/>
                <w:sz w:val="24"/>
                <w:szCs w:val="24"/>
              </w:rPr>
              <w:t xml:space="preserve">сихологические основы деятельности коллектива, психологические особенности личности; </w:t>
            </w:r>
          </w:p>
          <w:p w14:paraId="437F724C" w14:textId="77777777" w:rsidR="00982040" w:rsidRPr="005A0177" w:rsidRDefault="00982040" w:rsidP="00302113">
            <w:pPr>
              <w:suppressAutoHyphens/>
              <w:spacing w:after="0"/>
              <w:rPr>
                <w:rFonts w:ascii="Times New Roman" w:hAnsi="Times New Roman"/>
                <w:b/>
                <w:sz w:val="24"/>
                <w:szCs w:val="24"/>
              </w:rPr>
            </w:pPr>
            <w:r>
              <w:rPr>
                <w:rFonts w:ascii="Times New Roman" w:hAnsi="Times New Roman"/>
                <w:bCs/>
                <w:sz w:val="24"/>
                <w:szCs w:val="24"/>
              </w:rPr>
              <w:t>о</w:t>
            </w:r>
            <w:r w:rsidRPr="0010677B">
              <w:rPr>
                <w:rFonts w:ascii="Times New Roman" w:hAnsi="Times New Roman"/>
                <w:bCs/>
                <w:sz w:val="24"/>
                <w:szCs w:val="24"/>
              </w:rPr>
              <w:t>сновы проектной деятельности.</w:t>
            </w:r>
          </w:p>
        </w:tc>
      </w:tr>
      <w:tr w:rsidR="00982040" w:rsidRPr="00DE662B" w14:paraId="06752C09" w14:textId="77777777" w:rsidTr="00302113">
        <w:trPr>
          <w:trHeight w:val="1303"/>
        </w:trPr>
        <w:tc>
          <w:tcPr>
            <w:tcW w:w="1134" w:type="dxa"/>
          </w:tcPr>
          <w:p w14:paraId="2E37EF57" w14:textId="77777777" w:rsidR="00982040" w:rsidRPr="00E26804" w:rsidRDefault="00982040" w:rsidP="00302113">
            <w:pPr>
              <w:suppressAutoHyphens/>
              <w:spacing w:after="0"/>
              <w:jc w:val="center"/>
              <w:rPr>
                <w:rFonts w:ascii="Times New Roman" w:hAnsi="Times New Roman"/>
                <w:b/>
                <w:bCs/>
                <w:iCs/>
                <w:sz w:val="24"/>
                <w:szCs w:val="24"/>
              </w:rPr>
            </w:pPr>
            <w:r w:rsidRPr="00E26804">
              <w:rPr>
                <w:rFonts w:ascii="Times New Roman" w:hAnsi="Times New Roman"/>
                <w:b/>
                <w:bCs/>
                <w:iCs/>
                <w:sz w:val="24"/>
                <w:szCs w:val="24"/>
              </w:rPr>
              <w:t>ОК 05</w:t>
            </w:r>
          </w:p>
        </w:tc>
        <w:tc>
          <w:tcPr>
            <w:tcW w:w="4111" w:type="dxa"/>
          </w:tcPr>
          <w:p w14:paraId="32E5B685" w14:textId="77777777" w:rsidR="00982040" w:rsidRPr="005A0177" w:rsidRDefault="00982040" w:rsidP="00302113">
            <w:pPr>
              <w:tabs>
                <w:tab w:val="left" w:pos="317"/>
              </w:tabs>
              <w:suppressAutoHyphens/>
              <w:spacing w:after="0"/>
              <w:rPr>
                <w:rFonts w:ascii="Times New Roman" w:hAnsi="Times New Roman"/>
                <w:b/>
                <w:iCs/>
                <w:sz w:val="24"/>
                <w:szCs w:val="24"/>
              </w:rPr>
            </w:pPr>
            <w:r>
              <w:rPr>
                <w:rFonts w:ascii="Times New Roman" w:hAnsi="Times New Roman"/>
                <w:iCs/>
                <w:sz w:val="24"/>
                <w:szCs w:val="24"/>
              </w:rPr>
              <w:t>Г</w:t>
            </w:r>
            <w:r w:rsidRPr="005A0177">
              <w:rPr>
                <w:rFonts w:ascii="Times New Roman" w:hAnsi="Times New Roman"/>
                <w:iCs/>
                <w:sz w:val="24"/>
                <w:szCs w:val="24"/>
              </w:rPr>
              <w:t xml:space="preserve">рамотно </w:t>
            </w:r>
            <w:r w:rsidRPr="005A0177">
              <w:rPr>
                <w:rFonts w:ascii="Times New Roman" w:hAnsi="Times New Roman"/>
                <w:bCs/>
                <w:sz w:val="24"/>
                <w:szCs w:val="24"/>
              </w:rPr>
              <w:t xml:space="preserve">излагать свои мысли </w:t>
            </w:r>
            <w:r w:rsidRPr="005A0177">
              <w:rPr>
                <w:rFonts w:ascii="Times New Roman" w:hAnsi="Times New Roman"/>
                <w:bCs/>
                <w:iCs/>
                <w:sz w:val="24"/>
                <w:szCs w:val="24"/>
              </w:rPr>
              <w:t>грамотно</w:t>
            </w:r>
            <w:r w:rsidRPr="005A0177">
              <w:rPr>
                <w:rFonts w:ascii="Times New Roman" w:hAnsi="Times New Roman"/>
                <w:bCs/>
                <w:sz w:val="24"/>
                <w:szCs w:val="24"/>
              </w:rPr>
              <w:t xml:space="preserve"> и оформлять документы по профессиональной тематике на государственном языке.</w:t>
            </w:r>
          </w:p>
        </w:tc>
        <w:tc>
          <w:tcPr>
            <w:tcW w:w="4111" w:type="dxa"/>
          </w:tcPr>
          <w:p w14:paraId="3197E4F5" w14:textId="77777777" w:rsidR="00982040" w:rsidRDefault="00982040" w:rsidP="00302113">
            <w:pPr>
              <w:spacing w:after="0"/>
              <w:rPr>
                <w:rFonts w:ascii="Times New Roman" w:hAnsi="Times New Roman"/>
                <w:bCs/>
                <w:iCs/>
                <w:sz w:val="24"/>
                <w:szCs w:val="24"/>
              </w:rPr>
            </w:pPr>
            <w:r>
              <w:rPr>
                <w:rFonts w:ascii="Times New Roman" w:hAnsi="Times New Roman"/>
                <w:bCs/>
                <w:iCs/>
                <w:sz w:val="24"/>
                <w:szCs w:val="24"/>
              </w:rPr>
              <w:t>О</w:t>
            </w:r>
            <w:r w:rsidRPr="003E0D84">
              <w:rPr>
                <w:rFonts w:ascii="Times New Roman" w:hAnsi="Times New Roman"/>
                <w:bCs/>
                <w:iCs/>
                <w:sz w:val="24"/>
                <w:szCs w:val="24"/>
              </w:rPr>
              <w:t>собенности социального и культурного контекста;</w:t>
            </w:r>
          </w:p>
          <w:p w14:paraId="2B376046" w14:textId="77777777" w:rsidR="00982040" w:rsidRPr="00DE662B" w:rsidRDefault="00982040" w:rsidP="00302113">
            <w:pPr>
              <w:spacing w:after="0"/>
              <w:rPr>
                <w:rFonts w:ascii="Times New Roman" w:hAnsi="Times New Roman"/>
                <w:bCs/>
                <w:iCs/>
                <w:sz w:val="24"/>
                <w:szCs w:val="24"/>
              </w:rPr>
            </w:pPr>
            <w:r>
              <w:rPr>
                <w:rFonts w:ascii="Times New Roman" w:hAnsi="Times New Roman"/>
                <w:bCs/>
                <w:iCs/>
                <w:sz w:val="24"/>
                <w:szCs w:val="24"/>
              </w:rPr>
              <w:t>п</w:t>
            </w:r>
            <w:r w:rsidRPr="0010677B">
              <w:rPr>
                <w:rFonts w:ascii="Times New Roman" w:hAnsi="Times New Roman"/>
                <w:bCs/>
                <w:iCs/>
                <w:sz w:val="24"/>
                <w:szCs w:val="24"/>
              </w:rPr>
              <w:t>равила оформления документов и построение устных сообщений.</w:t>
            </w:r>
          </w:p>
        </w:tc>
      </w:tr>
      <w:tr w:rsidR="00982040" w:rsidRPr="005A0177" w14:paraId="3024FFAF" w14:textId="77777777" w:rsidTr="00302113">
        <w:trPr>
          <w:trHeight w:val="679"/>
        </w:trPr>
        <w:tc>
          <w:tcPr>
            <w:tcW w:w="1134" w:type="dxa"/>
          </w:tcPr>
          <w:p w14:paraId="5826F723" w14:textId="77777777" w:rsidR="00982040" w:rsidRPr="00E26804" w:rsidRDefault="00982040" w:rsidP="00302113">
            <w:pPr>
              <w:suppressAutoHyphens/>
              <w:spacing w:after="0"/>
              <w:jc w:val="center"/>
              <w:rPr>
                <w:rFonts w:ascii="Times New Roman" w:hAnsi="Times New Roman"/>
                <w:b/>
                <w:bCs/>
                <w:iCs/>
                <w:sz w:val="24"/>
                <w:szCs w:val="24"/>
              </w:rPr>
            </w:pPr>
            <w:r w:rsidRPr="00E26804">
              <w:rPr>
                <w:rFonts w:ascii="Times New Roman" w:hAnsi="Times New Roman"/>
                <w:b/>
                <w:bCs/>
                <w:iCs/>
                <w:sz w:val="24"/>
                <w:szCs w:val="24"/>
              </w:rPr>
              <w:t>ОК 06</w:t>
            </w:r>
          </w:p>
        </w:tc>
        <w:tc>
          <w:tcPr>
            <w:tcW w:w="4111" w:type="dxa"/>
          </w:tcPr>
          <w:p w14:paraId="69E3D773" w14:textId="77777777" w:rsidR="00982040" w:rsidRPr="005A0177" w:rsidRDefault="00982040" w:rsidP="00302113">
            <w:pPr>
              <w:tabs>
                <w:tab w:val="left" w:pos="317"/>
                <w:tab w:val="left" w:pos="867"/>
              </w:tabs>
              <w:suppressAutoHyphens/>
              <w:spacing w:after="0"/>
              <w:rPr>
                <w:rFonts w:ascii="Times New Roman" w:hAnsi="Times New Roman"/>
                <w:bCs/>
                <w:sz w:val="24"/>
                <w:szCs w:val="24"/>
              </w:rPr>
            </w:pPr>
            <w:r w:rsidRPr="005A0177">
              <w:rPr>
                <w:rFonts w:ascii="Times New Roman" w:hAnsi="Times New Roman"/>
                <w:bCs/>
                <w:iCs/>
                <w:sz w:val="24"/>
                <w:szCs w:val="24"/>
              </w:rPr>
              <w:t>описывать значимость своей специальности.</w:t>
            </w:r>
          </w:p>
        </w:tc>
        <w:tc>
          <w:tcPr>
            <w:tcW w:w="4111" w:type="dxa"/>
          </w:tcPr>
          <w:p w14:paraId="64CD3988" w14:textId="77777777" w:rsidR="00982040" w:rsidRPr="005A0177" w:rsidRDefault="00982040" w:rsidP="00302113">
            <w:pPr>
              <w:tabs>
                <w:tab w:val="left" w:pos="321"/>
              </w:tabs>
              <w:suppressAutoHyphens/>
              <w:spacing w:after="0"/>
              <w:rPr>
                <w:rFonts w:ascii="Times New Roman" w:hAnsi="Times New Roman"/>
                <w:b/>
                <w:sz w:val="24"/>
                <w:szCs w:val="24"/>
              </w:rPr>
            </w:pPr>
            <w:r w:rsidRPr="005A0177">
              <w:rPr>
                <w:rFonts w:ascii="Times New Roman" w:hAnsi="Times New Roman"/>
                <w:bCs/>
                <w:iCs/>
                <w:sz w:val="24"/>
                <w:szCs w:val="24"/>
              </w:rPr>
              <w:t>значимость профессиональной деятельности по специальности.</w:t>
            </w:r>
          </w:p>
        </w:tc>
      </w:tr>
      <w:tr w:rsidR="00982040" w:rsidRPr="005A0177" w14:paraId="503879BC" w14:textId="77777777" w:rsidTr="00302113">
        <w:trPr>
          <w:trHeight w:val="839"/>
        </w:trPr>
        <w:tc>
          <w:tcPr>
            <w:tcW w:w="1134" w:type="dxa"/>
            <w:tcBorders>
              <w:top w:val="single" w:sz="4" w:space="0" w:color="auto"/>
              <w:left w:val="single" w:sz="4" w:space="0" w:color="auto"/>
              <w:bottom w:val="single" w:sz="4" w:space="0" w:color="auto"/>
              <w:right w:val="single" w:sz="4" w:space="0" w:color="auto"/>
            </w:tcBorders>
          </w:tcPr>
          <w:p w14:paraId="167197EC" w14:textId="77777777" w:rsidR="00982040" w:rsidRPr="00E26804" w:rsidRDefault="00982040" w:rsidP="00302113">
            <w:pPr>
              <w:suppressAutoHyphens/>
              <w:spacing w:after="0"/>
              <w:jc w:val="center"/>
              <w:rPr>
                <w:rFonts w:ascii="Times New Roman" w:hAnsi="Times New Roman"/>
                <w:b/>
                <w:bCs/>
                <w:iCs/>
                <w:sz w:val="24"/>
                <w:szCs w:val="24"/>
              </w:rPr>
            </w:pPr>
            <w:r w:rsidRPr="00E26804">
              <w:rPr>
                <w:rFonts w:ascii="Times New Roman" w:hAnsi="Times New Roman"/>
                <w:b/>
                <w:bCs/>
                <w:iCs/>
                <w:sz w:val="24"/>
                <w:szCs w:val="24"/>
              </w:rPr>
              <w:lastRenderedPageBreak/>
              <w:t>ПК 1.4</w:t>
            </w:r>
          </w:p>
          <w:p w14:paraId="1EDDE6D1" w14:textId="77777777" w:rsidR="00982040" w:rsidRPr="00E26804" w:rsidRDefault="00982040" w:rsidP="00302113">
            <w:pPr>
              <w:suppressAutoHyphens/>
              <w:spacing w:after="0"/>
              <w:jc w:val="center"/>
              <w:rPr>
                <w:rFonts w:ascii="Times New Roman" w:hAnsi="Times New Roman"/>
                <w:b/>
                <w:bCs/>
                <w:iCs/>
                <w:sz w:val="24"/>
                <w:szCs w:val="24"/>
              </w:rPr>
            </w:pPr>
          </w:p>
          <w:p w14:paraId="41ECAE9A" w14:textId="77777777" w:rsidR="00982040" w:rsidRPr="00E26804" w:rsidRDefault="00982040" w:rsidP="00302113">
            <w:pPr>
              <w:suppressAutoHyphens/>
              <w:spacing w:after="0"/>
              <w:jc w:val="center"/>
              <w:rPr>
                <w:rFonts w:ascii="Times New Roman" w:hAnsi="Times New Roman"/>
                <w:b/>
                <w:bCs/>
                <w:iCs/>
                <w:sz w:val="24"/>
                <w:szCs w:val="24"/>
              </w:rPr>
            </w:pPr>
          </w:p>
          <w:p w14:paraId="2FF31925" w14:textId="77777777" w:rsidR="00982040" w:rsidRPr="00E26804" w:rsidRDefault="00982040" w:rsidP="00302113">
            <w:pPr>
              <w:suppressAutoHyphens/>
              <w:spacing w:after="0"/>
              <w:jc w:val="center"/>
              <w:rPr>
                <w:rFonts w:ascii="Times New Roman" w:hAnsi="Times New Roman"/>
                <w:b/>
                <w:bCs/>
                <w:iCs/>
                <w:sz w:val="24"/>
                <w:szCs w:val="24"/>
              </w:rPr>
            </w:pPr>
          </w:p>
        </w:tc>
        <w:tc>
          <w:tcPr>
            <w:tcW w:w="4111" w:type="dxa"/>
            <w:tcBorders>
              <w:top w:val="single" w:sz="4" w:space="0" w:color="auto"/>
              <w:left w:val="single" w:sz="4" w:space="0" w:color="auto"/>
              <w:bottom w:val="single" w:sz="4" w:space="0" w:color="auto"/>
              <w:right w:val="single" w:sz="4" w:space="0" w:color="auto"/>
            </w:tcBorders>
          </w:tcPr>
          <w:p w14:paraId="1C187A0F" w14:textId="77777777" w:rsidR="00982040" w:rsidRPr="005A0177" w:rsidRDefault="00982040" w:rsidP="00302113">
            <w:pPr>
              <w:suppressAutoHyphens/>
              <w:spacing w:after="0"/>
              <w:rPr>
                <w:rFonts w:ascii="Times New Roman" w:hAnsi="Times New Roman"/>
                <w:sz w:val="24"/>
                <w:szCs w:val="24"/>
              </w:rPr>
            </w:pPr>
            <w:r>
              <w:rPr>
                <w:rFonts w:ascii="Times New Roman" w:hAnsi="Times New Roman"/>
                <w:sz w:val="24"/>
                <w:szCs w:val="24"/>
              </w:rPr>
              <w:t>И</w:t>
            </w:r>
            <w:r w:rsidRPr="005A0177">
              <w:rPr>
                <w:rFonts w:ascii="Times New Roman" w:hAnsi="Times New Roman"/>
                <w:sz w:val="24"/>
                <w:szCs w:val="24"/>
              </w:rPr>
              <w:t>спользовать правила эргономики в процессе сестринского ухода и обеспечения безопасного перемещения пациента.</w:t>
            </w:r>
          </w:p>
        </w:tc>
        <w:tc>
          <w:tcPr>
            <w:tcW w:w="4111" w:type="dxa"/>
            <w:tcBorders>
              <w:top w:val="single" w:sz="4" w:space="0" w:color="auto"/>
              <w:left w:val="single" w:sz="4" w:space="0" w:color="auto"/>
              <w:bottom w:val="single" w:sz="4" w:space="0" w:color="auto"/>
              <w:right w:val="single" w:sz="4" w:space="0" w:color="auto"/>
            </w:tcBorders>
          </w:tcPr>
          <w:p w14:paraId="720F4E37" w14:textId="77777777" w:rsidR="00982040" w:rsidRPr="005A0177" w:rsidRDefault="00982040" w:rsidP="00302113">
            <w:pPr>
              <w:suppressAutoHyphens/>
              <w:spacing w:after="0"/>
              <w:rPr>
                <w:rFonts w:ascii="Times New Roman" w:hAnsi="Times New Roman"/>
                <w:bCs/>
                <w:iCs/>
                <w:sz w:val="24"/>
                <w:szCs w:val="24"/>
              </w:rPr>
            </w:pPr>
            <w:r>
              <w:rPr>
                <w:rFonts w:ascii="Times New Roman" w:hAnsi="Times New Roman"/>
                <w:sz w:val="24"/>
                <w:szCs w:val="24"/>
              </w:rPr>
              <w:t>О</w:t>
            </w:r>
            <w:r w:rsidRPr="005A0177">
              <w:rPr>
                <w:rFonts w:ascii="Times New Roman" w:hAnsi="Times New Roman"/>
                <w:sz w:val="24"/>
                <w:szCs w:val="24"/>
              </w:rPr>
              <w:t>сновы эргономики.</w:t>
            </w:r>
          </w:p>
        </w:tc>
      </w:tr>
      <w:tr w:rsidR="00982040" w:rsidRPr="005A0177" w14:paraId="36CBE126" w14:textId="77777777" w:rsidTr="00302113">
        <w:trPr>
          <w:trHeight w:val="415"/>
        </w:trPr>
        <w:tc>
          <w:tcPr>
            <w:tcW w:w="1134" w:type="dxa"/>
            <w:tcBorders>
              <w:top w:val="single" w:sz="4" w:space="0" w:color="auto"/>
              <w:left w:val="single" w:sz="4" w:space="0" w:color="auto"/>
              <w:bottom w:val="single" w:sz="4" w:space="0" w:color="auto"/>
              <w:right w:val="single" w:sz="4" w:space="0" w:color="auto"/>
            </w:tcBorders>
          </w:tcPr>
          <w:p w14:paraId="21A2EE8D" w14:textId="77777777" w:rsidR="00982040" w:rsidRPr="00E26804" w:rsidRDefault="00982040" w:rsidP="00302113">
            <w:pPr>
              <w:suppressAutoHyphens/>
              <w:spacing w:after="0"/>
              <w:jc w:val="center"/>
              <w:rPr>
                <w:rFonts w:ascii="Times New Roman" w:hAnsi="Times New Roman"/>
                <w:b/>
                <w:bCs/>
                <w:iCs/>
                <w:sz w:val="24"/>
                <w:szCs w:val="24"/>
              </w:rPr>
            </w:pPr>
            <w:r w:rsidRPr="00E26804">
              <w:rPr>
                <w:rFonts w:ascii="Times New Roman" w:hAnsi="Times New Roman"/>
                <w:b/>
                <w:bCs/>
                <w:iCs/>
                <w:sz w:val="24"/>
                <w:szCs w:val="24"/>
              </w:rPr>
              <w:t>ПК 2.1</w:t>
            </w:r>
          </w:p>
          <w:p w14:paraId="02A6551E" w14:textId="77777777" w:rsidR="00982040" w:rsidRPr="00E26804" w:rsidRDefault="00982040" w:rsidP="00302113">
            <w:pPr>
              <w:suppressAutoHyphens/>
              <w:spacing w:after="0"/>
              <w:jc w:val="center"/>
              <w:rPr>
                <w:rFonts w:ascii="Times New Roman" w:hAnsi="Times New Roman"/>
                <w:b/>
                <w:bCs/>
                <w:iCs/>
                <w:sz w:val="24"/>
                <w:szCs w:val="24"/>
              </w:rPr>
            </w:pPr>
          </w:p>
        </w:tc>
        <w:tc>
          <w:tcPr>
            <w:tcW w:w="4111" w:type="dxa"/>
            <w:tcBorders>
              <w:top w:val="single" w:sz="4" w:space="0" w:color="auto"/>
              <w:left w:val="single" w:sz="4" w:space="0" w:color="auto"/>
              <w:bottom w:val="single" w:sz="4" w:space="0" w:color="auto"/>
              <w:right w:val="single" w:sz="4" w:space="0" w:color="auto"/>
            </w:tcBorders>
          </w:tcPr>
          <w:p w14:paraId="421C14B9" w14:textId="77777777" w:rsidR="00982040" w:rsidRPr="005A0177" w:rsidRDefault="00982040" w:rsidP="00302113">
            <w:pPr>
              <w:suppressAutoHyphens/>
              <w:spacing w:after="0"/>
              <w:rPr>
                <w:rFonts w:ascii="Times New Roman" w:hAnsi="Times New Roman"/>
                <w:sz w:val="24"/>
                <w:szCs w:val="24"/>
              </w:rPr>
            </w:pPr>
            <w:r>
              <w:rPr>
                <w:rFonts w:ascii="Times New Roman" w:hAnsi="Times New Roman"/>
                <w:sz w:val="24"/>
                <w:szCs w:val="24"/>
              </w:rPr>
              <w:t>П</w:t>
            </w:r>
            <w:r w:rsidRPr="005A0177">
              <w:rPr>
                <w:rFonts w:ascii="Times New Roman" w:hAnsi="Times New Roman"/>
                <w:sz w:val="24"/>
                <w:szCs w:val="24"/>
              </w:rPr>
              <w:t xml:space="preserve">роводить медицинские осмотры пациентов; </w:t>
            </w:r>
          </w:p>
          <w:p w14:paraId="4A53D939" w14:textId="77777777" w:rsidR="00982040" w:rsidRPr="005A0177" w:rsidRDefault="00982040" w:rsidP="00302113">
            <w:pPr>
              <w:suppressAutoHyphens/>
              <w:spacing w:after="0"/>
              <w:rPr>
                <w:rFonts w:ascii="Times New Roman" w:hAnsi="Times New Roman"/>
                <w:bCs/>
                <w:iCs/>
                <w:sz w:val="24"/>
                <w:szCs w:val="24"/>
              </w:rPr>
            </w:pPr>
            <w:r w:rsidRPr="005A0177">
              <w:rPr>
                <w:rFonts w:ascii="Times New Roman" w:hAnsi="Times New Roman"/>
                <w:sz w:val="24"/>
                <w:szCs w:val="24"/>
              </w:rPr>
              <w:t>оценивать анатомо-функциональное состояние. органов и систем организма человека с учетом возрастных особенностей.</w:t>
            </w:r>
          </w:p>
        </w:tc>
        <w:tc>
          <w:tcPr>
            <w:tcW w:w="4111" w:type="dxa"/>
            <w:tcBorders>
              <w:top w:val="single" w:sz="4" w:space="0" w:color="auto"/>
              <w:left w:val="single" w:sz="4" w:space="0" w:color="auto"/>
              <w:bottom w:val="single" w:sz="4" w:space="0" w:color="auto"/>
              <w:right w:val="single" w:sz="4" w:space="0" w:color="auto"/>
            </w:tcBorders>
          </w:tcPr>
          <w:p w14:paraId="0DC12C4A" w14:textId="77777777" w:rsidR="00982040" w:rsidRPr="005A0177" w:rsidRDefault="00982040" w:rsidP="00302113">
            <w:pPr>
              <w:suppressAutoHyphens/>
              <w:spacing w:after="0"/>
              <w:rPr>
                <w:rFonts w:ascii="Times New Roman" w:hAnsi="Times New Roman"/>
                <w:sz w:val="24"/>
                <w:szCs w:val="24"/>
              </w:rPr>
            </w:pPr>
            <w:r>
              <w:rPr>
                <w:rFonts w:ascii="Times New Roman" w:hAnsi="Times New Roman"/>
                <w:sz w:val="24"/>
                <w:szCs w:val="24"/>
              </w:rPr>
              <w:t>А</w:t>
            </w:r>
            <w:r w:rsidRPr="005A0177">
              <w:rPr>
                <w:rFonts w:ascii="Times New Roman" w:hAnsi="Times New Roman"/>
                <w:sz w:val="24"/>
                <w:szCs w:val="24"/>
              </w:rPr>
              <w:t>натомо-физиологические особенности человека в норме и при патологии в различные возрастные периоды.</w:t>
            </w:r>
          </w:p>
          <w:p w14:paraId="46CCB86C" w14:textId="77777777" w:rsidR="00982040" w:rsidRPr="005A0177" w:rsidRDefault="00982040" w:rsidP="00302113">
            <w:pPr>
              <w:suppressAutoHyphens/>
              <w:spacing w:after="0"/>
              <w:ind w:left="360"/>
              <w:rPr>
                <w:rFonts w:ascii="Times New Roman" w:hAnsi="Times New Roman"/>
                <w:sz w:val="24"/>
                <w:szCs w:val="24"/>
              </w:rPr>
            </w:pPr>
          </w:p>
        </w:tc>
      </w:tr>
      <w:tr w:rsidR="00982040" w:rsidRPr="005A0177" w14:paraId="5ED68B94" w14:textId="77777777" w:rsidTr="00302113">
        <w:trPr>
          <w:trHeight w:val="839"/>
        </w:trPr>
        <w:tc>
          <w:tcPr>
            <w:tcW w:w="1134" w:type="dxa"/>
            <w:tcBorders>
              <w:top w:val="single" w:sz="4" w:space="0" w:color="auto"/>
              <w:left w:val="single" w:sz="4" w:space="0" w:color="auto"/>
              <w:bottom w:val="single" w:sz="4" w:space="0" w:color="auto"/>
              <w:right w:val="single" w:sz="4" w:space="0" w:color="auto"/>
            </w:tcBorders>
          </w:tcPr>
          <w:p w14:paraId="46894772" w14:textId="77777777" w:rsidR="00982040" w:rsidRPr="00E26804" w:rsidRDefault="00982040" w:rsidP="00302113">
            <w:pPr>
              <w:suppressAutoHyphens/>
              <w:spacing w:after="0"/>
              <w:jc w:val="center"/>
              <w:rPr>
                <w:rFonts w:ascii="Times New Roman" w:hAnsi="Times New Roman"/>
                <w:b/>
                <w:bCs/>
                <w:iCs/>
                <w:sz w:val="24"/>
                <w:szCs w:val="24"/>
              </w:rPr>
            </w:pPr>
            <w:r w:rsidRPr="00E26804">
              <w:rPr>
                <w:rFonts w:ascii="Times New Roman" w:hAnsi="Times New Roman"/>
                <w:b/>
                <w:bCs/>
                <w:iCs/>
                <w:sz w:val="24"/>
                <w:szCs w:val="24"/>
              </w:rPr>
              <w:t>ПК 2.3</w:t>
            </w:r>
          </w:p>
        </w:tc>
        <w:tc>
          <w:tcPr>
            <w:tcW w:w="4111" w:type="dxa"/>
            <w:tcBorders>
              <w:top w:val="single" w:sz="4" w:space="0" w:color="auto"/>
              <w:left w:val="single" w:sz="4" w:space="0" w:color="auto"/>
              <w:bottom w:val="single" w:sz="4" w:space="0" w:color="auto"/>
              <w:right w:val="single" w:sz="4" w:space="0" w:color="auto"/>
            </w:tcBorders>
          </w:tcPr>
          <w:p w14:paraId="1B86B5AF" w14:textId="77777777" w:rsidR="00982040" w:rsidRPr="005A0177" w:rsidRDefault="00982040" w:rsidP="00302113">
            <w:pPr>
              <w:suppressAutoHyphens/>
              <w:spacing w:after="0"/>
              <w:rPr>
                <w:rFonts w:ascii="Times New Roman" w:hAnsi="Times New Roman"/>
                <w:sz w:val="24"/>
                <w:szCs w:val="24"/>
              </w:rPr>
            </w:pPr>
            <w:r>
              <w:rPr>
                <w:rFonts w:ascii="Times New Roman" w:hAnsi="Times New Roman"/>
                <w:sz w:val="24"/>
                <w:szCs w:val="24"/>
              </w:rPr>
              <w:t>П</w:t>
            </w:r>
            <w:r w:rsidRPr="005A0177">
              <w:rPr>
                <w:rFonts w:ascii="Times New Roman" w:hAnsi="Times New Roman"/>
                <w:sz w:val="24"/>
                <w:szCs w:val="24"/>
              </w:rPr>
              <w:t>роводить осмотры рожениц и родильниц.</w:t>
            </w:r>
          </w:p>
        </w:tc>
        <w:tc>
          <w:tcPr>
            <w:tcW w:w="4111" w:type="dxa"/>
            <w:tcBorders>
              <w:top w:val="single" w:sz="4" w:space="0" w:color="auto"/>
              <w:left w:val="single" w:sz="4" w:space="0" w:color="auto"/>
              <w:bottom w:val="single" w:sz="4" w:space="0" w:color="auto"/>
              <w:right w:val="single" w:sz="4" w:space="0" w:color="auto"/>
            </w:tcBorders>
          </w:tcPr>
          <w:p w14:paraId="19F4C92D" w14:textId="77777777" w:rsidR="00982040" w:rsidRPr="005A0177" w:rsidRDefault="00982040" w:rsidP="00302113">
            <w:pPr>
              <w:suppressAutoHyphens/>
              <w:spacing w:after="0"/>
              <w:rPr>
                <w:rFonts w:ascii="Times New Roman" w:hAnsi="Times New Roman"/>
                <w:bCs/>
                <w:iCs/>
                <w:sz w:val="24"/>
                <w:szCs w:val="24"/>
              </w:rPr>
            </w:pPr>
            <w:r>
              <w:rPr>
                <w:rFonts w:ascii="Times New Roman" w:hAnsi="Times New Roman"/>
                <w:sz w:val="24"/>
                <w:szCs w:val="24"/>
              </w:rPr>
              <w:t>А</w:t>
            </w:r>
            <w:r w:rsidRPr="005A0177">
              <w:rPr>
                <w:rFonts w:ascii="Times New Roman" w:hAnsi="Times New Roman"/>
                <w:sz w:val="24"/>
                <w:szCs w:val="24"/>
              </w:rPr>
              <w:t>натомо-физиологические особенности организма пациентов в период родов и послеродовой период.</w:t>
            </w:r>
          </w:p>
        </w:tc>
      </w:tr>
      <w:tr w:rsidR="00982040" w:rsidRPr="005A0177" w14:paraId="563B4F6D" w14:textId="77777777" w:rsidTr="00302113">
        <w:trPr>
          <w:trHeight w:val="839"/>
        </w:trPr>
        <w:tc>
          <w:tcPr>
            <w:tcW w:w="1134" w:type="dxa"/>
            <w:tcBorders>
              <w:top w:val="single" w:sz="4" w:space="0" w:color="auto"/>
              <w:left w:val="single" w:sz="4" w:space="0" w:color="auto"/>
              <w:bottom w:val="single" w:sz="4" w:space="0" w:color="auto"/>
              <w:right w:val="single" w:sz="4" w:space="0" w:color="auto"/>
            </w:tcBorders>
          </w:tcPr>
          <w:p w14:paraId="67B58A80" w14:textId="77777777" w:rsidR="00982040" w:rsidRPr="00E26804" w:rsidRDefault="00982040" w:rsidP="00302113">
            <w:pPr>
              <w:suppressAutoHyphens/>
              <w:spacing w:after="0"/>
              <w:jc w:val="center"/>
              <w:rPr>
                <w:rFonts w:ascii="Times New Roman" w:hAnsi="Times New Roman"/>
                <w:b/>
                <w:bCs/>
                <w:iCs/>
                <w:sz w:val="24"/>
                <w:szCs w:val="24"/>
              </w:rPr>
            </w:pPr>
            <w:r w:rsidRPr="00E26804">
              <w:rPr>
                <w:rFonts w:ascii="Times New Roman" w:hAnsi="Times New Roman"/>
                <w:b/>
                <w:bCs/>
                <w:iCs/>
                <w:sz w:val="24"/>
                <w:szCs w:val="24"/>
              </w:rPr>
              <w:t>ПК 3.1</w:t>
            </w:r>
          </w:p>
        </w:tc>
        <w:tc>
          <w:tcPr>
            <w:tcW w:w="4111" w:type="dxa"/>
            <w:tcBorders>
              <w:top w:val="single" w:sz="4" w:space="0" w:color="auto"/>
              <w:left w:val="single" w:sz="4" w:space="0" w:color="auto"/>
              <w:bottom w:val="single" w:sz="4" w:space="0" w:color="auto"/>
              <w:right w:val="single" w:sz="4" w:space="0" w:color="auto"/>
            </w:tcBorders>
          </w:tcPr>
          <w:p w14:paraId="3A8F3342" w14:textId="77777777" w:rsidR="00982040" w:rsidRPr="005A0177" w:rsidRDefault="00982040" w:rsidP="00302113">
            <w:pPr>
              <w:shd w:val="clear" w:color="auto" w:fill="FFFFFF"/>
              <w:tabs>
                <w:tab w:val="left" w:pos="313"/>
              </w:tabs>
              <w:spacing w:after="0"/>
              <w:rPr>
                <w:rFonts w:ascii="Times New Roman" w:hAnsi="Times New Roman"/>
                <w:bCs/>
                <w:iCs/>
                <w:sz w:val="24"/>
                <w:szCs w:val="24"/>
              </w:rPr>
            </w:pPr>
            <w:r>
              <w:rPr>
                <w:rFonts w:ascii="Times New Roman" w:hAnsi="Times New Roman"/>
                <w:bCs/>
                <w:sz w:val="24"/>
                <w:szCs w:val="24"/>
                <w:lang w:eastAsia="en-US"/>
              </w:rPr>
              <w:t>П</w:t>
            </w:r>
            <w:r w:rsidRPr="005A0177">
              <w:rPr>
                <w:rFonts w:ascii="Times New Roman" w:hAnsi="Times New Roman"/>
                <w:bCs/>
                <w:sz w:val="24"/>
                <w:szCs w:val="24"/>
                <w:lang w:eastAsia="en-US"/>
              </w:rPr>
              <w:t>роводить санитарно-просветительную работу по формированию здорового образа жизни у женской части населения, по профилактике гинекологических заболеваний и заболеваний молочных желез.</w:t>
            </w:r>
          </w:p>
        </w:tc>
        <w:tc>
          <w:tcPr>
            <w:tcW w:w="4111" w:type="dxa"/>
            <w:tcBorders>
              <w:top w:val="single" w:sz="4" w:space="0" w:color="auto"/>
              <w:left w:val="single" w:sz="4" w:space="0" w:color="auto"/>
              <w:bottom w:val="single" w:sz="4" w:space="0" w:color="auto"/>
              <w:right w:val="single" w:sz="4" w:space="0" w:color="auto"/>
            </w:tcBorders>
          </w:tcPr>
          <w:p w14:paraId="22AE2DE4" w14:textId="77777777" w:rsidR="00982040" w:rsidRPr="005A0177" w:rsidRDefault="00982040" w:rsidP="00302113">
            <w:pPr>
              <w:shd w:val="clear" w:color="auto" w:fill="FFFFFF"/>
              <w:spacing w:after="0"/>
              <w:rPr>
                <w:rFonts w:ascii="Times New Roman" w:hAnsi="Times New Roman"/>
                <w:bCs/>
                <w:sz w:val="24"/>
                <w:szCs w:val="24"/>
                <w:lang w:eastAsia="en-US"/>
              </w:rPr>
            </w:pPr>
            <w:r>
              <w:rPr>
                <w:rFonts w:ascii="Times New Roman" w:hAnsi="Times New Roman"/>
                <w:bCs/>
                <w:sz w:val="24"/>
                <w:szCs w:val="24"/>
                <w:lang w:eastAsia="en-US"/>
              </w:rPr>
              <w:t>О</w:t>
            </w:r>
            <w:r w:rsidRPr="005A0177">
              <w:rPr>
                <w:rFonts w:ascii="Times New Roman" w:hAnsi="Times New Roman"/>
                <w:bCs/>
                <w:sz w:val="24"/>
                <w:szCs w:val="24"/>
                <w:lang w:eastAsia="en-US"/>
              </w:rPr>
              <w:t>сновы здорового образа жизни, методы его формирования;</w:t>
            </w:r>
          </w:p>
          <w:p w14:paraId="0F233F2D" w14:textId="77777777" w:rsidR="00982040" w:rsidRPr="005A0177" w:rsidRDefault="00982040" w:rsidP="00302113">
            <w:pPr>
              <w:shd w:val="clear" w:color="auto" w:fill="FFFFFF"/>
              <w:tabs>
                <w:tab w:val="left" w:pos="321"/>
              </w:tabs>
              <w:spacing w:after="0"/>
              <w:rPr>
                <w:rFonts w:ascii="Times New Roman" w:hAnsi="Times New Roman"/>
                <w:bCs/>
                <w:iCs/>
                <w:sz w:val="24"/>
                <w:szCs w:val="24"/>
              </w:rPr>
            </w:pPr>
            <w:r w:rsidRPr="005A0177">
              <w:rPr>
                <w:rFonts w:ascii="Times New Roman" w:hAnsi="Times New Roman"/>
                <w:bCs/>
                <w:sz w:val="24"/>
                <w:szCs w:val="24"/>
                <w:lang w:eastAsia="en-US"/>
              </w:rPr>
              <w:t>рекомендации по вопросам личной гигиены, здорового образа жизни, мерам профилактики предотвратимых заболеваний.</w:t>
            </w:r>
          </w:p>
        </w:tc>
      </w:tr>
    </w:tbl>
    <w:p w14:paraId="0AD11CD3" w14:textId="134B87F2" w:rsidR="00982040" w:rsidRDefault="00982040" w:rsidP="00585161">
      <w:pPr>
        <w:suppressAutoHyphens/>
        <w:spacing w:after="0"/>
        <w:ind w:firstLine="709"/>
        <w:jc w:val="both"/>
        <w:rPr>
          <w:rFonts w:ascii="Times New Roman" w:hAnsi="Times New Roman"/>
          <w:sz w:val="24"/>
          <w:szCs w:val="24"/>
        </w:rPr>
      </w:pPr>
    </w:p>
    <w:p w14:paraId="53AB18B8" w14:textId="65E02175" w:rsidR="00982040" w:rsidRDefault="00982040" w:rsidP="00585161">
      <w:pPr>
        <w:suppressAutoHyphens/>
        <w:spacing w:after="0"/>
        <w:ind w:firstLine="709"/>
        <w:jc w:val="both"/>
        <w:rPr>
          <w:rFonts w:ascii="Times New Roman" w:hAnsi="Times New Roman"/>
          <w:sz w:val="24"/>
          <w:szCs w:val="24"/>
        </w:rPr>
      </w:pPr>
    </w:p>
    <w:p w14:paraId="627084CE" w14:textId="77777777" w:rsidR="00982040" w:rsidRPr="007F02A0" w:rsidRDefault="00982040" w:rsidP="00585161">
      <w:pPr>
        <w:suppressAutoHyphens/>
        <w:spacing w:after="0"/>
        <w:ind w:firstLine="709"/>
        <w:jc w:val="both"/>
        <w:rPr>
          <w:rFonts w:ascii="Times New Roman" w:hAnsi="Times New Roman"/>
          <w:sz w:val="24"/>
          <w:szCs w:val="24"/>
          <w:lang w:eastAsia="en-US"/>
        </w:rPr>
      </w:pPr>
    </w:p>
    <w:p w14:paraId="34C2499A" w14:textId="77777777" w:rsidR="00585161" w:rsidRPr="007F02A0" w:rsidRDefault="00585161" w:rsidP="00585161">
      <w:pPr>
        <w:suppressAutoHyphens/>
        <w:spacing w:after="0"/>
        <w:jc w:val="center"/>
        <w:rPr>
          <w:rFonts w:ascii="Times New Roman" w:hAnsi="Times New Roman"/>
          <w:b/>
          <w:sz w:val="24"/>
          <w:szCs w:val="24"/>
        </w:rPr>
      </w:pPr>
    </w:p>
    <w:p w14:paraId="203DD60A" w14:textId="14FA7C43" w:rsidR="00585161" w:rsidRPr="007F02A0" w:rsidRDefault="00585161" w:rsidP="00175771">
      <w:pPr>
        <w:spacing w:after="0" w:line="240" w:lineRule="auto"/>
        <w:rPr>
          <w:rFonts w:ascii="Times New Roman" w:hAnsi="Times New Roman"/>
          <w:b/>
          <w:sz w:val="24"/>
          <w:szCs w:val="24"/>
        </w:rPr>
      </w:pPr>
      <w:r w:rsidRPr="007F02A0">
        <w:rPr>
          <w:rFonts w:ascii="Times New Roman" w:hAnsi="Times New Roman"/>
          <w:b/>
          <w:sz w:val="24"/>
          <w:szCs w:val="24"/>
        </w:rPr>
        <w:br w:type="page"/>
      </w:r>
      <w:r w:rsidRPr="007F02A0">
        <w:rPr>
          <w:rFonts w:ascii="Times New Roman" w:hAnsi="Times New Roman"/>
          <w:b/>
          <w:sz w:val="24"/>
          <w:szCs w:val="24"/>
        </w:rPr>
        <w:lastRenderedPageBreak/>
        <w:t>2. СТРУКТУРА И СОДЕРЖАНИЕ УЧЕБНОЙ ДИСЦИПЛИНЫ</w:t>
      </w:r>
    </w:p>
    <w:p w14:paraId="7F48F5C0" w14:textId="77777777" w:rsidR="00585161" w:rsidRPr="007F02A0" w:rsidRDefault="00585161" w:rsidP="00175771">
      <w:pPr>
        <w:suppressAutoHyphens/>
        <w:spacing w:after="0"/>
        <w:ind w:firstLine="709"/>
        <w:rPr>
          <w:rFonts w:ascii="Times New Roman" w:hAnsi="Times New Roman"/>
          <w:b/>
          <w:sz w:val="24"/>
          <w:szCs w:val="24"/>
        </w:rPr>
      </w:pPr>
      <w:r w:rsidRPr="007F02A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585161" w:rsidRPr="007F02A0" w14:paraId="25873DB8" w14:textId="77777777" w:rsidTr="002078ED">
        <w:trPr>
          <w:trHeight w:val="490"/>
        </w:trPr>
        <w:tc>
          <w:tcPr>
            <w:tcW w:w="3685" w:type="pct"/>
            <w:vAlign w:val="center"/>
          </w:tcPr>
          <w:p w14:paraId="2D08C8D4"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Вид учебной работы</w:t>
            </w:r>
          </w:p>
        </w:tc>
        <w:tc>
          <w:tcPr>
            <w:tcW w:w="1315" w:type="pct"/>
            <w:vAlign w:val="center"/>
          </w:tcPr>
          <w:p w14:paraId="450D2D14"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Объем в часах</w:t>
            </w:r>
          </w:p>
        </w:tc>
      </w:tr>
      <w:tr w:rsidR="00585161" w:rsidRPr="007F02A0" w14:paraId="406BDD8E" w14:textId="77777777" w:rsidTr="002078ED">
        <w:trPr>
          <w:trHeight w:val="490"/>
        </w:trPr>
        <w:tc>
          <w:tcPr>
            <w:tcW w:w="3685" w:type="pct"/>
            <w:vAlign w:val="center"/>
          </w:tcPr>
          <w:p w14:paraId="5057936F"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Объем образовательной программы учебной дисциплины</w:t>
            </w:r>
          </w:p>
        </w:tc>
        <w:tc>
          <w:tcPr>
            <w:tcW w:w="1315" w:type="pct"/>
            <w:vAlign w:val="center"/>
          </w:tcPr>
          <w:p w14:paraId="4ABFF020" w14:textId="289552A8" w:rsidR="00585161" w:rsidRPr="007F02A0" w:rsidRDefault="00585161" w:rsidP="002078ED">
            <w:pPr>
              <w:suppressAutoHyphens/>
              <w:spacing w:after="0"/>
              <w:rPr>
                <w:rFonts w:ascii="Times New Roman" w:hAnsi="Times New Roman"/>
                <w:b/>
                <w:sz w:val="24"/>
                <w:szCs w:val="24"/>
              </w:rPr>
            </w:pPr>
            <w:r>
              <w:rPr>
                <w:rFonts w:ascii="Times New Roman" w:hAnsi="Times New Roman"/>
                <w:b/>
                <w:sz w:val="24"/>
                <w:szCs w:val="24"/>
              </w:rPr>
              <w:t>1</w:t>
            </w:r>
            <w:r w:rsidR="00175771">
              <w:rPr>
                <w:rFonts w:ascii="Times New Roman" w:hAnsi="Times New Roman"/>
                <w:b/>
                <w:sz w:val="24"/>
                <w:szCs w:val="24"/>
              </w:rPr>
              <w:t>08</w:t>
            </w:r>
          </w:p>
        </w:tc>
      </w:tr>
      <w:tr w:rsidR="00175771" w:rsidRPr="007F02A0" w14:paraId="176AD32C" w14:textId="77777777" w:rsidTr="002078ED">
        <w:trPr>
          <w:trHeight w:val="490"/>
        </w:trPr>
        <w:tc>
          <w:tcPr>
            <w:tcW w:w="3685" w:type="pct"/>
            <w:vAlign w:val="center"/>
          </w:tcPr>
          <w:p w14:paraId="51E2FA7F" w14:textId="2B8FAC23" w:rsidR="00175771" w:rsidRPr="007F02A0" w:rsidRDefault="00175771" w:rsidP="00175771">
            <w:pPr>
              <w:suppressAutoHyphens/>
              <w:spacing w:after="0"/>
              <w:rPr>
                <w:rFonts w:ascii="Times New Roman" w:hAnsi="Times New Roman"/>
                <w:b/>
                <w:sz w:val="24"/>
                <w:szCs w:val="24"/>
              </w:rPr>
            </w:pPr>
            <w:r w:rsidRPr="00E90E20">
              <w:rPr>
                <w:rFonts w:ascii="Times New Roman" w:hAnsi="Times New Roman"/>
                <w:b/>
                <w:sz w:val="24"/>
                <w:szCs w:val="24"/>
              </w:rPr>
              <w:t>в т.ч. в форме практической подготовки</w:t>
            </w:r>
          </w:p>
        </w:tc>
        <w:tc>
          <w:tcPr>
            <w:tcW w:w="1315" w:type="pct"/>
            <w:vAlign w:val="center"/>
          </w:tcPr>
          <w:p w14:paraId="0BB0C463" w14:textId="39A4820B" w:rsidR="00175771" w:rsidRDefault="00175771" w:rsidP="00175771">
            <w:pPr>
              <w:suppressAutoHyphens/>
              <w:spacing w:after="0"/>
              <w:rPr>
                <w:rFonts w:ascii="Times New Roman" w:hAnsi="Times New Roman"/>
                <w:b/>
                <w:sz w:val="24"/>
                <w:szCs w:val="24"/>
              </w:rPr>
            </w:pPr>
            <w:r>
              <w:rPr>
                <w:rFonts w:ascii="Times New Roman" w:hAnsi="Times New Roman"/>
                <w:b/>
                <w:sz w:val="24"/>
                <w:szCs w:val="24"/>
              </w:rPr>
              <w:t>50</w:t>
            </w:r>
          </w:p>
        </w:tc>
      </w:tr>
      <w:tr w:rsidR="00175771" w:rsidRPr="007F02A0" w14:paraId="2395AE80" w14:textId="77777777" w:rsidTr="002078ED">
        <w:trPr>
          <w:trHeight w:val="336"/>
        </w:trPr>
        <w:tc>
          <w:tcPr>
            <w:tcW w:w="5000" w:type="pct"/>
            <w:gridSpan w:val="2"/>
            <w:vAlign w:val="center"/>
          </w:tcPr>
          <w:p w14:paraId="051F79F0" w14:textId="77777777" w:rsidR="00175771" w:rsidRPr="007F02A0" w:rsidRDefault="00175771" w:rsidP="00175771">
            <w:pPr>
              <w:suppressAutoHyphens/>
              <w:spacing w:after="0"/>
              <w:rPr>
                <w:rFonts w:ascii="Times New Roman" w:hAnsi="Times New Roman"/>
                <w:sz w:val="24"/>
                <w:szCs w:val="24"/>
              </w:rPr>
            </w:pPr>
            <w:r w:rsidRPr="007F02A0">
              <w:rPr>
                <w:rFonts w:ascii="Times New Roman" w:hAnsi="Times New Roman"/>
                <w:sz w:val="24"/>
                <w:szCs w:val="24"/>
              </w:rPr>
              <w:t>в т. ч.:</w:t>
            </w:r>
          </w:p>
        </w:tc>
      </w:tr>
      <w:tr w:rsidR="00175771" w:rsidRPr="007F02A0" w14:paraId="0AFA3212" w14:textId="77777777" w:rsidTr="002078ED">
        <w:trPr>
          <w:trHeight w:val="490"/>
        </w:trPr>
        <w:tc>
          <w:tcPr>
            <w:tcW w:w="3685" w:type="pct"/>
            <w:vAlign w:val="center"/>
          </w:tcPr>
          <w:p w14:paraId="405434D3" w14:textId="77777777" w:rsidR="00175771" w:rsidRPr="007F02A0" w:rsidRDefault="00175771" w:rsidP="00175771">
            <w:pPr>
              <w:suppressAutoHyphens/>
              <w:spacing w:after="0"/>
              <w:rPr>
                <w:rFonts w:ascii="Times New Roman" w:hAnsi="Times New Roman"/>
                <w:sz w:val="24"/>
                <w:szCs w:val="24"/>
              </w:rPr>
            </w:pPr>
            <w:r w:rsidRPr="007F02A0">
              <w:rPr>
                <w:rFonts w:ascii="Times New Roman" w:hAnsi="Times New Roman"/>
                <w:sz w:val="24"/>
                <w:szCs w:val="24"/>
              </w:rPr>
              <w:t>теоретическое обучение</w:t>
            </w:r>
          </w:p>
        </w:tc>
        <w:tc>
          <w:tcPr>
            <w:tcW w:w="1315" w:type="pct"/>
            <w:vAlign w:val="center"/>
          </w:tcPr>
          <w:p w14:paraId="797B51B3" w14:textId="306C7952" w:rsidR="00175771" w:rsidRPr="007F02A0" w:rsidRDefault="00175771" w:rsidP="00175771">
            <w:pPr>
              <w:suppressAutoHyphens/>
              <w:spacing w:after="0"/>
              <w:rPr>
                <w:rFonts w:ascii="Times New Roman" w:hAnsi="Times New Roman"/>
                <w:sz w:val="24"/>
                <w:szCs w:val="24"/>
              </w:rPr>
            </w:pPr>
            <w:r>
              <w:rPr>
                <w:rFonts w:ascii="Times New Roman" w:hAnsi="Times New Roman"/>
                <w:sz w:val="24"/>
                <w:szCs w:val="24"/>
              </w:rPr>
              <w:t>58</w:t>
            </w:r>
          </w:p>
        </w:tc>
      </w:tr>
      <w:tr w:rsidR="00175771" w:rsidRPr="007F02A0" w14:paraId="31153236" w14:textId="77777777" w:rsidTr="002078ED">
        <w:trPr>
          <w:trHeight w:val="490"/>
        </w:trPr>
        <w:tc>
          <w:tcPr>
            <w:tcW w:w="3685" w:type="pct"/>
            <w:vAlign w:val="center"/>
          </w:tcPr>
          <w:p w14:paraId="3B5FA1B3" w14:textId="77777777" w:rsidR="00175771" w:rsidRPr="007F02A0" w:rsidRDefault="00175771" w:rsidP="00175771">
            <w:pPr>
              <w:suppressAutoHyphens/>
              <w:spacing w:after="0"/>
              <w:rPr>
                <w:rFonts w:ascii="Times New Roman" w:hAnsi="Times New Roman"/>
                <w:sz w:val="24"/>
                <w:szCs w:val="24"/>
              </w:rPr>
            </w:pPr>
            <w:r w:rsidRPr="007F02A0">
              <w:rPr>
                <w:rFonts w:ascii="Times New Roman" w:hAnsi="Times New Roman"/>
                <w:sz w:val="24"/>
                <w:szCs w:val="24"/>
              </w:rPr>
              <w:t xml:space="preserve">практические занятия </w:t>
            </w:r>
          </w:p>
        </w:tc>
        <w:tc>
          <w:tcPr>
            <w:tcW w:w="1315" w:type="pct"/>
            <w:vAlign w:val="center"/>
          </w:tcPr>
          <w:p w14:paraId="5ECB1C9A" w14:textId="6314AA6D" w:rsidR="00175771" w:rsidRPr="007F02A0" w:rsidRDefault="00175771" w:rsidP="00175771">
            <w:pPr>
              <w:suppressAutoHyphens/>
              <w:spacing w:after="0"/>
              <w:rPr>
                <w:rFonts w:ascii="Times New Roman" w:hAnsi="Times New Roman"/>
                <w:sz w:val="24"/>
                <w:szCs w:val="24"/>
              </w:rPr>
            </w:pPr>
            <w:r>
              <w:rPr>
                <w:rFonts w:ascii="Times New Roman" w:hAnsi="Times New Roman"/>
                <w:sz w:val="24"/>
                <w:szCs w:val="24"/>
              </w:rPr>
              <w:t>50</w:t>
            </w:r>
          </w:p>
        </w:tc>
      </w:tr>
      <w:tr w:rsidR="00175771" w:rsidRPr="007F02A0" w14:paraId="2794E6A1" w14:textId="77777777" w:rsidTr="002078ED">
        <w:trPr>
          <w:trHeight w:val="267"/>
        </w:trPr>
        <w:tc>
          <w:tcPr>
            <w:tcW w:w="3685" w:type="pct"/>
            <w:vAlign w:val="center"/>
          </w:tcPr>
          <w:p w14:paraId="15341B89" w14:textId="77777777" w:rsidR="00175771" w:rsidRPr="007F02A0" w:rsidRDefault="00175771" w:rsidP="00175771">
            <w:pPr>
              <w:suppressAutoHyphens/>
              <w:spacing w:after="0"/>
              <w:rPr>
                <w:rFonts w:ascii="Times New Roman" w:hAnsi="Times New Roman"/>
                <w:sz w:val="24"/>
                <w:szCs w:val="24"/>
              </w:rPr>
            </w:pPr>
            <w:r w:rsidRPr="007F02A0">
              <w:rPr>
                <w:rFonts w:ascii="Times New Roman" w:hAnsi="Times New Roman"/>
                <w:sz w:val="24"/>
                <w:szCs w:val="24"/>
              </w:rPr>
              <w:t xml:space="preserve">Самостоятельная работа </w:t>
            </w:r>
          </w:p>
        </w:tc>
        <w:tc>
          <w:tcPr>
            <w:tcW w:w="1315" w:type="pct"/>
            <w:vAlign w:val="center"/>
          </w:tcPr>
          <w:p w14:paraId="0B11090D" w14:textId="77777777" w:rsidR="00175771" w:rsidRPr="007F02A0" w:rsidRDefault="00175771" w:rsidP="00175771">
            <w:pPr>
              <w:suppressAutoHyphens/>
              <w:spacing w:after="0"/>
              <w:rPr>
                <w:rFonts w:ascii="Times New Roman" w:hAnsi="Times New Roman"/>
                <w:sz w:val="24"/>
                <w:szCs w:val="24"/>
              </w:rPr>
            </w:pPr>
          </w:p>
        </w:tc>
      </w:tr>
      <w:tr w:rsidR="00175771" w:rsidRPr="007F02A0" w14:paraId="69AF8F3A" w14:textId="77777777" w:rsidTr="002078ED">
        <w:trPr>
          <w:trHeight w:val="331"/>
        </w:trPr>
        <w:tc>
          <w:tcPr>
            <w:tcW w:w="3685" w:type="pct"/>
            <w:vAlign w:val="center"/>
          </w:tcPr>
          <w:p w14:paraId="16607D17" w14:textId="77777777" w:rsidR="00175771" w:rsidRPr="007F02A0" w:rsidRDefault="00175771" w:rsidP="00175771">
            <w:pPr>
              <w:suppressAutoHyphens/>
              <w:spacing w:after="0"/>
              <w:rPr>
                <w:rFonts w:ascii="Times New Roman" w:hAnsi="Times New Roman"/>
                <w:b/>
                <w:sz w:val="24"/>
                <w:szCs w:val="24"/>
              </w:rPr>
            </w:pPr>
            <w:r w:rsidRPr="007F02A0">
              <w:rPr>
                <w:rFonts w:ascii="Times New Roman" w:hAnsi="Times New Roman"/>
                <w:b/>
                <w:sz w:val="24"/>
                <w:szCs w:val="24"/>
              </w:rPr>
              <w:t>Промежуточная аттестация (экзамен)</w:t>
            </w:r>
          </w:p>
        </w:tc>
        <w:tc>
          <w:tcPr>
            <w:tcW w:w="1315" w:type="pct"/>
            <w:vAlign w:val="center"/>
          </w:tcPr>
          <w:p w14:paraId="0EABA397" w14:textId="77777777" w:rsidR="00175771" w:rsidRPr="007F02A0" w:rsidRDefault="00175771" w:rsidP="00175771">
            <w:pPr>
              <w:suppressAutoHyphens/>
              <w:spacing w:after="0"/>
              <w:rPr>
                <w:rFonts w:ascii="Times New Roman" w:hAnsi="Times New Roman"/>
                <w:sz w:val="24"/>
                <w:szCs w:val="24"/>
              </w:rPr>
            </w:pPr>
          </w:p>
        </w:tc>
      </w:tr>
    </w:tbl>
    <w:p w14:paraId="0F1686D4" w14:textId="77777777" w:rsidR="00585161" w:rsidRPr="007F02A0" w:rsidRDefault="00585161" w:rsidP="00585161">
      <w:pPr>
        <w:rPr>
          <w:rFonts w:ascii="Times New Roman" w:hAnsi="Times New Roman"/>
          <w:b/>
          <w:sz w:val="24"/>
          <w:szCs w:val="24"/>
        </w:rPr>
        <w:sectPr w:rsidR="00585161" w:rsidRPr="007F02A0" w:rsidSect="00077991">
          <w:pgSz w:w="11906" w:h="16838"/>
          <w:pgMar w:top="1134" w:right="567" w:bottom="1134" w:left="1701" w:header="708" w:footer="708" w:gutter="0"/>
          <w:cols w:space="720"/>
          <w:docGrid w:linePitch="299"/>
        </w:sectPr>
      </w:pPr>
    </w:p>
    <w:p w14:paraId="6E3F35ED" w14:textId="7FB3AB41" w:rsidR="00585161" w:rsidRDefault="00585161" w:rsidP="00585161">
      <w:pPr>
        <w:ind w:firstLine="709"/>
        <w:rPr>
          <w:rFonts w:ascii="Times New Roman" w:hAnsi="Times New Roman"/>
          <w:b/>
          <w:sz w:val="24"/>
          <w:szCs w:val="24"/>
        </w:rPr>
      </w:pPr>
      <w:r w:rsidRPr="007F02A0">
        <w:rPr>
          <w:rFonts w:ascii="Times New Roman" w:hAnsi="Times New Roman"/>
          <w:b/>
          <w:sz w:val="24"/>
          <w:szCs w:val="24"/>
        </w:rPr>
        <w:lastRenderedPageBreak/>
        <w:t xml:space="preserve">2.2. Тематический план и содержание учебной дисциплины </w:t>
      </w:r>
    </w:p>
    <w:p w14:paraId="2ABDCA03" w14:textId="4DFB900F" w:rsidR="00175771" w:rsidRDefault="00175771" w:rsidP="00585161">
      <w:pPr>
        <w:ind w:firstLine="709"/>
        <w:rPr>
          <w:rFonts w:ascii="Times New Roman" w:hAnsi="Times New Roman"/>
          <w:b/>
          <w:bCs/>
          <w:sz w:val="24"/>
          <w:szCs w:val="24"/>
        </w:rPr>
      </w:pPr>
    </w:p>
    <w:tbl>
      <w:tblPr>
        <w:tblpPr w:leftFromText="180" w:rightFromText="180" w:vertAnchor="text" w:tblpX="-431" w:tblpY="1"/>
        <w:tblOverlap w:val="neve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689"/>
        <w:gridCol w:w="8079"/>
        <w:gridCol w:w="1418"/>
        <w:gridCol w:w="2410"/>
      </w:tblGrid>
      <w:tr w:rsidR="00175771" w:rsidRPr="005A0177" w14:paraId="55A8DC38" w14:textId="77777777" w:rsidTr="00EE7E9F">
        <w:trPr>
          <w:trHeight w:val="20"/>
        </w:trPr>
        <w:tc>
          <w:tcPr>
            <w:tcW w:w="2689" w:type="dxa"/>
            <w:tcBorders>
              <w:top w:val="single" w:sz="8" w:space="0" w:color="auto"/>
              <w:bottom w:val="single" w:sz="8" w:space="0" w:color="auto"/>
            </w:tcBorders>
            <w:shd w:val="clear" w:color="auto" w:fill="FFFFFF"/>
          </w:tcPr>
          <w:p w14:paraId="38CE0709"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14:paraId="52F0B81D"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5A0177">
              <w:rPr>
                <w:rFonts w:ascii="Times New Roman" w:hAnsi="Times New Roman"/>
                <w:b/>
                <w:bCs/>
                <w:sz w:val="24"/>
                <w:szCs w:val="24"/>
              </w:rPr>
              <w:t>Наименование разделов и тем</w:t>
            </w:r>
          </w:p>
        </w:tc>
        <w:tc>
          <w:tcPr>
            <w:tcW w:w="8079" w:type="dxa"/>
            <w:tcBorders>
              <w:top w:val="single" w:sz="8" w:space="0" w:color="auto"/>
              <w:bottom w:val="single" w:sz="8" w:space="0" w:color="auto"/>
            </w:tcBorders>
            <w:shd w:val="clear" w:color="auto" w:fill="FFFFFF"/>
          </w:tcPr>
          <w:p w14:paraId="77D41430"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14:paraId="1E17659C"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5A0177">
              <w:rPr>
                <w:rFonts w:ascii="Times New Roman" w:hAnsi="Times New Roman"/>
                <w:b/>
                <w:bCs/>
                <w:sz w:val="24"/>
                <w:szCs w:val="24"/>
              </w:rPr>
              <w:t>Содержание учебного материала, практические работы, самостоятельная работа обучающихся</w:t>
            </w:r>
          </w:p>
        </w:tc>
        <w:tc>
          <w:tcPr>
            <w:tcW w:w="1418" w:type="dxa"/>
            <w:tcBorders>
              <w:top w:val="single" w:sz="8" w:space="0" w:color="auto"/>
              <w:bottom w:val="single" w:sz="8" w:space="0" w:color="auto"/>
            </w:tcBorders>
            <w:shd w:val="clear" w:color="auto" w:fill="FFFFFF"/>
          </w:tcPr>
          <w:p w14:paraId="02A1C201"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14:paraId="129C59E9"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5A0177">
              <w:rPr>
                <w:rFonts w:ascii="Times New Roman" w:hAnsi="Times New Roman"/>
                <w:b/>
                <w:bCs/>
                <w:sz w:val="24"/>
                <w:szCs w:val="24"/>
              </w:rPr>
              <w:t xml:space="preserve">Объем </w:t>
            </w:r>
            <w:r w:rsidRPr="005A0177">
              <w:rPr>
                <w:rFonts w:ascii="Times New Roman" w:hAnsi="Times New Roman"/>
                <w:b/>
                <w:bCs/>
                <w:sz w:val="24"/>
                <w:szCs w:val="24"/>
              </w:rPr>
              <w:br/>
              <w:t>часов</w:t>
            </w:r>
          </w:p>
        </w:tc>
        <w:tc>
          <w:tcPr>
            <w:tcW w:w="2410" w:type="dxa"/>
            <w:tcBorders>
              <w:top w:val="single" w:sz="8" w:space="0" w:color="auto"/>
              <w:bottom w:val="single" w:sz="8" w:space="0" w:color="auto"/>
            </w:tcBorders>
            <w:shd w:val="clear" w:color="auto" w:fill="FFFFFF"/>
          </w:tcPr>
          <w:p w14:paraId="1332064F"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5A0177">
              <w:rPr>
                <w:rFonts w:ascii="Times New Roman" w:hAnsi="Times New Roman"/>
                <w:b/>
                <w:bCs/>
                <w:sz w:val="24"/>
                <w:szCs w:val="24"/>
              </w:rPr>
              <w:t>Коды компетенций, формированию</w:t>
            </w:r>
          </w:p>
          <w:p w14:paraId="0128B3D5"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5A0177">
              <w:rPr>
                <w:rFonts w:ascii="Times New Roman" w:hAnsi="Times New Roman"/>
                <w:b/>
                <w:bCs/>
                <w:sz w:val="24"/>
                <w:szCs w:val="24"/>
              </w:rPr>
              <w:t>которых</w:t>
            </w:r>
          </w:p>
          <w:p w14:paraId="1187AF86"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5A0177">
              <w:rPr>
                <w:rFonts w:ascii="Times New Roman" w:hAnsi="Times New Roman"/>
                <w:b/>
                <w:bCs/>
                <w:sz w:val="24"/>
                <w:szCs w:val="24"/>
              </w:rPr>
              <w:t>способствует</w:t>
            </w:r>
          </w:p>
          <w:p w14:paraId="1D65638D"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5A0177">
              <w:rPr>
                <w:rFonts w:ascii="Times New Roman" w:hAnsi="Times New Roman"/>
                <w:b/>
                <w:bCs/>
                <w:sz w:val="24"/>
                <w:szCs w:val="24"/>
              </w:rPr>
              <w:t>элемент программы</w:t>
            </w:r>
          </w:p>
        </w:tc>
      </w:tr>
      <w:tr w:rsidR="00175771" w:rsidRPr="005A0177" w14:paraId="249CC6B1" w14:textId="77777777" w:rsidTr="00EE7E9F">
        <w:trPr>
          <w:trHeight w:val="20"/>
        </w:trPr>
        <w:tc>
          <w:tcPr>
            <w:tcW w:w="2689" w:type="dxa"/>
            <w:tcBorders>
              <w:top w:val="single" w:sz="8" w:space="0" w:color="auto"/>
              <w:bottom w:val="single" w:sz="8" w:space="0" w:color="auto"/>
            </w:tcBorders>
            <w:shd w:val="clear" w:color="auto" w:fill="FFFFFF"/>
          </w:tcPr>
          <w:p w14:paraId="4A15372F"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5A0177">
              <w:rPr>
                <w:rFonts w:ascii="Times New Roman" w:hAnsi="Times New Roman"/>
                <w:b/>
                <w:bCs/>
                <w:sz w:val="24"/>
                <w:szCs w:val="24"/>
              </w:rPr>
              <w:t>1</w:t>
            </w:r>
          </w:p>
        </w:tc>
        <w:tc>
          <w:tcPr>
            <w:tcW w:w="8079" w:type="dxa"/>
            <w:tcBorders>
              <w:top w:val="single" w:sz="8" w:space="0" w:color="auto"/>
              <w:bottom w:val="single" w:sz="8" w:space="0" w:color="auto"/>
            </w:tcBorders>
            <w:shd w:val="clear" w:color="auto" w:fill="FFFFFF"/>
          </w:tcPr>
          <w:p w14:paraId="2AF2D859"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5A0177">
              <w:rPr>
                <w:rFonts w:ascii="Times New Roman" w:hAnsi="Times New Roman"/>
                <w:b/>
                <w:bCs/>
                <w:sz w:val="24"/>
                <w:szCs w:val="24"/>
              </w:rPr>
              <w:t>2</w:t>
            </w:r>
          </w:p>
        </w:tc>
        <w:tc>
          <w:tcPr>
            <w:tcW w:w="1418" w:type="dxa"/>
            <w:tcBorders>
              <w:top w:val="single" w:sz="8" w:space="0" w:color="auto"/>
              <w:bottom w:val="single" w:sz="8" w:space="0" w:color="auto"/>
            </w:tcBorders>
            <w:shd w:val="clear" w:color="auto" w:fill="FFFFFF"/>
          </w:tcPr>
          <w:p w14:paraId="416292BE"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5A0177">
              <w:rPr>
                <w:rFonts w:ascii="Times New Roman" w:hAnsi="Times New Roman"/>
                <w:b/>
                <w:bCs/>
                <w:sz w:val="24"/>
                <w:szCs w:val="24"/>
              </w:rPr>
              <w:t>3</w:t>
            </w:r>
          </w:p>
        </w:tc>
        <w:tc>
          <w:tcPr>
            <w:tcW w:w="2410" w:type="dxa"/>
            <w:tcBorders>
              <w:top w:val="single" w:sz="8" w:space="0" w:color="auto"/>
              <w:bottom w:val="single" w:sz="8" w:space="0" w:color="auto"/>
            </w:tcBorders>
            <w:shd w:val="clear" w:color="auto" w:fill="FFFFFF"/>
          </w:tcPr>
          <w:p w14:paraId="7DA456A4"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5A0177">
              <w:rPr>
                <w:rFonts w:ascii="Times New Roman" w:hAnsi="Times New Roman"/>
                <w:b/>
                <w:bCs/>
                <w:sz w:val="24"/>
                <w:szCs w:val="24"/>
              </w:rPr>
              <w:t>4</w:t>
            </w:r>
          </w:p>
        </w:tc>
      </w:tr>
      <w:tr w:rsidR="00175771" w:rsidRPr="005A0177" w14:paraId="2812D892" w14:textId="77777777" w:rsidTr="00EE7E9F">
        <w:trPr>
          <w:trHeight w:val="20"/>
        </w:trPr>
        <w:tc>
          <w:tcPr>
            <w:tcW w:w="10768" w:type="dxa"/>
            <w:gridSpan w:val="2"/>
            <w:tcBorders>
              <w:top w:val="single" w:sz="8" w:space="0" w:color="auto"/>
              <w:bottom w:val="single" w:sz="4" w:space="0" w:color="auto"/>
            </w:tcBorders>
            <w:shd w:val="clear" w:color="auto" w:fill="FFFFFF"/>
          </w:tcPr>
          <w:p w14:paraId="2D7F4A8B" w14:textId="77777777" w:rsidR="00175771" w:rsidRPr="005A0177" w:rsidRDefault="00175771" w:rsidP="00EE7E9F">
            <w:pPr>
              <w:spacing w:after="0"/>
              <w:jc w:val="both"/>
              <w:rPr>
                <w:rFonts w:ascii="Times New Roman" w:hAnsi="Times New Roman"/>
                <w:bCs/>
                <w:sz w:val="24"/>
                <w:szCs w:val="24"/>
              </w:rPr>
            </w:pPr>
            <w:r w:rsidRPr="005A0177">
              <w:rPr>
                <w:rFonts w:ascii="Times New Roman" w:hAnsi="Times New Roman"/>
                <w:b/>
                <w:sz w:val="24"/>
                <w:szCs w:val="24"/>
              </w:rPr>
              <w:t>РАЗДЕЛ 1. Анатомия и физиология как науки. Человек – предмет изучения анатомии и физиологии</w:t>
            </w:r>
          </w:p>
        </w:tc>
        <w:tc>
          <w:tcPr>
            <w:tcW w:w="1418" w:type="dxa"/>
            <w:tcBorders>
              <w:top w:val="single" w:sz="8" w:space="0" w:color="auto"/>
              <w:bottom w:val="single" w:sz="4" w:space="0" w:color="auto"/>
            </w:tcBorders>
            <w:shd w:val="clear" w:color="auto" w:fill="FFFFFF"/>
          </w:tcPr>
          <w:p w14:paraId="075B92F6" w14:textId="40912775"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tcBorders>
              <w:top w:val="single" w:sz="8" w:space="0" w:color="auto"/>
            </w:tcBorders>
            <w:shd w:val="clear" w:color="auto" w:fill="auto"/>
          </w:tcPr>
          <w:p w14:paraId="5F21A063"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175771" w:rsidRPr="005A0177" w14:paraId="35DB7BD7" w14:textId="77777777" w:rsidTr="00EE7E9F">
        <w:trPr>
          <w:trHeight w:val="20"/>
        </w:trPr>
        <w:tc>
          <w:tcPr>
            <w:tcW w:w="2689" w:type="dxa"/>
            <w:vMerge w:val="restart"/>
            <w:tcBorders>
              <w:top w:val="single" w:sz="4" w:space="0" w:color="auto"/>
            </w:tcBorders>
            <w:shd w:val="clear" w:color="auto" w:fill="FFFFFF"/>
          </w:tcPr>
          <w:p w14:paraId="760B3460"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bCs/>
                <w:sz w:val="24"/>
                <w:szCs w:val="24"/>
              </w:rPr>
              <w:t xml:space="preserve">Тема 1.1. </w:t>
            </w:r>
            <w:r w:rsidRPr="005A0177">
              <w:rPr>
                <w:rFonts w:ascii="Times New Roman" w:hAnsi="Times New Roman"/>
                <w:b/>
                <w:sz w:val="24"/>
                <w:szCs w:val="24"/>
              </w:rPr>
              <w:t xml:space="preserve">Анатомия и </w:t>
            </w:r>
          </w:p>
          <w:p w14:paraId="26E530D3"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физиология как науки.</w:t>
            </w:r>
          </w:p>
          <w:p w14:paraId="418EE27F"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 xml:space="preserve">Человек – предмет </w:t>
            </w:r>
          </w:p>
          <w:p w14:paraId="219405CB"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 xml:space="preserve">изучения анатомии и </w:t>
            </w:r>
          </w:p>
          <w:p w14:paraId="46AF068D"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физиологии</w:t>
            </w:r>
          </w:p>
        </w:tc>
        <w:tc>
          <w:tcPr>
            <w:tcW w:w="8079" w:type="dxa"/>
            <w:tcBorders>
              <w:top w:val="single" w:sz="4" w:space="0" w:color="auto"/>
            </w:tcBorders>
            <w:shd w:val="clear" w:color="auto" w:fill="FFFFFF"/>
          </w:tcPr>
          <w:p w14:paraId="439B25D7"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5A0177">
              <w:rPr>
                <w:rFonts w:ascii="Times New Roman" w:hAnsi="Times New Roman"/>
                <w:b/>
                <w:bCs/>
                <w:sz w:val="24"/>
                <w:szCs w:val="24"/>
              </w:rPr>
              <w:t xml:space="preserve">Содержание учебного материала </w:t>
            </w:r>
          </w:p>
        </w:tc>
        <w:tc>
          <w:tcPr>
            <w:tcW w:w="1418" w:type="dxa"/>
            <w:tcBorders>
              <w:top w:val="single" w:sz="4" w:space="0" w:color="auto"/>
            </w:tcBorders>
            <w:shd w:val="clear" w:color="auto" w:fill="FFFFFF"/>
          </w:tcPr>
          <w:p w14:paraId="3207820C" w14:textId="6D27527E"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val="restart"/>
            <w:shd w:val="clear" w:color="auto" w:fill="auto"/>
          </w:tcPr>
          <w:p w14:paraId="1A769F93" w14:textId="0B4217F8"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 ОК 02, ОК 0</w:t>
            </w:r>
            <w:r>
              <w:rPr>
                <w:rFonts w:ascii="Times New Roman" w:hAnsi="Times New Roman"/>
                <w:sz w:val="24"/>
                <w:szCs w:val="24"/>
              </w:rPr>
              <w:t>3, ОК 04, ОК 05, ОК 06</w:t>
            </w:r>
          </w:p>
          <w:p w14:paraId="019E28FD" w14:textId="356E5A6B"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1.4</w:t>
            </w:r>
          </w:p>
          <w:p w14:paraId="658F84C0" w14:textId="022E6AF4"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2.1</w:t>
            </w:r>
          </w:p>
          <w:p w14:paraId="49C9B8EE" w14:textId="407C09AE"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2.3</w:t>
            </w:r>
          </w:p>
          <w:p w14:paraId="718C205D" w14:textId="7A9CD9BB" w:rsidR="000E7066" w:rsidRPr="007F02A0"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3.1</w:t>
            </w:r>
          </w:p>
          <w:p w14:paraId="4C8217E5" w14:textId="1BA39211" w:rsidR="00175771" w:rsidRPr="005A0177" w:rsidRDefault="00175771" w:rsidP="00EE7E9F">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EE7E9F" w:rsidRPr="005A0177" w14:paraId="5C815EB6" w14:textId="77777777" w:rsidTr="00EE7E9F">
        <w:trPr>
          <w:trHeight w:val="20"/>
        </w:trPr>
        <w:tc>
          <w:tcPr>
            <w:tcW w:w="2689" w:type="dxa"/>
            <w:vMerge/>
            <w:tcBorders>
              <w:top w:val="single" w:sz="4" w:space="0" w:color="auto"/>
            </w:tcBorders>
            <w:shd w:val="clear" w:color="auto" w:fill="FFFFFF"/>
          </w:tcPr>
          <w:p w14:paraId="0C6B6BB3" w14:textId="77777777" w:rsidR="00EE7E9F" w:rsidRPr="005A0177" w:rsidRDefault="00EE7E9F"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100F655B" w14:textId="2A4C0E39" w:rsidR="00EE7E9F" w:rsidRPr="00EE7E9F" w:rsidRDefault="00EE7E9F" w:rsidP="000F5A60">
            <w:pPr>
              <w:numPr>
                <w:ilvl w:val="0"/>
                <w:numId w:val="12"/>
              </w:numPr>
              <w:spacing w:after="0"/>
              <w:jc w:val="both"/>
              <w:rPr>
                <w:rFonts w:ascii="Times New Roman" w:hAnsi="Times New Roman"/>
                <w:color w:val="000000"/>
                <w:sz w:val="24"/>
                <w:szCs w:val="24"/>
              </w:rPr>
            </w:pPr>
            <w:r w:rsidRPr="00F8158B">
              <w:rPr>
                <w:rFonts w:ascii="Times New Roman" w:hAnsi="Times New Roman"/>
                <w:bCs/>
                <w:sz w:val="24"/>
                <w:szCs w:val="24"/>
              </w:rPr>
              <w:t xml:space="preserve">Анатомия и физиология как медицинские науки. </w:t>
            </w:r>
          </w:p>
        </w:tc>
        <w:tc>
          <w:tcPr>
            <w:tcW w:w="1418" w:type="dxa"/>
            <w:tcBorders>
              <w:top w:val="single" w:sz="4" w:space="0" w:color="auto"/>
            </w:tcBorders>
            <w:shd w:val="clear" w:color="auto" w:fill="FFFFFF"/>
          </w:tcPr>
          <w:p w14:paraId="39B017CB" w14:textId="77777777" w:rsidR="00EE7E9F" w:rsidRPr="005A0177" w:rsidRDefault="00EE7E9F"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338DA861" w14:textId="77777777" w:rsidR="00EE7E9F" w:rsidRPr="007F02A0" w:rsidRDefault="00EE7E9F"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EE7E9F" w:rsidRPr="005A0177" w14:paraId="7114B2FF" w14:textId="77777777" w:rsidTr="00EE7E9F">
        <w:trPr>
          <w:trHeight w:val="20"/>
        </w:trPr>
        <w:tc>
          <w:tcPr>
            <w:tcW w:w="2689" w:type="dxa"/>
            <w:vMerge/>
            <w:tcBorders>
              <w:top w:val="single" w:sz="4" w:space="0" w:color="auto"/>
            </w:tcBorders>
            <w:shd w:val="clear" w:color="auto" w:fill="FFFFFF"/>
          </w:tcPr>
          <w:p w14:paraId="3D7DA6F5" w14:textId="77777777" w:rsidR="00EE7E9F" w:rsidRPr="005A0177" w:rsidRDefault="00EE7E9F"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187AE3B7" w14:textId="5B4F41B3" w:rsidR="00EE7E9F" w:rsidRPr="00EE7E9F" w:rsidRDefault="00EE7E9F" w:rsidP="000F5A60">
            <w:pPr>
              <w:numPr>
                <w:ilvl w:val="0"/>
                <w:numId w:val="12"/>
              </w:numPr>
              <w:spacing w:after="0"/>
              <w:jc w:val="both"/>
              <w:rPr>
                <w:rFonts w:ascii="Times New Roman" w:hAnsi="Times New Roman"/>
                <w:color w:val="000000"/>
                <w:sz w:val="24"/>
                <w:szCs w:val="24"/>
              </w:rPr>
            </w:pPr>
            <w:r w:rsidRPr="00F8158B">
              <w:rPr>
                <w:rFonts w:ascii="Times New Roman" w:hAnsi="Times New Roman"/>
                <w:bCs/>
                <w:sz w:val="24"/>
                <w:szCs w:val="24"/>
              </w:rPr>
              <w:t xml:space="preserve">Методы изучения организма человека. </w:t>
            </w:r>
          </w:p>
        </w:tc>
        <w:tc>
          <w:tcPr>
            <w:tcW w:w="1418" w:type="dxa"/>
            <w:tcBorders>
              <w:top w:val="single" w:sz="4" w:space="0" w:color="auto"/>
            </w:tcBorders>
            <w:shd w:val="clear" w:color="auto" w:fill="FFFFFF"/>
          </w:tcPr>
          <w:p w14:paraId="3D7EADBC" w14:textId="77777777" w:rsidR="00EE7E9F" w:rsidRPr="005A0177" w:rsidRDefault="00EE7E9F"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3FDBDF5C" w14:textId="77777777" w:rsidR="00EE7E9F" w:rsidRPr="007F02A0" w:rsidRDefault="00EE7E9F"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EE7E9F" w:rsidRPr="005A0177" w14:paraId="500B42DE" w14:textId="77777777" w:rsidTr="00EE7E9F">
        <w:trPr>
          <w:trHeight w:val="20"/>
        </w:trPr>
        <w:tc>
          <w:tcPr>
            <w:tcW w:w="2689" w:type="dxa"/>
            <w:vMerge/>
            <w:tcBorders>
              <w:top w:val="single" w:sz="4" w:space="0" w:color="auto"/>
            </w:tcBorders>
            <w:shd w:val="clear" w:color="auto" w:fill="FFFFFF"/>
          </w:tcPr>
          <w:p w14:paraId="4223D407" w14:textId="77777777" w:rsidR="00EE7E9F" w:rsidRPr="005A0177" w:rsidRDefault="00EE7E9F"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7389DFE4" w14:textId="0AE3955A" w:rsidR="00EE7E9F" w:rsidRPr="00EE7E9F" w:rsidRDefault="00EE7E9F" w:rsidP="000F5A60">
            <w:pPr>
              <w:numPr>
                <w:ilvl w:val="0"/>
                <w:numId w:val="12"/>
              </w:numPr>
              <w:spacing w:after="0"/>
              <w:jc w:val="both"/>
              <w:rPr>
                <w:rFonts w:ascii="Times New Roman" w:hAnsi="Times New Roman"/>
                <w:color w:val="000000"/>
                <w:sz w:val="24"/>
                <w:szCs w:val="24"/>
              </w:rPr>
            </w:pPr>
            <w:r w:rsidRPr="00F8158B">
              <w:rPr>
                <w:rFonts w:ascii="Times New Roman" w:hAnsi="Times New Roman"/>
                <w:bCs/>
                <w:sz w:val="24"/>
                <w:szCs w:val="24"/>
              </w:rPr>
              <w:t xml:space="preserve">Положение человека в природе. </w:t>
            </w:r>
          </w:p>
        </w:tc>
        <w:tc>
          <w:tcPr>
            <w:tcW w:w="1418" w:type="dxa"/>
            <w:tcBorders>
              <w:top w:val="single" w:sz="4" w:space="0" w:color="auto"/>
            </w:tcBorders>
            <w:shd w:val="clear" w:color="auto" w:fill="FFFFFF"/>
          </w:tcPr>
          <w:p w14:paraId="0B5F1562" w14:textId="77777777" w:rsidR="00EE7E9F" w:rsidRPr="005A0177" w:rsidRDefault="00EE7E9F"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59C40546" w14:textId="77777777" w:rsidR="00EE7E9F" w:rsidRPr="007F02A0" w:rsidRDefault="00EE7E9F"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EE7E9F" w:rsidRPr="005A0177" w14:paraId="4A5F7465" w14:textId="77777777" w:rsidTr="00EE7E9F">
        <w:trPr>
          <w:trHeight w:val="20"/>
        </w:trPr>
        <w:tc>
          <w:tcPr>
            <w:tcW w:w="2689" w:type="dxa"/>
            <w:vMerge/>
            <w:tcBorders>
              <w:top w:val="single" w:sz="4" w:space="0" w:color="auto"/>
            </w:tcBorders>
            <w:shd w:val="clear" w:color="auto" w:fill="FFFFFF"/>
          </w:tcPr>
          <w:p w14:paraId="6231B0E0" w14:textId="77777777" w:rsidR="00EE7E9F" w:rsidRPr="005A0177" w:rsidRDefault="00EE7E9F"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275B5E70" w14:textId="5DF02518" w:rsidR="00EE7E9F" w:rsidRPr="00EE7E9F" w:rsidRDefault="00EE7E9F" w:rsidP="000F5A60">
            <w:pPr>
              <w:numPr>
                <w:ilvl w:val="0"/>
                <w:numId w:val="12"/>
              </w:numPr>
              <w:spacing w:after="0"/>
              <w:jc w:val="both"/>
              <w:rPr>
                <w:rFonts w:ascii="Times New Roman" w:hAnsi="Times New Roman"/>
                <w:color w:val="000000"/>
                <w:sz w:val="24"/>
                <w:szCs w:val="24"/>
              </w:rPr>
            </w:pPr>
            <w:r w:rsidRPr="00F8158B">
              <w:rPr>
                <w:rFonts w:ascii="Times New Roman" w:hAnsi="Times New Roman"/>
                <w:bCs/>
                <w:sz w:val="24"/>
                <w:szCs w:val="24"/>
              </w:rPr>
              <w:t xml:space="preserve">Части тела человека. </w:t>
            </w:r>
          </w:p>
        </w:tc>
        <w:tc>
          <w:tcPr>
            <w:tcW w:w="1418" w:type="dxa"/>
            <w:tcBorders>
              <w:top w:val="single" w:sz="4" w:space="0" w:color="auto"/>
            </w:tcBorders>
            <w:shd w:val="clear" w:color="auto" w:fill="FFFFFF"/>
          </w:tcPr>
          <w:p w14:paraId="7742B917" w14:textId="77777777" w:rsidR="00EE7E9F" w:rsidRPr="005A0177" w:rsidRDefault="00EE7E9F"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55C38F5B" w14:textId="77777777" w:rsidR="00EE7E9F" w:rsidRPr="007F02A0" w:rsidRDefault="00EE7E9F"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EE7E9F" w:rsidRPr="005A0177" w14:paraId="43BAC7EA" w14:textId="77777777" w:rsidTr="00EE7E9F">
        <w:trPr>
          <w:trHeight w:val="20"/>
        </w:trPr>
        <w:tc>
          <w:tcPr>
            <w:tcW w:w="2689" w:type="dxa"/>
            <w:vMerge/>
            <w:tcBorders>
              <w:top w:val="single" w:sz="4" w:space="0" w:color="auto"/>
            </w:tcBorders>
            <w:shd w:val="clear" w:color="auto" w:fill="FFFFFF"/>
          </w:tcPr>
          <w:p w14:paraId="4FCFD7B3" w14:textId="77777777" w:rsidR="00EE7E9F" w:rsidRPr="005A0177" w:rsidRDefault="00EE7E9F"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7392D593" w14:textId="66DA038B" w:rsidR="00EE7E9F" w:rsidRPr="00EE7E9F" w:rsidRDefault="00EE7E9F" w:rsidP="000F5A60">
            <w:pPr>
              <w:numPr>
                <w:ilvl w:val="0"/>
                <w:numId w:val="12"/>
              </w:numPr>
              <w:spacing w:after="0"/>
              <w:jc w:val="both"/>
              <w:rPr>
                <w:rFonts w:ascii="Times New Roman" w:hAnsi="Times New Roman"/>
                <w:color w:val="000000"/>
                <w:sz w:val="24"/>
                <w:szCs w:val="24"/>
              </w:rPr>
            </w:pPr>
            <w:r w:rsidRPr="00F8158B">
              <w:rPr>
                <w:rFonts w:ascii="Times New Roman" w:hAnsi="Times New Roman"/>
                <w:bCs/>
                <w:sz w:val="24"/>
                <w:szCs w:val="24"/>
              </w:rPr>
              <w:t>Конституция. Морфологические типы конституции.</w:t>
            </w:r>
          </w:p>
        </w:tc>
        <w:tc>
          <w:tcPr>
            <w:tcW w:w="1418" w:type="dxa"/>
            <w:tcBorders>
              <w:top w:val="single" w:sz="4" w:space="0" w:color="auto"/>
            </w:tcBorders>
            <w:shd w:val="clear" w:color="auto" w:fill="FFFFFF"/>
          </w:tcPr>
          <w:p w14:paraId="631869A7" w14:textId="77777777" w:rsidR="00EE7E9F" w:rsidRPr="005A0177" w:rsidRDefault="00EE7E9F"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3A9A123F" w14:textId="77777777" w:rsidR="00EE7E9F" w:rsidRPr="007F02A0" w:rsidRDefault="00EE7E9F"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EE7E9F" w:rsidRPr="005A0177" w14:paraId="1635A022" w14:textId="77777777" w:rsidTr="00EE7E9F">
        <w:trPr>
          <w:trHeight w:val="20"/>
        </w:trPr>
        <w:tc>
          <w:tcPr>
            <w:tcW w:w="2689" w:type="dxa"/>
            <w:vMerge/>
            <w:tcBorders>
              <w:top w:val="single" w:sz="4" w:space="0" w:color="auto"/>
            </w:tcBorders>
            <w:shd w:val="clear" w:color="auto" w:fill="FFFFFF"/>
          </w:tcPr>
          <w:p w14:paraId="6F942B5B" w14:textId="77777777" w:rsidR="00EE7E9F" w:rsidRPr="005A0177" w:rsidRDefault="00EE7E9F"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2250299D" w14:textId="675E6574" w:rsidR="00EE7E9F" w:rsidRPr="00EE7E9F" w:rsidRDefault="00EE7E9F" w:rsidP="000F5A60">
            <w:pPr>
              <w:numPr>
                <w:ilvl w:val="0"/>
                <w:numId w:val="12"/>
              </w:numPr>
              <w:spacing w:after="0"/>
              <w:jc w:val="both"/>
              <w:rPr>
                <w:rFonts w:ascii="Times New Roman" w:hAnsi="Times New Roman"/>
                <w:color w:val="000000"/>
                <w:sz w:val="24"/>
                <w:szCs w:val="24"/>
              </w:rPr>
            </w:pPr>
            <w:r w:rsidRPr="00F8158B">
              <w:rPr>
                <w:rFonts w:ascii="Times New Roman" w:hAnsi="Times New Roman"/>
                <w:bCs/>
                <w:sz w:val="24"/>
                <w:szCs w:val="24"/>
              </w:rPr>
              <w:t xml:space="preserve">Оси и плоскости. </w:t>
            </w:r>
          </w:p>
        </w:tc>
        <w:tc>
          <w:tcPr>
            <w:tcW w:w="1418" w:type="dxa"/>
            <w:tcBorders>
              <w:top w:val="single" w:sz="4" w:space="0" w:color="auto"/>
            </w:tcBorders>
            <w:shd w:val="clear" w:color="auto" w:fill="FFFFFF"/>
          </w:tcPr>
          <w:p w14:paraId="785920B5" w14:textId="77777777" w:rsidR="00EE7E9F" w:rsidRPr="005A0177" w:rsidRDefault="00EE7E9F"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0E48B432" w14:textId="77777777" w:rsidR="00EE7E9F" w:rsidRPr="007F02A0" w:rsidRDefault="00EE7E9F"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175771" w:rsidRPr="005A0177" w14:paraId="2A1D1A6C" w14:textId="77777777" w:rsidTr="00EE7E9F">
        <w:trPr>
          <w:trHeight w:val="20"/>
        </w:trPr>
        <w:tc>
          <w:tcPr>
            <w:tcW w:w="2689" w:type="dxa"/>
            <w:vMerge/>
            <w:shd w:val="clear" w:color="auto" w:fill="FFFFFF"/>
          </w:tcPr>
          <w:p w14:paraId="402AC42B"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bottom w:val="single" w:sz="4" w:space="0" w:color="auto"/>
            </w:tcBorders>
            <w:shd w:val="clear" w:color="auto" w:fill="FFFFFF"/>
          </w:tcPr>
          <w:p w14:paraId="1731750C" w14:textId="77777777" w:rsidR="00175771" w:rsidRPr="00F8158B" w:rsidRDefault="00175771" w:rsidP="000F5A60">
            <w:pPr>
              <w:numPr>
                <w:ilvl w:val="0"/>
                <w:numId w:val="12"/>
              </w:numPr>
              <w:spacing w:after="0"/>
              <w:jc w:val="both"/>
              <w:rPr>
                <w:rFonts w:ascii="Times New Roman" w:hAnsi="Times New Roman"/>
                <w:color w:val="000000"/>
                <w:sz w:val="24"/>
                <w:szCs w:val="24"/>
              </w:rPr>
            </w:pPr>
            <w:r w:rsidRPr="00F8158B">
              <w:rPr>
                <w:rFonts w:ascii="Times New Roman" w:hAnsi="Times New Roman"/>
                <w:bCs/>
                <w:sz w:val="24"/>
                <w:szCs w:val="24"/>
              </w:rPr>
              <w:t>Анатомическая номенклатура.</w:t>
            </w:r>
          </w:p>
        </w:tc>
        <w:tc>
          <w:tcPr>
            <w:tcW w:w="1418" w:type="dxa"/>
            <w:shd w:val="clear" w:color="auto" w:fill="FFFFFF"/>
          </w:tcPr>
          <w:p w14:paraId="5F640D7F" w14:textId="18948E15"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2410" w:type="dxa"/>
            <w:vMerge/>
            <w:shd w:val="clear" w:color="auto" w:fill="auto"/>
          </w:tcPr>
          <w:p w14:paraId="1C66AD8F"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175771" w:rsidRPr="005A0177" w14:paraId="7525D73F" w14:textId="77777777" w:rsidTr="00EE7E9F">
        <w:trPr>
          <w:trHeight w:val="20"/>
        </w:trPr>
        <w:tc>
          <w:tcPr>
            <w:tcW w:w="10768" w:type="dxa"/>
            <w:gridSpan w:val="2"/>
            <w:tcBorders>
              <w:top w:val="single" w:sz="8" w:space="0" w:color="auto"/>
              <w:bottom w:val="single" w:sz="4" w:space="0" w:color="auto"/>
            </w:tcBorders>
            <w:shd w:val="clear" w:color="auto" w:fill="FFFFFF"/>
          </w:tcPr>
          <w:p w14:paraId="398B620C"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u w:val="single"/>
              </w:rPr>
            </w:pPr>
            <w:r w:rsidRPr="005A0177">
              <w:rPr>
                <w:rFonts w:ascii="Times New Roman" w:hAnsi="Times New Roman"/>
                <w:b/>
                <w:sz w:val="24"/>
                <w:szCs w:val="24"/>
              </w:rPr>
              <w:t>РАЗДЕЛ 2. Отдельные вопросы цитологии и гистологии</w:t>
            </w:r>
          </w:p>
        </w:tc>
        <w:tc>
          <w:tcPr>
            <w:tcW w:w="1418" w:type="dxa"/>
            <w:tcBorders>
              <w:top w:val="single" w:sz="8" w:space="0" w:color="auto"/>
              <w:bottom w:val="single" w:sz="4" w:space="0" w:color="auto"/>
            </w:tcBorders>
            <w:shd w:val="clear" w:color="auto" w:fill="FFFFFF"/>
          </w:tcPr>
          <w:p w14:paraId="333D44C5" w14:textId="161B7B19"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shd w:val="clear" w:color="auto" w:fill="auto"/>
          </w:tcPr>
          <w:p w14:paraId="50840E4F"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0A9E259C" w14:textId="77777777" w:rsidTr="00EE7E9F">
        <w:trPr>
          <w:trHeight w:val="20"/>
        </w:trPr>
        <w:tc>
          <w:tcPr>
            <w:tcW w:w="2689" w:type="dxa"/>
            <w:vMerge w:val="restart"/>
            <w:tcBorders>
              <w:top w:val="single" w:sz="4" w:space="0" w:color="auto"/>
            </w:tcBorders>
            <w:shd w:val="clear" w:color="auto" w:fill="FFFFFF"/>
          </w:tcPr>
          <w:p w14:paraId="47BF70F7"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5A0177">
              <w:rPr>
                <w:rFonts w:ascii="Times New Roman" w:hAnsi="Times New Roman"/>
                <w:b/>
                <w:bCs/>
                <w:sz w:val="24"/>
                <w:szCs w:val="24"/>
              </w:rPr>
              <w:t xml:space="preserve">Тема 2.1. </w:t>
            </w:r>
          </w:p>
          <w:p w14:paraId="165D8EEC"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 xml:space="preserve">Основы цитологии. Клетка. </w:t>
            </w:r>
          </w:p>
          <w:p w14:paraId="1E40A963"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5A0177">
              <w:rPr>
                <w:rFonts w:ascii="Times New Roman" w:hAnsi="Times New Roman"/>
                <w:b/>
                <w:sz w:val="24"/>
                <w:szCs w:val="24"/>
              </w:rPr>
              <w:t xml:space="preserve">Основы гистологии. Классификация тканей. </w:t>
            </w:r>
            <w:r w:rsidRPr="005A0177">
              <w:rPr>
                <w:rFonts w:ascii="Times New Roman" w:hAnsi="Times New Roman"/>
                <w:b/>
                <w:sz w:val="24"/>
                <w:szCs w:val="24"/>
              </w:rPr>
              <w:lastRenderedPageBreak/>
              <w:t>Эпителиальная ткань. Соединительная ткань</w:t>
            </w:r>
          </w:p>
        </w:tc>
        <w:tc>
          <w:tcPr>
            <w:tcW w:w="8079" w:type="dxa"/>
            <w:tcBorders>
              <w:top w:val="single" w:sz="4" w:space="0" w:color="auto"/>
            </w:tcBorders>
            <w:shd w:val="clear" w:color="auto" w:fill="FFFFFF"/>
          </w:tcPr>
          <w:p w14:paraId="31AEF08A"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5A0177">
              <w:rPr>
                <w:rFonts w:ascii="Times New Roman" w:hAnsi="Times New Roman"/>
                <w:b/>
                <w:bCs/>
                <w:sz w:val="24"/>
                <w:szCs w:val="24"/>
              </w:rPr>
              <w:lastRenderedPageBreak/>
              <w:t xml:space="preserve">Содержание учебного материала </w:t>
            </w:r>
          </w:p>
        </w:tc>
        <w:tc>
          <w:tcPr>
            <w:tcW w:w="1418" w:type="dxa"/>
            <w:tcBorders>
              <w:top w:val="single" w:sz="4" w:space="0" w:color="auto"/>
            </w:tcBorders>
            <w:shd w:val="clear" w:color="auto" w:fill="FFFFFF"/>
          </w:tcPr>
          <w:p w14:paraId="1F4EB31B" w14:textId="374E1BCA"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val="restart"/>
            <w:shd w:val="clear" w:color="auto" w:fill="auto"/>
          </w:tcPr>
          <w:p w14:paraId="188F50D8"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 ОК 02, ОК 0</w:t>
            </w:r>
            <w:r>
              <w:rPr>
                <w:rFonts w:ascii="Times New Roman" w:hAnsi="Times New Roman"/>
                <w:sz w:val="24"/>
                <w:szCs w:val="24"/>
              </w:rPr>
              <w:t>3, ОК 04, ОК 05, ОК 06</w:t>
            </w:r>
          </w:p>
          <w:p w14:paraId="4D1D3367"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1.4</w:t>
            </w:r>
          </w:p>
          <w:p w14:paraId="7449D473"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2.1</w:t>
            </w:r>
          </w:p>
          <w:p w14:paraId="4F683E68"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2.3</w:t>
            </w:r>
          </w:p>
          <w:p w14:paraId="6D2EF4B8" w14:textId="77777777" w:rsidR="000E7066" w:rsidRPr="007F02A0"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3.1</w:t>
            </w:r>
          </w:p>
          <w:p w14:paraId="00670101" w14:textId="77777777" w:rsidR="00175771" w:rsidRPr="005A0177" w:rsidRDefault="00175771" w:rsidP="00EE7E9F">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EE7E9F" w:rsidRPr="005A0177" w14:paraId="5B120789" w14:textId="77777777" w:rsidTr="00EE7E9F">
        <w:trPr>
          <w:trHeight w:val="20"/>
        </w:trPr>
        <w:tc>
          <w:tcPr>
            <w:tcW w:w="2689" w:type="dxa"/>
            <w:vMerge/>
            <w:tcBorders>
              <w:top w:val="single" w:sz="4" w:space="0" w:color="auto"/>
            </w:tcBorders>
            <w:shd w:val="clear" w:color="auto" w:fill="FFFFFF"/>
          </w:tcPr>
          <w:p w14:paraId="17D5F715" w14:textId="77777777" w:rsidR="00EE7E9F" w:rsidRPr="005A0177" w:rsidRDefault="00EE7E9F"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067499CE" w14:textId="3B7AB7BF" w:rsidR="00EE7E9F" w:rsidRPr="00EE7E9F" w:rsidRDefault="00EE7E9F" w:rsidP="000F5A60">
            <w:pPr>
              <w:numPr>
                <w:ilvl w:val="0"/>
                <w:numId w:val="35"/>
              </w:numPr>
              <w:spacing w:after="0"/>
              <w:jc w:val="both"/>
              <w:rPr>
                <w:rFonts w:ascii="Times New Roman" w:hAnsi="Times New Roman"/>
                <w:color w:val="000000"/>
                <w:sz w:val="24"/>
                <w:szCs w:val="24"/>
              </w:rPr>
            </w:pPr>
            <w:r w:rsidRPr="00F8158B">
              <w:rPr>
                <w:rFonts w:ascii="Times New Roman" w:hAnsi="Times New Roman"/>
                <w:bCs/>
                <w:sz w:val="24"/>
                <w:szCs w:val="24"/>
              </w:rPr>
              <w:t>Клетка: строение и функции клеток.  Плазматическая мембрана, органоиды (митохондрии, эндоплазматическая сеть, лизосомы, аппарат Гольджи, клеточный центр), специализированные органоиды (миофибриллы, нейрофибриллы, жгутики, реснички, ворсинки), включения (трофические, пигментные, экскреторные), ядро.</w:t>
            </w:r>
          </w:p>
        </w:tc>
        <w:tc>
          <w:tcPr>
            <w:tcW w:w="1418" w:type="dxa"/>
            <w:tcBorders>
              <w:top w:val="single" w:sz="4" w:space="0" w:color="auto"/>
            </w:tcBorders>
            <w:shd w:val="clear" w:color="auto" w:fill="FFFFFF"/>
          </w:tcPr>
          <w:p w14:paraId="423D17A7" w14:textId="77777777" w:rsidR="00EE7E9F" w:rsidRPr="005A0177" w:rsidRDefault="00EE7E9F"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3CC134C4" w14:textId="77777777" w:rsidR="00EE7E9F" w:rsidRPr="007F02A0" w:rsidRDefault="00EE7E9F"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EE7E9F" w:rsidRPr="005A0177" w14:paraId="76EA1182" w14:textId="77777777" w:rsidTr="00EE7E9F">
        <w:trPr>
          <w:trHeight w:val="20"/>
        </w:trPr>
        <w:tc>
          <w:tcPr>
            <w:tcW w:w="2689" w:type="dxa"/>
            <w:vMerge/>
            <w:tcBorders>
              <w:top w:val="single" w:sz="4" w:space="0" w:color="auto"/>
            </w:tcBorders>
            <w:shd w:val="clear" w:color="auto" w:fill="FFFFFF"/>
          </w:tcPr>
          <w:p w14:paraId="584CC9E9" w14:textId="77777777" w:rsidR="00EE7E9F" w:rsidRPr="005A0177" w:rsidRDefault="00EE7E9F"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14EACBE2" w14:textId="5D704C63" w:rsidR="00EE7E9F" w:rsidRPr="00EE7E9F" w:rsidRDefault="00EE7E9F" w:rsidP="000F5A60">
            <w:pPr>
              <w:numPr>
                <w:ilvl w:val="0"/>
                <w:numId w:val="35"/>
              </w:numPr>
              <w:spacing w:after="0"/>
              <w:jc w:val="both"/>
              <w:rPr>
                <w:rFonts w:ascii="Times New Roman" w:hAnsi="Times New Roman"/>
                <w:color w:val="000000"/>
                <w:sz w:val="24"/>
                <w:szCs w:val="24"/>
              </w:rPr>
            </w:pPr>
            <w:r w:rsidRPr="00F8158B">
              <w:rPr>
                <w:rFonts w:ascii="Times New Roman" w:hAnsi="Times New Roman"/>
                <w:bCs/>
                <w:sz w:val="24"/>
                <w:szCs w:val="24"/>
              </w:rPr>
              <w:t xml:space="preserve">Химический состав клетки </w:t>
            </w:r>
            <w:r w:rsidRPr="00F8158B">
              <w:rPr>
                <w:rFonts w:ascii="Times New Roman" w:hAnsi="Times New Roman"/>
                <w:bCs/>
                <w:sz w:val="24"/>
                <w:szCs w:val="24"/>
              </w:rPr>
              <w:noBreakHyphen/>
              <w:t xml:space="preserve"> неорганические (вода, кислоты, основания, соли) и органические</w:t>
            </w:r>
            <w:r w:rsidRPr="00F8158B">
              <w:rPr>
                <w:rFonts w:ascii="Times New Roman" w:hAnsi="Times New Roman"/>
                <w:color w:val="000000"/>
                <w:sz w:val="24"/>
                <w:szCs w:val="24"/>
              </w:rPr>
              <w:t xml:space="preserve"> и вещества (белки, жиры, углеводы, нуклеиновые кислоты, АТФ), их функции. Строение и свойства ДНК, виды РНК.</w:t>
            </w:r>
          </w:p>
        </w:tc>
        <w:tc>
          <w:tcPr>
            <w:tcW w:w="1418" w:type="dxa"/>
            <w:tcBorders>
              <w:top w:val="single" w:sz="4" w:space="0" w:color="auto"/>
            </w:tcBorders>
            <w:shd w:val="clear" w:color="auto" w:fill="FFFFFF"/>
          </w:tcPr>
          <w:p w14:paraId="0E9C6795" w14:textId="77777777" w:rsidR="00EE7E9F" w:rsidRPr="005A0177" w:rsidRDefault="00EE7E9F"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213E87BD" w14:textId="77777777" w:rsidR="00EE7E9F" w:rsidRPr="007F02A0" w:rsidRDefault="00EE7E9F"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EE7E9F" w:rsidRPr="005A0177" w14:paraId="4EB92524" w14:textId="77777777" w:rsidTr="00EE7E9F">
        <w:trPr>
          <w:trHeight w:val="20"/>
        </w:trPr>
        <w:tc>
          <w:tcPr>
            <w:tcW w:w="2689" w:type="dxa"/>
            <w:vMerge/>
            <w:tcBorders>
              <w:top w:val="single" w:sz="4" w:space="0" w:color="auto"/>
            </w:tcBorders>
            <w:shd w:val="clear" w:color="auto" w:fill="FFFFFF"/>
          </w:tcPr>
          <w:p w14:paraId="0CAE9CBE" w14:textId="77777777" w:rsidR="00EE7E9F" w:rsidRPr="005A0177" w:rsidRDefault="00EE7E9F"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21BFE9E2" w14:textId="6FDC0C32" w:rsidR="00EE7E9F" w:rsidRPr="00EE7E9F" w:rsidRDefault="00EE7E9F" w:rsidP="000F5A60">
            <w:pPr>
              <w:numPr>
                <w:ilvl w:val="0"/>
                <w:numId w:val="35"/>
              </w:numPr>
              <w:spacing w:after="0"/>
              <w:jc w:val="both"/>
              <w:rPr>
                <w:rFonts w:ascii="Times New Roman" w:hAnsi="Times New Roman"/>
                <w:color w:val="000000"/>
                <w:sz w:val="24"/>
                <w:szCs w:val="24"/>
              </w:rPr>
            </w:pPr>
            <w:r w:rsidRPr="00F8158B">
              <w:rPr>
                <w:rFonts w:ascii="Times New Roman" w:hAnsi="Times New Roman"/>
                <w:color w:val="000000"/>
                <w:sz w:val="24"/>
                <w:szCs w:val="24"/>
              </w:rPr>
              <w:t>Обмен веществ и энергии в клетке. Жизненный цикл клетки.</w:t>
            </w:r>
          </w:p>
        </w:tc>
        <w:tc>
          <w:tcPr>
            <w:tcW w:w="1418" w:type="dxa"/>
            <w:tcBorders>
              <w:top w:val="single" w:sz="4" w:space="0" w:color="auto"/>
            </w:tcBorders>
            <w:shd w:val="clear" w:color="auto" w:fill="FFFFFF"/>
          </w:tcPr>
          <w:p w14:paraId="5A7C5A2B" w14:textId="77777777" w:rsidR="00EE7E9F" w:rsidRPr="005A0177" w:rsidRDefault="00EE7E9F"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6F9C0001" w14:textId="77777777" w:rsidR="00EE7E9F" w:rsidRPr="007F02A0" w:rsidRDefault="00EE7E9F"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EE7E9F" w:rsidRPr="005A0177" w14:paraId="4B0073DD" w14:textId="77777777" w:rsidTr="00EE7E9F">
        <w:trPr>
          <w:trHeight w:val="20"/>
        </w:trPr>
        <w:tc>
          <w:tcPr>
            <w:tcW w:w="2689" w:type="dxa"/>
            <w:vMerge/>
            <w:tcBorders>
              <w:top w:val="single" w:sz="4" w:space="0" w:color="auto"/>
            </w:tcBorders>
            <w:shd w:val="clear" w:color="auto" w:fill="FFFFFF"/>
          </w:tcPr>
          <w:p w14:paraId="136302F3" w14:textId="77777777" w:rsidR="00EE7E9F" w:rsidRPr="005A0177" w:rsidRDefault="00EE7E9F"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5874CF6F" w14:textId="69FBBED5" w:rsidR="00EE7E9F" w:rsidRPr="00EE7E9F" w:rsidRDefault="00EE7E9F" w:rsidP="000F5A60">
            <w:pPr>
              <w:numPr>
                <w:ilvl w:val="0"/>
                <w:numId w:val="35"/>
              </w:numPr>
              <w:spacing w:after="0"/>
              <w:jc w:val="both"/>
              <w:rPr>
                <w:rFonts w:ascii="Times New Roman" w:hAnsi="Times New Roman"/>
                <w:color w:val="000000"/>
                <w:sz w:val="24"/>
                <w:szCs w:val="24"/>
              </w:rPr>
            </w:pPr>
            <w:r w:rsidRPr="005A0177">
              <w:rPr>
                <w:rFonts w:ascii="Times New Roman" w:hAnsi="Times New Roman"/>
                <w:color w:val="000000"/>
                <w:sz w:val="24"/>
                <w:szCs w:val="24"/>
              </w:rPr>
              <w:t xml:space="preserve">Ткань – определение, классификация, функциональные различия. </w:t>
            </w:r>
          </w:p>
        </w:tc>
        <w:tc>
          <w:tcPr>
            <w:tcW w:w="1418" w:type="dxa"/>
            <w:tcBorders>
              <w:top w:val="single" w:sz="4" w:space="0" w:color="auto"/>
            </w:tcBorders>
            <w:shd w:val="clear" w:color="auto" w:fill="FFFFFF"/>
          </w:tcPr>
          <w:p w14:paraId="1446C725" w14:textId="77777777" w:rsidR="00EE7E9F" w:rsidRPr="005A0177" w:rsidRDefault="00EE7E9F"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7A52868B" w14:textId="77777777" w:rsidR="00EE7E9F" w:rsidRPr="007F02A0" w:rsidRDefault="00EE7E9F"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EE7E9F" w:rsidRPr="005A0177" w14:paraId="7D03809C" w14:textId="77777777" w:rsidTr="00EE7E9F">
        <w:trPr>
          <w:trHeight w:val="20"/>
        </w:trPr>
        <w:tc>
          <w:tcPr>
            <w:tcW w:w="2689" w:type="dxa"/>
            <w:vMerge/>
            <w:tcBorders>
              <w:top w:val="single" w:sz="4" w:space="0" w:color="auto"/>
            </w:tcBorders>
            <w:shd w:val="clear" w:color="auto" w:fill="FFFFFF"/>
          </w:tcPr>
          <w:p w14:paraId="6B69B861" w14:textId="77777777" w:rsidR="00EE7E9F" w:rsidRPr="005A0177" w:rsidRDefault="00EE7E9F"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51D34BEF" w14:textId="68994E81" w:rsidR="00EE7E9F" w:rsidRPr="00EE7E9F" w:rsidRDefault="00EE7E9F" w:rsidP="000F5A60">
            <w:pPr>
              <w:numPr>
                <w:ilvl w:val="0"/>
                <w:numId w:val="35"/>
              </w:numPr>
              <w:spacing w:after="0"/>
              <w:jc w:val="both"/>
              <w:rPr>
                <w:rFonts w:ascii="Times New Roman" w:hAnsi="Times New Roman"/>
                <w:color w:val="000000"/>
                <w:sz w:val="24"/>
                <w:szCs w:val="24"/>
              </w:rPr>
            </w:pPr>
            <w:r w:rsidRPr="005A0177">
              <w:rPr>
                <w:rFonts w:ascii="Times New Roman" w:hAnsi="Times New Roman"/>
                <w:color w:val="000000"/>
                <w:sz w:val="24"/>
                <w:szCs w:val="24"/>
              </w:rPr>
              <w:t>Эпителиальная ткань, расположение в организме, виды, функции строение. Классификация покровного эпителия – однослойный, многослойный, переходный.</w:t>
            </w:r>
          </w:p>
        </w:tc>
        <w:tc>
          <w:tcPr>
            <w:tcW w:w="1418" w:type="dxa"/>
            <w:tcBorders>
              <w:top w:val="single" w:sz="4" w:space="0" w:color="auto"/>
            </w:tcBorders>
            <w:shd w:val="clear" w:color="auto" w:fill="FFFFFF"/>
          </w:tcPr>
          <w:p w14:paraId="321502D7" w14:textId="77777777" w:rsidR="00EE7E9F" w:rsidRPr="005A0177" w:rsidRDefault="00EE7E9F"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6B1AC4F9" w14:textId="77777777" w:rsidR="00EE7E9F" w:rsidRPr="007F02A0" w:rsidRDefault="00EE7E9F"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662D6CE4" w14:textId="77777777" w:rsidTr="00EE7E9F">
        <w:trPr>
          <w:trHeight w:val="20"/>
        </w:trPr>
        <w:tc>
          <w:tcPr>
            <w:tcW w:w="2689" w:type="dxa"/>
            <w:vMerge/>
            <w:tcBorders>
              <w:top w:val="single" w:sz="4" w:space="0" w:color="auto"/>
            </w:tcBorders>
            <w:shd w:val="clear" w:color="auto" w:fill="FFFFFF"/>
          </w:tcPr>
          <w:p w14:paraId="71570618"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3291B10B" w14:textId="49A38571" w:rsidR="00316C39" w:rsidRPr="00316C39" w:rsidRDefault="00316C39" w:rsidP="000F5A60">
            <w:pPr>
              <w:numPr>
                <w:ilvl w:val="0"/>
                <w:numId w:val="35"/>
              </w:numPr>
              <w:spacing w:after="0"/>
              <w:jc w:val="both"/>
              <w:rPr>
                <w:rFonts w:ascii="Times New Roman" w:hAnsi="Times New Roman"/>
                <w:color w:val="000000"/>
                <w:sz w:val="24"/>
                <w:szCs w:val="24"/>
              </w:rPr>
            </w:pPr>
            <w:r w:rsidRPr="005A0177">
              <w:rPr>
                <w:rFonts w:ascii="Times New Roman" w:hAnsi="Times New Roman"/>
                <w:color w:val="000000"/>
                <w:sz w:val="24"/>
                <w:szCs w:val="24"/>
              </w:rPr>
              <w:t xml:space="preserve">Соединительная ткань. Функции клеток соединительной ткани (фибробластов, макрофагов, тканевых базофилов, тучных клеток, плазматических клеток, </w:t>
            </w:r>
            <w:proofErr w:type="spellStart"/>
            <w:r w:rsidRPr="005A0177">
              <w:rPr>
                <w:rFonts w:ascii="Times New Roman" w:hAnsi="Times New Roman"/>
                <w:color w:val="000000"/>
                <w:sz w:val="24"/>
                <w:szCs w:val="24"/>
              </w:rPr>
              <w:t>липоцитов</w:t>
            </w:r>
            <w:proofErr w:type="spellEnd"/>
            <w:r w:rsidRPr="005A0177">
              <w:rPr>
                <w:rFonts w:ascii="Times New Roman" w:hAnsi="Times New Roman"/>
                <w:color w:val="000000"/>
                <w:sz w:val="24"/>
                <w:szCs w:val="24"/>
              </w:rPr>
              <w:t>, ретикулярных клеток, адвентициальных клеток, пигментных клеток).</w:t>
            </w:r>
          </w:p>
        </w:tc>
        <w:tc>
          <w:tcPr>
            <w:tcW w:w="1418" w:type="dxa"/>
            <w:tcBorders>
              <w:top w:val="single" w:sz="4" w:space="0" w:color="auto"/>
            </w:tcBorders>
            <w:shd w:val="clear" w:color="auto" w:fill="FFFFFF"/>
          </w:tcPr>
          <w:p w14:paraId="1A41C33F"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67EC0FF7"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66FBF8B1" w14:textId="77777777" w:rsidTr="00EE7E9F">
        <w:trPr>
          <w:trHeight w:val="20"/>
        </w:trPr>
        <w:tc>
          <w:tcPr>
            <w:tcW w:w="2689" w:type="dxa"/>
            <w:vMerge/>
            <w:tcBorders>
              <w:top w:val="single" w:sz="4" w:space="0" w:color="auto"/>
            </w:tcBorders>
            <w:shd w:val="clear" w:color="auto" w:fill="FFFFFF"/>
          </w:tcPr>
          <w:p w14:paraId="77B751D3"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4ECAF42D" w14:textId="29D2561C" w:rsidR="00316C39" w:rsidRPr="00316C39" w:rsidRDefault="00316C39" w:rsidP="000F5A60">
            <w:pPr>
              <w:numPr>
                <w:ilvl w:val="0"/>
                <w:numId w:val="35"/>
              </w:numPr>
              <w:spacing w:after="0"/>
              <w:jc w:val="both"/>
              <w:rPr>
                <w:rFonts w:ascii="Times New Roman" w:hAnsi="Times New Roman"/>
                <w:color w:val="000000"/>
                <w:sz w:val="24"/>
                <w:szCs w:val="24"/>
              </w:rPr>
            </w:pPr>
            <w:r w:rsidRPr="005A0177">
              <w:rPr>
                <w:rFonts w:ascii="Times New Roman" w:hAnsi="Times New Roman"/>
                <w:color w:val="000000"/>
                <w:sz w:val="24"/>
                <w:szCs w:val="24"/>
              </w:rPr>
              <w:t xml:space="preserve">Хрящевая ткань – строение, виды, расположение в организме. </w:t>
            </w:r>
          </w:p>
        </w:tc>
        <w:tc>
          <w:tcPr>
            <w:tcW w:w="1418" w:type="dxa"/>
            <w:tcBorders>
              <w:top w:val="single" w:sz="4" w:space="0" w:color="auto"/>
            </w:tcBorders>
            <w:shd w:val="clear" w:color="auto" w:fill="FFFFFF"/>
          </w:tcPr>
          <w:p w14:paraId="5B064B2C"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1B7EB53F"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175771" w:rsidRPr="005A0177" w14:paraId="1A0B6A21" w14:textId="77777777" w:rsidTr="00EE7E9F">
        <w:trPr>
          <w:trHeight w:val="20"/>
        </w:trPr>
        <w:tc>
          <w:tcPr>
            <w:tcW w:w="2689" w:type="dxa"/>
            <w:vMerge/>
            <w:shd w:val="clear" w:color="auto" w:fill="FFFFFF"/>
          </w:tcPr>
          <w:p w14:paraId="70158585" w14:textId="77777777" w:rsidR="00175771" w:rsidRPr="005A0177" w:rsidRDefault="00175771" w:rsidP="00EE7E9F">
            <w:pPr>
              <w:spacing w:after="0"/>
              <w:rPr>
                <w:rFonts w:ascii="Times New Roman" w:hAnsi="Times New Roman"/>
                <w:b/>
                <w:sz w:val="24"/>
                <w:szCs w:val="24"/>
              </w:rPr>
            </w:pPr>
          </w:p>
        </w:tc>
        <w:tc>
          <w:tcPr>
            <w:tcW w:w="8079" w:type="dxa"/>
            <w:tcBorders>
              <w:top w:val="single" w:sz="4" w:space="0" w:color="auto"/>
            </w:tcBorders>
            <w:shd w:val="clear" w:color="auto" w:fill="FFFFFF"/>
          </w:tcPr>
          <w:p w14:paraId="5E8070C4" w14:textId="77777777" w:rsidR="00175771" w:rsidRPr="005A0177" w:rsidRDefault="00175771" w:rsidP="000F5A60">
            <w:pPr>
              <w:numPr>
                <w:ilvl w:val="0"/>
                <w:numId w:val="35"/>
              </w:numPr>
              <w:spacing w:after="0"/>
              <w:jc w:val="both"/>
              <w:rPr>
                <w:rFonts w:ascii="Times New Roman" w:hAnsi="Times New Roman"/>
                <w:color w:val="000000"/>
                <w:sz w:val="24"/>
                <w:szCs w:val="24"/>
              </w:rPr>
            </w:pPr>
            <w:r w:rsidRPr="005A0177">
              <w:rPr>
                <w:rFonts w:ascii="Times New Roman" w:hAnsi="Times New Roman"/>
                <w:color w:val="000000"/>
                <w:sz w:val="24"/>
                <w:szCs w:val="24"/>
              </w:rPr>
              <w:t>Костная ткань, расположение, строение, функции.</w:t>
            </w:r>
          </w:p>
        </w:tc>
        <w:tc>
          <w:tcPr>
            <w:tcW w:w="1418" w:type="dxa"/>
            <w:shd w:val="clear" w:color="auto" w:fill="FFFFFF"/>
          </w:tcPr>
          <w:p w14:paraId="0072F4F6" w14:textId="4A8CE694"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552C281B"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36A4CE8A" w14:textId="77777777" w:rsidTr="00EE7E9F">
        <w:trPr>
          <w:trHeight w:val="20"/>
        </w:trPr>
        <w:tc>
          <w:tcPr>
            <w:tcW w:w="2689" w:type="dxa"/>
            <w:vMerge/>
            <w:shd w:val="clear" w:color="auto" w:fill="FFFFFF"/>
          </w:tcPr>
          <w:p w14:paraId="42F33C85" w14:textId="77777777" w:rsidR="00175771" w:rsidRPr="005A0177" w:rsidRDefault="00175771" w:rsidP="00EE7E9F">
            <w:pPr>
              <w:spacing w:after="0"/>
              <w:rPr>
                <w:rFonts w:ascii="Times New Roman" w:hAnsi="Times New Roman"/>
                <w:b/>
                <w:sz w:val="24"/>
                <w:szCs w:val="24"/>
              </w:rPr>
            </w:pPr>
          </w:p>
        </w:tc>
        <w:tc>
          <w:tcPr>
            <w:tcW w:w="8079" w:type="dxa"/>
            <w:tcBorders>
              <w:top w:val="single" w:sz="4" w:space="0" w:color="auto"/>
            </w:tcBorders>
            <w:shd w:val="clear" w:color="auto" w:fill="FFFFFF"/>
          </w:tcPr>
          <w:p w14:paraId="08658D91" w14:textId="77777777" w:rsidR="00175771" w:rsidRPr="005A0177" w:rsidRDefault="00175771" w:rsidP="00EE7E9F">
            <w:pPr>
              <w:spacing w:after="0"/>
              <w:jc w:val="both"/>
              <w:rPr>
                <w:rFonts w:ascii="Times New Roman" w:hAnsi="Times New Roman"/>
                <w:bCs/>
                <w:sz w:val="24"/>
                <w:szCs w:val="24"/>
              </w:rPr>
            </w:pPr>
            <w:r w:rsidRPr="005A0177">
              <w:rPr>
                <w:rFonts w:ascii="Times New Roman" w:hAnsi="Times New Roman"/>
                <w:b/>
                <w:bCs/>
                <w:sz w:val="24"/>
                <w:szCs w:val="24"/>
              </w:rPr>
              <w:t xml:space="preserve">В том числе практических занятий </w:t>
            </w:r>
          </w:p>
        </w:tc>
        <w:tc>
          <w:tcPr>
            <w:tcW w:w="1418" w:type="dxa"/>
            <w:shd w:val="clear" w:color="auto" w:fill="FFFFFF"/>
          </w:tcPr>
          <w:p w14:paraId="3AF49F96" w14:textId="3D6F27FC"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val="restart"/>
            <w:tcBorders>
              <w:top w:val="nil"/>
            </w:tcBorders>
            <w:shd w:val="clear" w:color="auto" w:fill="auto"/>
          </w:tcPr>
          <w:p w14:paraId="559B01E7" w14:textId="77777777" w:rsidR="00175771" w:rsidRPr="005A0177" w:rsidRDefault="00175771" w:rsidP="00EE7E9F">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175771" w:rsidRPr="005A0177" w14:paraId="41748727" w14:textId="77777777" w:rsidTr="00EE7E9F">
        <w:trPr>
          <w:trHeight w:val="20"/>
        </w:trPr>
        <w:tc>
          <w:tcPr>
            <w:tcW w:w="2689" w:type="dxa"/>
            <w:vMerge/>
            <w:shd w:val="clear" w:color="auto" w:fill="FFFFFF"/>
          </w:tcPr>
          <w:p w14:paraId="6B9452E1" w14:textId="77777777" w:rsidR="00175771" w:rsidRPr="005A0177" w:rsidRDefault="00175771" w:rsidP="00EE7E9F">
            <w:pPr>
              <w:spacing w:after="0"/>
              <w:rPr>
                <w:rFonts w:ascii="Times New Roman" w:hAnsi="Times New Roman"/>
                <w:b/>
                <w:sz w:val="24"/>
                <w:szCs w:val="24"/>
              </w:rPr>
            </w:pPr>
          </w:p>
        </w:tc>
        <w:tc>
          <w:tcPr>
            <w:tcW w:w="8079" w:type="dxa"/>
            <w:tcBorders>
              <w:top w:val="single" w:sz="4" w:space="0" w:color="auto"/>
            </w:tcBorders>
            <w:shd w:val="clear" w:color="auto" w:fill="FFFFFF"/>
          </w:tcPr>
          <w:p w14:paraId="343C7E45"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A0177">
              <w:rPr>
                <w:rFonts w:ascii="Times New Roman" w:hAnsi="Times New Roman"/>
                <w:b/>
                <w:bCs/>
                <w:sz w:val="24"/>
                <w:szCs w:val="24"/>
              </w:rPr>
              <w:t>Практическое занятие 1</w:t>
            </w:r>
            <w:r w:rsidRPr="005A0177">
              <w:rPr>
                <w:rFonts w:ascii="Times New Roman" w:hAnsi="Times New Roman"/>
                <w:bCs/>
                <w:sz w:val="24"/>
                <w:szCs w:val="24"/>
              </w:rPr>
              <w:t xml:space="preserve">. </w:t>
            </w:r>
            <w:r w:rsidRPr="005A0177">
              <w:rPr>
                <w:rFonts w:ascii="Times New Roman" w:hAnsi="Times New Roman"/>
                <w:sz w:val="24"/>
                <w:szCs w:val="24"/>
              </w:rPr>
              <w:t>«Изучение к</w:t>
            </w:r>
            <w:r w:rsidRPr="005A0177">
              <w:rPr>
                <w:rFonts w:ascii="Times New Roman" w:hAnsi="Times New Roman"/>
                <w:bCs/>
                <w:sz w:val="24"/>
                <w:szCs w:val="24"/>
              </w:rPr>
              <w:t>летки. Эпителиальная и соеденительн6ая ткани».</w:t>
            </w:r>
          </w:p>
        </w:tc>
        <w:tc>
          <w:tcPr>
            <w:tcW w:w="1418" w:type="dxa"/>
            <w:tcBorders>
              <w:bottom w:val="single" w:sz="4" w:space="0" w:color="auto"/>
            </w:tcBorders>
            <w:shd w:val="clear" w:color="auto" w:fill="FFFFFF"/>
          </w:tcPr>
          <w:p w14:paraId="0FC4F2B6" w14:textId="6C5DD32C"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tcBorders>
              <w:top w:val="nil"/>
            </w:tcBorders>
            <w:shd w:val="clear" w:color="auto" w:fill="auto"/>
          </w:tcPr>
          <w:p w14:paraId="119FFB33"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1AE209BF" w14:textId="77777777" w:rsidTr="00EE7E9F">
        <w:trPr>
          <w:trHeight w:val="20"/>
        </w:trPr>
        <w:tc>
          <w:tcPr>
            <w:tcW w:w="2689" w:type="dxa"/>
            <w:vMerge w:val="restart"/>
            <w:tcBorders>
              <w:top w:val="single" w:sz="4" w:space="0" w:color="auto"/>
            </w:tcBorders>
            <w:shd w:val="clear" w:color="auto" w:fill="FFFFFF"/>
          </w:tcPr>
          <w:p w14:paraId="2E71C2C7"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5A0177">
              <w:rPr>
                <w:rFonts w:ascii="Times New Roman" w:hAnsi="Times New Roman"/>
                <w:b/>
                <w:bCs/>
                <w:sz w:val="24"/>
                <w:szCs w:val="24"/>
              </w:rPr>
              <w:t xml:space="preserve">Тема 2.2. </w:t>
            </w:r>
          </w:p>
          <w:p w14:paraId="5D4A1D70"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 xml:space="preserve">Основы гистологии. </w:t>
            </w:r>
          </w:p>
          <w:p w14:paraId="7F584706"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Мышечная и нервная ткани</w:t>
            </w:r>
          </w:p>
          <w:p w14:paraId="78A99C40" w14:textId="77777777" w:rsidR="00175771" w:rsidRPr="005A0177" w:rsidRDefault="00175771" w:rsidP="00EE7E9F">
            <w:pPr>
              <w:spacing w:after="0"/>
              <w:rPr>
                <w:rFonts w:ascii="Times New Roman" w:hAnsi="Times New Roman"/>
                <w:b/>
                <w:bCs/>
                <w:sz w:val="24"/>
                <w:szCs w:val="24"/>
              </w:rPr>
            </w:pPr>
          </w:p>
        </w:tc>
        <w:tc>
          <w:tcPr>
            <w:tcW w:w="8079" w:type="dxa"/>
            <w:tcBorders>
              <w:top w:val="single" w:sz="4" w:space="0" w:color="auto"/>
            </w:tcBorders>
            <w:shd w:val="clear" w:color="auto" w:fill="FFFFFF"/>
          </w:tcPr>
          <w:p w14:paraId="1DDC32D2" w14:textId="77777777" w:rsidR="00175771" w:rsidRPr="005A0177" w:rsidRDefault="00175771" w:rsidP="00EE7E9F">
            <w:pPr>
              <w:numPr>
                <w:ilvl w:val="12"/>
                <w:numId w:val="0"/>
              </w:numPr>
              <w:spacing w:after="0"/>
              <w:jc w:val="both"/>
              <w:rPr>
                <w:rFonts w:ascii="Times New Roman" w:hAnsi="Times New Roman"/>
                <w:b/>
                <w:bCs/>
                <w:sz w:val="24"/>
                <w:szCs w:val="24"/>
              </w:rPr>
            </w:pPr>
            <w:r w:rsidRPr="005A0177">
              <w:rPr>
                <w:rFonts w:ascii="Times New Roman" w:hAnsi="Times New Roman"/>
                <w:b/>
                <w:bCs/>
                <w:sz w:val="24"/>
                <w:szCs w:val="24"/>
              </w:rPr>
              <w:t>Содержание учебного материала</w:t>
            </w:r>
          </w:p>
        </w:tc>
        <w:tc>
          <w:tcPr>
            <w:tcW w:w="1418" w:type="dxa"/>
            <w:shd w:val="clear" w:color="auto" w:fill="FFFFFF"/>
          </w:tcPr>
          <w:p w14:paraId="2396679A" w14:textId="667B3D03"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shd w:val="clear" w:color="auto" w:fill="auto"/>
          </w:tcPr>
          <w:p w14:paraId="5C113318" w14:textId="77777777" w:rsidR="00175771" w:rsidRPr="005A0177" w:rsidRDefault="00175771" w:rsidP="00EE7E9F">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316C39" w:rsidRPr="005A0177" w14:paraId="069436DF" w14:textId="77777777" w:rsidTr="00EE7E9F">
        <w:trPr>
          <w:trHeight w:val="20"/>
        </w:trPr>
        <w:tc>
          <w:tcPr>
            <w:tcW w:w="2689" w:type="dxa"/>
            <w:vMerge/>
            <w:tcBorders>
              <w:top w:val="single" w:sz="4" w:space="0" w:color="auto"/>
            </w:tcBorders>
            <w:shd w:val="clear" w:color="auto" w:fill="FFFFFF"/>
          </w:tcPr>
          <w:p w14:paraId="24995D95"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2AA7DC85" w14:textId="2A7F1E47" w:rsidR="00316C39" w:rsidRPr="00316C39" w:rsidRDefault="00316C39" w:rsidP="000F5A60">
            <w:pPr>
              <w:numPr>
                <w:ilvl w:val="0"/>
                <w:numId w:val="13"/>
              </w:numPr>
              <w:spacing w:after="0"/>
              <w:jc w:val="both"/>
              <w:rPr>
                <w:rFonts w:ascii="Times New Roman" w:hAnsi="Times New Roman"/>
                <w:color w:val="000000"/>
                <w:sz w:val="24"/>
                <w:szCs w:val="24"/>
              </w:rPr>
            </w:pPr>
            <w:r w:rsidRPr="005A0177">
              <w:rPr>
                <w:rFonts w:ascii="Times New Roman" w:hAnsi="Times New Roman"/>
                <w:color w:val="000000"/>
                <w:sz w:val="24"/>
                <w:szCs w:val="24"/>
              </w:rPr>
              <w:t>Мышечная ткань, виды.</w:t>
            </w:r>
          </w:p>
        </w:tc>
        <w:tc>
          <w:tcPr>
            <w:tcW w:w="1418" w:type="dxa"/>
            <w:shd w:val="clear" w:color="auto" w:fill="FFFFFF"/>
          </w:tcPr>
          <w:p w14:paraId="04C3A76C"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val="restart"/>
            <w:shd w:val="clear" w:color="auto" w:fill="auto"/>
          </w:tcPr>
          <w:p w14:paraId="2C9D84F6" w14:textId="77777777" w:rsidR="00316C39"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 ОК 02, ОК 0</w:t>
            </w:r>
            <w:r>
              <w:rPr>
                <w:rFonts w:ascii="Times New Roman" w:hAnsi="Times New Roman"/>
                <w:sz w:val="24"/>
                <w:szCs w:val="24"/>
              </w:rPr>
              <w:t>3, ОК 04, ОК 05, ОК 06</w:t>
            </w:r>
          </w:p>
          <w:p w14:paraId="32028EE2" w14:textId="77777777" w:rsidR="00316C39"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1.4</w:t>
            </w:r>
          </w:p>
          <w:p w14:paraId="273052D0" w14:textId="77777777" w:rsidR="00316C39"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2.1</w:t>
            </w:r>
          </w:p>
          <w:p w14:paraId="03E5BFD2" w14:textId="77777777" w:rsidR="00316C39"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2.3</w:t>
            </w:r>
          </w:p>
          <w:p w14:paraId="1FFC8EFE"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3.1</w:t>
            </w:r>
          </w:p>
          <w:p w14:paraId="60FA8A30" w14:textId="77777777" w:rsidR="00316C39" w:rsidRPr="005A0177" w:rsidRDefault="00316C39" w:rsidP="0056515C">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316C39" w:rsidRPr="005A0177" w14:paraId="7EA29559" w14:textId="77777777" w:rsidTr="00EE7E9F">
        <w:trPr>
          <w:trHeight w:val="20"/>
        </w:trPr>
        <w:tc>
          <w:tcPr>
            <w:tcW w:w="2689" w:type="dxa"/>
            <w:vMerge/>
            <w:tcBorders>
              <w:top w:val="single" w:sz="4" w:space="0" w:color="auto"/>
            </w:tcBorders>
            <w:shd w:val="clear" w:color="auto" w:fill="FFFFFF"/>
          </w:tcPr>
          <w:p w14:paraId="3473E1A7"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5CA48827" w14:textId="62257BD4" w:rsidR="00316C39" w:rsidRPr="00316C39" w:rsidRDefault="00316C39" w:rsidP="000F5A60">
            <w:pPr>
              <w:numPr>
                <w:ilvl w:val="0"/>
                <w:numId w:val="13"/>
              </w:numPr>
              <w:spacing w:after="0"/>
              <w:jc w:val="both"/>
              <w:rPr>
                <w:rFonts w:ascii="Times New Roman" w:hAnsi="Times New Roman"/>
                <w:color w:val="000000"/>
                <w:sz w:val="24"/>
                <w:szCs w:val="24"/>
              </w:rPr>
            </w:pPr>
            <w:r w:rsidRPr="005A0177">
              <w:rPr>
                <w:rFonts w:ascii="Times New Roman" w:hAnsi="Times New Roman"/>
                <w:color w:val="000000"/>
                <w:sz w:val="24"/>
                <w:szCs w:val="24"/>
              </w:rPr>
              <w:t xml:space="preserve">Гладкая мышечная ткань. </w:t>
            </w:r>
          </w:p>
        </w:tc>
        <w:tc>
          <w:tcPr>
            <w:tcW w:w="1418" w:type="dxa"/>
            <w:shd w:val="clear" w:color="auto" w:fill="FFFFFF"/>
          </w:tcPr>
          <w:p w14:paraId="2F081AC2"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64F74F1A" w14:textId="77777777" w:rsidR="00316C39" w:rsidRPr="005A0177" w:rsidRDefault="00316C39" w:rsidP="0056515C">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316C39" w:rsidRPr="005A0177" w14:paraId="7DDC0EF2" w14:textId="77777777" w:rsidTr="00EE7E9F">
        <w:trPr>
          <w:trHeight w:val="20"/>
        </w:trPr>
        <w:tc>
          <w:tcPr>
            <w:tcW w:w="2689" w:type="dxa"/>
            <w:vMerge/>
            <w:tcBorders>
              <w:top w:val="single" w:sz="4" w:space="0" w:color="auto"/>
            </w:tcBorders>
            <w:shd w:val="clear" w:color="auto" w:fill="FFFFFF"/>
          </w:tcPr>
          <w:p w14:paraId="3E486FAB"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7BF0C22B" w14:textId="72A1B5F7" w:rsidR="00316C39" w:rsidRPr="00316C39" w:rsidRDefault="00316C39" w:rsidP="000F5A60">
            <w:pPr>
              <w:numPr>
                <w:ilvl w:val="0"/>
                <w:numId w:val="13"/>
              </w:numPr>
              <w:spacing w:after="0"/>
              <w:jc w:val="both"/>
              <w:rPr>
                <w:rFonts w:ascii="Times New Roman" w:hAnsi="Times New Roman"/>
                <w:color w:val="000000"/>
                <w:sz w:val="24"/>
                <w:szCs w:val="24"/>
              </w:rPr>
            </w:pPr>
            <w:r w:rsidRPr="005A0177">
              <w:rPr>
                <w:rFonts w:ascii="Times New Roman" w:hAnsi="Times New Roman"/>
                <w:color w:val="000000"/>
                <w:sz w:val="24"/>
                <w:szCs w:val="24"/>
              </w:rPr>
              <w:t xml:space="preserve">Исчерченная скелетная мышечная ткань, функциональные особенности. </w:t>
            </w:r>
          </w:p>
        </w:tc>
        <w:tc>
          <w:tcPr>
            <w:tcW w:w="1418" w:type="dxa"/>
            <w:shd w:val="clear" w:color="auto" w:fill="FFFFFF"/>
          </w:tcPr>
          <w:p w14:paraId="5E55DDA9"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1F2587EB" w14:textId="77777777" w:rsidR="00316C39" w:rsidRPr="005A0177" w:rsidRDefault="00316C39" w:rsidP="0056515C">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316C39" w:rsidRPr="005A0177" w14:paraId="64F7CA68" w14:textId="77777777" w:rsidTr="00EE7E9F">
        <w:trPr>
          <w:trHeight w:val="20"/>
        </w:trPr>
        <w:tc>
          <w:tcPr>
            <w:tcW w:w="2689" w:type="dxa"/>
            <w:vMerge/>
            <w:tcBorders>
              <w:top w:val="single" w:sz="4" w:space="0" w:color="auto"/>
            </w:tcBorders>
            <w:shd w:val="clear" w:color="auto" w:fill="FFFFFF"/>
          </w:tcPr>
          <w:p w14:paraId="24922389"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1569FC70" w14:textId="78C0490F" w:rsidR="00316C39" w:rsidRPr="00316C39" w:rsidRDefault="00316C39" w:rsidP="000F5A60">
            <w:pPr>
              <w:numPr>
                <w:ilvl w:val="0"/>
                <w:numId w:val="13"/>
              </w:numPr>
              <w:spacing w:after="0"/>
              <w:jc w:val="both"/>
              <w:rPr>
                <w:rFonts w:ascii="Times New Roman" w:hAnsi="Times New Roman"/>
                <w:color w:val="000000"/>
                <w:sz w:val="24"/>
                <w:szCs w:val="24"/>
              </w:rPr>
            </w:pPr>
            <w:r w:rsidRPr="005A0177">
              <w:rPr>
                <w:rFonts w:ascii="Times New Roman" w:hAnsi="Times New Roman"/>
                <w:color w:val="000000"/>
                <w:sz w:val="24"/>
                <w:szCs w:val="24"/>
              </w:rPr>
              <w:t xml:space="preserve">Сердечная мышечная ткань, </w:t>
            </w:r>
            <w:proofErr w:type="spellStart"/>
            <w:r w:rsidRPr="005A0177">
              <w:rPr>
                <w:rFonts w:ascii="Times New Roman" w:hAnsi="Times New Roman"/>
                <w:color w:val="000000"/>
                <w:sz w:val="24"/>
                <w:szCs w:val="24"/>
              </w:rPr>
              <w:t>кардиомиоцит</w:t>
            </w:r>
            <w:proofErr w:type="spellEnd"/>
            <w:r w:rsidRPr="005A0177">
              <w:rPr>
                <w:rFonts w:ascii="Times New Roman" w:hAnsi="Times New Roman"/>
                <w:color w:val="000000"/>
                <w:sz w:val="24"/>
                <w:szCs w:val="24"/>
              </w:rPr>
              <w:t>, функциональные особенности.</w:t>
            </w:r>
          </w:p>
        </w:tc>
        <w:tc>
          <w:tcPr>
            <w:tcW w:w="1418" w:type="dxa"/>
            <w:shd w:val="clear" w:color="auto" w:fill="FFFFFF"/>
          </w:tcPr>
          <w:p w14:paraId="1E061AF9"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6B458477" w14:textId="77777777" w:rsidR="00316C39" w:rsidRPr="005A0177" w:rsidRDefault="00316C39" w:rsidP="0056515C">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316C39" w:rsidRPr="005A0177" w14:paraId="14525A8E" w14:textId="77777777" w:rsidTr="00EE7E9F">
        <w:trPr>
          <w:trHeight w:val="20"/>
        </w:trPr>
        <w:tc>
          <w:tcPr>
            <w:tcW w:w="2689" w:type="dxa"/>
            <w:vMerge/>
            <w:tcBorders>
              <w:top w:val="single" w:sz="4" w:space="0" w:color="auto"/>
            </w:tcBorders>
            <w:shd w:val="clear" w:color="auto" w:fill="FFFFFF"/>
          </w:tcPr>
          <w:p w14:paraId="111CD751"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1A7D089B" w14:textId="50130BB0" w:rsidR="00316C39" w:rsidRPr="00316C39" w:rsidRDefault="00316C39" w:rsidP="000F5A60">
            <w:pPr>
              <w:numPr>
                <w:ilvl w:val="0"/>
                <w:numId w:val="13"/>
              </w:numPr>
              <w:spacing w:after="0"/>
              <w:jc w:val="both"/>
              <w:rPr>
                <w:rFonts w:ascii="Times New Roman" w:hAnsi="Times New Roman"/>
                <w:color w:val="000000"/>
                <w:sz w:val="24"/>
                <w:szCs w:val="24"/>
              </w:rPr>
            </w:pPr>
            <w:r w:rsidRPr="005A0177">
              <w:rPr>
                <w:rFonts w:ascii="Times New Roman" w:hAnsi="Times New Roman"/>
                <w:color w:val="000000"/>
                <w:sz w:val="24"/>
                <w:szCs w:val="24"/>
              </w:rPr>
              <w:t xml:space="preserve">Нервная ткань. Строение нейрона. </w:t>
            </w:r>
          </w:p>
        </w:tc>
        <w:tc>
          <w:tcPr>
            <w:tcW w:w="1418" w:type="dxa"/>
            <w:shd w:val="clear" w:color="auto" w:fill="FFFFFF"/>
          </w:tcPr>
          <w:p w14:paraId="49BFF567"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64365B1D" w14:textId="77777777" w:rsidR="00316C39" w:rsidRPr="005A0177" w:rsidRDefault="00316C39" w:rsidP="0056515C">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316C39" w:rsidRPr="005A0177" w14:paraId="6AFCCB71" w14:textId="77777777" w:rsidTr="00EE7E9F">
        <w:trPr>
          <w:trHeight w:val="20"/>
        </w:trPr>
        <w:tc>
          <w:tcPr>
            <w:tcW w:w="2689" w:type="dxa"/>
            <w:vMerge/>
            <w:tcBorders>
              <w:top w:val="single" w:sz="4" w:space="0" w:color="auto"/>
            </w:tcBorders>
            <w:shd w:val="clear" w:color="auto" w:fill="FFFFFF"/>
          </w:tcPr>
          <w:p w14:paraId="3668A618"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67B8BC82" w14:textId="31DDA1B2" w:rsidR="00316C39" w:rsidRPr="00316C39" w:rsidRDefault="00316C39" w:rsidP="000F5A60">
            <w:pPr>
              <w:numPr>
                <w:ilvl w:val="0"/>
                <w:numId w:val="13"/>
              </w:numPr>
              <w:spacing w:after="0"/>
              <w:jc w:val="both"/>
              <w:rPr>
                <w:rFonts w:ascii="Times New Roman" w:hAnsi="Times New Roman"/>
                <w:color w:val="000000"/>
                <w:sz w:val="24"/>
                <w:szCs w:val="24"/>
              </w:rPr>
            </w:pPr>
            <w:r w:rsidRPr="005A0177">
              <w:rPr>
                <w:rFonts w:ascii="Times New Roman" w:hAnsi="Times New Roman"/>
                <w:color w:val="000000"/>
                <w:sz w:val="24"/>
                <w:szCs w:val="24"/>
              </w:rPr>
              <w:t xml:space="preserve">Виды нейронов – униполярные, биполярные, </w:t>
            </w:r>
            <w:proofErr w:type="spellStart"/>
            <w:r w:rsidRPr="005A0177">
              <w:rPr>
                <w:rFonts w:ascii="Times New Roman" w:hAnsi="Times New Roman"/>
                <w:color w:val="000000"/>
                <w:sz w:val="24"/>
                <w:szCs w:val="24"/>
              </w:rPr>
              <w:t>мультиполярные</w:t>
            </w:r>
            <w:proofErr w:type="spellEnd"/>
            <w:r w:rsidRPr="005A0177">
              <w:rPr>
                <w:rFonts w:ascii="Times New Roman" w:hAnsi="Times New Roman"/>
                <w:color w:val="000000"/>
                <w:sz w:val="24"/>
                <w:szCs w:val="24"/>
              </w:rPr>
              <w:t xml:space="preserve">, </w:t>
            </w:r>
            <w:proofErr w:type="spellStart"/>
            <w:r w:rsidRPr="005A0177">
              <w:rPr>
                <w:rFonts w:ascii="Times New Roman" w:hAnsi="Times New Roman"/>
                <w:color w:val="000000"/>
                <w:sz w:val="24"/>
                <w:szCs w:val="24"/>
              </w:rPr>
              <w:t>псевдоуниполярные</w:t>
            </w:r>
            <w:proofErr w:type="spellEnd"/>
            <w:r w:rsidRPr="005A0177">
              <w:rPr>
                <w:rFonts w:ascii="Times New Roman" w:hAnsi="Times New Roman"/>
                <w:color w:val="000000"/>
                <w:sz w:val="24"/>
                <w:szCs w:val="24"/>
              </w:rPr>
              <w:t xml:space="preserve">, центральные, периферические, чувствительные, </w:t>
            </w:r>
            <w:proofErr w:type="spellStart"/>
            <w:r w:rsidRPr="005A0177">
              <w:rPr>
                <w:rFonts w:ascii="Times New Roman" w:hAnsi="Times New Roman"/>
                <w:color w:val="000000"/>
                <w:sz w:val="24"/>
                <w:szCs w:val="24"/>
              </w:rPr>
              <w:t>эффекторные</w:t>
            </w:r>
            <w:proofErr w:type="spellEnd"/>
            <w:r w:rsidRPr="005A0177">
              <w:rPr>
                <w:rFonts w:ascii="Times New Roman" w:hAnsi="Times New Roman"/>
                <w:color w:val="000000"/>
                <w:sz w:val="24"/>
                <w:szCs w:val="24"/>
              </w:rPr>
              <w:t xml:space="preserve"> – двигательные соматические и вегетативные, секреторные, промежуточные. </w:t>
            </w:r>
          </w:p>
        </w:tc>
        <w:tc>
          <w:tcPr>
            <w:tcW w:w="1418" w:type="dxa"/>
            <w:shd w:val="clear" w:color="auto" w:fill="FFFFFF"/>
          </w:tcPr>
          <w:p w14:paraId="3524C69B"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5EE3FA0E" w14:textId="77777777" w:rsidR="00316C39" w:rsidRPr="005A0177" w:rsidRDefault="00316C39" w:rsidP="0035588B">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316C39" w:rsidRPr="005A0177" w14:paraId="4CB19516" w14:textId="77777777" w:rsidTr="00EE7E9F">
        <w:trPr>
          <w:trHeight w:val="20"/>
        </w:trPr>
        <w:tc>
          <w:tcPr>
            <w:tcW w:w="2689" w:type="dxa"/>
            <w:vMerge/>
            <w:shd w:val="clear" w:color="auto" w:fill="FFFFFF"/>
          </w:tcPr>
          <w:p w14:paraId="6C9C98AF"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597EF07C" w14:textId="77777777" w:rsidR="00316C39" w:rsidRPr="005A0177" w:rsidRDefault="00316C39" w:rsidP="000F5A60">
            <w:pPr>
              <w:numPr>
                <w:ilvl w:val="0"/>
                <w:numId w:val="13"/>
              </w:numPr>
              <w:spacing w:after="0"/>
              <w:jc w:val="both"/>
              <w:rPr>
                <w:rFonts w:ascii="Times New Roman" w:hAnsi="Times New Roman"/>
                <w:color w:val="000000"/>
                <w:sz w:val="24"/>
                <w:szCs w:val="24"/>
              </w:rPr>
            </w:pPr>
            <w:r w:rsidRPr="005A0177">
              <w:rPr>
                <w:rFonts w:ascii="Times New Roman" w:hAnsi="Times New Roman"/>
                <w:color w:val="000000"/>
                <w:sz w:val="24"/>
                <w:szCs w:val="24"/>
              </w:rPr>
              <w:t xml:space="preserve">Нервное волокно, строение, виды. </w:t>
            </w:r>
          </w:p>
          <w:p w14:paraId="75DCAE8B" w14:textId="77777777" w:rsidR="00316C39" w:rsidRPr="005A0177" w:rsidRDefault="00316C39" w:rsidP="000F5A60">
            <w:pPr>
              <w:numPr>
                <w:ilvl w:val="0"/>
                <w:numId w:val="13"/>
              </w:numPr>
              <w:spacing w:after="0"/>
              <w:jc w:val="both"/>
              <w:rPr>
                <w:rFonts w:ascii="Times New Roman" w:hAnsi="Times New Roman"/>
                <w:color w:val="000000"/>
                <w:sz w:val="24"/>
                <w:szCs w:val="24"/>
              </w:rPr>
            </w:pPr>
            <w:r w:rsidRPr="005A0177">
              <w:rPr>
                <w:rFonts w:ascii="Times New Roman" w:hAnsi="Times New Roman"/>
                <w:color w:val="000000"/>
                <w:sz w:val="24"/>
                <w:szCs w:val="24"/>
              </w:rPr>
              <w:lastRenderedPageBreak/>
              <w:t>Нервные окончания: рецепторы, эффекторы</w:t>
            </w:r>
          </w:p>
        </w:tc>
        <w:tc>
          <w:tcPr>
            <w:tcW w:w="1418" w:type="dxa"/>
            <w:shd w:val="clear" w:color="auto" w:fill="FFFFFF"/>
          </w:tcPr>
          <w:p w14:paraId="2E21011C" w14:textId="20E08A03"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76C3B2DC" w14:textId="77777777" w:rsidR="00316C39" w:rsidRPr="005A0177" w:rsidRDefault="00316C39" w:rsidP="00EE7E9F">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316C39" w:rsidRPr="005A0177" w14:paraId="73BDEA6D" w14:textId="77777777" w:rsidTr="00EE7E9F">
        <w:trPr>
          <w:trHeight w:val="20"/>
        </w:trPr>
        <w:tc>
          <w:tcPr>
            <w:tcW w:w="2689" w:type="dxa"/>
            <w:vMerge/>
            <w:shd w:val="clear" w:color="auto" w:fill="FFFFFF"/>
          </w:tcPr>
          <w:p w14:paraId="53B14DE0"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bottom w:val="single" w:sz="4" w:space="0" w:color="auto"/>
            </w:tcBorders>
            <w:shd w:val="clear" w:color="auto" w:fill="FFFFFF"/>
          </w:tcPr>
          <w:p w14:paraId="54055EE5" w14:textId="77777777" w:rsidR="00316C39" w:rsidRPr="005A0177" w:rsidRDefault="00316C39" w:rsidP="00EE7E9F">
            <w:pPr>
              <w:spacing w:after="0"/>
              <w:jc w:val="both"/>
              <w:rPr>
                <w:rFonts w:ascii="Times New Roman" w:hAnsi="Times New Roman"/>
                <w:bCs/>
                <w:sz w:val="24"/>
                <w:szCs w:val="24"/>
              </w:rPr>
            </w:pPr>
            <w:r w:rsidRPr="005A0177">
              <w:rPr>
                <w:rFonts w:ascii="Times New Roman" w:hAnsi="Times New Roman"/>
                <w:b/>
                <w:bCs/>
                <w:sz w:val="24"/>
                <w:szCs w:val="24"/>
              </w:rPr>
              <w:t xml:space="preserve">В том числе практических занятий </w:t>
            </w:r>
          </w:p>
        </w:tc>
        <w:tc>
          <w:tcPr>
            <w:tcW w:w="1418" w:type="dxa"/>
            <w:tcBorders>
              <w:top w:val="single" w:sz="4" w:space="0" w:color="auto"/>
              <w:bottom w:val="single" w:sz="8" w:space="0" w:color="auto"/>
            </w:tcBorders>
            <w:shd w:val="clear" w:color="auto" w:fill="FFFFFF"/>
          </w:tcPr>
          <w:p w14:paraId="6D164CD5" w14:textId="07EF15E3"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0B8E78D3" w14:textId="77777777" w:rsidR="00316C39" w:rsidRPr="005A0177" w:rsidRDefault="00316C39" w:rsidP="00EE7E9F">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316C39" w:rsidRPr="005A0177" w14:paraId="27C35D54" w14:textId="77777777" w:rsidTr="00EE7E9F">
        <w:trPr>
          <w:trHeight w:val="20"/>
        </w:trPr>
        <w:tc>
          <w:tcPr>
            <w:tcW w:w="2689" w:type="dxa"/>
            <w:vMerge/>
            <w:tcBorders>
              <w:bottom w:val="single" w:sz="8" w:space="0" w:color="auto"/>
            </w:tcBorders>
            <w:shd w:val="clear" w:color="auto" w:fill="FFFFFF"/>
          </w:tcPr>
          <w:p w14:paraId="57D74524"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bottom w:val="single" w:sz="8" w:space="0" w:color="auto"/>
            </w:tcBorders>
            <w:shd w:val="clear" w:color="auto" w:fill="FFFFFF"/>
          </w:tcPr>
          <w:p w14:paraId="7884657E"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A0177">
              <w:rPr>
                <w:rFonts w:ascii="Times New Roman" w:hAnsi="Times New Roman"/>
                <w:b/>
                <w:bCs/>
                <w:sz w:val="24"/>
                <w:szCs w:val="24"/>
              </w:rPr>
              <w:t>Практическое занятие 2</w:t>
            </w:r>
            <w:r w:rsidRPr="005A0177">
              <w:rPr>
                <w:rFonts w:ascii="Times New Roman" w:hAnsi="Times New Roman"/>
                <w:bCs/>
                <w:sz w:val="24"/>
                <w:szCs w:val="24"/>
              </w:rPr>
              <w:t xml:space="preserve">. </w:t>
            </w:r>
            <w:r w:rsidRPr="005A0177">
              <w:rPr>
                <w:rFonts w:ascii="Times New Roman" w:hAnsi="Times New Roman"/>
                <w:sz w:val="24"/>
                <w:szCs w:val="24"/>
              </w:rPr>
              <w:t>«Изучение мышечной и нервной ткани».</w:t>
            </w:r>
          </w:p>
        </w:tc>
        <w:tc>
          <w:tcPr>
            <w:tcW w:w="1418" w:type="dxa"/>
            <w:tcBorders>
              <w:top w:val="single" w:sz="8" w:space="0" w:color="auto"/>
              <w:bottom w:val="single" w:sz="4" w:space="0" w:color="auto"/>
            </w:tcBorders>
            <w:shd w:val="clear" w:color="auto" w:fill="FFFFFF"/>
          </w:tcPr>
          <w:p w14:paraId="0A3696CD" w14:textId="7A275351"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tcBorders>
              <w:bottom w:val="single" w:sz="4" w:space="0" w:color="auto"/>
            </w:tcBorders>
            <w:shd w:val="clear" w:color="auto" w:fill="auto"/>
          </w:tcPr>
          <w:p w14:paraId="6B43EC0B"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32FBF0C2" w14:textId="77777777" w:rsidTr="00EE7E9F">
        <w:trPr>
          <w:trHeight w:val="20"/>
        </w:trPr>
        <w:tc>
          <w:tcPr>
            <w:tcW w:w="10768" w:type="dxa"/>
            <w:gridSpan w:val="2"/>
            <w:tcBorders>
              <w:top w:val="single" w:sz="8" w:space="0" w:color="auto"/>
            </w:tcBorders>
            <w:shd w:val="clear" w:color="auto" w:fill="FFFFFF"/>
          </w:tcPr>
          <w:p w14:paraId="0CE038C2" w14:textId="77777777" w:rsidR="00175771" w:rsidRPr="005A0177" w:rsidRDefault="00175771" w:rsidP="00EE7E9F">
            <w:pPr>
              <w:spacing w:after="0"/>
              <w:rPr>
                <w:rFonts w:ascii="Times New Roman" w:hAnsi="Times New Roman"/>
                <w:b/>
                <w:sz w:val="24"/>
                <w:szCs w:val="24"/>
              </w:rPr>
            </w:pPr>
            <w:r w:rsidRPr="005A0177">
              <w:rPr>
                <w:rFonts w:ascii="Times New Roman" w:hAnsi="Times New Roman"/>
                <w:b/>
                <w:sz w:val="24"/>
                <w:szCs w:val="24"/>
              </w:rPr>
              <w:t>РАЗДЕЛ 3.  Общие вопросы анатомии и физиологии опорно-двигательного аппарата</w:t>
            </w:r>
          </w:p>
        </w:tc>
        <w:tc>
          <w:tcPr>
            <w:tcW w:w="1418" w:type="dxa"/>
            <w:shd w:val="clear" w:color="auto" w:fill="FFFFFF"/>
          </w:tcPr>
          <w:p w14:paraId="10EE2AC5" w14:textId="51B450EC"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tcBorders>
              <w:top w:val="single" w:sz="4" w:space="0" w:color="auto"/>
            </w:tcBorders>
            <w:shd w:val="clear" w:color="auto" w:fill="auto"/>
          </w:tcPr>
          <w:p w14:paraId="1BEB7533"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175771" w:rsidRPr="005A0177" w14:paraId="639CA471" w14:textId="77777777" w:rsidTr="00EE7E9F">
        <w:trPr>
          <w:trHeight w:val="20"/>
        </w:trPr>
        <w:tc>
          <w:tcPr>
            <w:tcW w:w="2689" w:type="dxa"/>
            <w:vMerge w:val="restart"/>
            <w:tcBorders>
              <w:top w:val="single" w:sz="8" w:space="0" w:color="auto"/>
            </w:tcBorders>
            <w:shd w:val="clear" w:color="auto" w:fill="FFFFFF"/>
          </w:tcPr>
          <w:p w14:paraId="0650040B"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5A0177">
              <w:rPr>
                <w:rFonts w:ascii="Times New Roman" w:hAnsi="Times New Roman"/>
                <w:b/>
                <w:bCs/>
                <w:sz w:val="24"/>
                <w:szCs w:val="24"/>
              </w:rPr>
              <w:t xml:space="preserve">Тема 3.1. </w:t>
            </w:r>
          </w:p>
          <w:p w14:paraId="46B7CB00"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Морфофункциональная характеристика аппарата движения</w:t>
            </w:r>
          </w:p>
        </w:tc>
        <w:tc>
          <w:tcPr>
            <w:tcW w:w="8079" w:type="dxa"/>
            <w:tcBorders>
              <w:top w:val="single" w:sz="8" w:space="0" w:color="auto"/>
            </w:tcBorders>
            <w:shd w:val="clear" w:color="auto" w:fill="FFFFFF"/>
          </w:tcPr>
          <w:p w14:paraId="13F390E6" w14:textId="77777777" w:rsidR="00175771" w:rsidRPr="005A0177" w:rsidRDefault="00175771" w:rsidP="00EE7E9F">
            <w:pPr>
              <w:spacing w:after="0"/>
              <w:rPr>
                <w:rFonts w:ascii="Times New Roman" w:hAnsi="Times New Roman"/>
                <w:b/>
                <w:sz w:val="24"/>
                <w:szCs w:val="24"/>
              </w:rPr>
            </w:pPr>
            <w:r w:rsidRPr="005A0177">
              <w:rPr>
                <w:rFonts w:ascii="Times New Roman" w:hAnsi="Times New Roman"/>
                <w:b/>
                <w:bCs/>
                <w:sz w:val="24"/>
                <w:szCs w:val="24"/>
              </w:rPr>
              <w:t>Содержание учебного материала</w:t>
            </w:r>
          </w:p>
        </w:tc>
        <w:tc>
          <w:tcPr>
            <w:tcW w:w="1418" w:type="dxa"/>
            <w:shd w:val="clear" w:color="auto" w:fill="FFFFFF"/>
          </w:tcPr>
          <w:p w14:paraId="020A8F7D" w14:textId="19B8A0F9"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val="restart"/>
            <w:tcBorders>
              <w:top w:val="single" w:sz="4" w:space="0" w:color="auto"/>
            </w:tcBorders>
            <w:shd w:val="clear" w:color="auto" w:fill="auto"/>
          </w:tcPr>
          <w:p w14:paraId="4B3EFE56"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 ОК 02, ОК 0</w:t>
            </w:r>
            <w:r>
              <w:rPr>
                <w:rFonts w:ascii="Times New Roman" w:hAnsi="Times New Roman"/>
                <w:sz w:val="24"/>
                <w:szCs w:val="24"/>
              </w:rPr>
              <w:t>3, ОК 04, ОК 05, ОК 06</w:t>
            </w:r>
          </w:p>
          <w:p w14:paraId="4AB01391"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1.4</w:t>
            </w:r>
          </w:p>
          <w:p w14:paraId="5FEB71D9"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2.1</w:t>
            </w:r>
          </w:p>
          <w:p w14:paraId="667B794E"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2.3</w:t>
            </w:r>
          </w:p>
          <w:p w14:paraId="29E99F9F" w14:textId="77777777" w:rsidR="000E7066" w:rsidRPr="007F02A0"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3.1</w:t>
            </w:r>
          </w:p>
          <w:p w14:paraId="0E58114E" w14:textId="0D914960" w:rsidR="00175771" w:rsidRPr="005A0177" w:rsidRDefault="00175771" w:rsidP="00EE7E9F">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316C39" w:rsidRPr="005A0177" w14:paraId="0633CFCF" w14:textId="77777777" w:rsidTr="00EE7E9F">
        <w:trPr>
          <w:trHeight w:val="20"/>
        </w:trPr>
        <w:tc>
          <w:tcPr>
            <w:tcW w:w="2689" w:type="dxa"/>
            <w:vMerge/>
            <w:tcBorders>
              <w:top w:val="single" w:sz="8" w:space="0" w:color="auto"/>
            </w:tcBorders>
            <w:shd w:val="clear" w:color="auto" w:fill="FFFFFF"/>
          </w:tcPr>
          <w:p w14:paraId="196ED92E"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8" w:space="0" w:color="auto"/>
            </w:tcBorders>
            <w:shd w:val="clear" w:color="auto" w:fill="FFFFFF"/>
          </w:tcPr>
          <w:p w14:paraId="4C8E79D9" w14:textId="42B85C3A" w:rsidR="00316C39" w:rsidRPr="00316C39" w:rsidRDefault="00316C39" w:rsidP="000F5A60">
            <w:pPr>
              <w:numPr>
                <w:ilvl w:val="0"/>
                <w:numId w:val="36"/>
              </w:numPr>
              <w:spacing w:after="0"/>
              <w:jc w:val="both"/>
              <w:rPr>
                <w:rFonts w:ascii="Times New Roman" w:hAnsi="Times New Roman"/>
                <w:color w:val="000000"/>
                <w:sz w:val="24"/>
                <w:szCs w:val="24"/>
              </w:rPr>
            </w:pPr>
            <w:r w:rsidRPr="00F8158B">
              <w:rPr>
                <w:rFonts w:ascii="Times New Roman" w:hAnsi="Times New Roman"/>
                <w:color w:val="000000"/>
                <w:sz w:val="24"/>
                <w:szCs w:val="24"/>
              </w:rPr>
              <w:t>Понятие «опорно-двигательный аппарат».</w:t>
            </w:r>
          </w:p>
        </w:tc>
        <w:tc>
          <w:tcPr>
            <w:tcW w:w="1418" w:type="dxa"/>
            <w:shd w:val="clear" w:color="auto" w:fill="FFFFFF"/>
          </w:tcPr>
          <w:p w14:paraId="10E56642"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tcBorders>
              <w:top w:val="single" w:sz="4" w:space="0" w:color="auto"/>
            </w:tcBorders>
            <w:shd w:val="clear" w:color="auto" w:fill="auto"/>
          </w:tcPr>
          <w:p w14:paraId="4B909F15"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4CD7B5F8" w14:textId="77777777" w:rsidTr="00EE7E9F">
        <w:trPr>
          <w:trHeight w:val="20"/>
        </w:trPr>
        <w:tc>
          <w:tcPr>
            <w:tcW w:w="2689" w:type="dxa"/>
            <w:vMerge/>
            <w:tcBorders>
              <w:top w:val="single" w:sz="8" w:space="0" w:color="auto"/>
            </w:tcBorders>
            <w:shd w:val="clear" w:color="auto" w:fill="FFFFFF"/>
          </w:tcPr>
          <w:p w14:paraId="1AC1A373"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8" w:space="0" w:color="auto"/>
            </w:tcBorders>
            <w:shd w:val="clear" w:color="auto" w:fill="FFFFFF"/>
          </w:tcPr>
          <w:p w14:paraId="11A82176" w14:textId="0AE86ED7" w:rsidR="00316C39" w:rsidRPr="00316C39" w:rsidRDefault="00316C39" w:rsidP="000F5A60">
            <w:pPr>
              <w:numPr>
                <w:ilvl w:val="0"/>
                <w:numId w:val="36"/>
              </w:numPr>
              <w:spacing w:after="0"/>
              <w:jc w:val="both"/>
              <w:rPr>
                <w:rFonts w:ascii="Times New Roman" w:hAnsi="Times New Roman"/>
                <w:color w:val="000000"/>
                <w:sz w:val="24"/>
                <w:szCs w:val="24"/>
              </w:rPr>
            </w:pPr>
            <w:r w:rsidRPr="00F8158B">
              <w:rPr>
                <w:rFonts w:ascii="Times New Roman" w:hAnsi="Times New Roman"/>
                <w:color w:val="000000"/>
                <w:sz w:val="24"/>
                <w:szCs w:val="24"/>
              </w:rPr>
              <w:t xml:space="preserve">Скелет – понятие, функции. Кость как орган, химический состав. Виды костей, строение. Надкостница. Соединения костей. </w:t>
            </w:r>
          </w:p>
        </w:tc>
        <w:tc>
          <w:tcPr>
            <w:tcW w:w="1418" w:type="dxa"/>
            <w:shd w:val="clear" w:color="auto" w:fill="FFFFFF"/>
          </w:tcPr>
          <w:p w14:paraId="7A18658F"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tcBorders>
              <w:top w:val="single" w:sz="4" w:space="0" w:color="auto"/>
            </w:tcBorders>
            <w:shd w:val="clear" w:color="auto" w:fill="auto"/>
          </w:tcPr>
          <w:p w14:paraId="14FD19E9"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45D77B39" w14:textId="77777777" w:rsidTr="00EE7E9F">
        <w:trPr>
          <w:trHeight w:val="20"/>
        </w:trPr>
        <w:tc>
          <w:tcPr>
            <w:tcW w:w="2689" w:type="dxa"/>
            <w:vMerge/>
            <w:tcBorders>
              <w:top w:val="single" w:sz="8" w:space="0" w:color="auto"/>
            </w:tcBorders>
            <w:shd w:val="clear" w:color="auto" w:fill="FFFFFF"/>
          </w:tcPr>
          <w:p w14:paraId="0A6CB906"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8" w:space="0" w:color="auto"/>
            </w:tcBorders>
            <w:shd w:val="clear" w:color="auto" w:fill="FFFFFF"/>
          </w:tcPr>
          <w:p w14:paraId="0802CB10" w14:textId="5D8B8847" w:rsidR="00316C39" w:rsidRPr="00316C39" w:rsidRDefault="00316C39" w:rsidP="000F5A60">
            <w:pPr>
              <w:numPr>
                <w:ilvl w:val="0"/>
                <w:numId w:val="36"/>
              </w:numPr>
              <w:spacing w:after="0"/>
              <w:jc w:val="both"/>
              <w:rPr>
                <w:rFonts w:ascii="Times New Roman" w:hAnsi="Times New Roman"/>
                <w:color w:val="000000"/>
                <w:sz w:val="24"/>
                <w:szCs w:val="24"/>
              </w:rPr>
            </w:pPr>
            <w:r w:rsidRPr="00F8158B">
              <w:rPr>
                <w:rFonts w:ascii="Times New Roman" w:hAnsi="Times New Roman"/>
                <w:color w:val="000000"/>
                <w:sz w:val="24"/>
                <w:szCs w:val="24"/>
              </w:rPr>
              <w:t>Строение сустава. Вспомогательный аппарат суставов. Классификация суставов.</w:t>
            </w:r>
          </w:p>
        </w:tc>
        <w:tc>
          <w:tcPr>
            <w:tcW w:w="1418" w:type="dxa"/>
            <w:shd w:val="clear" w:color="auto" w:fill="FFFFFF"/>
          </w:tcPr>
          <w:p w14:paraId="6E34DAE9"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tcBorders>
              <w:top w:val="single" w:sz="4" w:space="0" w:color="auto"/>
            </w:tcBorders>
            <w:shd w:val="clear" w:color="auto" w:fill="auto"/>
          </w:tcPr>
          <w:p w14:paraId="7CBEFC06"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4E2CB382" w14:textId="77777777" w:rsidTr="00EE7E9F">
        <w:trPr>
          <w:trHeight w:val="20"/>
        </w:trPr>
        <w:tc>
          <w:tcPr>
            <w:tcW w:w="2689" w:type="dxa"/>
            <w:vMerge/>
            <w:tcBorders>
              <w:top w:val="single" w:sz="8" w:space="0" w:color="auto"/>
            </w:tcBorders>
            <w:shd w:val="clear" w:color="auto" w:fill="FFFFFF"/>
          </w:tcPr>
          <w:p w14:paraId="3325CDE5"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8" w:space="0" w:color="auto"/>
            </w:tcBorders>
            <w:shd w:val="clear" w:color="auto" w:fill="FFFFFF"/>
          </w:tcPr>
          <w:p w14:paraId="4C5894F9" w14:textId="7D94410B" w:rsidR="00316C39" w:rsidRPr="00316C39" w:rsidRDefault="00316C39" w:rsidP="000F5A60">
            <w:pPr>
              <w:numPr>
                <w:ilvl w:val="0"/>
                <w:numId w:val="36"/>
              </w:numPr>
              <w:spacing w:after="0"/>
              <w:jc w:val="both"/>
              <w:rPr>
                <w:rFonts w:ascii="Times New Roman" w:hAnsi="Times New Roman"/>
                <w:color w:val="000000"/>
                <w:sz w:val="24"/>
                <w:szCs w:val="24"/>
              </w:rPr>
            </w:pPr>
            <w:r w:rsidRPr="00F8158B">
              <w:rPr>
                <w:rFonts w:ascii="Times New Roman" w:hAnsi="Times New Roman"/>
                <w:color w:val="000000"/>
                <w:sz w:val="24"/>
                <w:szCs w:val="24"/>
              </w:rPr>
              <w:t>Виды движений в суставах.</w:t>
            </w:r>
          </w:p>
        </w:tc>
        <w:tc>
          <w:tcPr>
            <w:tcW w:w="1418" w:type="dxa"/>
            <w:shd w:val="clear" w:color="auto" w:fill="FFFFFF"/>
          </w:tcPr>
          <w:p w14:paraId="7D57E992"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tcBorders>
              <w:top w:val="single" w:sz="4" w:space="0" w:color="auto"/>
            </w:tcBorders>
            <w:shd w:val="clear" w:color="auto" w:fill="auto"/>
          </w:tcPr>
          <w:p w14:paraId="30A8936E"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663AE277" w14:textId="77777777" w:rsidTr="00EE7E9F">
        <w:trPr>
          <w:trHeight w:val="20"/>
        </w:trPr>
        <w:tc>
          <w:tcPr>
            <w:tcW w:w="2689" w:type="dxa"/>
            <w:vMerge/>
            <w:tcBorders>
              <w:top w:val="single" w:sz="8" w:space="0" w:color="auto"/>
            </w:tcBorders>
            <w:shd w:val="clear" w:color="auto" w:fill="FFFFFF"/>
          </w:tcPr>
          <w:p w14:paraId="23EF662F"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8" w:space="0" w:color="auto"/>
            </w:tcBorders>
            <w:shd w:val="clear" w:color="auto" w:fill="FFFFFF"/>
          </w:tcPr>
          <w:p w14:paraId="322FD864" w14:textId="4E2DC8FA" w:rsidR="00316C39" w:rsidRPr="00316C39" w:rsidRDefault="00316C39" w:rsidP="000F5A60">
            <w:pPr>
              <w:numPr>
                <w:ilvl w:val="0"/>
                <w:numId w:val="36"/>
              </w:numPr>
              <w:spacing w:after="0"/>
              <w:jc w:val="both"/>
              <w:rPr>
                <w:rFonts w:ascii="Times New Roman" w:hAnsi="Times New Roman"/>
                <w:color w:val="000000"/>
                <w:sz w:val="24"/>
                <w:szCs w:val="24"/>
              </w:rPr>
            </w:pPr>
            <w:r w:rsidRPr="00F8158B">
              <w:rPr>
                <w:rFonts w:ascii="Times New Roman" w:hAnsi="Times New Roman"/>
                <w:color w:val="000000"/>
                <w:sz w:val="24"/>
                <w:szCs w:val="24"/>
              </w:rPr>
              <w:t xml:space="preserve">Мышца как орган. </w:t>
            </w:r>
            <w:proofErr w:type="spellStart"/>
            <w:r w:rsidRPr="00F8158B">
              <w:rPr>
                <w:rFonts w:ascii="Times New Roman" w:hAnsi="Times New Roman"/>
                <w:color w:val="000000"/>
                <w:sz w:val="24"/>
                <w:szCs w:val="24"/>
              </w:rPr>
              <w:t>Саркомер</w:t>
            </w:r>
            <w:proofErr w:type="spellEnd"/>
            <w:r w:rsidRPr="00F8158B">
              <w:rPr>
                <w:rFonts w:ascii="Times New Roman" w:hAnsi="Times New Roman"/>
                <w:color w:val="000000"/>
                <w:sz w:val="24"/>
                <w:szCs w:val="24"/>
              </w:rPr>
              <w:t xml:space="preserve">, механизм скольжения миофибрилл, сокращение </w:t>
            </w:r>
            <w:proofErr w:type="spellStart"/>
            <w:r w:rsidRPr="00F8158B">
              <w:rPr>
                <w:rFonts w:ascii="Times New Roman" w:hAnsi="Times New Roman"/>
                <w:color w:val="000000"/>
                <w:sz w:val="24"/>
                <w:szCs w:val="24"/>
              </w:rPr>
              <w:t>саркомера</w:t>
            </w:r>
            <w:proofErr w:type="spellEnd"/>
            <w:r w:rsidRPr="00F8158B">
              <w:rPr>
                <w:rFonts w:ascii="Times New Roman" w:hAnsi="Times New Roman"/>
                <w:color w:val="000000"/>
                <w:sz w:val="24"/>
                <w:szCs w:val="24"/>
              </w:rPr>
              <w:t>, мышечного волокна, мышцы. Расположение, значение скелетных мышц. Мышечные группы. Строение и работа мионеврального синапса.</w:t>
            </w:r>
          </w:p>
        </w:tc>
        <w:tc>
          <w:tcPr>
            <w:tcW w:w="1418" w:type="dxa"/>
            <w:shd w:val="clear" w:color="auto" w:fill="FFFFFF"/>
          </w:tcPr>
          <w:p w14:paraId="708D3A75"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tcBorders>
              <w:top w:val="single" w:sz="4" w:space="0" w:color="auto"/>
            </w:tcBorders>
            <w:shd w:val="clear" w:color="auto" w:fill="auto"/>
          </w:tcPr>
          <w:p w14:paraId="75089B4D"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0FA6F945" w14:textId="77777777" w:rsidTr="00EE7E9F">
        <w:trPr>
          <w:trHeight w:val="20"/>
        </w:trPr>
        <w:tc>
          <w:tcPr>
            <w:tcW w:w="2689" w:type="dxa"/>
            <w:vMerge/>
            <w:tcBorders>
              <w:top w:val="single" w:sz="8" w:space="0" w:color="auto"/>
            </w:tcBorders>
            <w:shd w:val="clear" w:color="auto" w:fill="FFFFFF"/>
          </w:tcPr>
          <w:p w14:paraId="192B9DB0"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8" w:space="0" w:color="auto"/>
            </w:tcBorders>
            <w:shd w:val="clear" w:color="auto" w:fill="FFFFFF"/>
          </w:tcPr>
          <w:p w14:paraId="394D1C44" w14:textId="33BD1DAC" w:rsidR="00316C39" w:rsidRPr="00316C39" w:rsidRDefault="00316C39" w:rsidP="000F5A60">
            <w:pPr>
              <w:numPr>
                <w:ilvl w:val="0"/>
                <w:numId w:val="36"/>
              </w:numPr>
              <w:spacing w:after="0"/>
              <w:jc w:val="both"/>
              <w:rPr>
                <w:rFonts w:ascii="Times New Roman" w:hAnsi="Times New Roman"/>
                <w:color w:val="000000"/>
                <w:sz w:val="24"/>
                <w:szCs w:val="24"/>
              </w:rPr>
            </w:pPr>
            <w:r w:rsidRPr="00F8158B">
              <w:rPr>
                <w:rFonts w:ascii="Times New Roman" w:hAnsi="Times New Roman"/>
                <w:color w:val="000000"/>
                <w:sz w:val="24"/>
                <w:szCs w:val="24"/>
              </w:rPr>
              <w:t xml:space="preserve">Виды мышц. </w:t>
            </w:r>
          </w:p>
        </w:tc>
        <w:tc>
          <w:tcPr>
            <w:tcW w:w="1418" w:type="dxa"/>
            <w:shd w:val="clear" w:color="auto" w:fill="FFFFFF"/>
          </w:tcPr>
          <w:p w14:paraId="5E422070"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tcBorders>
              <w:top w:val="single" w:sz="4" w:space="0" w:color="auto"/>
            </w:tcBorders>
            <w:shd w:val="clear" w:color="auto" w:fill="auto"/>
          </w:tcPr>
          <w:p w14:paraId="29E34A52"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0DA3477F" w14:textId="77777777" w:rsidTr="00EE7E9F">
        <w:trPr>
          <w:trHeight w:val="20"/>
        </w:trPr>
        <w:tc>
          <w:tcPr>
            <w:tcW w:w="2689" w:type="dxa"/>
            <w:vMerge/>
            <w:tcBorders>
              <w:top w:val="single" w:sz="8" w:space="0" w:color="auto"/>
            </w:tcBorders>
            <w:shd w:val="clear" w:color="auto" w:fill="FFFFFF"/>
          </w:tcPr>
          <w:p w14:paraId="13B57880"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8" w:space="0" w:color="auto"/>
            </w:tcBorders>
            <w:shd w:val="clear" w:color="auto" w:fill="FFFFFF"/>
          </w:tcPr>
          <w:p w14:paraId="33DC9553" w14:textId="4ED412DF" w:rsidR="00316C39" w:rsidRPr="00316C39" w:rsidRDefault="00316C39" w:rsidP="000F5A60">
            <w:pPr>
              <w:numPr>
                <w:ilvl w:val="0"/>
                <w:numId w:val="36"/>
              </w:numPr>
              <w:spacing w:after="0"/>
              <w:jc w:val="both"/>
              <w:rPr>
                <w:rFonts w:ascii="Times New Roman" w:hAnsi="Times New Roman"/>
                <w:color w:val="000000"/>
                <w:sz w:val="24"/>
                <w:szCs w:val="24"/>
              </w:rPr>
            </w:pPr>
            <w:r w:rsidRPr="00F8158B">
              <w:rPr>
                <w:rFonts w:ascii="Times New Roman" w:hAnsi="Times New Roman"/>
                <w:color w:val="000000"/>
                <w:sz w:val="24"/>
                <w:szCs w:val="24"/>
              </w:rPr>
              <w:t xml:space="preserve">Вспомогательный аппарат мышц: фасции, фиброзные и костно-фиброзные каналы. Синовиальные сумки, костные и фиброзные блоки, </w:t>
            </w:r>
            <w:proofErr w:type="spellStart"/>
            <w:r w:rsidRPr="00F8158B">
              <w:rPr>
                <w:rFonts w:ascii="Times New Roman" w:hAnsi="Times New Roman"/>
                <w:color w:val="000000"/>
                <w:sz w:val="24"/>
                <w:szCs w:val="24"/>
              </w:rPr>
              <w:t>сесамовидные</w:t>
            </w:r>
            <w:proofErr w:type="spellEnd"/>
            <w:r w:rsidRPr="00F8158B">
              <w:rPr>
                <w:rFonts w:ascii="Times New Roman" w:hAnsi="Times New Roman"/>
                <w:color w:val="000000"/>
                <w:sz w:val="24"/>
                <w:szCs w:val="24"/>
              </w:rPr>
              <w:t xml:space="preserve"> кости. </w:t>
            </w:r>
          </w:p>
        </w:tc>
        <w:tc>
          <w:tcPr>
            <w:tcW w:w="1418" w:type="dxa"/>
            <w:shd w:val="clear" w:color="auto" w:fill="FFFFFF"/>
          </w:tcPr>
          <w:p w14:paraId="30596E4A"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tcBorders>
              <w:top w:val="single" w:sz="4" w:space="0" w:color="auto"/>
            </w:tcBorders>
            <w:shd w:val="clear" w:color="auto" w:fill="auto"/>
          </w:tcPr>
          <w:p w14:paraId="71E8DE41"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175771" w:rsidRPr="005A0177" w14:paraId="2DA27A8A" w14:textId="77777777" w:rsidTr="00EE7E9F">
        <w:trPr>
          <w:trHeight w:val="20"/>
        </w:trPr>
        <w:tc>
          <w:tcPr>
            <w:tcW w:w="2689" w:type="dxa"/>
            <w:vMerge/>
            <w:shd w:val="clear" w:color="auto" w:fill="FFFFFF"/>
          </w:tcPr>
          <w:p w14:paraId="0B5D6B5B"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8079" w:type="dxa"/>
            <w:tcBorders>
              <w:top w:val="single" w:sz="4" w:space="0" w:color="auto"/>
            </w:tcBorders>
            <w:shd w:val="clear" w:color="auto" w:fill="FFFFFF"/>
          </w:tcPr>
          <w:p w14:paraId="1F6FCECC" w14:textId="77777777" w:rsidR="00175771" w:rsidRPr="00F8158B" w:rsidRDefault="00175771" w:rsidP="000F5A60">
            <w:pPr>
              <w:numPr>
                <w:ilvl w:val="0"/>
                <w:numId w:val="36"/>
              </w:numPr>
              <w:spacing w:after="0"/>
              <w:jc w:val="both"/>
              <w:rPr>
                <w:rFonts w:ascii="Times New Roman" w:hAnsi="Times New Roman"/>
                <w:color w:val="000000"/>
                <w:sz w:val="24"/>
                <w:szCs w:val="24"/>
              </w:rPr>
            </w:pPr>
            <w:r w:rsidRPr="00F8158B">
              <w:rPr>
                <w:rFonts w:ascii="Times New Roman" w:hAnsi="Times New Roman"/>
                <w:color w:val="000000"/>
                <w:sz w:val="24"/>
                <w:szCs w:val="24"/>
              </w:rPr>
              <w:t>Основные физиологические свойства. Изотонический и изометрический режимы сокращения. Виды мышечного сокращения. Контрактура. Работа мышц. Образование АТФ и тепла в мышцах. Утомление и отдых мышц. Значение физической тренировки мышц.</w:t>
            </w:r>
          </w:p>
        </w:tc>
        <w:tc>
          <w:tcPr>
            <w:tcW w:w="1418" w:type="dxa"/>
            <w:tcBorders>
              <w:top w:val="single" w:sz="4" w:space="0" w:color="auto"/>
            </w:tcBorders>
            <w:shd w:val="clear" w:color="auto" w:fill="FFFFFF"/>
          </w:tcPr>
          <w:p w14:paraId="1F5D37C3" w14:textId="5B0433AB"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5630EA89"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175771" w:rsidRPr="005A0177" w14:paraId="0531E09C" w14:textId="77777777" w:rsidTr="00EE7E9F">
        <w:trPr>
          <w:trHeight w:val="20"/>
        </w:trPr>
        <w:tc>
          <w:tcPr>
            <w:tcW w:w="2689" w:type="dxa"/>
            <w:vMerge w:val="restart"/>
            <w:tcBorders>
              <w:top w:val="single" w:sz="4" w:space="0" w:color="auto"/>
            </w:tcBorders>
            <w:shd w:val="clear" w:color="auto" w:fill="FFFFFF"/>
          </w:tcPr>
          <w:p w14:paraId="4D43C1C5"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5A0177">
              <w:rPr>
                <w:rFonts w:ascii="Times New Roman" w:hAnsi="Times New Roman"/>
                <w:b/>
                <w:bCs/>
                <w:sz w:val="24"/>
                <w:szCs w:val="24"/>
              </w:rPr>
              <w:t>Тема 3.2.</w:t>
            </w:r>
          </w:p>
          <w:p w14:paraId="3B6D80E7"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5A0177">
              <w:rPr>
                <w:rFonts w:ascii="Times New Roman" w:hAnsi="Times New Roman"/>
                <w:b/>
                <w:sz w:val="24"/>
                <w:szCs w:val="24"/>
              </w:rPr>
              <w:t>Кости черепа, их соединения и мышцы головы</w:t>
            </w:r>
          </w:p>
        </w:tc>
        <w:tc>
          <w:tcPr>
            <w:tcW w:w="8079" w:type="dxa"/>
            <w:tcBorders>
              <w:top w:val="single" w:sz="4" w:space="0" w:color="auto"/>
            </w:tcBorders>
            <w:shd w:val="clear" w:color="auto" w:fill="FFFFFF"/>
          </w:tcPr>
          <w:p w14:paraId="72F6EBB1"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5A0177">
              <w:rPr>
                <w:rFonts w:ascii="Times New Roman" w:hAnsi="Times New Roman"/>
                <w:b/>
                <w:bCs/>
                <w:sz w:val="24"/>
                <w:szCs w:val="24"/>
              </w:rPr>
              <w:t>Содержание учебного материала</w:t>
            </w:r>
          </w:p>
        </w:tc>
        <w:tc>
          <w:tcPr>
            <w:tcW w:w="1418" w:type="dxa"/>
            <w:shd w:val="clear" w:color="auto" w:fill="FFFFFF"/>
          </w:tcPr>
          <w:p w14:paraId="05BCD3F9" w14:textId="69B9BADC"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val="restart"/>
            <w:tcBorders>
              <w:top w:val="nil"/>
            </w:tcBorders>
            <w:shd w:val="clear" w:color="auto" w:fill="auto"/>
          </w:tcPr>
          <w:p w14:paraId="1EDC8C57"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 ОК 02, ОК 0</w:t>
            </w:r>
            <w:r>
              <w:rPr>
                <w:rFonts w:ascii="Times New Roman" w:hAnsi="Times New Roman"/>
                <w:sz w:val="24"/>
                <w:szCs w:val="24"/>
              </w:rPr>
              <w:t>3, ОК 04, ОК 05, ОК 06</w:t>
            </w:r>
          </w:p>
          <w:p w14:paraId="0E00A5AC"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1.4</w:t>
            </w:r>
          </w:p>
          <w:p w14:paraId="49E07693"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2.1</w:t>
            </w:r>
          </w:p>
          <w:p w14:paraId="4331BCFE"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2.3</w:t>
            </w:r>
          </w:p>
          <w:p w14:paraId="662C4313" w14:textId="77777777" w:rsidR="000E7066" w:rsidRPr="007F02A0"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3.1</w:t>
            </w:r>
          </w:p>
          <w:p w14:paraId="7D9CD8B0" w14:textId="029D5B07" w:rsidR="00175771" w:rsidRPr="005A0177" w:rsidRDefault="00175771" w:rsidP="00EE7E9F">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316C39" w:rsidRPr="005A0177" w14:paraId="5FBD8179" w14:textId="77777777" w:rsidTr="00EE7E9F">
        <w:trPr>
          <w:trHeight w:val="20"/>
        </w:trPr>
        <w:tc>
          <w:tcPr>
            <w:tcW w:w="2689" w:type="dxa"/>
            <w:vMerge/>
            <w:tcBorders>
              <w:top w:val="single" w:sz="4" w:space="0" w:color="auto"/>
            </w:tcBorders>
            <w:shd w:val="clear" w:color="auto" w:fill="FFFFFF"/>
          </w:tcPr>
          <w:p w14:paraId="3D49E16D"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5659E95D" w14:textId="1C1BFCEA" w:rsidR="00316C39" w:rsidRPr="00316C39" w:rsidRDefault="00316C39" w:rsidP="000F5A60">
            <w:pPr>
              <w:numPr>
                <w:ilvl w:val="0"/>
                <w:numId w:val="37"/>
              </w:numPr>
              <w:spacing w:after="0"/>
              <w:jc w:val="both"/>
              <w:rPr>
                <w:rFonts w:ascii="Times New Roman" w:hAnsi="Times New Roman"/>
                <w:color w:val="000000"/>
                <w:sz w:val="24"/>
                <w:szCs w:val="24"/>
              </w:rPr>
            </w:pPr>
            <w:r w:rsidRPr="00F8158B">
              <w:rPr>
                <w:rFonts w:ascii="Times New Roman" w:hAnsi="Times New Roman"/>
                <w:color w:val="000000"/>
                <w:sz w:val="24"/>
                <w:szCs w:val="24"/>
              </w:rPr>
              <w:t>Череп в целом – свод, основание, черепные ямки, глазница, полость носа, полость рта. Возрастные особенности черепа. Строение родничков черепа новорожденного, сроки закрытия родничков.</w:t>
            </w:r>
          </w:p>
        </w:tc>
        <w:tc>
          <w:tcPr>
            <w:tcW w:w="1418" w:type="dxa"/>
            <w:shd w:val="clear" w:color="auto" w:fill="FFFFFF"/>
          </w:tcPr>
          <w:p w14:paraId="525A7BA9"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tcBorders>
              <w:top w:val="nil"/>
            </w:tcBorders>
            <w:shd w:val="clear" w:color="auto" w:fill="auto"/>
          </w:tcPr>
          <w:p w14:paraId="7446EB4B"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3B86325E" w14:textId="77777777" w:rsidTr="00EE7E9F">
        <w:trPr>
          <w:trHeight w:val="20"/>
        </w:trPr>
        <w:tc>
          <w:tcPr>
            <w:tcW w:w="2689" w:type="dxa"/>
            <w:vMerge/>
            <w:tcBorders>
              <w:top w:val="single" w:sz="4" w:space="0" w:color="auto"/>
            </w:tcBorders>
            <w:shd w:val="clear" w:color="auto" w:fill="FFFFFF"/>
          </w:tcPr>
          <w:p w14:paraId="41B5123F"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5A89C2AB" w14:textId="10191476" w:rsidR="00316C39" w:rsidRPr="00316C39" w:rsidRDefault="00316C39" w:rsidP="000F5A60">
            <w:pPr>
              <w:numPr>
                <w:ilvl w:val="0"/>
                <w:numId w:val="37"/>
              </w:numPr>
              <w:spacing w:after="0"/>
              <w:jc w:val="both"/>
              <w:rPr>
                <w:rFonts w:ascii="Times New Roman" w:hAnsi="Times New Roman"/>
                <w:color w:val="000000"/>
                <w:sz w:val="24"/>
                <w:szCs w:val="24"/>
              </w:rPr>
            </w:pPr>
            <w:r w:rsidRPr="00F8158B">
              <w:rPr>
                <w:rFonts w:ascii="Times New Roman" w:hAnsi="Times New Roman"/>
                <w:color w:val="000000"/>
                <w:sz w:val="24"/>
                <w:szCs w:val="24"/>
              </w:rPr>
              <w:t>Мозговой и лицевой отделы черепа. Соединение костей. Височно-нижнечелюстной сустав, движения в нем.</w:t>
            </w:r>
          </w:p>
        </w:tc>
        <w:tc>
          <w:tcPr>
            <w:tcW w:w="1418" w:type="dxa"/>
            <w:shd w:val="clear" w:color="auto" w:fill="FFFFFF"/>
          </w:tcPr>
          <w:p w14:paraId="71FDF468"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tcBorders>
              <w:top w:val="nil"/>
            </w:tcBorders>
            <w:shd w:val="clear" w:color="auto" w:fill="auto"/>
          </w:tcPr>
          <w:p w14:paraId="36963544"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175771" w:rsidRPr="005A0177" w14:paraId="20A558AC" w14:textId="77777777" w:rsidTr="00EE7E9F">
        <w:trPr>
          <w:trHeight w:val="20"/>
        </w:trPr>
        <w:tc>
          <w:tcPr>
            <w:tcW w:w="2689" w:type="dxa"/>
            <w:vMerge/>
            <w:shd w:val="clear" w:color="auto" w:fill="FFFFFF"/>
          </w:tcPr>
          <w:p w14:paraId="65828022"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4F7B50C9" w14:textId="77777777" w:rsidR="00175771" w:rsidRPr="00F8158B" w:rsidRDefault="00175771" w:rsidP="000F5A60">
            <w:pPr>
              <w:numPr>
                <w:ilvl w:val="0"/>
                <w:numId w:val="37"/>
              </w:numPr>
              <w:spacing w:after="0"/>
              <w:jc w:val="both"/>
              <w:rPr>
                <w:rFonts w:ascii="Times New Roman" w:hAnsi="Times New Roman"/>
                <w:color w:val="000000"/>
                <w:sz w:val="24"/>
                <w:szCs w:val="24"/>
              </w:rPr>
            </w:pPr>
            <w:r w:rsidRPr="00F8158B">
              <w:rPr>
                <w:rFonts w:ascii="Times New Roman" w:hAnsi="Times New Roman"/>
                <w:color w:val="000000"/>
                <w:sz w:val="24"/>
                <w:szCs w:val="24"/>
              </w:rPr>
              <w:t>Мышцы головы, шеи, расположение и функции. Фасции головы. Топографические образования головы, шеи.</w:t>
            </w:r>
          </w:p>
        </w:tc>
        <w:tc>
          <w:tcPr>
            <w:tcW w:w="1418" w:type="dxa"/>
            <w:shd w:val="clear" w:color="auto" w:fill="FFFFFF"/>
          </w:tcPr>
          <w:p w14:paraId="48D706C3" w14:textId="15428748"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7C2B3536" w14:textId="77777777" w:rsidR="00175771" w:rsidRPr="005A0177" w:rsidRDefault="00175771" w:rsidP="00EE7E9F">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175771" w:rsidRPr="005A0177" w14:paraId="2DABD54C" w14:textId="77777777" w:rsidTr="00EE7E9F">
        <w:trPr>
          <w:trHeight w:val="20"/>
        </w:trPr>
        <w:tc>
          <w:tcPr>
            <w:tcW w:w="2689" w:type="dxa"/>
            <w:vMerge/>
            <w:shd w:val="clear" w:color="auto" w:fill="FFFFFF"/>
          </w:tcPr>
          <w:p w14:paraId="0247824C"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shd w:val="clear" w:color="auto" w:fill="FFFFFF"/>
          </w:tcPr>
          <w:p w14:paraId="0C5E5FD9" w14:textId="77777777" w:rsidR="00175771" w:rsidRPr="005A0177" w:rsidRDefault="00175771" w:rsidP="00EE7E9F">
            <w:pPr>
              <w:spacing w:after="0"/>
              <w:jc w:val="both"/>
              <w:rPr>
                <w:rFonts w:ascii="Times New Roman" w:hAnsi="Times New Roman"/>
                <w:bCs/>
                <w:sz w:val="24"/>
                <w:szCs w:val="24"/>
              </w:rPr>
            </w:pPr>
            <w:r w:rsidRPr="005A0177">
              <w:rPr>
                <w:rFonts w:ascii="Times New Roman" w:hAnsi="Times New Roman"/>
                <w:b/>
                <w:bCs/>
                <w:sz w:val="24"/>
                <w:szCs w:val="24"/>
              </w:rPr>
              <w:t xml:space="preserve">В том числе практических занятий </w:t>
            </w:r>
          </w:p>
        </w:tc>
        <w:tc>
          <w:tcPr>
            <w:tcW w:w="1418" w:type="dxa"/>
            <w:shd w:val="clear" w:color="auto" w:fill="FFFFFF"/>
          </w:tcPr>
          <w:p w14:paraId="1B8FD131" w14:textId="344C9B3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77590899"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61670C3F" w14:textId="77777777" w:rsidTr="00EE7E9F">
        <w:trPr>
          <w:trHeight w:val="20"/>
        </w:trPr>
        <w:tc>
          <w:tcPr>
            <w:tcW w:w="2689" w:type="dxa"/>
            <w:vMerge/>
            <w:shd w:val="clear" w:color="auto" w:fill="FFFFFF"/>
          </w:tcPr>
          <w:p w14:paraId="3422A2A5"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shd w:val="clear" w:color="auto" w:fill="FFFFFF"/>
          </w:tcPr>
          <w:p w14:paraId="2FC66C35"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5A0177">
              <w:rPr>
                <w:rFonts w:ascii="Times New Roman" w:hAnsi="Times New Roman"/>
                <w:b/>
                <w:bCs/>
                <w:sz w:val="24"/>
                <w:szCs w:val="24"/>
              </w:rPr>
              <w:t>Практическое занятие 3</w:t>
            </w:r>
            <w:r w:rsidRPr="005A0177">
              <w:rPr>
                <w:rFonts w:ascii="Times New Roman" w:hAnsi="Times New Roman"/>
                <w:bCs/>
                <w:sz w:val="24"/>
                <w:szCs w:val="24"/>
              </w:rPr>
              <w:t xml:space="preserve">. </w:t>
            </w:r>
            <w:r w:rsidRPr="005A0177">
              <w:rPr>
                <w:rFonts w:ascii="Times New Roman" w:hAnsi="Times New Roman"/>
                <w:sz w:val="24"/>
                <w:szCs w:val="24"/>
              </w:rPr>
              <w:t>«Изучение костей, их соединения и мышцы головы».</w:t>
            </w:r>
          </w:p>
        </w:tc>
        <w:tc>
          <w:tcPr>
            <w:tcW w:w="1418" w:type="dxa"/>
            <w:tcBorders>
              <w:bottom w:val="single" w:sz="4" w:space="0" w:color="auto"/>
            </w:tcBorders>
            <w:shd w:val="clear" w:color="auto" w:fill="FFFFFF"/>
          </w:tcPr>
          <w:p w14:paraId="6A32060B" w14:textId="79EB6073"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1C1EB734"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09C003E4" w14:textId="77777777" w:rsidTr="00EE7E9F">
        <w:trPr>
          <w:trHeight w:val="20"/>
        </w:trPr>
        <w:tc>
          <w:tcPr>
            <w:tcW w:w="2689" w:type="dxa"/>
            <w:vMerge w:val="restart"/>
            <w:shd w:val="clear" w:color="auto" w:fill="FFFFFF"/>
          </w:tcPr>
          <w:p w14:paraId="494DBC3B"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5A0177">
              <w:rPr>
                <w:rFonts w:ascii="Times New Roman" w:hAnsi="Times New Roman"/>
                <w:b/>
                <w:bCs/>
                <w:sz w:val="24"/>
                <w:szCs w:val="24"/>
              </w:rPr>
              <w:t>Тема 3.3.</w:t>
            </w:r>
          </w:p>
          <w:p w14:paraId="463AFA20"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Морфофункциональная характеристика скелета и аппарата движения</w:t>
            </w:r>
          </w:p>
          <w:p w14:paraId="5F9A7D88"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5A0177">
              <w:rPr>
                <w:rFonts w:ascii="Times New Roman" w:hAnsi="Times New Roman"/>
                <w:b/>
                <w:sz w:val="24"/>
                <w:szCs w:val="24"/>
              </w:rPr>
              <w:t>туловища</w:t>
            </w:r>
          </w:p>
        </w:tc>
        <w:tc>
          <w:tcPr>
            <w:tcW w:w="8079" w:type="dxa"/>
            <w:tcBorders>
              <w:bottom w:val="single" w:sz="4" w:space="0" w:color="auto"/>
            </w:tcBorders>
            <w:shd w:val="clear" w:color="auto" w:fill="FFFFFF"/>
          </w:tcPr>
          <w:p w14:paraId="44CEB76D"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5A0177">
              <w:rPr>
                <w:rFonts w:ascii="Times New Roman" w:hAnsi="Times New Roman"/>
                <w:b/>
                <w:bCs/>
                <w:sz w:val="24"/>
                <w:szCs w:val="24"/>
              </w:rPr>
              <w:t>Содержание учебного материала</w:t>
            </w:r>
          </w:p>
        </w:tc>
        <w:tc>
          <w:tcPr>
            <w:tcW w:w="1418" w:type="dxa"/>
            <w:tcBorders>
              <w:top w:val="single" w:sz="4" w:space="0" w:color="auto"/>
            </w:tcBorders>
            <w:shd w:val="clear" w:color="auto" w:fill="FFFFFF"/>
          </w:tcPr>
          <w:p w14:paraId="495FB573" w14:textId="0DDE2921"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val="restart"/>
            <w:tcBorders>
              <w:top w:val="single" w:sz="4" w:space="0" w:color="auto"/>
            </w:tcBorders>
            <w:shd w:val="clear" w:color="auto" w:fill="auto"/>
          </w:tcPr>
          <w:p w14:paraId="66EF69F0" w14:textId="55E002F4" w:rsidR="00175771" w:rsidRPr="005A0177" w:rsidRDefault="00175771" w:rsidP="00EE7E9F">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316C39" w:rsidRPr="005A0177" w14:paraId="15BD6100" w14:textId="77777777" w:rsidTr="00EE7E9F">
        <w:trPr>
          <w:trHeight w:val="20"/>
        </w:trPr>
        <w:tc>
          <w:tcPr>
            <w:tcW w:w="2689" w:type="dxa"/>
            <w:vMerge/>
            <w:shd w:val="clear" w:color="auto" w:fill="FFFFFF"/>
          </w:tcPr>
          <w:p w14:paraId="66A32ECC"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1D47234D" w14:textId="2E13593F" w:rsidR="00316C39" w:rsidRPr="00316C39" w:rsidRDefault="00316C39" w:rsidP="000F5A60">
            <w:pPr>
              <w:numPr>
                <w:ilvl w:val="0"/>
                <w:numId w:val="14"/>
              </w:numPr>
              <w:spacing w:after="0"/>
              <w:jc w:val="both"/>
              <w:rPr>
                <w:rFonts w:ascii="Times New Roman" w:hAnsi="Times New Roman"/>
                <w:color w:val="000000"/>
                <w:sz w:val="24"/>
                <w:szCs w:val="24"/>
              </w:rPr>
            </w:pPr>
            <w:r w:rsidRPr="005A0177">
              <w:rPr>
                <w:rFonts w:ascii="Times New Roman" w:hAnsi="Times New Roman"/>
                <w:color w:val="000000"/>
                <w:sz w:val="24"/>
                <w:szCs w:val="24"/>
              </w:rPr>
              <w:t>Скелет туловища, структуры его составляющие. Позвоночный столб, отделы. Строение позвонков, крестца, копчика. Соединения позвоночного столба.</w:t>
            </w:r>
          </w:p>
        </w:tc>
        <w:tc>
          <w:tcPr>
            <w:tcW w:w="1418" w:type="dxa"/>
            <w:tcBorders>
              <w:top w:val="single" w:sz="4" w:space="0" w:color="auto"/>
            </w:tcBorders>
            <w:shd w:val="clear" w:color="auto" w:fill="FFFFFF"/>
          </w:tcPr>
          <w:p w14:paraId="4D21F69F"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tcBorders>
              <w:top w:val="single" w:sz="4" w:space="0" w:color="auto"/>
            </w:tcBorders>
            <w:shd w:val="clear" w:color="auto" w:fill="auto"/>
          </w:tcPr>
          <w:p w14:paraId="2AFF0DB3" w14:textId="77777777" w:rsidR="00316C39" w:rsidRPr="005A0177" w:rsidRDefault="00316C39" w:rsidP="00EE7E9F">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316C39" w:rsidRPr="005A0177" w14:paraId="5A4FF72C" w14:textId="77777777" w:rsidTr="00EE7E9F">
        <w:trPr>
          <w:trHeight w:val="20"/>
        </w:trPr>
        <w:tc>
          <w:tcPr>
            <w:tcW w:w="2689" w:type="dxa"/>
            <w:vMerge/>
            <w:shd w:val="clear" w:color="auto" w:fill="FFFFFF"/>
          </w:tcPr>
          <w:p w14:paraId="4D6F4E9C"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422790E3" w14:textId="1945E36D" w:rsidR="00316C39" w:rsidRPr="00316C39" w:rsidRDefault="00316C39" w:rsidP="000F5A60">
            <w:pPr>
              <w:numPr>
                <w:ilvl w:val="0"/>
                <w:numId w:val="14"/>
              </w:numPr>
              <w:spacing w:after="0"/>
              <w:jc w:val="both"/>
              <w:rPr>
                <w:rFonts w:ascii="Times New Roman" w:hAnsi="Times New Roman"/>
                <w:color w:val="000000"/>
                <w:sz w:val="24"/>
                <w:szCs w:val="24"/>
              </w:rPr>
            </w:pPr>
            <w:r w:rsidRPr="005A0177">
              <w:rPr>
                <w:rFonts w:ascii="Times New Roman" w:hAnsi="Times New Roman"/>
                <w:color w:val="000000"/>
                <w:sz w:val="24"/>
                <w:szCs w:val="24"/>
              </w:rPr>
              <w:t xml:space="preserve">Грудная клетка, грудная полость, апертуры, реберные дуги, </w:t>
            </w:r>
            <w:proofErr w:type="spellStart"/>
            <w:r w:rsidRPr="005A0177">
              <w:rPr>
                <w:rFonts w:ascii="Times New Roman" w:hAnsi="Times New Roman"/>
                <w:color w:val="000000"/>
                <w:sz w:val="24"/>
                <w:szCs w:val="24"/>
              </w:rPr>
              <w:t>подгрудинный</w:t>
            </w:r>
            <w:proofErr w:type="spellEnd"/>
            <w:r w:rsidRPr="005A0177">
              <w:rPr>
                <w:rFonts w:ascii="Times New Roman" w:hAnsi="Times New Roman"/>
                <w:color w:val="000000"/>
                <w:sz w:val="24"/>
                <w:szCs w:val="24"/>
              </w:rPr>
              <w:t xml:space="preserve"> угол.</w:t>
            </w:r>
          </w:p>
        </w:tc>
        <w:tc>
          <w:tcPr>
            <w:tcW w:w="1418" w:type="dxa"/>
            <w:tcBorders>
              <w:top w:val="single" w:sz="4" w:space="0" w:color="auto"/>
            </w:tcBorders>
            <w:shd w:val="clear" w:color="auto" w:fill="FFFFFF"/>
          </w:tcPr>
          <w:p w14:paraId="02EE229E"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tcBorders>
              <w:top w:val="single" w:sz="4" w:space="0" w:color="auto"/>
            </w:tcBorders>
            <w:shd w:val="clear" w:color="auto" w:fill="auto"/>
          </w:tcPr>
          <w:p w14:paraId="04B2CC30" w14:textId="77777777" w:rsidR="00316C39" w:rsidRPr="005A0177" w:rsidRDefault="00316C39" w:rsidP="00EE7E9F">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316C39" w:rsidRPr="005A0177" w14:paraId="20083916" w14:textId="77777777" w:rsidTr="00EE7E9F">
        <w:trPr>
          <w:trHeight w:val="20"/>
        </w:trPr>
        <w:tc>
          <w:tcPr>
            <w:tcW w:w="2689" w:type="dxa"/>
            <w:vMerge/>
            <w:shd w:val="clear" w:color="auto" w:fill="FFFFFF"/>
          </w:tcPr>
          <w:p w14:paraId="48CA4A7C"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13985D1A" w14:textId="09DD6337" w:rsidR="00316C39" w:rsidRPr="00316C39" w:rsidRDefault="00316C39" w:rsidP="000F5A60">
            <w:pPr>
              <w:numPr>
                <w:ilvl w:val="0"/>
                <w:numId w:val="14"/>
              </w:numPr>
              <w:spacing w:after="0"/>
              <w:jc w:val="both"/>
              <w:rPr>
                <w:rFonts w:ascii="Times New Roman" w:hAnsi="Times New Roman"/>
                <w:color w:val="000000"/>
                <w:sz w:val="24"/>
                <w:szCs w:val="24"/>
              </w:rPr>
            </w:pPr>
            <w:r w:rsidRPr="005A0177">
              <w:rPr>
                <w:rFonts w:ascii="Times New Roman" w:hAnsi="Times New Roman"/>
                <w:color w:val="000000"/>
                <w:sz w:val="24"/>
                <w:szCs w:val="24"/>
              </w:rPr>
              <w:t>Формы грудной клетки Строение грудины. Ребра: истинные, ложные, колеблющиеся. Соединение ребер с позвоночником.</w:t>
            </w:r>
          </w:p>
        </w:tc>
        <w:tc>
          <w:tcPr>
            <w:tcW w:w="1418" w:type="dxa"/>
            <w:tcBorders>
              <w:top w:val="single" w:sz="4" w:space="0" w:color="auto"/>
            </w:tcBorders>
            <w:shd w:val="clear" w:color="auto" w:fill="FFFFFF"/>
          </w:tcPr>
          <w:p w14:paraId="5738710E"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tcBorders>
              <w:top w:val="single" w:sz="4" w:space="0" w:color="auto"/>
            </w:tcBorders>
            <w:shd w:val="clear" w:color="auto" w:fill="auto"/>
          </w:tcPr>
          <w:p w14:paraId="2B561249" w14:textId="77777777" w:rsidR="00316C39" w:rsidRPr="005A0177" w:rsidRDefault="00316C39" w:rsidP="00EE7E9F">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316C39" w:rsidRPr="005A0177" w14:paraId="467982D2" w14:textId="77777777" w:rsidTr="00EE7E9F">
        <w:trPr>
          <w:trHeight w:val="20"/>
        </w:trPr>
        <w:tc>
          <w:tcPr>
            <w:tcW w:w="2689" w:type="dxa"/>
            <w:vMerge/>
            <w:shd w:val="clear" w:color="auto" w:fill="FFFFFF"/>
          </w:tcPr>
          <w:p w14:paraId="73599B21"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4FA13B0C" w14:textId="3497A598" w:rsidR="00316C39" w:rsidRPr="00316C39" w:rsidRDefault="00316C39" w:rsidP="000F5A60">
            <w:pPr>
              <w:numPr>
                <w:ilvl w:val="0"/>
                <w:numId w:val="14"/>
              </w:numPr>
              <w:spacing w:after="0"/>
              <w:jc w:val="both"/>
              <w:rPr>
                <w:rFonts w:ascii="Times New Roman" w:hAnsi="Times New Roman"/>
                <w:color w:val="000000"/>
                <w:sz w:val="24"/>
                <w:szCs w:val="24"/>
              </w:rPr>
            </w:pPr>
            <w:r w:rsidRPr="005A0177">
              <w:rPr>
                <w:rFonts w:ascii="Times New Roman" w:hAnsi="Times New Roman"/>
                <w:color w:val="000000"/>
                <w:sz w:val="24"/>
                <w:szCs w:val="24"/>
              </w:rPr>
              <w:t>Группы мышц шеи. Фасции шеи. Топографические образования шеи.</w:t>
            </w:r>
          </w:p>
        </w:tc>
        <w:tc>
          <w:tcPr>
            <w:tcW w:w="1418" w:type="dxa"/>
            <w:tcBorders>
              <w:top w:val="single" w:sz="4" w:space="0" w:color="auto"/>
            </w:tcBorders>
            <w:shd w:val="clear" w:color="auto" w:fill="FFFFFF"/>
          </w:tcPr>
          <w:p w14:paraId="77631126"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tcBorders>
              <w:top w:val="single" w:sz="4" w:space="0" w:color="auto"/>
            </w:tcBorders>
            <w:shd w:val="clear" w:color="auto" w:fill="auto"/>
          </w:tcPr>
          <w:p w14:paraId="2E95DE2F" w14:textId="77777777" w:rsidR="00316C39" w:rsidRPr="005A0177" w:rsidRDefault="00316C39" w:rsidP="00EE7E9F">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175771" w:rsidRPr="005A0177" w14:paraId="7B5441E9" w14:textId="77777777" w:rsidTr="00EE7E9F">
        <w:trPr>
          <w:trHeight w:val="20"/>
        </w:trPr>
        <w:tc>
          <w:tcPr>
            <w:tcW w:w="2689" w:type="dxa"/>
            <w:vMerge/>
            <w:shd w:val="clear" w:color="auto" w:fill="FFFFFF"/>
          </w:tcPr>
          <w:p w14:paraId="2662044B"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6F199B80" w14:textId="77777777" w:rsidR="00175771" w:rsidRPr="005A0177" w:rsidRDefault="00175771" w:rsidP="000F5A60">
            <w:pPr>
              <w:numPr>
                <w:ilvl w:val="0"/>
                <w:numId w:val="14"/>
              </w:numPr>
              <w:spacing w:after="0"/>
              <w:jc w:val="both"/>
              <w:rPr>
                <w:rFonts w:ascii="Times New Roman" w:hAnsi="Times New Roman"/>
                <w:color w:val="000000"/>
                <w:sz w:val="24"/>
                <w:szCs w:val="24"/>
              </w:rPr>
            </w:pPr>
            <w:r w:rsidRPr="005A0177">
              <w:rPr>
                <w:rFonts w:ascii="Times New Roman" w:hAnsi="Times New Roman"/>
                <w:color w:val="000000"/>
                <w:sz w:val="24"/>
                <w:szCs w:val="24"/>
              </w:rPr>
              <w:t xml:space="preserve">Мышцы спины. Мышцы груди. Мышцы живота – расположение, функции. Влагалище прямой мышцы живота. Топографические образования туловища. </w:t>
            </w:r>
          </w:p>
        </w:tc>
        <w:tc>
          <w:tcPr>
            <w:tcW w:w="1418" w:type="dxa"/>
            <w:shd w:val="clear" w:color="auto" w:fill="FFFFFF"/>
          </w:tcPr>
          <w:p w14:paraId="446F7BC1" w14:textId="4B1611D5"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03EB7781"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2"/>
              <w:rPr>
                <w:rFonts w:ascii="Times New Roman" w:hAnsi="Times New Roman"/>
                <w:bCs/>
                <w:sz w:val="24"/>
                <w:szCs w:val="24"/>
              </w:rPr>
            </w:pPr>
          </w:p>
        </w:tc>
      </w:tr>
      <w:tr w:rsidR="00175771" w:rsidRPr="005A0177" w14:paraId="6BA98987" w14:textId="77777777" w:rsidTr="00EE7E9F">
        <w:trPr>
          <w:trHeight w:val="20"/>
        </w:trPr>
        <w:tc>
          <w:tcPr>
            <w:tcW w:w="2689" w:type="dxa"/>
            <w:vMerge/>
            <w:shd w:val="clear" w:color="auto" w:fill="FFFFFF"/>
          </w:tcPr>
          <w:p w14:paraId="6A7194BB"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shd w:val="clear" w:color="auto" w:fill="FFFFFF"/>
          </w:tcPr>
          <w:p w14:paraId="2263CB56"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5A0177">
              <w:rPr>
                <w:rFonts w:ascii="Times New Roman" w:hAnsi="Times New Roman"/>
                <w:b/>
                <w:bCs/>
                <w:sz w:val="24"/>
                <w:szCs w:val="24"/>
              </w:rPr>
              <w:t xml:space="preserve">В том числе практических занятий </w:t>
            </w:r>
          </w:p>
        </w:tc>
        <w:tc>
          <w:tcPr>
            <w:tcW w:w="1418" w:type="dxa"/>
            <w:shd w:val="clear" w:color="auto" w:fill="FFFFFF"/>
          </w:tcPr>
          <w:p w14:paraId="697C7051" w14:textId="28B701BB"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65EDB79A"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2"/>
              <w:rPr>
                <w:rFonts w:ascii="Times New Roman" w:hAnsi="Times New Roman"/>
                <w:bCs/>
                <w:sz w:val="24"/>
                <w:szCs w:val="24"/>
              </w:rPr>
            </w:pPr>
          </w:p>
        </w:tc>
      </w:tr>
      <w:tr w:rsidR="00175771" w:rsidRPr="005A0177" w14:paraId="4DA01967" w14:textId="77777777" w:rsidTr="00EE7E9F">
        <w:trPr>
          <w:trHeight w:val="20"/>
        </w:trPr>
        <w:tc>
          <w:tcPr>
            <w:tcW w:w="2689" w:type="dxa"/>
            <w:vMerge/>
            <w:shd w:val="clear" w:color="auto" w:fill="FFFFFF"/>
          </w:tcPr>
          <w:p w14:paraId="620DE02D"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shd w:val="clear" w:color="auto" w:fill="FFFFFF"/>
          </w:tcPr>
          <w:p w14:paraId="495DF9FC"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A0177">
              <w:rPr>
                <w:rFonts w:ascii="Times New Roman" w:hAnsi="Times New Roman"/>
                <w:b/>
                <w:bCs/>
                <w:sz w:val="24"/>
                <w:szCs w:val="24"/>
              </w:rPr>
              <w:t>Практическое занятие 4</w:t>
            </w:r>
            <w:r w:rsidRPr="005A0177">
              <w:rPr>
                <w:rFonts w:ascii="Times New Roman" w:hAnsi="Times New Roman"/>
                <w:bCs/>
                <w:sz w:val="24"/>
                <w:szCs w:val="24"/>
              </w:rPr>
              <w:t xml:space="preserve">. </w:t>
            </w:r>
            <w:r w:rsidRPr="005A0177">
              <w:rPr>
                <w:rFonts w:ascii="Times New Roman" w:hAnsi="Times New Roman"/>
                <w:b/>
                <w:bCs/>
                <w:sz w:val="24"/>
                <w:szCs w:val="24"/>
              </w:rPr>
              <w:t>«</w:t>
            </w:r>
            <w:r w:rsidRPr="005A0177">
              <w:rPr>
                <w:rFonts w:ascii="Times New Roman" w:hAnsi="Times New Roman"/>
                <w:sz w:val="24"/>
                <w:szCs w:val="24"/>
              </w:rPr>
              <w:t>Изучение скелета и аппарата движения туловища».</w:t>
            </w:r>
          </w:p>
        </w:tc>
        <w:tc>
          <w:tcPr>
            <w:tcW w:w="1418" w:type="dxa"/>
            <w:shd w:val="clear" w:color="auto" w:fill="FFFFFF"/>
          </w:tcPr>
          <w:p w14:paraId="354C1802" w14:textId="0FCA2540"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4341C7F0" w14:textId="77777777" w:rsidR="00175771" w:rsidRPr="005A0177" w:rsidRDefault="00175771" w:rsidP="00EE7E9F">
            <w:pPr>
              <w:spacing w:after="0"/>
              <w:ind w:left="33"/>
              <w:rPr>
                <w:rFonts w:ascii="Times New Roman" w:hAnsi="Times New Roman"/>
                <w:bCs/>
                <w:sz w:val="24"/>
                <w:szCs w:val="24"/>
              </w:rPr>
            </w:pPr>
          </w:p>
        </w:tc>
      </w:tr>
      <w:tr w:rsidR="00175771" w:rsidRPr="005A0177" w14:paraId="7795C42E" w14:textId="77777777" w:rsidTr="00EE7E9F">
        <w:trPr>
          <w:trHeight w:val="20"/>
        </w:trPr>
        <w:tc>
          <w:tcPr>
            <w:tcW w:w="2689" w:type="dxa"/>
            <w:vMerge w:val="restart"/>
            <w:shd w:val="clear" w:color="auto" w:fill="FFFFFF"/>
          </w:tcPr>
          <w:p w14:paraId="11FB6EBF"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5A0177">
              <w:rPr>
                <w:rFonts w:ascii="Times New Roman" w:hAnsi="Times New Roman"/>
                <w:b/>
                <w:bCs/>
                <w:sz w:val="24"/>
                <w:szCs w:val="24"/>
              </w:rPr>
              <w:t>Тема 3.4.</w:t>
            </w:r>
          </w:p>
          <w:p w14:paraId="75D43F32"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 xml:space="preserve">Морфофункциональная характеристика скелета и аппарата движения </w:t>
            </w:r>
          </w:p>
          <w:p w14:paraId="6A8948A3"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5A0177">
              <w:rPr>
                <w:rFonts w:ascii="Times New Roman" w:hAnsi="Times New Roman"/>
                <w:b/>
                <w:sz w:val="24"/>
                <w:szCs w:val="24"/>
              </w:rPr>
              <w:t>верхней конечности</w:t>
            </w:r>
          </w:p>
        </w:tc>
        <w:tc>
          <w:tcPr>
            <w:tcW w:w="8079" w:type="dxa"/>
            <w:tcBorders>
              <w:bottom w:val="single" w:sz="4" w:space="0" w:color="auto"/>
            </w:tcBorders>
            <w:shd w:val="clear" w:color="auto" w:fill="FFFFFF"/>
          </w:tcPr>
          <w:p w14:paraId="2FB48F93"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5A0177">
              <w:rPr>
                <w:rFonts w:ascii="Times New Roman" w:hAnsi="Times New Roman"/>
                <w:b/>
                <w:bCs/>
                <w:sz w:val="24"/>
                <w:szCs w:val="24"/>
              </w:rPr>
              <w:t>Содержание учебного материала</w:t>
            </w:r>
          </w:p>
        </w:tc>
        <w:tc>
          <w:tcPr>
            <w:tcW w:w="1418" w:type="dxa"/>
            <w:shd w:val="clear" w:color="auto" w:fill="FFFFFF"/>
          </w:tcPr>
          <w:p w14:paraId="3CF4C5A2" w14:textId="7DD890AA"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val="restart"/>
            <w:shd w:val="clear" w:color="auto" w:fill="auto"/>
          </w:tcPr>
          <w:p w14:paraId="7832BBCC"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 ОК 02, ОК 0</w:t>
            </w:r>
            <w:r>
              <w:rPr>
                <w:rFonts w:ascii="Times New Roman" w:hAnsi="Times New Roman"/>
                <w:sz w:val="24"/>
                <w:szCs w:val="24"/>
              </w:rPr>
              <w:t>3, ОК 04, ОК 05, ОК 06</w:t>
            </w:r>
          </w:p>
          <w:p w14:paraId="4D5B6CA2"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1.4</w:t>
            </w:r>
          </w:p>
          <w:p w14:paraId="47634F81"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2.1</w:t>
            </w:r>
          </w:p>
          <w:p w14:paraId="47EDDABC"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2.3</w:t>
            </w:r>
          </w:p>
          <w:p w14:paraId="0AED3418" w14:textId="77777777" w:rsidR="000E7066" w:rsidRPr="007F02A0"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3.1</w:t>
            </w:r>
          </w:p>
          <w:p w14:paraId="722103A5" w14:textId="5903B235" w:rsidR="00175771" w:rsidRPr="005A0177" w:rsidRDefault="00175771" w:rsidP="00EE7E9F">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sz w:val="24"/>
                <w:szCs w:val="24"/>
              </w:rPr>
            </w:pPr>
          </w:p>
        </w:tc>
      </w:tr>
      <w:tr w:rsidR="00316C39" w:rsidRPr="005A0177" w14:paraId="6D1402AE" w14:textId="77777777" w:rsidTr="00EE7E9F">
        <w:trPr>
          <w:trHeight w:val="20"/>
        </w:trPr>
        <w:tc>
          <w:tcPr>
            <w:tcW w:w="2689" w:type="dxa"/>
            <w:vMerge/>
            <w:shd w:val="clear" w:color="auto" w:fill="FFFFFF"/>
          </w:tcPr>
          <w:p w14:paraId="5C62C98E"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54DB2BE5" w14:textId="085287A1" w:rsidR="00316C39" w:rsidRPr="00316C39" w:rsidRDefault="00316C39" w:rsidP="000F5A60">
            <w:pPr>
              <w:numPr>
                <w:ilvl w:val="0"/>
                <w:numId w:val="15"/>
              </w:numPr>
              <w:spacing w:after="0"/>
              <w:jc w:val="both"/>
              <w:rPr>
                <w:rFonts w:ascii="Times New Roman" w:hAnsi="Times New Roman"/>
                <w:color w:val="000000"/>
                <w:sz w:val="24"/>
                <w:szCs w:val="24"/>
              </w:rPr>
            </w:pPr>
            <w:r w:rsidRPr="005A0177">
              <w:rPr>
                <w:rFonts w:ascii="Times New Roman" w:hAnsi="Times New Roman"/>
                <w:color w:val="000000"/>
                <w:sz w:val="24"/>
                <w:szCs w:val="24"/>
              </w:rPr>
              <w:t xml:space="preserve">Скелет верхней конечности, отделы. Скелет плечевого пояса – кости его образующие. Строение лопатки и ключицы. Строение и соединения костей свободной верхней конечности. </w:t>
            </w:r>
          </w:p>
        </w:tc>
        <w:tc>
          <w:tcPr>
            <w:tcW w:w="1418" w:type="dxa"/>
            <w:shd w:val="clear" w:color="auto" w:fill="FFFFFF"/>
          </w:tcPr>
          <w:p w14:paraId="772FCBD3"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7FAB6379"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10AEC62D" w14:textId="77777777" w:rsidTr="00EE7E9F">
        <w:trPr>
          <w:trHeight w:val="20"/>
        </w:trPr>
        <w:tc>
          <w:tcPr>
            <w:tcW w:w="2689" w:type="dxa"/>
            <w:vMerge/>
            <w:shd w:val="clear" w:color="auto" w:fill="FFFFFF"/>
          </w:tcPr>
          <w:p w14:paraId="50661B9A"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783DB930" w14:textId="22712189" w:rsidR="00316C39" w:rsidRPr="00316C39" w:rsidRDefault="00316C39" w:rsidP="000F5A60">
            <w:pPr>
              <w:numPr>
                <w:ilvl w:val="0"/>
                <w:numId w:val="15"/>
              </w:numPr>
              <w:spacing w:after="0"/>
              <w:jc w:val="both"/>
              <w:rPr>
                <w:rFonts w:ascii="Times New Roman" w:hAnsi="Times New Roman"/>
                <w:color w:val="000000"/>
                <w:sz w:val="24"/>
                <w:szCs w:val="24"/>
              </w:rPr>
            </w:pPr>
            <w:r w:rsidRPr="005A0177">
              <w:rPr>
                <w:rFonts w:ascii="Times New Roman" w:hAnsi="Times New Roman"/>
                <w:color w:val="000000"/>
                <w:sz w:val="24"/>
                <w:szCs w:val="24"/>
              </w:rPr>
              <w:t>Движения в суставах верхней конечности (плечевой, локтевой, лучезапястный, суставы кисти). Типичные места переломов конечностей.</w:t>
            </w:r>
          </w:p>
        </w:tc>
        <w:tc>
          <w:tcPr>
            <w:tcW w:w="1418" w:type="dxa"/>
            <w:shd w:val="clear" w:color="auto" w:fill="FFFFFF"/>
          </w:tcPr>
          <w:p w14:paraId="72F659E6"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6FE3C94F"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59863A5C" w14:textId="77777777" w:rsidTr="00EE7E9F">
        <w:trPr>
          <w:trHeight w:val="20"/>
        </w:trPr>
        <w:tc>
          <w:tcPr>
            <w:tcW w:w="2689" w:type="dxa"/>
            <w:vMerge/>
            <w:shd w:val="clear" w:color="auto" w:fill="FFFFFF"/>
          </w:tcPr>
          <w:p w14:paraId="1BF5642C"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3010ABD3" w14:textId="7510FEE7" w:rsidR="00316C39" w:rsidRPr="00316C39" w:rsidRDefault="00316C39" w:rsidP="000F5A60">
            <w:pPr>
              <w:numPr>
                <w:ilvl w:val="0"/>
                <w:numId w:val="15"/>
              </w:numPr>
              <w:spacing w:after="0"/>
              <w:jc w:val="both"/>
              <w:rPr>
                <w:rFonts w:ascii="Times New Roman" w:hAnsi="Times New Roman"/>
                <w:color w:val="000000"/>
                <w:sz w:val="24"/>
                <w:szCs w:val="24"/>
              </w:rPr>
            </w:pPr>
            <w:r w:rsidRPr="005A0177">
              <w:rPr>
                <w:rFonts w:ascii="Times New Roman" w:hAnsi="Times New Roman"/>
                <w:color w:val="000000"/>
                <w:sz w:val="24"/>
                <w:szCs w:val="24"/>
              </w:rPr>
              <w:t xml:space="preserve">Мышцы верхней конечности: мышцы плечевого пояса, передняя и задняя группы мышц плеча, мышцы предплечья: передняя группа – </w:t>
            </w:r>
            <w:r w:rsidRPr="005A0177">
              <w:rPr>
                <w:rFonts w:ascii="Times New Roman" w:hAnsi="Times New Roman"/>
                <w:color w:val="000000"/>
                <w:sz w:val="24"/>
                <w:szCs w:val="24"/>
              </w:rPr>
              <w:lastRenderedPageBreak/>
              <w:t>поверхностные и глубокие, задняя группа – поверхностные и глубокие. Мышцы кисти, расположение, функции.</w:t>
            </w:r>
          </w:p>
        </w:tc>
        <w:tc>
          <w:tcPr>
            <w:tcW w:w="1418" w:type="dxa"/>
            <w:shd w:val="clear" w:color="auto" w:fill="FFFFFF"/>
          </w:tcPr>
          <w:p w14:paraId="0A9C8E34"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33081E7C"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175771" w:rsidRPr="005A0177" w14:paraId="5A50A3DF" w14:textId="77777777" w:rsidTr="00EE7E9F">
        <w:trPr>
          <w:trHeight w:val="20"/>
        </w:trPr>
        <w:tc>
          <w:tcPr>
            <w:tcW w:w="2689" w:type="dxa"/>
            <w:vMerge/>
            <w:shd w:val="clear" w:color="auto" w:fill="FFFFFF"/>
          </w:tcPr>
          <w:p w14:paraId="479400A3"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483E8876" w14:textId="77777777" w:rsidR="00175771" w:rsidRPr="005A0177" w:rsidRDefault="00175771" w:rsidP="000F5A60">
            <w:pPr>
              <w:numPr>
                <w:ilvl w:val="0"/>
                <w:numId w:val="15"/>
              </w:numPr>
              <w:spacing w:after="0"/>
              <w:jc w:val="both"/>
              <w:rPr>
                <w:rFonts w:ascii="Times New Roman" w:hAnsi="Times New Roman"/>
                <w:color w:val="000000"/>
                <w:sz w:val="24"/>
                <w:szCs w:val="24"/>
              </w:rPr>
            </w:pPr>
            <w:r w:rsidRPr="005A0177">
              <w:rPr>
                <w:rFonts w:ascii="Times New Roman" w:hAnsi="Times New Roman"/>
                <w:color w:val="000000"/>
                <w:sz w:val="24"/>
                <w:szCs w:val="24"/>
              </w:rPr>
              <w:t xml:space="preserve">Топографические образования верхней конечности: подмышечная впадина, локтевая ямка, области. </w:t>
            </w:r>
          </w:p>
        </w:tc>
        <w:tc>
          <w:tcPr>
            <w:tcW w:w="1418" w:type="dxa"/>
            <w:shd w:val="clear" w:color="auto" w:fill="FFFFFF"/>
          </w:tcPr>
          <w:p w14:paraId="2205E731" w14:textId="48F42F5F"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578311D9" w14:textId="77777777" w:rsidR="00175771" w:rsidRPr="005A0177" w:rsidRDefault="00175771" w:rsidP="00EE7E9F">
            <w:pPr>
              <w:spacing w:after="0"/>
              <w:ind w:left="33"/>
              <w:rPr>
                <w:rFonts w:ascii="Times New Roman" w:hAnsi="Times New Roman"/>
                <w:bCs/>
                <w:sz w:val="24"/>
                <w:szCs w:val="24"/>
              </w:rPr>
            </w:pPr>
          </w:p>
        </w:tc>
      </w:tr>
      <w:tr w:rsidR="00175771" w:rsidRPr="005A0177" w14:paraId="146DFE06" w14:textId="77777777" w:rsidTr="00EE7E9F">
        <w:trPr>
          <w:trHeight w:val="20"/>
        </w:trPr>
        <w:tc>
          <w:tcPr>
            <w:tcW w:w="2689" w:type="dxa"/>
            <w:vMerge/>
            <w:shd w:val="clear" w:color="auto" w:fill="FFFFFF"/>
          </w:tcPr>
          <w:p w14:paraId="62AB8D62"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6A5BCD9A"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5A0177">
              <w:rPr>
                <w:rFonts w:ascii="Times New Roman" w:hAnsi="Times New Roman"/>
                <w:b/>
                <w:bCs/>
                <w:sz w:val="24"/>
                <w:szCs w:val="24"/>
              </w:rPr>
              <w:t xml:space="preserve">В том числе практических занятий </w:t>
            </w:r>
          </w:p>
        </w:tc>
        <w:tc>
          <w:tcPr>
            <w:tcW w:w="1418" w:type="dxa"/>
            <w:shd w:val="clear" w:color="auto" w:fill="FFFFFF"/>
          </w:tcPr>
          <w:p w14:paraId="5EEB8774" w14:textId="5ACA2142"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0CB8464F" w14:textId="77777777" w:rsidR="00175771" w:rsidRPr="005A0177" w:rsidRDefault="00175771" w:rsidP="00EE7E9F">
            <w:pPr>
              <w:spacing w:after="0"/>
              <w:ind w:left="33"/>
              <w:rPr>
                <w:rFonts w:ascii="Times New Roman" w:hAnsi="Times New Roman"/>
                <w:bCs/>
                <w:sz w:val="24"/>
                <w:szCs w:val="24"/>
              </w:rPr>
            </w:pPr>
          </w:p>
        </w:tc>
      </w:tr>
      <w:tr w:rsidR="00175771" w:rsidRPr="005A0177" w14:paraId="342A255E" w14:textId="77777777" w:rsidTr="00EE7E9F">
        <w:trPr>
          <w:trHeight w:val="20"/>
        </w:trPr>
        <w:tc>
          <w:tcPr>
            <w:tcW w:w="2689" w:type="dxa"/>
            <w:vMerge/>
            <w:shd w:val="clear" w:color="auto" w:fill="FFFFFF"/>
          </w:tcPr>
          <w:p w14:paraId="5AB6DDEE"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346CE4AE"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5A0177">
              <w:rPr>
                <w:rFonts w:ascii="Times New Roman" w:hAnsi="Times New Roman"/>
                <w:b/>
                <w:bCs/>
                <w:sz w:val="24"/>
                <w:szCs w:val="24"/>
              </w:rPr>
              <w:t xml:space="preserve">Практическое занятие 5. </w:t>
            </w:r>
            <w:r w:rsidRPr="005A0177">
              <w:rPr>
                <w:rFonts w:ascii="Times New Roman" w:hAnsi="Times New Roman"/>
                <w:sz w:val="24"/>
                <w:szCs w:val="24"/>
              </w:rPr>
              <w:t xml:space="preserve">«Изучение скелета и аппарата движения </w:t>
            </w:r>
            <w:r w:rsidRPr="005A0177">
              <w:rPr>
                <w:rFonts w:ascii="Times New Roman" w:hAnsi="Times New Roman"/>
                <w:bCs/>
                <w:sz w:val="24"/>
                <w:szCs w:val="24"/>
              </w:rPr>
              <w:t>верхних конечностей»</w:t>
            </w:r>
            <w:r w:rsidRPr="005A0177">
              <w:rPr>
                <w:rFonts w:ascii="Times New Roman" w:hAnsi="Times New Roman"/>
                <w:sz w:val="24"/>
                <w:szCs w:val="24"/>
              </w:rPr>
              <w:t>.</w:t>
            </w:r>
          </w:p>
        </w:tc>
        <w:tc>
          <w:tcPr>
            <w:tcW w:w="1418" w:type="dxa"/>
            <w:shd w:val="clear" w:color="auto" w:fill="FFFFFF"/>
          </w:tcPr>
          <w:p w14:paraId="508DAC4B" w14:textId="176AC156"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6617A537" w14:textId="77777777" w:rsidR="00175771" w:rsidRPr="005A0177" w:rsidRDefault="00175771" w:rsidP="00EE7E9F">
            <w:pPr>
              <w:spacing w:after="0"/>
              <w:ind w:left="33"/>
              <w:rPr>
                <w:rFonts w:ascii="Times New Roman" w:hAnsi="Times New Roman"/>
                <w:bCs/>
                <w:sz w:val="24"/>
                <w:szCs w:val="24"/>
              </w:rPr>
            </w:pPr>
          </w:p>
        </w:tc>
      </w:tr>
      <w:tr w:rsidR="00175771" w:rsidRPr="005A0177" w14:paraId="7DEDF389" w14:textId="77777777" w:rsidTr="00EE7E9F">
        <w:trPr>
          <w:trHeight w:val="20"/>
        </w:trPr>
        <w:tc>
          <w:tcPr>
            <w:tcW w:w="2689" w:type="dxa"/>
            <w:vMerge w:val="restart"/>
            <w:shd w:val="clear" w:color="auto" w:fill="FFFFFF"/>
          </w:tcPr>
          <w:p w14:paraId="4FE860B0"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5A0177">
              <w:rPr>
                <w:rFonts w:ascii="Times New Roman" w:hAnsi="Times New Roman"/>
                <w:b/>
                <w:bCs/>
                <w:sz w:val="24"/>
                <w:szCs w:val="24"/>
              </w:rPr>
              <w:t>Тема 3.5.</w:t>
            </w:r>
          </w:p>
          <w:p w14:paraId="20D21C1A"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Морфофункциональная характеристика костного скелета нижней конечности</w:t>
            </w:r>
          </w:p>
          <w:p w14:paraId="378CD4F5"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p w14:paraId="30D287BB"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17ADEAC7"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5A0177">
              <w:rPr>
                <w:rFonts w:ascii="Times New Roman" w:hAnsi="Times New Roman"/>
                <w:b/>
                <w:bCs/>
                <w:sz w:val="24"/>
                <w:szCs w:val="24"/>
              </w:rPr>
              <w:t>Содержание учебного материала</w:t>
            </w:r>
          </w:p>
        </w:tc>
        <w:tc>
          <w:tcPr>
            <w:tcW w:w="1418" w:type="dxa"/>
            <w:shd w:val="clear" w:color="auto" w:fill="FFFFFF"/>
          </w:tcPr>
          <w:p w14:paraId="06147F9B" w14:textId="7587CA58"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val="restart"/>
            <w:shd w:val="clear" w:color="auto" w:fill="auto"/>
          </w:tcPr>
          <w:p w14:paraId="0B70B575" w14:textId="756A8475" w:rsidR="00175771" w:rsidRPr="005A0177" w:rsidRDefault="00175771" w:rsidP="00EE7E9F">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sz w:val="24"/>
                <w:szCs w:val="24"/>
              </w:rPr>
            </w:pPr>
          </w:p>
        </w:tc>
      </w:tr>
      <w:tr w:rsidR="00316C39" w:rsidRPr="005A0177" w14:paraId="50641794" w14:textId="77777777" w:rsidTr="00EE7E9F">
        <w:trPr>
          <w:trHeight w:val="20"/>
        </w:trPr>
        <w:tc>
          <w:tcPr>
            <w:tcW w:w="2689" w:type="dxa"/>
            <w:vMerge/>
            <w:shd w:val="clear" w:color="auto" w:fill="FFFFFF"/>
          </w:tcPr>
          <w:p w14:paraId="64209F02"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528108A9" w14:textId="2121F532" w:rsidR="00316C39" w:rsidRPr="00316C39" w:rsidRDefault="00316C39" w:rsidP="000F5A60">
            <w:pPr>
              <w:numPr>
                <w:ilvl w:val="0"/>
                <w:numId w:val="16"/>
              </w:numPr>
              <w:spacing w:after="0"/>
              <w:jc w:val="both"/>
              <w:rPr>
                <w:rFonts w:ascii="Times New Roman" w:hAnsi="Times New Roman"/>
                <w:bCs/>
                <w:sz w:val="24"/>
                <w:szCs w:val="24"/>
              </w:rPr>
            </w:pPr>
            <w:r w:rsidRPr="005A0177">
              <w:rPr>
                <w:rFonts w:ascii="Times New Roman" w:hAnsi="Times New Roman"/>
                <w:color w:val="000000"/>
                <w:sz w:val="24"/>
                <w:szCs w:val="24"/>
              </w:rPr>
              <w:t xml:space="preserve">Скелет нижней конечности – отделы. </w:t>
            </w:r>
          </w:p>
        </w:tc>
        <w:tc>
          <w:tcPr>
            <w:tcW w:w="1418" w:type="dxa"/>
            <w:shd w:val="clear" w:color="auto" w:fill="FFFFFF"/>
          </w:tcPr>
          <w:p w14:paraId="3B361BAE"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25D0A559" w14:textId="77777777" w:rsidR="00316C39" w:rsidRPr="005A0177" w:rsidRDefault="00316C39" w:rsidP="00EE7E9F">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sz w:val="24"/>
                <w:szCs w:val="24"/>
              </w:rPr>
            </w:pPr>
          </w:p>
        </w:tc>
      </w:tr>
      <w:tr w:rsidR="00316C39" w:rsidRPr="005A0177" w14:paraId="07E0319D" w14:textId="77777777" w:rsidTr="00EE7E9F">
        <w:trPr>
          <w:trHeight w:val="20"/>
        </w:trPr>
        <w:tc>
          <w:tcPr>
            <w:tcW w:w="2689" w:type="dxa"/>
            <w:vMerge/>
            <w:shd w:val="clear" w:color="auto" w:fill="FFFFFF"/>
          </w:tcPr>
          <w:p w14:paraId="42062A40"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018FBA23" w14:textId="068F922A" w:rsidR="00316C39" w:rsidRPr="00316C39" w:rsidRDefault="00316C39" w:rsidP="000F5A60">
            <w:pPr>
              <w:numPr>
                <w:ilvl w:val="0"/>
                <w:numId w:val="16"/>
              </w:numPr>
              <w:spacing w:after="0"/>
              <w:jc w:val="both"/>
              <w:rPr>
                <w:rFonts w:ascii="Times New Roman" w:hAnsi="Times New Roman"/>
                <w:bCs/>
                <w:sz w:val="24"/>
                <w:szCs w:val="24"/>
              </w:rPr>
            </w:pPr>
            <w:r w:rsidRPr="005A0177">
              <w:rPr>
                <w:rFonts w:ascii="Times New Roman" w:hAnsi="Times New Roman"/>
                <w:color w:val="000000"/>
                <w:sz w:val="24"/>
                <w:szCs w:val="24"/>
              </w:rPr>
              <w:t>Скелет тазового пояса. Большой и малый таз – кости их образующие. Половые различия таза, размеры женского таза.</w:t>
            </w:r>
          </w:p>
        </w:tc>
        <w:tc>
          <w:tcPr>
            <w:tcW w:w="1418" w:type="dxa"/>
            <w:shd w:val="clear" w:color="auto" w:fill="FFFFFF"/>
          </w:tcPr>
          <w:p w14:paraId="01E47EE0"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35E406A8" w14:textId="77777777" w:rsidR="00316C39" w:rsidRPr="005A0177" w:rsidRDefault="00316C39" w:rsidP="00EE7E9F">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sz w:val="24"/>
                <w:szCs w:val="24"/>
              </w:rPr>
            </w:pPr>
          </w:p>
        </w:tc>
      </w:tr>
      <w:tr w:rsidR="00316C39" w:rsidRPr="005A0177" w14:paraId="04294520" w14:textId="77777777" w:rsidTr="00EE7E9F">
        <w:trPr>
          <w:trHeight w:val="20"/>
        </w:trPr>
        <w:tc>
          <w:tcPr>
            <w:tcW w:w="2689" w:type="dxa"/>
            <w:vMerge/>
            <w:shd w:val="clear" w:color="auto" w:fill="FFFFFF"/>
          </w:tcPr>
          <w:p w14:paraId="50F04888"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2D1B7B60" w14:textId="563517F0" w:rsidR="00316C39" w:rsidRPr="00316C39" w:rsidRDefault="00316C39" w:rsidP="000F5A60">
            <w:pPr>
              <w:numPr>
                <w:ilvl w:val="0"/>
                <w:numId w:val="16"/>
              </w:numPr>
              <w:spacing w:after="0"/>
              <w:jc w:val="both"/>
              <w:rPr>
                <w:rFonts w:ascii="Times New Roman" w:hAnsi="Times New Roman"/>
                <w:bCs/>
                <w:sz w:val="24"/>
                <w:szCs w:val="24"/>
              </w:rPr>
            </w:pPr>
            <w:r w:rsidRPr="005A0177">
              <w:rPr>
                <w:rFonts w:ascii="Times New Roman" w:hAnsi="Times New Roman"/>
                <w:color w:val="000000"/>
                <w:sz w:val="24"/>
                <w:szCs w:val="24"/>
              </w:rPr>
              <w:t xml:space="preserve">Скелет свободной нижней конечности – кости его образующие, их строение, соединения. </w:t>
            </w:r>
          </w:p>
        </w:tc>
        <w:tc>
          <w:tcPr>
            <w:tcW w:w="1418" w:type="dxa"/>
            <w:shd w:val="clear" w:color="auto" w:fill="FFFFFF"/>
          </w:tcPr>
          <w:p w14:paraId="1258CFEB"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742D2D21" w14:textId="77777777" w:rsidR="00316C39" w:rsidRPr="005A0177" w:rsidRDefault="00316C39" w:rsidP="00EE7E9F">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sz w:val="24"/>
                <w:szCs w:val="24"/>
              </w:rPr>
            </w:pPr>
          </w:p>
        </w:tc>
      </w:tr>
      <w:tr w:rsidR="00175771" w:rsidRPr="005A0177" w14:paraId="48B48BC1" w14:textId="77777777" w:rsidTr="00EE7E9F">
        <w:trPr>
          <w:trHeight w:val="20"/>
        </w:trPr>
        <w:tc>
          <w:tcPr>
            <w:tcW w:w="2689" w:type="dxa"/>
            <w:vMerge/>
            <w:shd w:val="clear" w:color="auto" w:fill="FFFFFF"/>
          </w:tcPr>
          <w:p w14:paraId="2CA4CB27"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43BC8F2A" w14:textId="77777777" w:rsidR="00175771" w:rsidRPr="005A0177" w:rsidRDefault="00175771" w:rsidP="000F5A60">
            <w:pPr>
              <w:numPr>
                <w:ilvl w:val="0"/>
                <w:numId w:val="16"/>
              </w:numPr>
              <w:spacing w:after="0"/>
              <w:jc w:val="both"/>
              <w:rPr>
                <w:rFonts w:ascii="Times New Roman" w:hAnsi="Times New Roman"/>
                <w:bCs/>
                <w:sz w:val="24"/>
                <w:szCs w:val="24"/>
              </w:rPr>
            </w:pPr>
            <w:r w:rsidRPr="005A0177">
              <w:rPr>
                <w:rFonts w:ascii="Times New Roman" w:hAnsi="Times New Roman"/>
                <w:color w:val="000000"/>
                <w:sz w:val="24"/>
                <w:szCs w:val="24"/>
              </w:rPr>
              <w:t>Движения в суставах свободной нижней конечности.</w:t>
            </w:r>
          </w:p>
        </w:tc>
        <w:tc>
          <w:tcPr>
            <w:tcW w:w="1418" w:type="dxa"/>
            <w:shd w:val="clear" w:color="auto" w:fill="FFFFFF"/>
          </w:tcPr>
          <w:p w14:paraId="33CD194C" w14:textId="12686B53"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5E5046AF"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22ADAD3A" w14:textId="77777777" w:rsidTr="00EE7E9F">
        <w:trPr>
          <w:trHeight w:val="20"/>
        </w:trPr>
        <w:tc>
          <w:tcPr>
            <w:tcW w:w="2689" w:type="dxa"/>
            <w:vMerge/>
            <w:shd w:val="clear" w:color="auto" w:fill="FFFFFF"/>
          </w:tcPr>
          <w:p w14:paraId="51623F55"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41248003"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5A0177">
              <w:rPr>
                <w:rFonts w:ascii="Times New Roman" w:hAnsi="Times New Roman"/>
                <w:b/>
                <w:bCs/>
                <w:sz w:val="24"/>
                <w:szCs w:val="24"/>
              </w:rPr>
              <w:t xml:space="preserve">В том числе практических занятий </w:t>
            </w:r>
          </w:p>
        </w:tc>
        <w:tc>
          <w:tcPr>
            <w:tcW w:w="1418" w:type="dxa"/>
            <w:shd w:val="clear" w:color="auto" w:fill="FFFFFF"/>
          </w:tcPr>
          <w:p w14:paraId="304FCEA7" w14:textId="4AEA1B81"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00B7B52A"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3587443B" w14:textId="77777777" w:rsidTr="00EE7E9F">
        <w:trPr>
          <w:trHeight w:val="20"/>
        </w:trPr>
        <w:tc>
          <w:tcPr>
            <w:tcW w:w="2689" w:type="dxa"/>
            <w:vMerge/>
            <w:shd w:val="clear" w:color="auto" w:fill="FFFFFF"/>
          </w:tcPr>
          <w:p w14:paraId="7BDB60E9"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2A21C3FE"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A0177">
              <w:rPr>
                <w:rFonts w:ascii="Times New Roman" w:hAnsi="Times New Roman"/>
                <w:b/>
                <w:bCs/>
                <w:sz w:val="24"/>
                <w:szCs w:val="24"/>
              </w:rPr>
              <w:t>Практическое занятие 6.</w:t>
            </w:r>
            <w:r w:rsidRPr="005A0177">
              <w:rPr>
                <w:rFonts w:ascii="Times New Roman" w:hAnsi="Times New Roman"/>
                <w:bCs/>
                <w:sz w:val="24"/>
                <w:szCs w:val="24"/>
              </w:rPr>
              <w:t xml:space="preserve"> </w:t>
            </w:r>
            <w:r w:rsidRPr="005A0177">
              <w:rPr>
                <w:rFonts w:ascii="Times New Roman" w:hAnsi="Times New Roman"/>
                <w:sz w:val="24"/>
                <w:szCs w:val="24"/>
              </w:rPr>
              <w:t>«Изучение с</w:t>
            </w:r>
            <w:r w:rsidRPr="005A0177">
              <w:rPr>
                <w:rFonts w:ascii="Times New Roman" w:hAnsi="Times New Roman"/>
                <w:color w:val="000000"/>
                <w:sz w:val="24"/>
                <w:szCs w:val="24"/>
              </w:rPr>
              <w:t>келета нижней конечности. Таз в целом, размеры женского таза»</w:t>
            </w:r>
            <w:r w:rsidRPr="005A0177">
              <w:rPr>
                <w:rFonts w:ascii="Times New Roman" w:hAnsi="Times New Roman"/>
                <w:sz w:val="24"/>
                <w:szCs w:val="24"/>
              </w:rPr>
              <w:t>.</w:t>
            </w:r>
          </w:p>
        </w:tc>
        <w:tc>
          <w:tcPr>
            <w:tcW w:w="1418" w:type="dxa"/>
            <w:shd w:val="clear" w:color="auto" w:fill="FFFFFF"/>
          </w:tcPr>
          <w:p w14:paraId="6C68B45F" w14:textId="122E013A"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07DC9D32"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46633EFB" w14:textId="77777777" w:rsidTr="00EE7E9F">
        <w:trPr>
          <w:trHeight w:val="20"/>
        </w:trPr>
        <w:tc>
          <w:tcPr>
            <w:tcW w:w="2689" w:type="dxa"/>
            <w:vMerge w:val="restart"/>
            <w:shd w:val="clear" w:color="auto" w:fill="FFFFFF"/>
          </w:tcPr>
          <w:p w14:paraId="215166B3"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5A0177">
              <w:rPr>
                <w:rFonts w:ascii="Times New Roman" w:hAnsi="Times New Roman"/>
                <w:b/>
                <w:bCs/>
                <w:sz w:val="24"/>
                <w:szCs w:val="24"/>
              </w:rPr>
              <w:t>Тема 3.6.</w:t>
            </w:r>
          </w:p>
          <w:p w14:paraId="4ADD9DA5"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5A0177">
              <w:rPr>
                <w:rFonts w:ascii="Times New Roman" w:hAnsi="Times New Roman"/>
                <w:b/>
                <w:sz w:val="24"/>
                <w:szCs w:val="24"/>
              </w:rPr>
              <w:t>Морфофункциональная характеристика аппарата движения нижних конечностей</w:t>
            </w:r>
          </w:p>
        </w:tc>
        <w:tc>
          <w:tcPr>
            <w:tcW w:w="8079" w:type="dxa"/>
            <w:tcBorders>
              <w:top w:val="single" w:sz="4" w:space="0" w:color="auto"/>
            </w:tcBorders>
            <w:shd w:val="clear" w:color="auto" w:fill="FFFFFF"/>
          </w:tcPr>
          <w:p w14:paraId="32F59AC2"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5A0177">
              <w:rPr>
                <w:rFonts w:ascii="Times New Roman" w:hAnsi="Times New Roman"/>
                <w:b/>
                <w:bCs/>
                <w:sz w:val="24"/>
                <w:szCs w:val="24"/>
              </w:rPr>
              <w:t>Содержание учебного материала</w:t>
            </w:r>
          </w:p>
        </w:tc>
        <w:tc>
          <w:tcPr>
            <w:tcW w:w="1418" w:type="dxa"/>
            <w:shd w:val="clear" w:color="auto" w:fill="FFFFFF"/>
          </w:tcPr>
          <w:p w14:paraId="133ED9D3" w14:textId="1C781411"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val="restart"/>
            <w:shd w:val="clear" w:color="auto" w:fill="auto"/>
          </w:tcPr>
          <w:p w14:paraId="48EAD6D2"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 ОК 02, ОК 0</w:t>
            </w:r>
            <w:r>
              <w:rPr>
                <w:rFonts w:ascii="Times New Roman" w:hAnsi="Times New Roman"/>
                <w:sz w:val="24"/>
                <w:szCs w:val="24"/>
              </w:rPr>
              <w:t>3, ОК 04, ОК 05, ОК 06</w:t>
            </w:r>
          </w:p>
          <w:p w14:paraId="74400436"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1.4</w:t>
            </w:r>
          </w:p>
          <w:p w14:paraId="56EE8839"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2.1</w:t>
            </w:r>
          </w:p>
          <w:p w14:paraId="17ECCF3F"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2.3</w:t>
            </w:r>
          </w:p>
          <w:p w14:paraId="72D763DF" w14:textId="77777777" w:rsidR="000E7066" w:rsidRPr="007F02A0"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3.1</w:t>
            </w:r>
          </w:p>
          <w:p w14:paraId="7C32DD5D" w14:textId="09F1CDFD" w:rsidR="00175771" w:rsidRPr="005A0177" w:rsidRDefault="00175771" w:rsidP="00EE7E9F">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sz w:val="24"/>
                <w:szCs w:val="24"/>
              </w:rPr>
            </w:pPr>
          </w:p>
        </w:tc>
      </w:tr>
      <w:tr w:rsidR="00316C39" w:rsidRPr="005A0177" w14:paraId="0B563535" w14:textId="77777777" w:rsidTr="00EE7E9F">
        <w:trPr>
          <w:trHeight w:val="20"/>
        </w:trPr>
        <w:tc>
          <w:tcPr>
            <w:tcW w:w="2689" w:type="dxa"/>
            <w:vMerge/>
            <w:shd w:val="clear" w:color="auto" w:fill="FFFFFF"/>
          </w:tcPr>
          <w:p w14:paraId="3F658B8E"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35A789E0" w14:textId="25A48BCE" w:rsidR="00316C39" w:rsidRPr="00316C39" w:rsidRDefault="00316C39" w:rsidP="000F5A60">
            <w:pPr>
              <w:numPr>
                <w:ilvl w:val="0"/>
                <w:numId w:val="17"/>
              </w:numPr>
              <w:spacing w:after="0"/>
              <w:jc w:val="both"/>
              <w:rPr>
                <w:rFonts w:ascii="Times New Roman" w:hAnsi="Times New Roman"/>
                <w:color w:val="000000"/>
                <w:sz w:val="24"/>
                <w:szCs w:val="24"/>
              </w:rPr>
            </w:pPr>
            <w:r w:rsidRPr="005A0177">
              <w:rPr>
                <w:rFonts w:ascii="Times New Roman" w:hAnsi="Times New Roman"/>
                <w:color w:val="000000"/>
                <w:sz w:val="24"/>
                <w:szCs w:val="24"/>
              </w:rPr>
              <w:t>Мышцы нижней конечности.</w:t>
            </w:r>
          </w:p>
        </w:tc>
        <w:tc>
          <w:tcPr>
            <w:tcW w:w="1418" w:type="dxa"/>
            <w:shd w:val="clear" w:color="auto" w:fill="FFFFFF"/>
          </w:tcPr>
          <w:p w14:paraId="77612532"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64DCF2A9"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2B9A8261" w14:textId="77777777" w:rsidTr="00EE7E9F">
        <w:trPr>
          <w:trHeight w:val="20"/>
        </w:trPr>
        <w:tc>
          <w:tcPr>
            <w:tcW w:w="2689" w:type="dxa"/>
            <w:vMerge/>
            <w:shd w:val="clear" w:color="auto" w:fill="FFFFFF"/>
          </w:tcPr>
          <w:p w14:paraId="3BB01234"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6CB72AC2" w14:textId="1AFD1067" w:rsidR="00316C39" w:rsidRPr="00316C39" w:rsidRDefault="00316C39" w:rsidP="000F5A60">
            <w:pPr>
              <w:numPr>
                <w:ilvl w:val="0"/>
                <w:numId w:val="17"/>
              </w:numPr>
              <w:spacing w:after="0"/>
              <w:jc w:val="both"/>
              <w:rPr>
                <w:rFonts w:ascii="Times New Roman" w:hAnsi="Times New Roman"/>
                <w:color w:val="000000"/>
                <w:sz w:val="24"/>
                <w:szCs w:val="24"/>
              </w:rPr>
            </w:pPr>
            <w:r w:rsidRPr="005A0177">
              <w:rPr>
                <w:rFonts w:ascii="Times New Roman" w:hAnsi="Times New Roman"/>
                <w:color w:val="000000"/>
                <w:sz w:val="24"/>
                <w:szCs w:val="24"/>
              </w:rPr>
              <w:t>Мышцы таза: передняя группа, задняя группа, функции. Мышцы тазового дна.</w:t>
            </w:r>
          </w:p>
        </w:tc>
        <w:tc>
          <w:tcPr>
            <w:tcW w:w="1418" w:type="dxa"/>
            <w:shd w:val="clear" w:color="auto" w:fill="FFFFFF"/>
          </w:tcPr>
          <w:p w14:paraId="49F03476"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1F196092"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30891CE7" w14:textId="77777777" w:rsidTr="00EE7E9F">
        <w:trPr>
          <w:trHeight w:val="20"/>
        </w:trPr>
        <w:tc>
          <w:tcPr>
            <w:tcW w:w="2689" w:type="dxa"/>
            <w:vMerge/>
            <w:shd w:val="clear" w:color="auto" w:fill="FFFFFF"/>
          </w:tcPr>
          <w:p w14:paraId="618885B3"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4D7E0249" w14:textId="248923B4" w:rsidR="00316C39" w:rsidRPr="00316C39" w:rsidRDefault="00316C39" w:rsidP="000F5A60">
            <w:pPr>
              <w:numPr>
                <w:ilvl w:val="0"/>
                <w:numId w:val="17"/>
              </w:numPr>
              <w:spacing w:after="0"/>
              <w:jc w:val="both"/>
              <w:rPr>
                <w:rFonts w:ascii="Times New Roman" w:hAnsi="Times New Roman"/>
                <w:color w:val="000000"/>
                <w:sz w:val="24"/>
                <w:szCs w:val="24"/>
              </w:rPr>
            </w:pPr>
            <w:r w:rsidRPr="005A0177">
              <w:rPr>
                <w:rFonts w:ascii="Times New Roman" w:hAnsi="Times New Roman"/>
                <w:color w:val="000000"/>
                <w:sz w:val="24"/>
                <w:szCs w:val="24"/>
              </w:rPr>
              <w:t>Мышцы бедра: передняя (сгибатели), задняя группа (разгибатели), расположение, функции. Мышцы голени: передняя, задняя, латеральная группы, функции.</w:t>
            </w:r>
          </w:p>
        </w:tc>
        <w:tc>
          <w:tcPr>
            <w:tcW w:w="1418" w:type="dxa"/>
            <w:shd w:val="clear" w:color="auto" w:fill="FFFFFF"/>
          </w:tcPr>
          <w:p w14:paraId="762A97B0"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5B0A2DBA"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4B40D446" w14:textId="77777777" w:rsidTr="00EE7E9F">
        <w:trPr>
          <w:trHeight w:val="20"/>
        </w:trPr>
        <w:tc>
          <w:tcPr>
            <w:tcW w:w="2689" w:type="dxa"/>
            <w:vMerge/>
            <w:shd w:val="clear" w:color="auto" w:fill="FFFFFF"/>
          </w:tcPr>
          <w:p w14:paraId="4A20F59B"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6D7B14D8" w14:textId="3C811D32" w:rsidR="00316C39" w:rsidRPr="00316C39" w:rsidRDefault="00316C39" w:rsidP="000F5A60">
            <w:pPr>
              <w:numPr>
                <w:ilvl w:val="0"/>
                <w:numId w:val="17"/>
              </w:numPr>
              <w:spacing w:after="0"/>
              <w:jc w:val="both"/>
              <w:rPr>
                <w:rFonts w:ascii="Times New Roman" w:hAnsi="Times New Roman"/>
                <w:color w:val="000000"/>
                <w:sz w:val="24"/>
                <w:szCs w:val="24"/>
              </w:rPr>
            </w:pPr>
            <w:r w:rsidRPr="005A0177">
              <w:rPr>
                <w:rFonts w:ascii="Times New Roman" w:hAnsi="Times New Roman"/>
                <w:color w:val="000000"/>
                <w:sz w:val="24"/>
                <w:szCs w:val="24"/>
              </w:rPr>
              <w:t>Мышцы стопы (мышцы большого пальца, мышцы мизинца, средняя группа мышц), расположение, функции.</w:t>
            </w:r>
          </w:p>
        </w:tc>
        <w:tc>
          <w:tcPr>
            <w:tcW w:w="1418" w:type="dxa"/>
            <w:shd w:val="clear" w:color="auto" w:fill="FFFFFF"/>
          </w:tcPr>
          <w:p w14:paraId="25DBA4FF"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76558E4B"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3878B92E" w14:textId="77777777" w:rsidTr="00EE7E9F">
        <w:trPr>
          <w:trHeight w:val="20"/>
        </w:trPr>
        <w:tc>
          <w:tcPr>
            <w:tcW w:w="2689" w:type="dxa"/>
            <w:vMerge/>
            <w:shd w:val="clear" w:color="auto" w:fill="FFFFFF"/>
          </w:tcPr>
          <w:p w14:paraId="111C532E"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06AFC5B6" w14:textId="1261858C" w:rsidR="00316C39" w:rsidRPr="005A0177" w:rsidRDefault="00316C39" w:rsidP="000F5A60">
            <w:pPr>
              <w:numPr>
                <w:ilvl w:val="0"/>
                <w:numId w:val="17"/>
              </w:numPr>
              <w:spacing w:after="0"/>
              <w:jc w:val="both"/>
              <w:rPr>
                <w:rFonts w:ascii="Times New Roman" w:hAnsi="Times New Roman"/>
                <w:color w:val="000000"/>
                <w:sz w:val="24"/>
                <w:szCs w:val="24"/>
              </w:rPr>
            </w:pPr>
            <w:r w:rsidRPr="005A0177">
              <w:rPr>
                <w:rFonts w:ascii="Times New Roman" w:hAnsi="Times New Roman"/>
                <w:color w:val="000000"/>
                <w:sz w:val="24"/>
                <w:szCs w:val="24"/>
              </w:rPr>
              <w:t>Топографические образования нижней конечности – области, сосудистая и мышечная лакуны, подколенная ямка, строение пахового канала, формирование бедренного канала.</w:t>
            </w:r>
          </w:p>
        </w:tc>
        <w:tc>
          <w:tcPr>
            <w:tcW w:w="1418" w:type="dxa"/>
            <w:shd w:val="clear" w:color="auto" w:fill="FFFFFF"/>
          </w:tcPr>
          <w:p w14:paraId="20407ADC"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64B6160C"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175771" w:rsidRPr="005A0177" w14:paraId="28917FE5" w14:textId="77777777" w:rsidTr="00EE7E9F">
        <w:trPr>
          <w:trHeight w:val="20"/>
        </w:trPr>
        <w:tc>
          <w:tcPr>
            <w:tcW w:w="2689" w:type="dxa"/>
            <w:vMerge/>
            <w:shd w:val="clear" w:color="auto" w:fill="FFFFFF"/>
          </w:tcPr>
          <w:p w14:paraId="062E45F2"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383E0C36"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5A0177">
              <w:rPr>
                <w:rFonts w:ascii="Times New Roman" w:hAnsi="Times New Roman"/>
                <w:b/>
                <w:bCs/>
                <w:sz w:val="24"/>
                <w:szCs w:val="24"/>
              </w:rPr>
              <w:t xml:space="preserve">В том числе практических занятий </w:t>
            </w:r>
          </w:p>
        </w:tc>
        <w:tc>
          <w:tcPr>
            <w:tcW w:w="1418" w:type="dxa"/>
            <w:shd w:val="clear" w:color="auto" w:fill="FFFFFF"/>
          </w:tcPr>
          <w:p w14:paraId="3F674F68" w14:textId="20FB64FF"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795E0FCF"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6895E9A7" w14:textId="77777777" w:rsidTr="00EE7E9F">
        <w:trPr>
          <w:trHeight w:val="20"/>
        </w:trPr>
        <w:tc>
          <w:tcPr>
            <w:tcW w:w="2689" w:type="dxa"/>
            <w:vMerge/>
            <w:shd w:val="clear" w:color="auto" w:fill="FFFFFF"/>
          </w:tcPr>
          <w:p w14:paraId="70E44C3B"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shd w:val="clear" w:color="auto" w:fill="FFFFFF"/>
          </w:tcPr>
          <w:p w14:paraId="014D5DB0"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A0177">
              <w:rPr>
                <w:rFonts w:ascii="Times New Roman" w:hAnsi="Times New Roman"/>
                <w:b/>
                <w:bCs/>
                <w:sz w:val="24"/>
                <w:szCs w:val="24"/>
              </w:rPr>
              <w:t>Практическое занятие 7</w:t>
            </w:r>
            <w:r w:rsidRPr="005A0177">
              <w:rPr>
                <w:rFonts w:ascii="Times New Roman" w:hAnsi="Times New Roman"/>
                <w:bCs/>
                <w:sz w:val="24"/>
                <w:szCs w:val="24"/>
              </w:rPr>
              <w:t xml:space="preserve">. </w:t>
            </w:r>
            <w:r w:rsidRPr="005A0177">
              <w:rPr>
                <w:rFonts w:ascii="Times New Roman" w:hAnsi="Times New Roman"/>
                <w:sz w:val="24"/>
                <w:szCs w:val="24"/>
              </w:rPr>
              <w:t>«Изучение м</w:t>
            </w:r>
            <w:r w:rsidRPr="005A0177">
              <w:rPr>
                <w:rFonts w:ascii="Times New Roman" w:hAnsi="Times New Roman"/>
                <w:color w:val="000000"/>
                <w:sz w:val="24"/>
                <w:szCs w:val="24"/>
              </w:rPr>
              <w:t>ышц нижней конечности. Мышцы таза. Промежность, мышцы тазового дна».</w:t>
            </w:r>
          </w:p>
        </w:tc>
        <w:tc>
          <w:tcPr>
            <w:tcW w:w="1418" w:type="dxa"/>
            <w:tcBorders>
              <w:top w:val="single" w:sz="8" w:space="0" w:color="auto"/>
              <w:left w:val="single" w:sz="4" w:space="0" w:color="auto"/>
              <w:bottom w:val="single" w:sz="4" w:space="0" w:color="auto"/>
              <w:right w:val="single" w:sz="4" w:space="0" w:color="auto"/>
            </w:tcBorders>
            <w:shd w:val="clear" w:color="auto" w:fill="FFFFFF"/>
          </w:tcPr>
          <w:p w14:paraId="100FCBEF" w14:textId="675E4D3F"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tcBorders>
              <w:bottom w:val="single" w:sz="4" w:space="0" w:color="auto"/>
            </w:tcBorders>
            <w:shd w:val="clear" w:color="auto" w:fill="auto"/>
          </w:tcPr>
          <w:p w14:paraId="490F3CA2"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10C9D7DD" w14:textId="77777777" w:rsidTr="00EE7E9F">
        <w:trPr>
          <w:trHeight w:val="20"/>
        </w:trPr>
        <w:tc>
          <w:tcPr>
            <w:tcW w:w="10768" w:type="dxa"/>
            <w:gridSpan w:val="2"/>
            <w:tcBorders>
              <w:top w:val="single" w:sz="8" w:space="0" w:color="auto"/>
              <w:bottom w:val="single" w:sz="4" w:space="0" w:color="auto"/>
            </w:tcBorders>
            <w:shd w:val="clear" w:color="auto" w:fill="FFFFFF"/>
          </w:tcPr>
          <w:p w14:paraId="5A31A93F" w14:textId="77777777" w:rsidR="00175771" w:rsidRPr="005A0177" w:rsidRDefault="00175771" w:rsidP="00EE7E9F">
            <w:pPr>
              <w:spacing w:after="0"/>
              <w:rPr>
                <w:rFonts w:ascii="Times New Roman" w:hAnsi="Times New Roman"/>
                <w:bCs/>
                <w:sz w:val="24"/>
                <w:szCs w:val="24"/>
              </w:rPr>
            </w:pPr>
            <w:r w:rsidRPr="005A0177">
              <w:rPr>
                <w:rFonts w:ascii="Times New Roman" w:hAnsi="Times New Roman"/>
                <w:b/>
                <w:sz w:val="24"/>
                <w:szCs w:val="24"/>
              </w:rPr>
              <w:t>РАЗДЕЛ 4. Анатомо-физиологические аспекты саморегуляции функций организма</w:t>
            </w:r>
          </w:p>
        </w:tc>
        <w:tc>
          <w:tcPr>
            <w:tcW w:w="1418" w:type="dxa"/>
            <w:shd w:val="clear" w:color="auto" w:fill="FFFFFF"/>
          </w:tcPr>
          <w:p w14:paraId="3E36C036" w14:textId="27C65616" w:rsidR="00175771" w:rsidRPr="005A0177" w:rsidRDefault="00175771" w:rsidP="00EE7E9F">
            <w:pPr>
              <w:numPr>
                <w:ilvl w:val="12"/>
                <w:numId w:val="0"/>
              </w:numPr>
              <w:tabs>
                <w:tab w:val="left" w:pos="390"/>
                <w:tab w:val="center" w:pos="530"/>
              </w:tabs>
              <w:spacing w:after="0"/>
              <w:jc w:val="center"/>
              <w:rPr>
                <w:rFonts w:ascii="Times New Roman" w:hAnsi="Times New Roman"/>
                <w:b/>
                <w:color w:val="000000"/>
                <w:sz w:val="24"/>
                <w:szCs w:val="24"/>
              </w:rPr>
            </w:pPr>
          </w:p>
        </w:tc>
        <w:tc>
          <w:tcPr>
            <w:tcW w:w="2410" w:type="dxa"/>
            <w:tcBorders>
              <w:top w:val="single" w:sz="4" w:space="0" w:color="auto"/>
              <w:bottom w:val="single" w:sz="4" w:space="0" w:color="auto"/>
            </w:tcBorders>
            <w:shd w:val="clear" w:color="auto" w:fill="auto"/>
          </w:tcPr>
          <w:p w14:paraId="5578A7CA"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3619BCA3" w14:textId="77777777" w:rsidTr="00EE7E9F">
        <w:trPr>
          <w:trHeight w:val="20"/>
        </w:trPr>
        <w:tc>
          <w:tcPr>
            <w:tcW w:w="2689" w:type="dxa"/>
            <w:vMerge w:val="restart"/>
            <w:shd w:val="clear" w:color="auto" w:fill="FFFFFF"/>
          </w:tcPr>
          <w:p w14:paraId="2A6AE6D8" w14:textId="5DC56CA8"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noProof/>
                <w:sz w:val="24"/>
                <w:szCs w:val="24"/>
              </w:rPr>
              <mc:AlternateContent>
                <mc:Choice Requires="wps">
                  <w:drawing>
                    <wp:anchor distT="0" distB="0" distL="114300" distR="114300" simplePos="0" relativeHeight="251668480" behindDoc="0" locked="0" layoutInCell="1" allowOverlap="1" wp14:anchorId="3BC93DDA" wp14:editId="416BC084">
                      <wp:simplePos x="0" y="0"/>
                      <wp:positionH relativeFrom="column">
                        <wp:posOffset>-86995</wp:posOffset>
                      </wp:positionH>
                      <wp:positionV relativeFrom="paragraph">
                        <wp:posOffset>-5909310</wp:posOffset>
                      </wp:positionV>
                      <wp:extent cx="9525" cy="28575"/>
                      <wp:effectExtent l="0" t="0" r="28575" b="2857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538AC7F" id="_x0000_t32" coordsize="21600,21600" o:spt="32" o:oned="t" path="m,l21600,21600e" filled="f">
                      <v:path arrowok="t" fillok="f" o:connecttype="none"/>
                      <o:lock v:ext="edit" shapetype="t"/>
                    </v:shapetype>
                    <v:shape id="Прямая со стрелкой 6" o:spid="_x0000_s1026" type="#_x0000_t32" style="position:absolute;margin-left:-6.85pt;margin-top:-465.3pt;width:.75pt;height:2.2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"/>
                  </w:pict>
                </mc:Fallback>
              </mc:AlternateContent>
            </w:r>
            <w:r w:rsidRPr="005A0177">
              <w:rPr>
                <w:rFonts w:ascii="Times New Roman" w:hAnsi="Times New Roman"/>
                <w:b/>
                <w:sz w:val="24"/>
                <w:szCs w:val="24"/>
              </w:rPr>
              <w:t>Тема 4.1.</w:t>
            </w:r>
          </w:p>
          <w:p w14:paraId="6226B0BA"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 xml:space="preserve">Нервная регуляция </w:t>
            </w:r>
          </w:p>
          <w:p w14:paraId="0156BB9F"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 xml:space="preserve">процессов </w:t>
            </w:r>
          </w:p>
          <w:p w14:paraId="77687363"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жизнедеятельности.</w:t>
            </w:r>
          </w:p>
          <w:p w14:paraId="7D1F98BF"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 xml:space="preserve">Анатомия и физиология спинного мозга. </w:t>
            </w:r>
          </w:p>
          <w:p w14:paraId="4033BF76"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5A0177">
              <w:rPr>
                <w:rFonts w:ascii="Times New Roman" w:hAnsi="Times New Roman"/>
                <w:b/>
                <w:sz w:val="24"/>
                <w:szCs w:val="24"/>
              </w:rPr>
              <w:t>Спинномозговые нервы</w:t>
            </w:r>
          </w:p>
        </w:tc>
        <w:tc>
          <w:tcPr>
            <w:tcW w:w="8079" w:type="dxa"/>
            <w:tcBorders>
              <w:bottom w:val="single" w:sz="4" w:space="0" w:color="auto"/>
            </w:tcBorders>
            <w:shd w:val="clear" w:color="auto" w:fill="FFFFFF"/>
          </w:tcPr>
          <w:p w14:paraId="1C44F73F" w14:textId="77777777" w:rsidR="00175771" w:rsidRPr="005A0177" w:rsidRDefault="00175771" w:rsidP="00EE7E9F">
            <w:pPr>
              <w:numPr>
                <w:ilvl w:val="12"/>
                <w:numId w:val="0"/>
              </w:numPr>
              <w:snapToGrid w:val="0"/>
              <w:spacing w:after="0"/>
              <w:jc w:val="both"/>
              <w:rPr>
                <w:rFonts w:ascii="Times New Roman" w:hAnsi="Times New Roman"/>
                <w:b/>
                <w:color w:val="000000"/>
                <w:sz w:val="24"/>
                <w:szCs w:val="24"/>
              </w:rPr>
            </w:pPr>
            <w:r w:rsidRPr="005A0177">
              <w:rPr>
                <w:rFonts w:ascii="Times New Roman" w:hAnsi="Times New Roman"/>
                <w:b/>
                <w:bCs/>
                <w:sz w:val="24"/>
                <w:szCs w:val="24"/>
              </w:rPr>
              <w:t>Содержание учебного материала</w:t>
            </w:r>
          </w:p>
        </w:tc>
        <w:tc>
          <w:tcPr>
            <w:tcW w:w="1418" w:type="dxa"/>
            <w:tcBorders>
              <w:top w:val="single" w:sz="4" w:space="0" w:color="auto"/>
              <w:bottom w:val="single" w:sz="4" w:space="0" w:color="auto"/>
            </w:tcBorders>
            <w:shd w:val="clear" w:color="auto" w:fill="FFFFFF"/>
          </w:tcPr>
          <w:p w14:paraId="1CCDFC83" w14:textId="7EE1488E"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val="restart"/>
            <w:tcBorders>
              <w:top w:val="single" w:sz="4" w:space="0" w:color="auto"/>
            </w:tcBorders>
            <w:shd w:val="clear" w:color="auto" w:fill="auto"/>
          </w:tcPr>
          <w:p w14:paraId="4C1F66DC"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 ОК 02, ОК 0</w:t>
            </w:r>
            <w:r>
              <w:rPr>
                <w:rFonts w:ascii="Times New Roman" w:hAnsi="Times New Roman"/>
                <w:sz w:val="24"/>
                <w:szCs w:val="24"/>
              </w:rPr>
              <w:t>3, ОК 04, ОК 05, ОК 06</w:t>
            </w:r>
          </w:p>
          <w:p w14:paraId="6BB9E1B5"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1.4</w:t>
            </w:r>
          </w:p>
          <w:p w14:paraId="5514CA26"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2.1</w:t>
            </w:r>
          </w:p>
          <w:p w14:paraId="199BF524"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2.3</w:t>
            </w:r>
          </w:p>
          <w:p w14:paraId="0F1817AF" w14:textId="77777777" w:rsidR="000E7066" w:rsidRPr="007F02A0"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3.1</w:t>
            </w:r>
          </w:p>
          <w:p w14:paraId="645F4653"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316C39" w:rsidRPr="005A0177" w14:paraId="202C3E77" w14:textId="77777777" w:rsidTr="00EE7E9F">
        <w:trPr>
          <w:trHeight w:val="20"/>
        </w:trPr>
        <w:tc>
          <w:tcPr>
            <w:tcW w:w="2689" w:type="dxa"/>
            <w:vMerge/>
            <w:shd w:val="clear" w:color="auto" w:fill="FFFFFF"/>
          </w:tcPr>
          <w:p w14:paraId="554C45F9"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noProof/>
                <w:sz w:val="24"/>
                <w:szCs w:val="24"/>
              </w:rPr>
            </w:pPr>
          </w:p>
        </w:tc>
        <w:tc>
          <w:tcPr>
            <w:tcW w:w="8079" w:type="dxa"/>
            <w:tcBorders>
              <w:bottom w:val="single" w:sz="4" w:space="0" w:color="auto"/>
            </w:tcBorders>
            <w:shd w:val="clear" w:color="auto" w:fill="FFFFFF"/>
          </w:tcPr>
          <w:p w14:paraId="6A254AF4" w14:textId="0CE6411C" w:rsidR="00316C39" w:rsidRPr="00316C39" w:rsidRDefault="00316C39" w:rsidP="000F5A60">
            <w:pPr>
              <w:numPr>
                <w:ilvl w:val="0"/>
                <w:numId w:val="18"/>
              </w:numPr>
              <w:spacing w:after="0"/>
              <w:jc w:val="both"/>
              <w:rPr>
                <w:rFonts w:ascii="Times New Roman" w:hAnsi="Times New Roman"/>
                <w:sz w:val="24"/>
                <w:szCs w:val="24"/>
              </w:rPr>
            </w:pPr>
            <w:r w:rsidRPr="005A0177">
              <w:rPr>
                <w:rFonts w:ascii="Times New Roman" w:hAnsi="Times New Roman"/>
                <w:sz w:val="24"/>
                <w:szCs w:val="24"/>
              </w:rPr>
              <w:t xml:space="preserve">Классификация нервной системы. Общие принципы строения центральной нервной системы. Виды нейронов. Нервный центр. Виды нервных волокон, нервы. Синапсы. Механизм передачи возбуждения в синапсах. </w:t>
            </w:r>
          </w:p>
        </w:tc>
        <w:tc>
          <w:tcPr>
            <w:tcW w:w="1418" w:type="dxa"/>
            <w:tcBorders>
              <w:top w:val="single" w:sz="4" w:space="0" w:color="auto"/>
              <w:bottom w:val="single" w:sz="4" w:space="0" w:color="auto"/>
            </w:tcBorders>
            <w:shd w:val="clear" w:color="auto" w:fill="FFFFFF"/>
          </w:tcPr>
          <w:p w14:paraId="33B96941"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tcBorders>
              <w:top w:val="single" w:sz="4" w:space="0" w:color="auto"/>
            </w:tcBorders>
            <w:shd w:val="clear" w:color="auto" w:fill="auto"/>
          </w:tcPr>
          <w:p w14:paraId="6B07AAB1"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2B97F0D2" w14:textId="77777777" w:rsidTr="00EE7E9F">
        <w:trPr>
          <w:trHeight w:val="20"/>
        </w:trPr>
        <w:tc>
          <w:tcPr>
            <w:tcW w:w="2689" w:type="dxa"/>
            <w:vMerge/>
            <w:shd w:val="clear" w:color="auto" w:fill="FFFFFF"/>
          </w:tcPr>
          <w:p w14:paraId="211A0CE5"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noProof/>
                <w:sz w:val="24"/>
                <w:szCs w:val="24"/>
              </w:rPr>
            </w:pPr>
          </w:p>
        </w:tc>
        <w:tc>
          <w:tcPr>
            <w:tcW w:w="8079" w:type="dxa"/>
            <w:tcBorders>
              <w:bottom w:val="single" w:sz="4" w:space="0" w:color="auto"/>
            </w:tcBorders>
            <w:shd w:val="clear" w:color="auto" w:fill="FFFFFF"/>
          </w:tcPr>
          <w:p w14:paraId="7F6D7C03" w14:textId="24E5D4C2" w:rsidR="00316C39" w:rsidRPr="00316C39" w:rsidRDefault="00316C39" w:rsidP="000F5A60">
            <w:pPr>
              <w:numPr>
                <w:ilvl w:val="0"/>
                <w:numId w:val="18"/>
              </w:numPr>
              <w:spacing w:after="0"/>
              <w:jc w:val="both"/>
              <w:rPr>
                <w:rFonts w:ascii="Times New Roman" w:hAnsi="Times New Roman"/>
                <w:sz w:val="24"/>
                <w:szCs w:val="24"/>
              </w:rPr>
            </w:pPr>
            <w:r w:rsidRPr="005A0177">
              <w:rPr>
                <w:rFonts w:ascii="Times New Roman" w:hAnsi="Times New Roman"/>
                <w:sz w:val="24"/>
                <w:szCs w:val="24"/>
              </w:rPr>
              <w:t>Спинной мозг – расположение, внешнее, внутреннее строение. Сегмент – понятие.  Отделы спинного мозга.</w:t>
            </w:r>
          </w:p>
        </w:tc>
        <w:tc>
          <w:tcPr>
            <w:tcW w:w="1418" w:type="dxa"/>
            <w:tcBorders>
              <w:top w:val="single" w:sz="4" w:space="0" w:color="auto"/>
              <w:bottom w:val="single" w:sz="4" w:space="0" w:color="auto"/>
            </w:tcBorders>
            <w:shd w:val="clear" w:color="auto" w:fill="FFFFFF"/>
          </w:tcPr>
          <w:p w14:paraId="263B8297"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tcBorders>
              <w:top w:val="single" w:sz="4" w:space="0" w:color="auto"/>
            </w:tcBorders>
            <w:shd w:val="clear" w:color="auto" w:fill="auto"/>
          </w:tcPr>
          <w:p w14:paraId="540DAC4D"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0E20DC95" w14:textId="77777777" w:rsidTr="00EE7E9F">
        <w:trPr>
          <w:trHeight w:val="20"/>
        </w:trPr>
        <w:tc>
          <w:tcPr>
            <w:tcW w:w="2689" w:type="dxa"/>
            <w:vMerge/>
            <w:shd w:val="clear" w:color="auto" w:fill="FFFFFF"/>
          </w:tcPr>
          <w:p w14:paraId="69391F83"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noProof/>
                <w:sz w:val="24"/>
                <w:szCs w:val="24"/>
              </w:rPr>
            </w:pPr>
          </w:p>
        </w:tc>
        <w:tc>
          <w:tcPr>
            <w:tcW w:w="8079" w:type="dxa"/>
            <w:tcBorders>
              <w:bottom w:val="single" w:sz="4" w:space="0" w:color="auto"/>
            </w:tcBorders>
            <w:shd w:val="clear" w:color="auto" w:fill="FFFFFF"/>
          </w:tcPr>
          <w:p w14:paraId="4F7AE52B" w14:textId="1420E1F6" w:rsidR="00316C39" w:rsidRPr="00316C39" w:rsidRDefault="00316C39" w:rsidP="000F5A60">
            <w:pPr>
              <w:numPr>
                <w:ilvl w:val="0"/>
                <w:numId w:val="18"/>
              </w:numPr>
              <w:spacing w:after="0"/>
              <w:jc w:val="both"/>
              <w:rPr>
                <w:rFonts w:ascii="Times New Roman" w:hAnsi="Times New Roman"/>
                <w:sz w:val="24"/>
                <w:szCs w:val="24"/>
              </w:rPr>
            </w:pPr>
            <w:r w:rsidRPr="005A0177">
              <w:rPr>
                <w:rFonts w:ascii="Times New Roman" w:hAnsi="Times New Roman"/>
                <w:sz w:val="24"/>
                <w:szCs w:val="24"/>
              </w:rPr>
              <w:t xml:space="preserve">Оболочки спинного мозга </w:t>
            </w:r>
          </w:p>
        </w:tc>
        <w:tc>
          <w:tcPr>
            <w:tcW w:w="1418" w:type="dxa"/>
            <w:tcBorders>
              <w:top w:val="single" w:sz="4" w:space="0" w:color="auto"/>
              <w:bottom w:val="single" w:sz="4" w:space="0" w:color="auto"/>
            </w:tcBorders>
            <w:shd w:val="clear" w:color="auto" w:fill="FFFFFF"/>
          </w:tcPr>
          <w:p w14:paraId="38B670C6"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tcBorders>
              <w:top w:val="single" w:sz="4" w:space="0" w:color="auto"/>
            </w:tcBorders>
            <w:shd w:val="clear" w:color="auto" w:fill="auto"/>
          </w:tcPr>
          <w:p w14:paraId="4A1120B7"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34C36D15" w14:textId="77777777" w:rsidTr="00EE7E9F">
        <w:trPr>
          <w:trHeight w:val="20"/>
        </w:trPr>
        <w:tc>
          <w:tcPr>
            <w:tcW w:w="2689" w:type="dxa"/>
            <w:vMerge/>
            <w:shd w:val="clear" w:color="auto" w:fill="FFFFFF"/>
          </w:tcPr>
          <w:p w14:paraId="1DBAFA47"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noProof/>
                <w:sz w:val="24"/>
                <w:szCs w:val="24"/>
              </w:rPr>
            </w:pPr>
          </w:p>
        </w:tc>
        <w:tc>
          <w:tcPr>
            <w:tcW w:w="8079" w:type="dxa"/>
            <w:tcBorders>
              <w:bottom w:val="single" w:sz="4" w:space="0" w:color="auto"/>
            </w:tcBorders>
            <w:shd w:val="clear" w:color="auto" w:fill="FFFFFF"/>
          </w:tcPr>
          <w:p w14:paraId="29202779" w14:textId="12096DE5" w:rsidR="00316C39" w:rsidRPr="00316C39" w:rsidRDefault="00316C39" w:rsidP="000F5A60">
            <w:pPr>
              <w:numPr>
                <w:ilvl w:val="0"/>
                <w:numId w:val="18"/>
              </w:numPr>
              <w:spacing w:after="0"/>
              <w:jc w:val="both"/>
              <w:rPr>
                <w:rFonts w:ascii="Times New Roman" w:hAnsi="Times New Roman"/>
                <w:sz w:val="24"/>
                <w:szCs w:val="24"/>
              </w:rPr>
            </w:pPr>
            <w:r w:rsidRPr="005A0177">
              <w:rPr>
                <w:rFonts w:ascii="Times New Roman" w:hAnsi="Times New Roman"/>
                <w:sz w:val="24"/>
                <w:szCs w:val="24"/>
              </w:rPr>
              <w:t>Функции спинного мозга: рефлекторная и проводниковая. Проводящие пути спинного мозга: восходящие, нисходящие. Рефлексы спинного мозга.  Рефлекторные дуги простых и сложных соматических рефлексов спинного мозга</w:t>
            </w:r>
          </w:p>
        </w:tc>
        <w:tc>
          <w:tcPr>
            <w:tcW w:w="1418" w:type="dxa"/>
            <w:tcBorders>
              <w:top w:val="single" w:sz="4" w:space="0" w:color="auto"/>
              <w:bottom w:val="single" w:sz="4" w:space="0" w:color="auto"/>
            </w:tcBorders>
            <w:shd w:val="clear" w:color="auto" w:fill="FFFFFF"/>
          </w:tcPr>
          <w:p w14:paraId="519710D7"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tcBorders>
              <w:top w:val="single" w:sz="4" w:space="0" w:color="auto"/>
            </w:tcBorders>
            <w:shd w:val="clear" w:color="auto" w:fill="auto"/>
          </w:tcPr>
          <w:p w14:paraId="2B6DF7AD"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175771" w:rsidRPr="005A0177" w14:paraId="6FD7EB10" w14:textId="77777777" w:rsidTr="00EE7E9F">
        <w:trPr>
          <w:trHeight w:val="20"/>
        </w:trPr>
        <w:tc>
          <w:tcPr>
            <w:tcW w:w="2689" w:type="dxa"/>
            <w:vMerge/>
            <w:shd w:val="clear" w:color="auto" w:fill="FFFFFF"/>
          </w:tcPr>
          <w:p w14:paraId="146694EE"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8079" w:type="dxa"/>
            <w:tcBorders>
              <w:top w:val="single" w:sz="4" w:space="0" w:color="auto"/>
            </w:tcBorders>
            <w:shd w:val="clear" w:color="auto" w:fill="FFFFFF"/>
          </w:tcPr>
          <w:p w14:paraId="27D0E9A1" w14:textId="77777777" w:rsidR="00175771" w:rsidRPr="005A0177" w:rsidRDefault="00175771" w:rsidP="000F5A60">
            <w:pPr>
              <w:numPr>
                <w:ilvl w:val="0"/>
                <w:numId w:val="18"/>
              </w:numPr>
              <w:spacing w:after="0"/>
              <w:jc w:val="both"/>
              <w:rPr>
                <w:rFonts w:ascii="Times New Roman" w:hAnsi="Times New Roman"/>
                <w:sz w:val="24"/>
                <w:szCs w:val="24"/>
              </w:rPr>
            </w:pPr>
            <w:r w:rsidRPr="005A0177">
              <w:rPr>
                <w:rFonts w:ascii="Times New Roman" w:hAnsi="Times New Roman"/>
                <w:sz w:val="24"/>
                <w:szCs w:val="24"/>
              </w:rPr>
              <w:t>Спинномозговые нервы: образование, виды, количество, нервные волокна, их образующие. Ветви спинномозговых нервов, функциональные виды нервных волокон, идущих в их составе; серая соединительная ветвь. Грудные спинномозговые нервы. Сплетения передних ветвей спинномозговых нервов (шейное, плечевое, поясничное, крестцово-копчиковое), нервные стволы, области иннервации, сплетений.</w:t>
            </w:r>
          </w:p>
        </w:tc>
        <w:tc>
          <w:tcPr>
            <w:tcW w:w="1418" w:type="dxa"/>
            <w:tcBorders>
              <w:top w:val="single" w:sz="4" w:space="0" w:color="auto"/>
              <w:bottom w:val="single" w:sz="4" w:space="0" w:color="auto"/>
            </w:tcBorders>
            <w:shd w:val="clear" w:color="auto" w:fill="FFFFFF"/>
          </w:tcPr>
          <w:p w14:paraId="149F888D" w14:textId="23A96321"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47465281"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4895D2AC" w14:textId="77777777" w:rsidTr="00EE7E9F">
        <w:trPr>
          <w:trHeight w:val="20"/>
        </w:trPr>
        <w:tc>
          <w:tcPr>
            <w:tcW w:w="2689" w:type="dxa"/>
            <w:vMerge/>
            <w:shd w:val="clear" w:color="auto" w:fill="FFFFFF"/>
          </w:tcPr>
          <w:p w14:paraId="4961BA99" w14:textId="77777777" w:rsidR="00175771" w:rsidRPr="005A0177" w:rsidRDefault="00175771" w:rsidP="00EE7E9F">
            <w:pPr>
              <w:snapToGrid w:val="0"/>
              <w:spacing w:after="0"/>
              <w:ind w:left="1123" w:hanging="403"/>
              <w:rPr>
                <w:rFonts w:ascii="Times New Roman" w:hAnsi="Times New Roman"/>
                <w:b/>
                <w:sz w:val="24"/>
                <w:szCs w:val="24"/>
              </w:rPr>
            </w:pPr>
          </w:p>
        </w:tc>
        <w:tc>
          <w:tcPr>
            <w:tcW w:w="8079" w:type="dxa"/>
            <w:tcBorders>
              <w:top w:val="single" w:sz="4" w:space="0" w:color="auto"/>
              <w:bottom w:val="single" w:sz="4" w:space="0" w:color="auto"/>
            </w:tcBorders>
            <w:shd w:val="clear" w:color="auto" w:fill="FFFFFF"/>
          </w:tcPr>
          <w:p w14:paraId="45406E1A"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A0177">
              <w:rPr>
                <w:rFonts w:ascii="Times New Roman" w:hAnsi="Times New Roman"/>
                <w:b/>
                <w:bCs/>
                <w:sz w:val="24"/>
                <w:szCs w:val="24"/>
              </w:rPr>
              <w:t xml:space="preserve">В том числе практических занятий </w:t>
            </w:r>
          </w:p>
        </w:tc>
        <w:tc>
          <w:tcPr>
            <w:tcW w:w="1418" w:type="dxa"/>
            <w:tcBorders>
              <w:top w:val="single" w:sz="4" w:space="0" w:color="auto"/>
            </w:tcBorders>
            <w:shd w:val="clear" w:color="auto" w:fill="FFFFFF"/>
          </w:tcPr>
          <w:p w14:paraId="53CCB236" w14:textId="344CA010" w:rsidR="00175771" w:rsidRPr="005A0177" w:rsidRDefault="00175771" w:rsidP="00EE7E9F">
            <w:pPr>
              <w:numPr>
                <w:ilvl w:val="12"/>
                <w:numId w:val="0"/>
              </w:numPr>
              <w:spacing w:after="0"/>
              <w:jc w:val="center"/>
              <w:rPr>
                <w:rFonts w:ascii="Times New Roman" w:hAnsi="Times New Roman"/>
                <w:b/>
                <w:color w:val="000000"/>
                <w:sz w:val="24"/>
                <w:szCs w:val="24"/>
              </w:rPr>
            </w:pPr>
          </w:p>
        </w:tc>
        <w:tc>
          <w:tcPr>
            <w:tcW w:w="2410" w:type="dxa"/>
            <w:vMerge/>
            <w:shd w:val="clear" w:color="auto" w:fill="auto"/>
          </w:tcPr>
          <w:p w14:paraId="6EDDA87E"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firstLine="33"/>
              <w:rPr>
                <w:rFonts w:ascii="Times New Roman" w:hAnsi="Times New Roman"/>
                <w:bCs/>
                <w:sz w:val="24"/>
                <w:szCs w:val="24"/>
              </w:rPr>
            </w:pPr>
          </w:p>
        </w:tc>
      </w:tr>
      <w:tr w:rsidR="00175771" w:rsidRPr="005A0177" w14:paraId="35ACC17E" w14:textId="77777777" w:rsidTr="00EE7E9F">
        <w:trPr>
          <w:trHeight w:val="20"/>
        </w:trPr>
        <w:tc>
          <w:tcPr>
            <w:tcW w:w="2689" w:type="dxa"/>
            <w:vMerge/>
            <w:shd w:val="clear" w:color="auto" w:fill="FFFFFF"/>
          </w:tcPr>
          <w:p w14:paraId="36BFF5B7"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8079" w:type="dxa"/>
            <w:tcBorders>
              <w:top w:val="single" w:sz="4" w:space="0" w:color="auto"/>
              <w:bottom w:val="single" w:sz="4" w:space="0" w:color="auto"/>
            </w:tcBorders>
            <w:shd w:val="clear" w:color="auto" w:fill="FFFFFF"/>
          </w:tcPr>
          <w:p w14:paraId="7D42302A"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5A0177">
              <w:rPr>
                <w:rFonts w:ascii="Times New Roman" w:hAnsi="Times New Roman"/>
                <w:b/>
                <w:bCs/>
                <w:sz w:val="24"/>
                <w:szCs w:val="24"/>
              </w:rPr>
              <w:t xml:space="preserve">Практическое занятие 8. </w:t>
            </w:r>
            <w:r w:rsidRPr="005A0177">
              <w:rPr>
                <w:rFonts w:ascii="Times New Roman" w:hAnsi="Times New Roman"/>
                <w:sz w:val="24"/>
                <w:szCs w:val="24"/>
              </w:rPr>
              <w:t>«Изучение анатомии и физиологии спинного мозга. Спинномозговые нервы».</w:t>
            </w:r>
          </w:p>
        </w:tc>
        <w:tc>
          <w:tcPr>
            <w:tcW w:w="1418" w:type="dxa"/>
            <w:shd w:val="clear" w:color="auto" w:fill="FFFFFF"/>
          </w:tcPr>
          <w:p w14:paraId="6F3EAE6C" w14:textId="7AA54CB1" w:rsidR="00175771" w:rsidRPr="005A0177" w:rsidRDefault="00175771" w:rsidP="00EE7E9F">
            <w:pPr>
              <w:numPr>
                <w:ilvl w:val="12"/>
                <w:numId w:val="0"/>
              </w:numPr>
              <w:spacing w:after="0"/>
              <w:jc w:val="center"/>
              <w:rPr>
                <w:rFonts w:ascii="Times New Roman" w:hAnsi="Times New Roman"/>
                <w:b/>
                <w:color w:val="000000"/>
                <w:sz w:val="24"/>
                <w:szCs w:val="24"/>
              </w:rPr>
            </w:pPr>
          </w:p>
        </w:tc>
        <w:tc>
          <w:tcPr>
            <w:tcW w:w="2410" w:type="dxa"/>
            <w:vMerge/>
            <w:shd w:val="clear" w:color="auto" w:fill="auto"/>
          </w:tcPr>
          <w:p w14:paraId="52B6461E"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6734A7DD" w14:textId="77777777" w:rsidTr="00EE7E9F">
        <w:trPr>
          <w:trHeight w:val="20"/>
        </w:trPr>
        <w:tc>
          <w:tcPr>
            <w:tcW w:w="2689" w:type="dxa"/>
            <w:vMerge w:val="restart"/>
            <w:shd w:val="clear" w:color="auto" w:fill="FFFFFF"/>
          </w:tcPr>
          <w:p w14:paraId="3F87DB63" w14:textId="449A0D55"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noProof/>
                <w:sz w:val="24"/>
                <w:szCs w:val="24"/>
              </w:rPr>
              <mc:AlternateContent>
                <mc:Choice Requires="wps">
                  <w:drawing>
                    <wp:anchor distT="0" distB="0" distL="114300" distR="114300" simplePos="0" relativeHeight="251665408" behindDoc="0" locked="0" layoutInCell="1" allowOverlap="1" wp14:anchorId="3256AC9D" wp14:editId="342683C6">
                      <wp:simplePos x="0" y="0"/>
                      <wp:positionH relativeFrom="column">
                        <wp:posOffset>-306070</wp:posOffset>
                      </wp:positionH>
                      <wp:positionV relativeFrom="paragraph">
                        <wp:posOffset>-6156960</wp:posOffset>
                      </wp:positionV>
                      <wp:extent cx="219075" cy="266700"/>
                      <wp:effectExtent l="0" t="0" r="28575" b="1905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19075" cy="266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0C94EE" id="Прямая со стрелкой 1" o:spid="_x0000_s1026" type="#_x0000_t32" style="position:absolute;margin-left:-24.1pt;margin-top:-484.8pt;width:17.25pt;height:21pt;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"/>
                  </w:pict>
                </mc:Fallback>
              </mc:AlternateContent>
            </w:r>
            <w:r w:rsidRPr="005A0177">
              <w:rPr>
                <w:rFonts w:ascii="Times New Roman" w:hAnsi="Times New Roman"/>
                <w:b/>
                <w:noProof/>
                <w:sz w:val="24"/>
                <w:szCs w:val="24"/>
              </w:rPr>
              <mc:AlternateContent>
                <mc:Choice Requires="wps">
                  <w:drawing>
                    <wp:anchor distT="0" distB="0" distL="114300" distR="114300" simplePos="0" relativeHeight="251664384" behindDoc="0" locked="0" layoutInCell="1" allowOverlap="1" wp14:anchorId="4228C366" wp14:editId="2CB0E7B3">
                      <wp:simplePos x="0" y="0"/>
                      <wp:positionH relativeFrom="column">
                        <wp:posOffset>-86995</wp:posOffset>
                      </wp:positionH>
                      <wp:positionV relativeFrom="paragraph">
                        <wp:posOffset>-5909310</wp:posOffset>
                      </wp:positionV>
                      <wp:extent cx="9525" cy="28575"/>
                      <wp:effectExtent l="0" t="0" r="28575" b="28575"/>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FAD6D5" id="Прямая со стрелкой 10" o:spid="_x0000_s1026" type="#_x0000_t32" style="position:absolute;margin-left:-6.85pt;margin-top:-465.3pt;width:.75pt;height:2.2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"/>
                  </w:pict>
                </mc:Fallback>
              </mc:AlternateContent>
            </w:r>
            <w:r w:rsidRPr="005A0177">
              <w:rPr>
                <w:rFonts w:ascii="Times New Roman" w:hAnsi="Times New Roman"/>
                <w:b/>
                <w:sz w:val="24"/>
                <w:szCs w:val="24"/>
              </w:rPr>
              <w:t>Тема 4.2.</w:t>
            </w:r>
          </w:p>
          <w:p w14:paraId="59F82BEC"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lastRenderedPageBreak/>
              <w:t xml:space="preserve">Анатомия и физиология головного мозга. </w:t>
            </w:r>
          </w:p>
          <w:p w14:paraId="20B9D71A"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Черепно-мозговые нервы</w:t>
            </w:r>
          </w:p>
        </w:tc>
        <w:tc>
          <w:tcPr>
            <w:tcW w:w="8079" w:type="dxa"/>
            <w:tcBorders>
              <w:bottom w:val="single" w:sz="4" w:space="0" w:color="auto"/>
            </w:tcBorders>
            <w:shd w:val="clear" w:color="auto" w:fill="FFFFFF"/>
          </w:tcPr>
          <w:p w14:paraId="147DB62C" w14:textId="77777777" w:rsidR="00175771" w:rsidRPr="005A0177" w:rsidRDefault="00175771" w:rsidP="00EE7E9F">
            <w:pPr>
              <w:numPr>
                <w:ilvl w:val="12"/>
                <w:numId w:val="0"/>
              </w:numPr>
              <w:snapToGrid w:val="0"/>
              <w:spacing w:after="0"/>
              <w:jc w:val="both"/>
              <w:rPr>
                <w:rFonts w:ascii="Times New Roman" w:hAnsi="Times New Roman"/>
                <w:color w:val="000000"/>
                <w:sz w:val="24"/>
                <w:szCs w:val="24"/>
              </w:rPr>
            </w:pPr>
            <w:r w:rsidRPr="005A0177">
              <w:rPr>
                <w:rFonts w:ascii="Times New Roman" w:hAnsi="Times New Roman"/>
                <w:b/>
                <w:bCs/>
                <w:sz w:val="24"/>
                <w:szCs w:val="24"/>
              </w:rPr>
              <w:lastRenderedPageBreak/>
              <w:t>Содержание учебного материала</w:t>
            </w:r>
          </w:p>
        </w:tc>
        <w:tc>
          <w:tcPr>
            <w:tcW w:w="1418" w:type="dxa"/>
            <w:shd w:val="clear" w:color="auto" w:fill="FFFFFF"/>
          </w:tcPr>
          <w:p w14:paraId="35C27287" w14:textId="5E4D4BBB"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val="restart"/>
            <w:tcBorders>
              <w:top w:val="single" w:sz="4" w:space="0" w:color="auto"/>
            </w:tcBorders>
            <w:shd w:val="clear" w:color="auto" w:fill="auto"/>
          </w:tcPr>
          <w:p w14:paraId="2A51517E"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 ОК 02, ОК 0</w:t>
            </w:r>
            <w:r>
              <w:rPr>
                <w:rFonts w:ascii="Times New Roman" w:hAnsi="Times New Roman"/>
                <w:sz w:val="24"/>
                <w:szCs w:val="24"/>
              </w:rPr>
              <w:t>3, ОК 04, ОК 05, ОК 06</w:t>
            </w:r>
          </w:p>
          <w:p w14:paraId="0CB01C1A"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1.4</w:t>
            </w:r>
          </w:p>
          <w:p w14:paraId="5B32D64E"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lastRenderedPageBreak/>
              <w:t>ПК 2.1</w:t>
            </w:r>
          </w:p>
          <w:p w14:paraId="48544567"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2.3</w:t>
            </w:r>
          </w:p>
          <w:p w14:paraId="63F75CCD" w14:textId="77777777" w:rsidR="000E7066" w:rsidRPr="007F02A0"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3.1</w:t>
            </w:r>
          </w:p>
          <w:p w14:paraId="20E0B2B6" w14:textId="327C1C0F" w:rsidR="00175771" w:rsidRPr="005A0177" w:rsidRDefault="00175771" w:rsidP="00EE7E9F">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316C39" w:rsidRPr="005A0177" w14:paraId="45814B63" w14:textId="77777777" w:rsidTr="00EE7E9F">
        <w:trPr>
          <w:trHeight w:val="20"/>
        </w:trPr>
        <w:tc>
          <w:tcPr>
            <w:tcW w:w="2689" w:type="dxa"/>
            <w:vMerge/>
            <w:shd w:val="clear" w:color="auto" w:fill="FFFFFF"/>
          </w:tcPr>
          <w:p w14:paraId="10B7A8EC"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noProof/>
                <w:sz w:val="24"/>
                <w:szCs w:val="24"/>
              </w:rPr>
            </w:pPr>
          </w:p>
        </w:tc>
        <w:tc>
          <w:tcPr>
            <w:tcW w:w="8079" w:type="dxa"/>
            <w:tcBorders>
              <w:bottom w:val="single" w:sz="4" w:space="0" w:color="auto"/>
            </w:tcBorders>
            <w:shd w:val="clear" w:color="auto" w:fill="FFFFFF"/>
          </w:tcPr>
          <w:p w14:paraId="70D80E1E" w14:textId="6659B23A" w:rsidR="00316C39" w:rsidRPr="00316C39" w:rsidRDefault="00316C39" w:rsidP="000F5A60">
            <w:pPr>
              <w:numPr>
                <w:ilvl w:val="0"/>
                <w:numId w:val="19"/>
              </w:numPr>
              <w:spacing w:after="0"/>
              <w:jc w:val="both"/>
              <w:rPr>
                <w:rFonts w:ascii="Times New Roman" w:hAnsi="Times New Roman"/>
                <w:sz w:val="24"/>
                <w:szCs w:val="24"/>
              </w:rPr>
            </w:pPr>
            <w:r w:rsidRPr="005A0177">
              <w:rPr>
                <w:rFonts w:ascii="Times New Roman" w:hAnsi="Times New Roman"/>
                <w:sz w:val="24"/>
                <w:szCs w:val="24"/>
              </w:rPr>
              <w:t xml:space="preserve">Головной мозг, расположение, отделы. Ствол мозга (продолговатый, задний, средний, промежуточный мозг). Ретикулярная формация, </w:t>
            </w:r>
            <w:r w:rsidRPr="005A0177">
              <w:rPr>
                <w:rFonts w:ascii="Times New Roman" w:hAnsi="Times New Roman"/>
                <w:sz w:val="24"/>
                <w:szCs w:val="24"/>
              </w:rPr>
              <w:lastRenderedPageBreak/>
              <w:t>строение, функции. Лимбическая система (</w:t>
            </w:r>
            <w:proofErr w:type="spellStart"/>
            <w:r w:rsidRPr="005A0177">
              <w:rPr>
                <w:rFonts w:ascii="Times New Roman" w:hAnsi="Times New Roman"/>
                <w:sz w:val="24"/>
                <w:szCs w:val="24"/>
              </w:rPr>
              <w:t>гипокамп</w:t>
            </w:r>
            <w:proofErr w:type="spellEnd"/>
            <w:r w:rsidRPr="005A0177">
              <w:rPr>
                <w:rFonts w:ascii="Times New Roman" w:hAnsi="Times New Roman"/>
                <w:sz w:val="24"/>
                <w:szCs w:val="24"/>
              </w:rPr>
              <w:t xml:space="preserve">, поясная извилина, </w:t>
            </w:r>
            <w:proofErr w:type="spellStart"/>
            <w:r w:rsidRPr="005A0177">
              <w:rPr>
                <w:rFonts w:ascii="Times New Roman" w:hAnsi="Times New Roman"/>
                <w:sz w:val="24"/>
                <w:szCs w:val="24"/>
              </w:rPr>
              <w:t>гипоталямус</w:t>
            </w:r>
            <w:proofErr w:type="spellEnd"/>
            <w:r w:rsidRPr="005A0177">
              <w:rPr>
                <w:rFonts w:ascii="Times New Roman" w:hAnsi="Times New Roman"/>
                <w:sz w:val="24"/>
                <w:szCs w:val="24"/>
              </w:rPr>
              <w:t xml:space="preserve">, </w:t>
            </w:r>
            <w:proofErr w:type="spellStart"/>
            <w:r w:rsidRPr="005A0177">
              <w:rPr>
                <w:rFonts w:ascii="Times New Roman" w:hAnsi="Times New Roman"/>
                <w:sz w:val="24"/>
                <w:szCs w:val="24"/>
              </w:rPr>
              <w:t>талямус</w:t>
            </w:r>
            <w:proofErr w:type="spellEnd"/>
            <w:r w:rsidRPr="005A0177">
              <w:rPr>
                <w:rFonts w:ascii="Times New Roman" w:hAnsi="Times New Roman"/>
                <w:sz w:val="24"/>
                <w:szCs w:val="24"/>
              </w:rPr>
              <w:t xml:space="preserve">, лобные доли). Проводящие пути головного мозга. </w:t>
            </w:r>
          </w:p>
        </w:tc>
        <w:tc>
          <w:tcPr>
            <w:tcW w:w="1418" w:type="dxa"/>
            <w:shd w:val="clear" w:color="auto" w:fill="FFFFFF"/>
          </w:tcPr>
          <w:p w14:paraId="2BA2916E"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tcBorders>
              <w:top w:val="single" w:sz="4" w:space="0" w:color="auto"/>
            </w:tcBorders>
            <w:shd w:val="clear" w:color="auto" w:fill="auto"/>
          </w:tcPr>
          <w:p w14:paraId="16B1FE9B"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45CE6F72" w14:textId="77777777" w:rsidTr="00EE7E9F">
        <w:trPr>
          <w:trHeight w:val="20"/>
        </w:trPr>
        <w:tc>
          <w:tcPr>
            <w:tcW w:w="2689" w:type="dxa"/>
            <w:vMerge/>
            <w:shd w:val="clear" w:color="auto" w:fill="FFFFFF"/>
          </w:tcPr>
          <w:p w14:paraId="6972D59D"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noProof/>
                <w:sz w:val="24"/>
                <w:szCs w:val="24"/>
              </w:rPr>
            </w:pPr>
          </w:p>
        </w:tc>
        <w:tc>
          <w:tcPr>
            <w:tcW w:w="8079" w:type="dxa"/>
            <w:tcBorders>
              <w:bottom w:val="single" w:sz="4" w:space="0" w:color="auto"/>
            </w:tcBorders>
            <w:shd w:val="clear" w:color="auto" w:fill="FFFFFF"/>
          </w:tcPr>
          <w:p w14:paraId="7579D787" w14:textId="576CAA09" w:rsidR="00316C39" w:rsidRPr="00316C39" w:rsidRDefault="00316C39" w:rsidP="000F5A60">
            <w:pPr>
              <w:numPr>
                <w:ilvl w:val="0"/>
                <w:numId w:val="19"/>
              </w:numPr>
              <w:spacing w:after="0"/>
              <w:jc w:val="both"/>
              <w:rPr>
                <w:rFonts w:ascii="Times New Roman" w:hAnsi="Times New Roman"/>
                <w:sz w:val="24"/>
                <w:szCs w:val="24"/>
              </w:rPr>
            </w:pPr>
            <w:r w:rsidRPr="005A0177">
              <w:rPr>
                <w:rFonts w:ascii="Times New Roman" w:hAnsi="Times New Roman"/>
                <w:sz w:val="24"/>
                <w:szCs w:val="24"/>
              </w:rPr>
              <w:t>Конечный мозг – внешнее и внутреннее строение. Базальные ядра – виды, расположение, функции.  Послойное строение коры Проекционные зоны коры. Ассоциативные поля, их функции. Белое вещество конечного мозга.</w:t>
            </w:r>
          </w:p>
        </w:tc>
        <w:tc>
          <w:tcPr>
            <w:tcW w:w="1418" w:type="dxa"/>
            <w:shd w:val="clear" w:color="auto" w:fill="FFFFFF"/>
          </w:tcPr>
          <w:p w14:paraId="5E4E3AAC"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tcBorders>
              <w:top w:val="single" w:sz="4" w:space="0" w:color="auto"/>
            </w:tcBorders>
            <w:shd w:val="clear" w:color="auto" w:fill="auto"/>
          </w:tcPr>
          <w:p w14:paraId="7A2DB039"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2FCCA847" w14:textId="77777777" w:rsidTr="00EE7E9F">
        <w:trPr>
          <w:trHeight w:val="20"/>
        </w:trPr>
        <w:tc>
          <w:tcPr>
            <w:tcW w:w="2689" w:type="dxa"/>
            <w:vMerge/>
            <w:shd w:val="clear" w:color="auto" w:fill="FFFFFF"/>
          </w:tcPr>
          <w:p w14:paraId="698C6636"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noProof/>
                <w:sz w:val="24"/>
                <w:szCs w:val="24"/>
              </w:rPr>
            </w:pPr>
          </w:p>
        </w:tc>
        <w:tc>
          <w:tcPr>
            <w:tcW w:w="8079" w:type="dxa"/>
            <w:tcBorders>
              <w:bottom w:val="single" w:sz="4" w:space="0" w:color="auto"/>
            </w:tcBorders>
            <w:shd w:val="clear" w:color="auto" w:fill="FFFFFF"/>
          </w:tcPr>
          <w:p w14:paraId="4A3A1FC0" w14:textId="6A5CF486" w:rsidR="00316C39" w:rsidRPr="00316C39" w:rsidRDefault="00316C39" w:rsidP="000F5A60">
            <w:pPr>
              <w:numPr>
                <w:ilvl w:val="0"/>
                <w:numId w:val="19"/>
              </w:numPr>
              <w:spacing w:after="0"/>
              <w:jc w:val="both"/>
              <w:rPr>
                <w:rFonts w:ascii="Times New Roman" w:hAnsi="Times New Roman"/>
                <w:sz w:val="24"/>
                <w:szCs w:val="24"/>
              </w:rPr>
            </w:pPr>
            <w:r w:rsidRPr="005A0177">
              <w:rPr>
                <w:rFonts w:ascii="Times New Roman" w:hAnsi="Times New Roman"/>
                <w:sz w:val="24"/>
                <w:szCs w:val="24"/>
              </w:rPr>
              <w:t xml:space="preserve">Оболочки головного мозга и </w:t>
            </w:r>
            <w:proofErr w:type="spellStart"/>
            <w:r w:rsidRPr="005A0177">
              <w:rPr>
                <w:rFonts w:ascii="Times New Roman" w:hAnsi="Times New Roman"/>
                <w:sz w:val="24"/>
                <w:szCs w:val="24"/>
              </w:rPr>
              <w:t>межоболочечные</w:t>
            </w:r>
            <w:proofErr w:type="spellEnd"/>
            <w:r w:rsidRPr="005A0177">
              <w:rPr>
                <w:rFonts w:ascii="Times New Roman" w:hAnsi="Times New Roman"/>
                <w:sz w:val="24"/>
                <w:szCs w:val="24"/>
              </w:rPr>
              <w:t xml:space="preserve"> пространства, расположение, их содержимое. Полости головного мозга (желудочки) их сообщение друг с другом, со спинномозговым каналом, субарахноидальным пространством головного и спинного мозга. Ликвор – состав, образование, движение, функции.</w:t>
            </w:r>
          </w:p>
        </w:tc>
        <w:tc>
          <w:tcPr>
            <w:tcW w:w="1418" w:type="dxa"/>
            <w:shd w:val="clear" w:color="auto" w:fill="FFFFFF"/>
          </w:tcPr>
          <w:p w14:paraId="32E0E570"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tcBorders>
              <w:top w:val="single" w:sz="4" w:space="0" w:color="auto"/>
            </w:tcBorders>
            <w:shd w:val="clear" w:color="auto" w:fill="auto"/>
          </w:tcPr>
          <w:p w14:paraId="78CEC79C"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175771" w:rsidRPr="005A0177" w14:paraId="74BAD13C" w14:textId="77777777" w:rsidTr="00EE7E9F">
        <w:trPr>
          <w:trHeight w:val="20"/>
        </w:trPr>
        <w:tc>
          <w:tcPr>
            <w:tcW w:w="2689" w:type="dxa"/>
            <w:vMerge/>
            <w:shd w:val="clear" w:color="auto" w:fill="FFFFFF"/>
          </w:tcPr>
          <w:p w14:paraId="6A18A884"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8079" w:type="dxa"/>
            <w:tcBorders>
              <w:bottom w:val="single" w:sz="4" w:space="0" w:color="auto"/>
            </w:tcBorders>
            <w:shd w:val="clear" w:color="auto" w:fill="FFFFFF"/>
          </w:tcPr>
          <w:p w14:paraId="794FEE63" w14:textId="77777777" w:rsidR="00175771" w:rsidRPr="005A0177" w:rsidRDefault="00175771" w:rsidP="000F5A60">
            <w:pPr>
              <w:numPr>
                <w:ilvl w:val="0"/>
                <w:numId w:val="19"/>
              </w:numPr>
              <w:spacing w:after="0"/>
              <w:jc w:val="both"/>
              <w:rPr>
                <w:rFonts w:ascii="Times New Roman" w:hAnsi="Times New Roman"/>
                <w:sz w:val="24"/>
                <w:szCs w:val="24"/>
              </w:rPr>
            </w:pPr>
            <w:r w:rsidRPr="005A0177">
              <w:rPr>
                <w:rFonts w:ascii="Times New Roman" w:hAnsi="Times New Roman"/>
                <w:sz w:val="24"/>
                <w:szCs w:val="24"/>
              </w:rPr>
              <w:t>Черепные нервы. Функциональные виды черепных нервов.  Принцип образования чувствительных, двигательных и парасимпатических волокон черепных нервов. Расположение черепных ядер, выход из полости мозга, ветви иннервации.</w:t>
            </w:r>
          </w:p>
        </w:tc>
        <w:tc>
          <w:tcPr>
            <w:tcW w:w="1418" w:type="dxa"/>
            <w:shd w:val="clear" w:color="auto" w:fill="FFFFFF"/>
          </w:tcPr>
          <w:p w14:paraId="0A794AE6" w14:textId="565F2E6E"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tcBorders>
              <w:top w:val="nil"/>
            </w:tcBorders>
            <w:shd w:val="clear" w:color="auto" w:fill="auto"/>
          </w:tcPr>
          <w:p w14:paraId="6A3B01A4"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1A5006C1" w14:textId="77777777" w:rsidTr="00EE7E9F">
        <w:trPr>
          <w:trHeight w:val="20"/>
        </w:trPr>
        <w:tc>
          <w:tcPr>
            <w:tcW w:w="2689" w:type="dxa"/>
            <w:vMerge/>
            <w:shd w:val="clear" w:color="auto" w:fill="FFFFFF"/>
          </w:tcPr>
          <w:p w14:paraId="3DF9D0C6"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8079" w:type="dxa"/>
            <w:tcBorders>
              <w:bottom w:val="single" w:sz="4" w:space="0" w:color="auto"/>
            </w:tcBorders>
            <w:shd w:val="clear" w:color="auto" w:fill="FFFFFF"/>
          </w:tcPr>
          <w:p w14:paraId="33CB1E03"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A0177">
              <w:rPr>
                <w:rFonts w:ascii="Times New Roman" w:hAnsi="Times New Roman"/>
                <w:b/>
                <w:bCs/>
                <w:sz w:val="24"/>
                <w:szCs w:val="24"/>
              </w:rPr>
              <w:t xml:space="preserve">В том числе практических занятий </w:t>
            </w:r>
          </w:p>
        </w:tc>
        <w:tc>
          <w:tcPr>
            <w:tcW w:w="1418" w:type="dxa"/>
            <w:shd w:val="clear" w:color="auto" w:fill="FFFFFF"/>
          </w:tcPr>
          <w:p w14:paraId="124B2A04" w14:textId="1C852893" w:rsidR="00175771" w:rsidRPr="005A0177" w:rsidRDefault="00175771" w:rsidP="00EE7E9F">
            <w:pPr>
              <w:numPr>
                <w:ilvl w:val="12"/>
                <w:numId w:val="0"/>
              </w:numPr>
              <w:spacing w:after="0"/>
              <w:jc w:val="center"/>
              <w:rPr>
                <w:rFonts w:ascii="Times New Roman" w:hAnsi="Times New Roman"/>
                <w:b/>
                <w:color w:val="000000"/>
                <w:sz w:val="24"/>
                <w:szCs w:val="24"/>
              </w:rPr>
            </w:pPr>
          </w:p>
        </w:tc>
        <w:tc>
          <w:tcPr>
            <w:tcW w:w="2410" w:type="dxa"/>
            <w:vMerge w:val="restart"/>
            <w:tcBorders>
              <w:top w:val="nil"/>
            </w:tcBorders>
            <w:shd w:val="clear" w:color="auto" w:fill="auto"/>
          </w:tcPr>
          <w:p w14:paraId="68979585"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175771" w:rsidRPr="005A0177" w14:paraId="3F896B15" w14:textId="77777777" w:rsidTr="00EE7E9F">
        <w:trPr>
          <w:trHeight w:val="20"/>
        </w:trPr>
        <w:tc>
          <w:tcPr>
            <w:tcW w:w="2689" w:type="dxa"/>
            <w:vMerge/>
            <w:shd w:val="clear" w:color="auto" w:fill="FFFFFF"/>
          </w:tcPr>
          <w:p w14:paraId="0B1FE21F"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8079" w:type="dxa"/>
            <w:tcBorders>
              <w:bottom w:val="single" w:sz="4" w:space="0" w:color="auto"/>
            </w:tcBorders>
            <w:shd w:val="clear" w:color="auto" w:fill="FFFFFF"/>
          </w:tcPr>
          <w:p w14:paraId="61328817"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A0177">
              <w:rPr>
                <w:rFonts w:ascii="Times New Roman" w:hAnsi="Times New Roman"/>
                <w:b/>
                <w:bCs/>
                <w:sz w:val="24"/>
                <w:szCs w:val="24"/>
              </w:rPr>
              <w:t>Практическое занятие 9</w:t>
            </w:r>
            <w:r w:rsidRPr="005A0177">
              <w:rPr>
                <w:rFonts w:ascii="Times New Roman" w:hAnsi="Times New Roman"/>
                <w:bCs/>
                <w:sz w:val="24"/>
                <w:szCs w:val="24"/>
              </w:rPr>
              <w:t xml:space="preserve">. </w:t>
            </w:r>
            <w:r w:rsidRPr="005A0177">
              <w:rPr>
                <w:rFonts w:ascii="Times New Roman" w:hAnsi="Times New Roman"/>
                <w:sz w:val="24"/>
                <w:szCs w:val="24"/>
              </w:rPr>
              <w:t>«Изучение анатомии и физиологии головного мозга. Черепно-мозговые нервы»</w:t>
            </w:r>
          </w:p>
        </w:tc>
        <w:tc>
          <w:tcPr>
            <w:tcW w:w="1418" w:type="dxa"/>
            <w:shd w:val="clear" w:color="auto" w:fill="FFFFFF"/>
          </w:tcPr>
          <w:p w14:paraId="6A9BC979" w14:textId="3B72577C"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tcBorders>
              <w:top w:val="nil"/>
            </w:tcBorders>
            <w:shd w:val="clear" w:color="auto" w:fill="auto"/>
          </w:tcPr>
          <w:p w14:paraId="758D0F1B"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175771" w:rsidRPr="005A0177" w14:paraId="61F92D02" w14:textId="77777777" w:rsidTr="00EE7E9F">
        <w:trPr>
          <w:trHeight w:val="20"/>
        </w:trPr>
        <w:tc>
          <w:tcPr>
            <w:tcW w:w="2689" w:type="dxa"/>
            <w:vMerge w:val="restart"/>
            <w:shd w:val="clear" w:color="auto" w:fill="FFFFFF"/>
          </w:tcPr>
          <w:p w14:paraId="15DDCA3D" w14:textId="2F2C0D94"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noProof/>
                <w:sz w:val="24"/>
                <w:szCs w:val="24"/>
              </w:rPr>
              <mc:AlternateContent>
                <mc:Choice Requires="wps">
                  <w:drawing>
                    <wp:anchor distT="0" distB="0" distL="114300" distR="114300" simplePos="0" relativeHeight="251667456" behindDoc="0" locked="0" layoutInCell="1" allowOverlap="1" wp14:anchorId="30DCFB05" wp14:editId="405F9D8D">
                      <wp:simplePos x="0" y="0"/>
                      <wp:positionH relativeFrom="column">
                        <wp:posOffset>-306070</wp:posOffset>
                      </wp:positionH>
                      <wp:positionV relativeFrom="paragraph">
                        <wp:posOffset>-6156960</wp:posOffset>
                      </wp:positionV>
                      <wp:extent cx="219075" cy="266700"/>
                      <wp:effectExtent l="0" t="0" r="28575" b="1905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19075" cy="266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072629" id="Прямая со стрелкой 15" o:spid="_x0000_s1026" type="#_x0000_t32" style="position:absolute;margin-left:-24.1pt;margin-top:-484.8pt;width:17.25pt;height:21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"/>
                  </w:pict>
                </mc:Fallback>
              </mc:AlternateContent>
            </w:r>
            <w:r w:rsidRPr="005A0177">
              <w:rPr>
                <w:rFonts w:ascii="Times New Roman" w:hAnsi="Times New Roman"/>
                <w:b/>
                <w:noProof/>
                <w:sz w:val="24"/>
                <w:szCs w:val="24"/>
              </w:rPr>
              <mc:AlternateContent>
                <mc:Choice Requires="wps">
                  <w:drawing>
                    <wp:anchor distT="0" distB="0" distL="114300" distR="114300" simplePos="0" relativeHeight="251666432" behindDoc="0" locked="0" layoutInCell="1" allowOverlap="1" wp14:anchorId="2896B5ED" wp14:editId="22913FCB">
                      <wp:simplePos x="0" y="0"/>
                      <wp:positionH relativeFrom="column">
                        <wp:posOffset>-86995</wp:posOffset>
                      </wp:positionH>
                      <wp:positionV relativeFrom="paragraph">
                        <wp:posOffset>-5909310</wp:posOffset>
                      </wp:positionV>
                      <wp:extent cx="9525" cy="28575"/>
                      <wp:effectExtent l="0" t="0" r="28575" b="28575"/>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9D53E6" id="Прямая со стрелкой 16" o:spid="_x0000_s1026" type="#_x0000_t32" style="position:absolute;margin-left:-6.85pt;margin-top:-465.3pt;width:.75pt;height:2.2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"/>
                  </w:pict>
                </mc:Fallback>
              </mc:AlternateContent>
            </w:r>
            <w:r w:rsidRPr="005A0177">
              <w:rPr>
                <w:rFonts w:ascii="Times New Roman" w:hAnsi="Times New Roman"/>
                <w:b/>
                <w:sz w:val="24"/>
                <w:szCs w:val="24"/>
              </w:rPr>
              <w:t>Тема 4.3.</w:t>
            </w:r>
          </w:p>
          <w:p w14:paraId="78A4562E"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Вегетативная нервная система. Высшая нервная деятельность</w:t>
            </w:r>
          </w:p>
        </w:tc>
        <w:tc>
          <w:tcPr>
            <w:tcW w:w="8079" w:type="dxa"/>
            <w:tcBorders>
              <w:top w:val="single" w:sz="4" w:space="0" w:color="auto"/>
            </w:tcBorders>
            <w:shd w:val="clear" w:color="auto" w:fill="FFFFFF"/>
          </w:tcPr>
          <w:p w14:paraId="538B229D" w14:textId="77777777" w:rsidR="00175771" w:rsidRPr="005A0177" w:rsidRDefault="00175771" w:rsidP="00EE7E9F">
            <w:pPr>
              <w:numPr>
                <w:ilvl w:val="12"/>
                <w:numId w:val="0"/>
              </w:numPr>
              <w:snapToGrid w:val="0"/>
              <w:spacing w:after="0"/>
              <w:jc w:val="both"/>
              <w:rPr>
                <w:rFonts w:ascii="Times New Roman" w:hAnsi="Times New Roman"/>
                <w:color w:val="000000"/>
                <w:sz w:val="24"/>
                <w:szCs w:val="24"/>
              </w:rPr>
            </w:pPr>
            <w:r w:rsidRPr="005A0177">
              <w:rPr>
                <w:rFonts w:ascii="Times New Roman" w:hAnsi="Times New Roman"/>
                <w:b/>
                <w:bCs/>
                <w:sz w:val="24"/>
                <w:szCs w:val="24"/>
              </w:rPr>
              <w:t>Содержание учебного материала</w:t>
            </w:r>
          </w:p>
        </w:tc>
        <w:tc>
          <w:tcPr>
            <w:tcW w:w="1418" w:type="dxa"/>
            <w:shd w:val="clear" w:color="auto" w:fill="FFFFFF"/>
          </w:tcPr>
          <w:p w14:paraId="1BBBBD46" w14:textId="1E6DEC78"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val="restart"/>
            <w:shd w:val="clear" w:color="auto" w:fill="auto"/>
          </w:tcPr>
          <w:p w14:paraId="23B02341"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 ОК 02, ОК 0</w:t>
            </w:r>
            <w:r>
              <w:rPr>
                <w:rFonts w:ascii="Times New Roman" w:hAnsi="Times New Roman"/>
                <w:sz w:val="24"/>
                <w:szCs w:val="24"/>
              </w:rPr>
              <w:t>3, ОК 04, ОК 05, ОК 06</w:t>
            </w:r>
          </w:p>
          <w:p w14:paraId="374534FA"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1.4</w:t>
            </w:r>
          </w:p>
          <w:p w14:paraId="750E35C8"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2.1</w:t>
            </w:r>
          </w:p>
          <w:p w14:paraId="3D322721"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2.3</w:t>
            </w:r>
          </w:p>
          <w:p w14:paraId="4813DF00" w14:textId="77777777" w:rsidR="000E7066" w:rsidRPr="007F02A0"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3.1</w:t>
            </w:r>
          </w:p>
          <w:p w14:paraId="586CD376" w14:textId="2C92FFD9" w:rsidR="00175771" w:rsidRPr="005A0177" w:rsidRDefault="00175771" w:rsidP="00EE7E9F">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316C39" w:rsidRPr="005A0177" w14:paraId="4FAC5D9E" w14:textId="77777777" w:rsidTr="00EE7E9F">
        <w:trPr>
          <w:trHeight w:val="20"/>
        </w:trPr>
        <w:tc>
          <w:tcPr>
            <w:tcW w:w="2689" w:type="dxa"/>
            <w:vMerge/>
            <w:shd w:val="clear" w:color="auto" w:fill="FFFFFF"/>
          </w:tcPr>
          <w:p w14:paraId="2A939AF6"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noProof/>
                <w:sz w:val="24"/>
                <w:szCs w:val="24"/>
              </w:rPr>
            </w:pPr>
          </w:p>
        </w:tc>
        <w:tc>
          <w:tcPr>
            <w:tcW w:w="8079" w:type="dxa"/>
            <w:tcBorders>
              <w:top w:val="single" w:sz="4" w:space="0" w:color="auto"/>
            </w:tcBorders>
            <w:shd w:val="clear" w:color="auto" w:fill="FFFFFF"/>
          </w:tcPr>
          <w:p w14:paraId="7BAC9BF1" w14:textId="1A49B1C7" w:rsidR="00316C39" w:rsidRPr="00316C39" w:rsidRDefault="00316C39" w:rsidP="000F5A60">
            <w:pPr>
              <w:numPr>
                <w:ilvl w:val="0"/>
                <w:numId w:val="20"/>
              </w:numPr>
              <w:spacing w:after="0"/>
              <w:jc w:val="both"/>
              <w:rPr>
                <w:rFonts w:ascii="Times New Roman" w:hAnsi="Times New Roman"/>
                <w:sz w:val="24"/>
                <w:szCs w:val="24"/>
              </w:rPr>
            </w:pPr>
            <w:r w:rsidRPr="005A0177">
              <w:rPr>
                <w:rFonts w:ascii="Times New Roman" w:hAnsi="Times New Roman"/>
                <w:sz w:val="24"/>
                <w:szCs w:val="24"/>
              </w:rPr>
              <w:t>Классификация вегетативной нервной системы. Области иннервации и функции вегетативной нервной системы. Центральные и периферические отделы вегетативной нервной системы. Отличия вегетативной нервной системы.</w:t>
            </w:r>
          </w:p>
        </w:tc>
        <w:tc>
          <w:tcPr>
            <w:tcW w:w="1418" w:type="dxa"/>
            <w:shd w:val="clear" w:color="auto" w:fill="FFFFFF"/>
          </w:tcPr>
          <w:p w14:paraId="27E75ED1"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722D51E9"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2C9D923E" w14:textId="77777777" w:rsidTr="00EE7E9F">
        <w:trPr>
          <w:trHeight w:val="20"/>
        </w:trPr>
        <w:tc>
          <w:tcPr>
            <w:tcW w:w="2689" w:type="dxa"/>
            <w:vMerge/>
            <w:shd w:val="clear" w:color="auto" w:fill="FFFFFF"/>
          </w:tcPr>
          <w:p w14:paraId="45ACC4B2"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noProof/>
                <w:sz w:val="24"/>
                <w:szCs w:val="24"/>
              </w:rPr>
            </w:pPr>
          </w:p>
        </w:tc>
        <w:tc>
          <w:tcPr>
            <w:tcW w:w="8079" w:type="dxa"/>
            <w:tcBorders>
              <w:top w:val="single" w:sz="4" w:space="0" w:color="auto"/>
            </w:tcBorders>
            <w:shd w:val="clear" w:color="auto" w:fill="FFFFFF"/>
          </w:tcPr>
          <w:p w14:paraId="1002B855" w14:textId="317B5BE8" w:rsidR="00316C39" w:rsidRPr="00316C39" w:rsidRDefault="00316C39" w:rsidP="000F5A60">
            <w:pPr>
              <w:numPr>
                <w:ilvl w:val="0"/>
                <w:numId w:val="20"/>
              </w:numPr>
              <w:spacing w:after="0"/>
              <w:jc w:val="both"/>
              <w:rPr>
                <w:rFonts w:ascii="Times New Roman" w:hAnsi="Times New Roman"/>
                <w:sz w:val="24"/>
                <w:szCs w:val="24"/>
              </w:rPr>
            </w:pPr>
            <w:r w:rsidRPr="005A0177">
              <w:rPr>
                <w:rFonts w:ascii="Times New Roman" w:hAnsi="Times New Roman"/>
                <w:sz w:val="24"/>
                <w:szCs w:val="24"/>
              </w:rPr>
              <w:t>Симпатическая вегетативная нервная система. Расположение центра, ганглиев. Характеристика нервных волокон.  Симпатические стволы и нервные сплетения.</w:t>
            </w:r>
          </w:p>
        </w:tc>
        <w:tc>
          <w:tcPr>
            <w:tcW w:w="1418" w:type="dxa"/>
            <w:shd w:val="clear" w:color="auto" w:fill="FFFFFF"/>
          </w:tcPr>
          <w:p w14:paraId="53665C49"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18EF3A55"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0071F66C" w14:textId="77777777" w:rsidTr="00EE7E9F">
        <w:trPr>
          <w:trHeight w:val="20"/>
        </w:trPr>
        <w:tc>
          <w:tcPr>
            <w:tcW w:w="2689" w:type="dxa"/>
            <w:vMerge/>
            <w:shd w:val="clear" w:color="auto" w:fill="FFFFFF"/>
          </w:tcPr>
          <w:p w14:paraId="34001350"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noProof/>
                <w:sz w:val="24"/>
                <w:szCs w:val="24"/>
              </w:rPr>
            </w:pPr>
          </w:p>
        </w:tc>
        <w:tc>
          <w:tcPr>
            <w:tcW w:w="8079" w:type="dxa"/>
            <w:tcBorders>
              <w:top w:val="single" w:sz="4" w:space="0" w:color="auto"/>
            </w:tcBorders>
            <w:shd w:val="clear" w:color="auto" w:fill="FFFFFF"/>
          </w:tcPr>
          <w:p w14:paraId="01F1C626" w14:textId="6252D02D" w:rsidR="00316C39" w:rsidRPr="00316C39" w:rsidRDefault="00316C39" w:rsidP="000F5A60">
            <w:pPr>
              <w:numPr>
                <w:ilvl w:val="0"/>
                <w:numId w:val="20"/>
              </w:numPr>
              <w:spacing w:after="0"/>
              <w:jc w:val="both"/>
              <w:rPr>
                <w:rFonts w:ascii="Times New Roman" w:hAnsi="Times New Roman"/>
                <w:sz w:val="24"/>
                <w:szCs w:val="24"/>
              </w:rPr>
            </w:pPr>
            <w:r w:rsidRPr="005A0177">
              <w:rPr>
                <w:rFonts w:ascii="Times New Roman" w:hAnsi="Times New Roman"/>
                <w:sz w:val="24"/>
                <w:szCs w:val="24"/>
              </w:rPr>
              <w:t xml:space="preserve">Парасимпатическая вегетативная нервная система. Расположение центра, ганглиев. Характеристика нервных волокон. </w:t>
            </w:r>
          </w:p>
        </w:tc>
        <w:tc>
          <w:tcPr>
            <w:tcW w:w="1418" w:type="dxa"/>
            <w:shd w:val="clear" w:color="auto" w:fill="FFFFFF"/>
          </w:tcPr>
          <w:p w14:paraId="334B4A5D"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6A70B238"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55A61C6E" w14:textId="77777777" w:rsidTr="00EE7E9F">
        <w:trPr>
          <w:trHeight w:val="20"/>
        </w:trPr>
        <w:tc>
          <w:tcPr>
            <w:tcW w:w="2689" w:type="dxa"/>
            <w:vMerge/>
            <w:shd w:val="clear" w:color="auto" w:fill="FFFFFF"/>
          </w:tcPr>
          <w:p w14:paraId="635AE4C6"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noProof/>
                <w:sz w:val="24"/>
                <w:szCs w:val="24"/>
              </w:rPr>
            </w:pPr>
          </w:p>
        </w:tc>
        <w:tc>
          <w:tcPr>
            <w:tcW w:w="8079" w:type="dxa"/>
            <w:tcBorders>
              <w:top w:val="single" w:sz="4" w:space="0" w:color="auto"/>
            </w:tcBorders>
            <w:shd w:val="clear" w:color="auto" w:fill="FFFFFF"/>
          </w:tcPr>
          <w:p w14:paraId="3107745F" w14:textId="2D25B581" w:rsidR="00316C39" w:rsidRPr="00316C39" w:rsidRDefault="00316C39" w:rsidP="000F5A60">
            <w:pPr>
              <w:numPr>
                <w:ilvl w:val="0"/>
                <w:numId w:val="20"/>
              </w:numPr>
              <w:spacing w:after="0"/>
              <w:jc w:val="both"/>
              <w:rPr>
                <w:rFonts w:ascii="Times New Roman" w:hAnsi="Times New Roman"/>
                <w:sz w:val="24"/>
                <w:szCs w:val="24"/>
              </w:rPr>
            </w:pPr>
            <w:r w:rsidRPr="005A0177">
              <w:rPr>
                <w:rFonts w:ascii="Times New Roman" w:hAnsi="Times New Roman"/>
                <w:sz w:val="24"/>
                <w:szCs w:val="24"/>
              </w:rPr>
              <w:t xml:space="preserve">Влияние симпатической и парасимпатической нервной системы на свойства миокарда, тонус сосудов, просвет бронхов, секрецию бронхиальных желез, секрецию пищеварительного тракта, секрецию потовых желез, </w:t>
            </w:r>
            <w:proofErr w:type="spellStart"/>
            <w:r w:rsidRPr="005A0177">
              <w:rPr>
                <w:rFonts w:ascii="Times New Roman" w:hAnsi="Times New Roman"/>
                <w:sz w:val="24"/>
                <w:szCs w:val="24"/>
              </w:rPr>
              <w:t>детрузор</w:t>
            </w:r>
            <w:proofErr w:type="spellEnd"/>
            <w:r w:rsidRPr="005A0177">
              <w:rPr>
                <w:rFonts w:ascii="Times New Roman" w:hAnsi="Times New Roman"/>
                <w:sz w:val="24"/>
                <w:szCs w:val="24"/>
              </w:rPr>
              <w:t xml:space="preserve"> и непроизвольный сфинктер мочевого пузыря, на обмен веществ и энергии.</w:t>
            </w:r>
          </w:p>
        </w:tc>
        <w:tc>
          <w:tcPr>
            <w:tcW w:w="1418" w:type="dxa"/>
            <w:shd w:val="clear" w:color="auto" w:fill="FFFFFF"/>
          </w:tcPr>
          <w:p w14:paraId="06081E55"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008050BD"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49540A92" w14:textId="77777777" w:rsidTr="00EE7E9F">
        <w:trPr>
          <w:trHeight w:val="20"/>
        </w:trPr>
        <w:tc>
          <w:tcPr>
            <w:tcW w:w="2689" w:type="dxa"/>
            <w:vMerge/>
            <w:shd w:val="clear" w:color="auto" w:fill="FFFFFF"/>
          </w:tcPr>
          <w:p w14:paraId="609D8386"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noProof/>
                <w:sz w:val="24"/>
                <w:szCs w:val="24"/>
              </w:rPr>
            </w:pPr>
          </w:p>
        </w:tc>
        <w:tc>
          <w:tcPr>
            <w:tcW w:w="8079" w:type="dxa"/>
            <w:tcBorders>
              <w:top w:val="single" w:sz="4" w:space="0" w:color="auto"/>
            </w:tcBorders>
            <w:shd w:val="clear" w:color="auto" w:fill="FFFFFF"/>
          </w:tcPr>
          <w:p w14:paraId="15CB8FA3" w14:textId="42A060EB" w:rsidR="00316C39" w:rsidRPr="00316C39" w:rsidRDefault="00316C39" w:rsidP="000F5A60">
            <w:pPr>
              <w:numPr>
                <w:ilvl w:val="0"/>
                <w:numId w:val="20"/>
              </w:numPr>
              <w:spacing w:after="0"/>
              <w:jc w:val="both"/>
              <w:rPr>
                <w:rFonts w:ascii="Times New Roman" w:hAnsi="Times New Roman"/>
                <w:sz w:val="24"/>
                <w:szCs w:val="24"/>
              </w:rPr>
            </w:pPr>
            <w:r w:rsidRPr="005A0177">
              <w:rPr>
                <w:rFonts w:ascii="Times New Roman" w:hAnsi="Times New Roman"/>
                <w:sz w:val="24"/>
                <w:szCs w:val="24"/>
              </w:rPr>
              <w:t>Понятие о высшей нервной деятельности. Инстинкты, условные рефлексы. Принципы рефлекторной теории И.</w:t>
            </w:r>
            <w:r>
              <w:rPr>
                <w:rFonts w:ascii="Times New Roman" w:hAnsi="Times New Roman"/>
                <w:sz w:val="24"/>
                <w:szCs w:val="24"/>
              </w:rPr>
              <w:t xml:space="preserve"> </w:t>
            </w:r>
            <w:r w:rsidRPr="005A0177">
              <w:rPr>
                <w:rFonts w:ascii="Times New Roman" w:hAnsi="Times New Roman"/>
                <w:sz w:val="24"/>
                <w:szCs w:val="24"/>
              </w:rPr>
              <w:t xml:space="preserve">П. Павлова. Особенности образования условных рефлексов, механизмы. Виды условных рефлексов. Торможение условных рефлексов. </w:t>
            </w:r>
          </w:p>
        </w:tc>
        <w:tc>
          <w:tcPr>
            <w:tcW w:w="1418" w:type="dxa"/>
            <w:shd w:val="clear" w:color="auto" w:fill="FFFFFF"/>
          </w:tcPr>
          <w:p w14:paraId="3D521F88"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12906A8B"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3AEC23DA" w14:textId="77777777" w:rsidTr="00EE7E9F">
        <w:trPr>
          <w:trHeight w:val="20"/>
        </w:trPr>
        <w:tc>
          <w:tcPr>
            <w:tcW w:w="2689" w:type="dxa"/>
            <w:vMerge/>
            <w:shd w:val="clear" w:color="auto" w:fill="FFFFFF"/>
          </w:tcPr>
          <w:p w14:paraId="38266618"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noProof/>
                <w:sz w:val="24"/>
                <w:szCs w:val="24"/>
              </w:rPr>
            </w:pPr>
          </w:p>
        </w:tc>
        <w:tc>
          <w:tcPr>
            <w:tcW w:w="8079" w:type="dxa"/>
            <w:tcBorders>
              <w:top w:val="single" w:sz="4" w:space="0" w:color="auto"/>
            </w:tcBorders>
            <w:shd w:val="clear" w:color="auto" w:fill="FFFFFF"/>
          </w:tcPr>
          <w:p w14:paraId="34278581" w14:textId="20F2270A" w:rsidR="00316C39" w:rsidRPr="00316C39" w:rsidRDefault="00316C39" w:rsidP="000F5A60">
            <w:pPr>
              <w:numPr>
                <w:ilvl w:val="0"/>
                <w:numId w:val="20"/>
              </w:numPr>
              <w:spacing w:after="0"/>
              <w:jc w:val="both"/>
              <w:rPr>
                <w:rFonts w:ascii="Times New Roman" w:hAnsi="Times New Roman"/>
                <w:sz w:val="24"/>
                <w:szCs w:val="24"/>
              </w:rPr>
            </w:pPr>
            <w:r w:rsidRPr="005A0177">
              <w:rPr>
                <w:rFonts w:ascii="Times New Roman" w:hAnsi="Times New Roman"/>
                <w:sz w:val="24"/>
                <w:szCs w:val="24"/>
              </w:rPr>
              <w:t>Сигнальные системы. Деятельность I-ой, II-ой сигнальной системы.</w:t>
            </w:r>
          </w:p>
        </w:tc>
        <w:tc>
          <w:tcPr>
            <w:tcW w:w="1418" w:type="dxa"/>
            <w:shd w:val="clear" w:color="auto" w:fill="FFFFFF"/>
          </w:tcPr>
          <w:p w14:paraId="6B397715"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169A5CF0"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219F094F" w14:textId="77777777" w:rsidTr="00EE7E9F">
        <w:trPr>
          <w:trHeight w:val="20"/>
        </w:trPr>
        <w:tc>
          <w:tcPr>
            <w:tcW w:w="2689" w:type="dxa"/>
            <w:vMerge/>
            <w:shd w:val="clear" w:color="auto" w:fill="FFFFFF"/>
          </w:tcPr>
          <w:p w14:paraId="379BCD81"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noProof/>
                <w:sz w:val="24"/>
                <w:szCs w:val="24"/>
              </w:rPr>
            </w:pPr>
          </w:p>
        </w:tc>
        <w:tc>
          <w:tcPr>
            <w:tcW w:w="8079" w:type="dxa"/>
            <w:tcBorders>
              <w:top w:val="single" w:sz="4" w:space="0" w:color="auto"/>
            </w:tcBorders>
            <w:shd w:val="clear" w:color="auto" w:fill="FFFFFF"/>
          </w:tcPr>
          <w:p w14:paraId="6F27B051" w14:textId="190F5925" w:rsidR="00316C39" w:rsidRPr="00316C39" w:rsidRDefault="00316C39" w:rsidP="000F5A60">
            <w:pPr>
              <w:numPr>
                <w:ilvl w:val="0"/>
                <w:numId w:val="20"/>
              </w:numPr>
              <w:spacing w:after="0"/>
              <w:jc w:val="both"/>
              <w:rPr>
                <w:rFonts w:ascii="Times New Roman" w:hAnsi="Times New Roman"/>
                <w:sz w:val="24"/>
                <w:szCs w:val="24"/>
              </w:rPr>
            </w:pPr>
            <w:r w:rsidRPr="005A0177">
              <w:rPr>
                <w:rFonts w:ascii="Times New Roman" w:hAnsi="Times New Roman"/>
                <w:sz w:val="24"/>
                <w:szCs w:val="24"/>
              </w:rPr>
              <w:t>Физиологические основы индивидуальной психической деятельности. Типы высшей нервной деятельности человека.</w:t>
            </w:r>
          </w:p>
        </w:tc>
        <w:tc>
          <w:tcPr>
            <w:tcW w:w="1418" w:type="dxa"/>
            <w:shd w:val="clear" w:color="auto" w:fill="FFFFFF"/>
          </w:tcPr>
          <w:p w14:paraId="60A40730"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0FB4AEB5"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175771" w:rsidRPr="005A0177" w14:paraId="20090D9A" w14:textId="77777777" w:rsidTr="00EE7E9F">
        <w:trPr>
          <w:trHeight w:val="20"/>
        </w:trPr>
        <w:tc>
          <w:tcPr>
            <w:tcW w:w="2689" w:type="dxa"/>
            <w:vMerge/>
            <w:shd w:val="clear" w:color="auto" w:fill="FFFFFF"/>
          </w:tcPr>
          <w:p w14:paraId="2F408915"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noProof/>
                <w:sz w:val="24"/>
                <w:szCs w:val="24"/>
              </w:rPr>
            </w:pPr>
          </w:p>
        </w:tc>
        <w:tc>
          <w:tcPr>
            <w:tcW w:w="8079" w:type="dxa"/>
            <w:tcBorders>
              <w:top w:val="single" w:sz="4" w:space="0" w:color="auto"/>
            </w:tcBorders>
            <w:shd w:val="clear" w:color="auto" w:fill="FFFFFF"/>
          </w:tcPr>
          <w:p w14:paraId="0FBC56F1" w14:textId="7CDB91F7" w:rsidR="00175771" w:rsidRPr="005A0177" w:rsidRDefault="00175771" w:rsidP="000F5A60">
            <w:pPr>
              <w:numPr>
                <w:ilvl w:val="0"/>
                <w:numId w:val="20"/>
              </w:numPr>
              <w:spacing w:after="120"/>
              <w:jc w:val="both"/>
              <w:rPr>
                <w:rFonts w:ascii="Times New Roman" w:hAnsi="Times New Roman"/>
                <w:sz w:val="24"/>
                <w:szCs w:val="24"/>
              </w:rPr>
            </w:pPr>
            <w:r w:rsidRPr="005A0177">
              <w:rPr>
                <w:rFonts w:ascii="Times New Roman" w:hAnsi="Times New Roman"/>
                <w:sz w:val="24"/>
                <w:szCs w:val="24"/>
              </w:rPr>
              <w:t>Формы психической деятельности: память, мышление, сознание, самосознание, речь - их физиологические основы</w:t>
            </w:r>
          </w:p>
        </w:tc>
        <w:tc>
          <w:tcPr>
            <w:tcW w:w="1418" w:type="dxa"/>
            <w:shd w:val="clear" w:color="auto" w:fill="FFFFFF"/>
          </w:tcPr>
          <w:p w14:paraId="476026DB" w14:textId="7A1579C1"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4EBF6817"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396D5F87" w14:textId="77777777" w:rsidTr="00EE7E9F">
        <w:trPr>
          <w:trHeight w:val="20"/>
        </w:trPr>
        <w:tc>
          <w:tcPr>
            <w:tcW w:w="2689" w:type="dxa"/>
            <w:vMerge/>
            <w:shd w:val="clear" w:color="auto" w:fill="FFFFFF"/>
          </w:tcPr>
          <w:p w14:paraId="165B9F38"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noProof/>
                <w:sz w:val="24"/>
                <w:szCs w:val="24"/>
              </w:rPr>
            </w:pPr>
          </w:p>
        </w:tc>
        <w:tc>
          <w:tcPr>
            <w:tcW w:w="8079" w:type="dxa"/>
            <w:tcBorders>
              <w:top w:val="single" w:sz="4" w:space="0" w:color="auto"/>
            </w:tcBorders>
            <w:shd w:val="clear" w:color="auto" w:fill="FFFFFF"/>
          </w:tcPr>
          <w:p w14:paraId="53F7EBC1"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A0177">
              <w:rPr>
                <w:rFonts w:ascii="Times New Roman" w:hAnsi="Times New Roman"/>
                <w:b/>
                <w:bCs/>
                <w:sz w:val="24"/>
                <w:szCs w:val="24"/>
              </w:rPr>
              <w:t xml:space="preserve">В том числе практических занятий </w:t>
            </w:r>
          </w:p>
        </w:tc>
        <w:tc>
          <w:tcPr>
            <w:tcW w:w="1418" w:type="dxa"/>
            <w:shd w:val="clear" w:color="auto" w:fill="FFFFFF"/>
          </w:tcPr>
          <w:p w14:paraId="691C1EBB" w14:textId="24ECC9DD" w:rsidR="00175771" w:rsidRPr="005A0177" w:rsidRDefault="00175771" w:rsidP="00EE7E9F">
            <w:pPr>
              <w:numPr>
                <w:ilvl w:val="12"/>
                <w:numId w:val="0"/>
              </w:numPr>
              <w:spacing w:after="0"/>
              <w:jc w:val="center"/>
              <w:rPr>
                <w:rFonts w:ascii="Times New Roman" w:hAnsi="Times New Roman"/>
                <w:b/>
                <w:color w:val="000000"/>
                <w:sz w:val="24"/>
                <w:szCs w:val="24"/>
              </w:rPr>
            </w:pPr>
          </w:p>
        </w:tc>
        <w:tc>
          <w:tcPr>
            <w:tcW w:w="2410" w:type="dxa"/>
            <w:vMerge w:val="restart"/>
            <w:shd w:val="clear" w:color="auto" w:fill="auto"/>
          </w:tcPr>
          <w:p w14:paraId="76D3E10B"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6DD31F8A" w14:textId="77777777" w:rsidTr="00EE7E9F">
        <w:trPr>
          <w:trHeight w:val="20"/>
        </w:trPr>
        <w:tc>
          <w:tcPr>
            <w:tcW w:w="2689" w:type="dxa"/>
            <w:vMerge/>
            <w:shd w:val="clear" w:color="auto" w:fill="FFFFFF"/>
          </w:tcPr>
          <w:p w14:paraId="33F693B0"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noProof/>
                <w:sz w:val="24"/>
                <w:szCs w:val="24"/>
              </w:rPr>
            </w:pPr>
          </w:p>
        </w:tc>
        <w:tc>
          <w:tcPr>
            <w:tcW w:w="8079" w:type="dxa"/>
            <w:tcBorders>
              <w:top w:val="single" w:sz="4" w:space="0" w:color="auto"/>
            </w:tcBorders>
            <w:shd w:val="clear" w:color="auto" w:fill="FFFFFF"/>
          </w:tcPr>
          <w:p w14:paraId="158C9205"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A0177">
              <w:rPr>
                <w:rFonts w:ascii="Times New Roman" w:hAnsi="Times New Roman"/>
                <w:b/>
                <w:bCs/>
                <w:sz w:val="24"/>
                <w:szCs w:val="24"/>
              </w:rPr>
              <w:t>Практическое занятие 10</w:t>
            </w:r>
            <w:r w:rsidRPr="005A0177">
              <w:rPr>
                <w:rFonts w:ascii="Times New Roman" w:hAnsi="Times New Roman"/>
                <w:bCs/>
                <w:sz w:val="24"/>
                <w:szCs w:val="24"/>
              </w:rPr>
              <w:t xml:space="preserve">. </w:t>
            </w:r>
            <w:r w:rsidRPr="005A0177">
              <w:rPr>
                <w:rFonts w:ascii="Times New Roman" w:hAnsi="Times New Roman"/>
                <w:sz w:val="24"/>
                <w:szCs w:val="24"/>
              </w:rPr>
              <w:t>«Изучение вегетативной нервной системы. Высшая нервная деятельность».</w:t>
            </w:r>
          </w:p>
        </w:tc>
        <w:tc>
          <w:tcPr>
            <w:tcW w:w="1418" w:type="dxa"/>
            <w:shd w:val="clear" w:color="auto" w:fill="FFFFFF"/>
          </w:tcPr>
          <w:p w14:paraId="4CCA7D71" w14:textId="2B08FABA"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0F3B37AA"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04969E16" w14:textId="77777777" w:rsidTr="00EE7E9F">
        <w:trPr>
          <w:trHeight w:val="20"/>
        </w:trPr>
        <w:tc>
          <w:tcPr>
            <w:tcW w:w="2689" w:type="dxa"/>
            <w:vMerge w:val="restart"/>
            <w:tcBorders>
              <w:top w:val="single" w:sz="4" w:space="0" w:color="auto"/>
            </w:tcBorders>
            <w:shd w:val="clear" w:color="auto" w:fill="FFFFFF"/>
          </w:tcPr>
          <w:p w14:paraId="576DE678" w14:textId="77777777" w:rsidR="00175771" w:rsidRPr="005A0177" w:rsidRDefault="00175771" w:rsidP="00EE7E9F">
            <w:pPr>
              <w:spacing w:after="0"/>
              <w:rPr>
                <w:rFonts w:ascii="Times New Roman" w:hAnsi="Times New Roman"/>
                <w:b/>
                <w:sz w:val="24"/>
                <w:szCs w:val="24"/>
              </w:rPr>
            </w:pPr>
            <w:r w:rsidRPr="005A0177">
              <w:rPr>
                <w:rFonts w:ascii="Times New Roman" w:hAnsi="Times New Roman"/>
                <w:b/>
                <w:sz w:val="24"/>
                <w:szCs w:val="24"/>
              </w:rPr>
              <w:t>Тема 4.4.</w:t>
            </w:r>
          </w:p>
          <w:p w14:paraId="2E2F74D1" w14:textId="77777777" w:rsidR="00175771" w:rsidRPr="005A0177" w:rsidRDefault="00175771" w:rsidP="00EE7E9F">
            <w:pPr>
              <w:spacing w:after="0"/>
              <w:rPr>
                <w:rFonts w:ascii="Times New Roman" w:hAnsi="Times New Roman"/>
                <w:b/>
                <w:sz w:val="24"/>
                <w:szCs w:val="24"/>
              </w:rPr>
            </w:pPr>
            <w:r w:rsidRPr="005A0177">
              <w:rPr>
                <w:rFonts w:ascii="Times New Roman" w:hAnsi="Times New Roman"/>
                <w:b/>
                <w:sz w:val="24"/>
                <w:szCs w:val="24"/>
              </w:rPr>
              <w:t xml:space="preserve">Гуморальная регуляция процессов </w:t>
            </w:r>
          </w:p>
          <w:p w14:paraId="6DA14CFD" w14:textId="77777777" w:rsidR="00175771" w:rsidRPr="005A0177" w:rsidRDefault="00175771" w:rsidP="00EE7E9F">
            <w:pPr>
              <w:spacing w:after="0"/>
              <w:rPr>
                <w:rFonts w:ascii="Times New Roman" w:hAnsi="Times New Roman"/>
                <w:b/>
                <w:sz w:val="24"/>
                <w:szCs w:val="24"/>
              </w:rPr>
            </w:pPr>
            <w:r w:rsidRPr="005A0177">
              <w:rPr>
                <w:rFonts w:ascii="Times New Roman" w:hAnsi="Times New Roman"/>
                <w:b/>
                <w:sz w:val="24"/>
                <w:szCs w:val="24"/>
              </w:rPr>
              <w:t xml:space="preserve">жизнедеятельности. </w:t>
            </w:r>
          </w:p>
          <w:p w14:paraId="601388A9" w14:textId="77777777" w:rsidR="00175771" w:rsidRPr="005A0177" w:rsidRDefault="00175771" w:rsidP="00EE7E9F">
            <w:pPr>
              <w:spacing w:after="0"/>
              <w:rPr>
                <w:rFonts w:ascii="Times New Roman" w:hAnsi="Times New Roman"/>
                <w:b/>
                <w:sz w:val="24"/>
                <w:szCs w:val="24"/>
              </w:rPr>
            </w:pPr>
            <w:r w:rsidRPr="005A0177">
              <w:rPr>
                <w:rFonts w:ascii="Times New Roman" w:hAnsi="Times New Roman"/>
                <w:b/>
                <w:sz w:val="24"/>
                <w:szCs w:val="24"/>
              </w:rPr>
              <w:t>Эндокринная система</w:t>
            </w:r>
          </w:p>
        </w:tc>
        <w:tc>
          <w:tcPr>
            <w:tcW w:w="8079" w:type="dxa"/>
            <w:tcBorders>
              <w:top w:val="single" w:sz="4" w:space="0" w:color="auto"/>
              <w:bottom w:val="single" w:sz="4" w:space="0" w:color="auto"/>
            </w:tcBorders>
            <w:shd w:val="clear" w:color="auto" w:fill="FFFFFF"/>
          </w:tcPr>
          <w:p w14:paraId="686E93E2"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5A0177">
              <w:rPr>
                <w:rFonts w:ascii="Times New Roman" w:hAnsi="Times New Roman"/>
                <w:b/>
                <w:bCs/>
                <w:sz w:val="24"/>
                <w:szCs w:val="24"/>
              </w:rPr>
              <w:t>Содержание учебного материала</w:t>
            </w:r>
          </w:p>
        </w:tc>
        <w:tc>
          <w:tcPr>
            <w:tcW w:w="1418" w:type="dxa"/>
            <w:tcBorders>
              <w:top w:val="single" w:sz="4" w:space="0" w:color="auto"/>
            </w:tcBorders>
            <w:shd w:val="clear" w:color="auto" w:fill="FFFFFF"/>
          </w:tcPr>
          <w:p w14:paraId="752C32CB" w14:textId="74D6AE7F" w:rsidR="00175771" w:rsidRPr="005A0177" w:rsidRDefault="00175771" w:rsidP="00EE7E9F">
            <w:pPr>
              <w:numPr>
                <w:ilvl w:val="12"/>
                <w:numId w:val="0"/>
              </w:numPr>
              <w:tabs>
                <w:tab w:val="left" w:pos="390"/>
                <w:tab w:val="center" w:pos="530"/>
              </w:tabs>
              <w:spacing w:after="0"/>
              <w:jc w:val="center"/>
              <w:rPr>
                <w:rFonts w:ascii="Times New Roman" w:hAnsi="Times New Roman"/>
                <w:b/>
                <w:color w:val="000000"/>
                <w:sz w:val="24"/>
                <w:szCs w:val="24"/>
              </w:rPr>
            </w:pPr>
          </w:p>
        </w:tc>
        <w:tc>
          <w:tcPr>
            <w:tcW w:w="2410" w:type="dxa"/>
            <w:vMerge w:val="restart"/>
            <w:tcBorders>
              <w:top w:val="single" w:sz="4" w:space="0" w:color="auto"/>
            </w:tcBorders>
            <w:shd w:val="clear" w:color="auto" w:fill="auto"/>
          </w:tcPr>
          <w:p w14:paraId="3D5EDDD0"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 ОК 02, ОК 0</w:t>
            </w:r>
            <w:r>
              <w:rPr>
                <w:rFonts w:ascii="Times New Roman" w:hAnsi="Times New Roman"/>
                <w:sz w:val="24"/>
                <w:szCs w:val="24"/>
              </w:rPr>
              <w:t>3, ОК 04, ОК 05, ОК 06</w:t>
            </w:r>
          </w:p>
          <w:p w14:paraId="7B705418"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1.4</w:t>
            </w:r>
          </w:p>
          <w:p w14:paraId="1F570D43"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2.1</w:t>
            </w:r>
          </w:p>
          <w:p w14:paraId="69A49695"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2.3</w:t>
            </w:r>
          </w:p>
          <w:p w14:paraId="6A31CAC3" w14:textId="77777777" w:rsidR="000E7066" w:rsidRPr="007F02A0"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3.1</w:t>
            </w:r>
          </w:p>
          <w:p w14:paraId="6BE32886" w14:textId="12878A70" w:rsidR="00175771" w:rsidRPr="005A0177" w:rsidRDefault="00175771" w:rsidP="00EE7E9F">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316C39" w:rsidRPr="005A0177" w14:paraId="006AF27E" w14:textId="77777777" w:rsidTr="00EE7E9F">
        <w:trPr>
          <w:trHeight w:val="20"/>
        </w:trPr>
        <w:tc>
          <w:tcPr>
            <w:tcW w:w="2689" w:type="dxa"/>
            <w:vMerge/>
            <w:tcBorders>
              <w:top w:val="single" w:sz="4" w:space="0" w:color="auto"/>
            </w:tcBorders>
            <w:shd w:val="clear" w:color="auto" w:fill="FFFFFF"/>
          </w:tcPr>
          <w:p w14:paraId="4AB2F93D" w14:textId="77777777" w:rsidR="00316C39" w:rsidRPr="005A0177" w:rsidRDefault="00316C39" w:rsidP="00EE7E9F">
            <w:pPr>
              <w:spacing w:after="0"/>
              <w:rPr>
                <w:rFonts w:ascii="Times New Roman" w:hAnsi="Times New Roman"/>
                <w:b/>
                <w:sz w:val="24"/>
                <w:szCs w:val="24"/>
              </w:rPr>
            </w:pPr>
          </w:p>
        </w:tc>
        <w:tc>
          <w:tcPr>
            <w:tcW w:w="8079" w:type="dxa"/>
            <w:tcBorders>
              <w:top w:val="single" w:sz="4" w:space="0" w:color="auto"/>
              <w:bottom w:val="single" w:sz="4" w:space="0" w:color="auto"/>
            </w:tcBorders>
            <w:shd w:val="clear" w:color="auto" w:fill="FFFFFF"/>
          </w:tcPr>
          <w:p w14:paraId="4F107000" w14:textId="33C60C2B" w:rsidR="00316C39" w:rsidRPr="00316C39" w:rsidRDefault="00316C39" w:rsidP="000F5A60">
            <w:pPr>
              <w:numPr>
                <w:ilvl w:val="0"/>
                <w:numId w:val="21"/>
              </w:numPr>
              <w:spacing w:after="0"/>
              <w:jc w:val="both"/>
              <w:rPr>
                <w:rFonts w:ascii="Times New Roman" w:hAnsi="Times New Roman"/>
                <w:sz w:val="24"/>
                <w:szCs w:val="24"/>
              </w:rPr>
            </w:pPr>
            <w:r w:rsidRPr="005A0177">
              <w:rPr>
                <w:rFonts w:ascii="Times New Roman" w:hAnsi="Times New Roman"/>
                <w:sz w:val="24"/>
                <w:szCs w:val="24"/>
              </w:rPr>
              <w:t xml:space="preserve">Железы внешней, внутренней и смешанной секреции. Виды гормонов, их характеристика. Органы – мишени. </w:t>
            </w:r>
            <w:proofErr w:type="spellStart"/>
            <w:r w:rsidRPr="005A0177">
              <w:rPr>
                <w:rFonts w:ascii="Times New Roman" w:hAnsi="Times New Roman"/>
                <w:sz w:val="24"/>
                <w:szCs w:val="24"/>
              </w:rPr>
              <w:t>Гипофиззависимые</w:t>
            </w:r>
            <w:proofErr w:type="spellEnd"/>
            <w:r w:rsidRPr="005A0177">
              <w:rPr>
                <w:rFonts w:ascii="Times New Roman" w:hAnsi="Times New Roman"/>
                <w:sz w:val="24"/>
                <w:szCs w:val="24"/>
              </w:rPr>
              <w:t xml:space="preserve"> и </w:t>
            </w:r>
            <w:proofErr w:type="spellStart"/>
            <w:r w:rsidRPr="005A0177">
              <w:rPr>
                <w:rFonts w:ascii="Times New Roman" w:hAnsi="Times New Roman"/>
                <w:sz w:val="24"/>
                <w:szCs w:val="24"/>
              </w:rPr>
              <w:t>гипофизнезависимые</w:t>
            </w:r>
            <w:proofErr w:type="spellEnd"/>
            <w:r w:rsidRPr="005A0177">
              <w:rPr>
                <w:rFonts w:ascii="Times New Roman" w:hAnsi="Times New Roman"/>
                <w:sz w:val="24"/>
                <w:szCs w:val="24"/>
              </w:rPr>
              <w:t xml:space="preserve"> железы внутренней секреции.</w:t>
            </w:r>
          </w:p>
        </w:tc>
        <w:tc>
          <w:tcPr>
            <w:tcW w:w="1418" w:type="dxa"/>
            <w:tcBorders>
              <w:top w:val="single" w:sz="4" w:space="0" w:color="auto"/>
            </w:tcBorders>
            <w:shd w:val="clear" w:color="auto" w:fill="FFFFFF"/>
          </w:tcPr>
          <w:p w14:paraId="44A59DD8" w14:textId="77777777" w:rsidR="00316C39" w:rsidRPr="005A0177" w:rsidRDefault="00316C39" w:rsidP="00EE7E9F">
            <w:pPr>
              <w:numPr>
                <w:ilvl w:val="12"/>
                <w:numId w:val="0"/>
              </w:numPr>
              <w:tabs>
                <w:tab w:val="left" w:pos="390"/>
                <w:tab w:val="center" w:pos="530"/>
              </w:tabs>
              <w:spacing w:after="0"/>
              <w:jc w:val="center"/>
              <w:rPr>
                <w:rFonts w:ascii="Times New Roman" w:hAnsi="Times New Roman"/>
                <w:b/>
                <w:color w:val="000000"/>
                <w:sz w:val="24"/>
                <w:szCs w:val="24"/>
              </w:rPr>
            </w:pPr>
          </w:p>
        </w:tc>
        <w:tc>
          <w:tcPr>
            <w:tcW w:w="2410" w:type="dxa"/>
            <w:vMerge/>
            <w:tcBorders>
              <w:top w:val="single" w:sz="4" w:space="0" w:color="auto"/>
            </w:tcBorders>
            <w:shd w:val="clear" w:color="auto" w:fill="auto"/>
          </w:tcPr>
          <w:p w14:paraId="20A54C40"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1923C679" w14:textId="77777777" w:rsidTr="00EE7E9F">
        <w:trPr>
          <w:trHeight w:val="20"/>
        </w:trPr>
        <w:tc>
          <w:tcPr>
            <w:tcW w:w="2689" w:type="dxa"/>
            <w:vMerge/>
            <w:tcBorders>
              <w:top w:val="single" w:sz="4" w:space="0" w:color="auto"/>
            </w:tcBorders>
            <w:shd w:val="clear" w:color="auto" w:fill="FFFFFF"/>
          </w:tcPr>
          <w:p w14:paraId="4DE92909" w14:textId="77777777" w:rsidR="00316C39" w:rsidRPr="005A0177" w:rsidRDefault="00316C39" w:rsidP="00EE7E9F">
            <w:pPr>
              <w:spacing w:after="0"/>
              <w:rPr>
                <w:rFonts w:ascii="Times New Roman" w:hAnsi="Times New Roman"/>
                <w:b/>
                <w:sz w:val="24"/>
                <w:szCs w:val="24"/>
              </w:rPr>
            </w:pPr>
          </w:p>
        </w:tc>
        <w:tc>
          <w:tcPr>
            <w:tcW w:w="8079" w:type="dxa"/>
            <w:tcBorders>
              <w:top w:val="single" w:sz="4" w:space="0" w:color="auto"/>
              <w:bottom w:val="single" w:sz="4" w:space="0" w:color="auto"/>
            </w:tcBorders>
            <w:shd w:val="clear" w:color="auto" w:fill="FFFFFF"/>
          </w:tcPr>
          <w:p w14:paraId="04D81EDB" w14:textId="2ABD5852" w:rsidR="00316C39" w:rsidRPr="00316C39" w:rsidRDefault="00316C39" w:rsidP="000F5A60">
            <w:pPr>
              <w:numPr>
                <w:ilvl w:val="0"/>
                <w:numId w:val="21"/>
              </w:numPr>
              <w:spacing w:after="0"/>
              <w:jc w:val="both"/>
              <w:rPr>
                <w:rFonts w:ascii="Times New Roman" w:hAnsi="Times New Roman"/>
                <w:sz w:val="24"/>
                <w:szCs w:val="24"/>
              </w:rPr>
            </w:pPr>
            <w:r w:rsidRPr="005A0177">
              <w:rPr>
                <w:rFonts w:ascii="Times New Roman" w:hAnsi="Times New Roman"/>
                <w:sz w:val="24"/>
                <w:szCs w:val="24"/>
              </w:rPr>
              <w:t xml:space="preserve">Гипоталамо-гипофизарная система – структуры ее образующие. Гормоны </w:t>
            </w:r>
            <w:proofErr w:type="spellStart"/>
            <w:r w:rsidRPr="005A0177">
              <w:rPr>
                <w:rFonts w:ascii="Times New Roman" w:hAnsi="Times New Roman"/>
                <w:sz w:val="24"/>
                <w:szCs w:val="24"/>
              </w:rPr>
              <w:t>гипоталямической</w:t>
            </w:r>
            <w:proofErr w:type="spellEnd"/>
            <w:r w:rsidRPr="005A0177">
              <w:rPr>
                <w:rFonts w:ascii="Times New Roman" w:hAnsi="Times New Roman"/>
                <w:sz w:val="24"/>
                <w:szCs w:val="24"/>
              </w:rPr>
              <w:t xml:space="preserve"> области (</w:t>
            </w:r>
            <w:proofErr w:type="spellStart"/>
            <w:r w:rsidRPr="005A0177">
              <w:rPr>
                <w:rFonts w:ascii="Times New Roman" w:hAnsi="Times New Roman"/>
                <w:sz w:val="24"/>
                <w:szCs w:val="24"/>
              </w:rPr>
              <w:t>либерины</w:t>
            </w:r>
            <w:proofErr w:type="spellEnd"/>
            <w:r w:rsidRPr="005A0177">
              <w:rPr>
                <w:rFonts w:ascii="Times New Roman" w:hAnsi="Times New Roman"/>
                <w:sz w:val="24"/>
                <w:szCs w:val="24"/>
              </w:rPr>
              <w:t xml:space="preserve"> и </w:t>
            </w:r>
            <w:proofErr w:type="spellStart"/>
            <w:r w:rsidRPr="005A0177">
              <w:rPr>
                <w:rFonts w:ascii="Times New Roman" w:hAnsi="Times New Roman"/>
                <w:sz w:val="24"/>
                <w:szCs w:val="24"/>
              </w:rPr>
              <w:t>статины</w:t>
            </w:r>
            <w:proofErr w:type="spellEnd"/>
            <w:r w:rsidRPr="005A0177">
              <w:rPr>
                <w:rFonts w:ascii="Times New Roman" w:hAnsi="Times New Roman"/>
                <w:sz w:val="24"/>
                <w:szCs w:val="24"/>
              </w:rPr>
              <w:t xml:space="preserve">), структуры, транспортирующие их в гипофиз. </w:t>
            </w:r>
          </w:p>
        </w:tc>
        <w:tc>
          <w:tcPr>
            <w:tcW w:w="1418" w:type="dxa"/>
            <w:tcBorders>
              <w:top w:val="single" w:sz="4" w:space="0" w:color="auto"/>
            </w:tcBorders>
            <w:shd w:val="clear" w:color="auto" w:fill="FFFFFF"/>
          </w:tcPr>
          <w:p w14:paraId="72247034" w14:textId="77777777" w:rsidR="00316C39" w:rsidRPr="005A0177" w:rsidRDefault="00316C39" w:rsidP="00EE7E9F">
            <w:pPr>
              <w:numPr>
                <w:ilvl w:val="12"/>
                <w:numId w:val="0"/>
              </w:numPr>
              <w:tabs>
                <w:tab w:val="left" w:pos="390"/>
                <w:tab w:val="center" w:pos="530"/>
              </w:tabs>
              <w:spacing w:after="0"/>
              <w:jc w:val="center"/>
              <w:rPr>
                <w:rFonts w:ascii="Times New Roman" w:hAnsi="Times New Roman"/>
                <w:b/>
                <w:color w:val="000000"/>
                <w:sz w:val="24"/>
                <w:szCs w:val="24"/>
              </w:rPr>
            </w:pPr>
          </w:p>
        </w:tc>
        <w:tc>
          <w:tcPr>
            <w:tcW w:w="2410" w:type="dxa"/>
            <w:vMerge/>
            <w:tcBorders>
              <w:top w:val="single" w:sz="4" w:space="0" w:color="auto"/>
            </w:tcBorders>
            <w:shd w:val="clear" w:color="auto" w:fill="auto"/>
          </w:tcPr>
          <w:p w14:paraId="7AF16104"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73B851FB" w14:textId="77777777" w:rsidTr="00EE7E9F">
        <w:trPr>
          <w:trHeight w:val="20"/>
        </w:trPr>
        <w:tc>
          <w:tcPr>
            <w:tcW w:w="2689" w:type="dxa"/>
            <w:vMerge/>
            <w:tcBorders>
              <w:top w:val="single" w:sz="4" w:space="0" w:color="auto"/>
            </w:tcBorders>
            <w:shd w:val="clear" w:color="auto" w:fill="FFFFFF"/>
          </w:tcPr>
          <w:p w14:paraId="0C81D8B7" w14:textId="77777777" w:rsidR="00316C39" w:rsidRPr="005A0177" w:rsidRDefault="00316C39" w:rsidP="00EE7E9F">
            <w:pPr>
              <w:spacing w:after="0"/>
              <w:rPr>
                <w:rFonts w:ascii="Times New Roman" w:hAnsi="Times New Roman"/>
                <w:b/>
                <w:sz w:val="24"/>
                <w:szCs w:val="24"/>
              </w:rPr>
            </w:pPr>
          </w:p>
        </w:tc>
        <w:tc>
          <w:tcPr>
            <w:tcW w:w="8079" w:type="dxa"/>
            <w:tcBorders>
              <w:top w:val="single" w:sz="4" w:space="0" w:color="auto"/>
              <w:bottom w:val="single" w:sz="4" w:space="0" w:color="auto"/>
            </w:tcBorders>
            <w:shd w:val="clear" w:color="auto" w:fill="FFFFFF"/>
          </w:tcPr>
          <w:p w14:paraId="6C63A644" w14:textId="62B022F2" w:rsidR="00316C39" w:rsidRPr="00316C39" w:rsidRDefault="00316C39" w:rsidP="000F5A60">
            <w:pPr>
              <w:numPr>
                <w:ilvl w:val="0"/>
                <w:numId w:val="21"/>
              </w:numPr>
              <w:spacing w:after="0"/>
              <w:jc w:val="both"/>
              <w:rPr>
                <w:rFonts w:ascii="Times New Roman" w:hAnsi="Times New Roman"/>
                <w:sz w:val="24"/>
                <w:szCs w:val="24"/>
              </w:rPr>
            </w:pPr>
            <w:r w:rsidRPr="005A0177">
              <w:rPr>
                <w:rFonts w:ascii="Times New Roman" w:hAnsi="Times New Roman"/>
                <w:sz w:val="24"/>
                <w:szCs w:val="24"/>
              </w:rPr>
              <w:t xml:space="preserve">Гипофиз, расположение, доли, </w:t>
            </w:r>
            <w:proofErr w:type="spellStart"/>
            <w:r w:rsidRPr="005A0177">
              <w:rPr>
                <w:rFonts w:ascii="Times New Roman" w:hAnsi="Times New Roman"/>
                <w:sz w:val="24"/>
                <w:szCs w:val="24"/>
              </w:rPr>
              <w:t>нейрогипофиз</w:t>
            </w:r>
            <w:proofErr w:type="spellEnd"/>
            <w:r w:rsidRPr="005A0177">
              <w:rPr>
                <w:rFonts w:ascii="Times New Roman" w:hAnsi="Times New Roman"/>
                <w:sz w:val="24"/>
                <w:szCs w:val="24"/>
              </w:rPr>
              <w:t xml:space="preserve">, </w:t>
            </w:r>
            <w:proofErr w:type="spellStart"/>
            <w:r w:rsidRPr="005A0177">
              <w:rPr>
                <w:rFonts w:ascii="Times New Roman" w:hAnsi="Times New Roman"/>
                <w:sz w:val="24"/>
                <w:szCs w:val="24"/>
              </w:rPr>
              <w:t>аденогипофиз</w:t>
            </w:r>
            <w:proofErr w:type="spellEnd"/>
            <w:r w:rsidRPr="005A0177">
              <w:rPr>
                <w:rFonts w:ascii="Times New Roman" w:hAnsi="Times New Roman"/>
                <w:sz w:val="24"/>
                <w:szCs w:val="24"/>
              </w:rPr>
              <w:t xml:space="preserve">. Гормоны </w:t>
            </w:r>
            <w:proofErr w:type="spellStart"/>
            <w:r w:rsidRPr="005A0177">
              <w:rPr>
                <w:rFonts w:ascii="Times New Roman" w:hAnsi="Times New Roman"/>
                <w:sz w:val="24"/>
                <w:szCs w:val="24"/>
              </w:rPr>
              <w:t>нейрогипофиза</w:t>
            </w:r>
            <w:proofErr w:type="spellEnd"/>
            <w:r w:rsidRPr="005A0177">
              <w:rPr>
                <w:rFonts w:ascii="Times New Roman" w:hAnsi="Times New Roman"/>
                <w:sz w:val="24"/>
                <w:szCs w:val="24"/>
              </w:rPr>
              <w:t xml:space="preserve">, физиологическое действие вазопрессина и окситоцина. Гормон средней доли гипофиза – меланотропин – физиологическое действие. Гормоны передней доли гипофиза: </w:t>
            </w:r>
            <w:proofErr w:type="spellStart"/>
            <w:r w:rsidRPr="005A0177">
              <w:rPr>
                <w:rFonts w:ascii="Times New Roman" w:hAnsi="Times New Roman"/>
                <w:sz w:val="24"/>
                <w:szCs w:val="24"/>
              </w:rPr>
              <w:t>тропные</w:t>
            </w:r>
            <w:proofErr w:type="spellEnd"/>
            <w:r w:rsidRPr="005A0177">
              <w:rPr>
                <w:rFonts w:ascii="Times New Roman" w:hAnsi="Times New Roman"/>
                <w:sz w:val="24"/>
                <w:szCs w:val="24"/>
              </w:rPr>
              <w:t xml:space="preserve"> (соматотропный, пролактин, тиреотропный гормон, адренокортикотропный гормон, </w:t>
            </w:r>
            <w:r w:rsidRPr="005A0177">
              <w:rPr>
                <w:rFonts w:ascii="Times New Roman" w:hAnsi="Times New Roman"/>
                <w:sz w:val="24"/>
                <w:szCs w:val="24"/>
              </w:rPr>
              <w:lastRenderedPageBreak/>
              <w:t xml:space="preserve">гонадотропные, фолликулостимулирующий, </w:t>
            </w:r>
            <w:proofErr w:type="spellStart"/>
            <w:r w:rsidRPr="005A0177">
              <w:rPr>
                <w:rFonts w:ascii="Times New Roman" w:hAnsi="Times New Roman"/>
                <w:sz w:val="24"/>
                <w:szCs w:val="24"/>
              </w:rPr>
              <w:t>лютеинизирующий</w:t>
            </w:r>
            <w:proofErr w:type="spellEnd"/>
            <w:r w:rsidRPr="005A0177">
              <w:rPr>
                <w:rFonts w:ascii="Times New Roman" w:hAnsi="Times New Roman"/>
                <w:sz w:val="24"/>
                <w:szCs w:val="24"/>
              </w:rPr>
              <w:t xml:space="preserve">, </w:t>
            </w:r>
            <w:proofErr w:type="spellStart"/>
            <w:r w:rsidRPr="005A0177">
              <w:rPr>
                <w:rFonts w:ascii="Times New Roman" w:hAnsi="Times New Roman"/>
                <w:sz w:val="24"/>
                <w:szCs w:val="24"/>
              </w:rPr>
              <w:t>лютеотропный</w:t>
            </w:r>
            <w:proofErr w:type="spellEnd"/>
            <w:r w:rsidRPr="005A0177">
              <w:rPr>
                <w:rFonts w:ascii="Times New Roman" w:hAnsi="Times New Roman"/>
                <w:sz w:val="24"/>
                <w:szCs w:val="24"/>
              </w:rPr>
              <w:t>.</w:t>
            </w:r>
          </w:p>
        </w:tc>
        <w:tc>
          <w:tcPr>
            <w:tcW w:w="1418" w:type="dxa"/>
            <w:tcBorders>
              <w:top w:val="single" w:sz="4" w:space="0" w:color="auto"/>
            </w:tcBorders>
            <w:shd w:val="clear" w:color="auto" w:fill="FFFFFF"/>
          </w:tcPr>
          <w:p w14:paraId="45EE6AF9" w14:textId="77777777" w:rsidR="00316C39" w:rsidRPr="005A0177" w:rsidRDefault="00316C39" w:rsidP="00EE7E9F">
            <w:pPr>
              <w:numPr>
                <w:ilvl w:val="12"/>
                <w:numId w:val="0"/>
              </w:numPr>
              <w:tabs>
                <w:tab w:val="left" w:pos="390"/>
                <w:tab w:val="center" w:pos="530"/>
              </w:tabs>
              <w:spacing w:after="0"/>
              <w:jc w:val="center"/>
              <w:rPr>
                <w:rFonts w:ascii="Times New Roman" w:hAnsi="Times New Roman"/>
                <w:b/>
                <w:color w:val="000000"/>
                <w:sz w:val="24"/>
                <w:szCs w:val="24"/>
              </w:rPr>
            </w:pPr>
          </w:p>
        </w:tc>
        <w:tc>
          <w:tcPr>
            <w:tcW w:w="2410" w:type="dxa"/>
            <w:vMerge/>
            <w:tcBorders>
              <w:top w:val="single" w:sz="4" w:space="0" w:color="auto"/>
            </w:tcBorders>
            <w:shd w:val="clear" w:color="auto" w:fill="auto"/>
          </w:tcPr>
          <w:p w14:paraId="668ABE6D"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4CE7E71A" w14:textId="77777777" w:rsidTr="00EE7E9F">
        <w:trPr>
          <w:trHeight w:val="20"/>
        </w:trPr>
        <w:tc>
          <w:tcPr>
            <w:tcW w:w="2689" w:type="dxa"/>
            <w:vMerge/>
            <w:tcBorders>
              <w:top w:val="single" w:sz="4" w:space="0" w:color="auto"/>
            </w:tcBorders>
            <w:shd w:val="clear" w:color="auto" w:fill="FFFFFF"/>
          </w:tcPr>
          <w:p w14:paraId="4D795D76" w14:textId="77777777" w:rsidR="00316C39" w:rsidRPr="005A0177" w:rsidRDefault="00316C39" w:rsidP="00EE7E9F">
            <w:pPr>
              <w:spacing w:after="0"/>
              <w:rPr>
                <w:rFonts w:ascii="Times New Roman" w:hAnsi="Times New Roman"/>
                <w:b/>
                <w:sz w:val="24"/>
                <w:szCs w:val="24"/>
              </w:rPr>
            </w:pPr>
          </w:p>
        </w:tc>
        <w:tc>
          <w:tcPr>
            <w:tcW w:w="8079" w:type="dxa"/>
            <w:tcBorders>
              <w:top w:val="single" w:sz="4" w:space="0" w:color="auto"/>
              <w:bottom w:val="single" w:sz="4" w:space="0" w:color="auto"/>
            </w:tcBorders>
            <w:shd w:val="clear" w:color="auto" w:fill="FFFFFF"/>
          </w:tcPr>
          <w:p w14:paraId="44035BAC" w14:textId="51198406" w:rsidR="00316C39" w:rsidRPr="00316C39" w:rsidRDefault="00316C39" w:rsidP="000F5A60">
            <w:pPr>
              <w:numPr>
                <w:ilvl w:val="0"/>
                <w:numId w:val="21"/>
              </w:numPr>
              <w:spacing w:after="0"/>
              <w:jc w:val="both"/>
              <w:rPr>
                <w:rFonts w:ascii="Times New Roman" w:hAnsi="Times New Roman"/>
                <w:sz w:val="24"/>
                <w:szCs w:val="24"/>
              </w:rPr>
            </w:pPr>
            <w:r w:rsidRPr="005A0177">
              <w:rPr>
                <w:rFonts w:ascii="Times New Roman" w:hAnsi="Times New Roman"/>
                <w:sz w:val="24"/>
                <w:szCs w:val="24"/>
              </w:rPr>
              <w:t xml:space="preserve">Эпифиз расположение, внешнее и внутреннее строение, гормоны (мелатонин, </w:t>
            </w:r>
            <w:proofErr w:type="spellStart"/>
            <w:r w:rsidRPr="005A0177">
              <w:rPr>
                <w:rFonts w:ascii="Times New Roman" w:hAnsi="Times New Roman"/>
                <w:sz w:val="24"/>
                <w:szCs w:val="24"/>
              </w:rPr>
              <w:t>антигонадотропин</w:t>
            </w:r>
            <w:proofErr w:type="spellEnd"/>
            <w:r w:rsidRPr="005A0177">
              <w:rPr>
                <w:rFonts w:ascii="Times New Roman" w:hAnsi="Times New Roman"/>
                <w:sz w:val="24"/>
                <w:szCs w:val="24"/>
              </w:rPr>
              <w:t>, серотонин) их физиологические эффекты.</w:t>
            </w:r>
          </w:p>
        </w:tc>
        <w:tc>
          <w:tcPr>
            <w:tcW w:w="1418" w:type="dxa"/>
            <w:tcBorders>
              <w:top w:val="single" w:sz="4" w:space="0" w:color="auto"/>
            </w:tcBorders>
            <w:shd w:val="clear" w:color="auto" w:fill="FFFFFF"/>
          </w:tcPr>
          <w:p w14:paraId="4FE0AD3A" w14:textId="77777777" w:rsidR="00316C39" w:rsidRPr="005A0177" w:rsidRDefault="00316C39" w:rsidP="00EE7E9F">
            <w:pPr>
              <w:numPr>
                <w:ilvl w:val="12"/>
                <w:numId w:val="0"/>
              </w:numPr>
              <w:tabs>
                <w:tab w:val="left" w:pos="390"/>
                <w:tab w:val="center" w:pos="530"/>
              </w:tabs>
              <w:spacing w:after="0"/>
              <w:jc w:val="center"/>
              <w:rPr>
                <w:rFonts w:ascii="Times New Roman" w:hAnsi="Times New Roman"/>
                <w:b/>
                <w:color w:val="000000"/>
                <w:sz w:val="24"/>
                <w:szCs w:val="24"/>
              </w:rPr>
            </w:pPr>
          </w:p>
        </w:tc>
        <w:tc>
          <w:tcPr>
            <w:tcW w:w="2410" w:type="dxa"/>
            <w:vMerge/>
            <w:tcBorders>
              <w:top w:val="single" w:sz="4" w:space="0" w:color="auto"/>
            </w:tcBorders>
            <w:shd w:val="clear" w:color="auto" w:fill="auto"/>
          </w:tcPr>
          <w:p w14:paraId="79625871"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02E319BE" w14:textId="77777777" w:rsidTr="00EE7E9F">
        <w:trPr>
          <w:trHeight w:val="20"/>
        </w:trPr>
        <w:tc>
          <w:tcPr>
            <w:tcW w:w="2689" w:type="dxa"/>
            <w:vMerge/>
            <w:tcBorders>
              <w:top w:val="single" w:sz="4" w:space="0" w:color="auto"/>
            </w:tcBorders>
            <w:shd w:val="clear" w:color="auto" w:fill="FFFFFF"/>
          </w:tcPr>
          <w:p w14:paraId="7799BA9E" w14:textId="77777777" w:rsidR="00316C39" w:rsidRPr="005A0177" w:rsidRDefault="00316C39" w:rsidP="00EE7E9F">
            <w:pPr>
              <w:spacing w:after="0"/>
              <w:rPr>
                <w:rFonts w:ascii="Times New Roman" w:hAnsi="Times New Roman"/>
                <w:b/>
                <w:sz w:val="24"/>
                <w:szCs w:val="24"/>
              </w:rPr>
            </w:pPr>
          </w:p>
        </w:tc>
        <w:tc>
          <w:tcPr>
            <w:tcW w:w="8079" w:type="dxa"/>
            <w:tcBorders>
              <w:top w:val="single" w:sz="4" w:space="0" w:color="auto"/>
              <w:bottom w:val="single" w:sz="4" w:space="0" w:color="auto"/>
            </w:tcBorders>
            <w:shd w:val="clear" w:color="auto" w:fill="FFFFFF"/>
          </w:tcPr>
          <w:p w14:paraId="5F9927FF" w14:textId="197C11BB" w:rsidR="00316C39" w:rsidRPr="00316C39" w:rsidRDefault="00316C39" w:rsidP="000F5A60">
            <w:pPr>
              <w:numPr>
                <w:ilvl w:val="0"/>
                <w:numId w:val="21"/>
              </w:numPr>
              <w:spacing w:after="0"/>
              <w:jc w:val="both"/>
              <w:rPr>
                <w:rFonts w:ascii="Times New Roman" w:hAnsi="Times New Roman"/>
                <w:sz w:val="24"/>
                <w:szCs w:val="24"/>
              </w:rPr>
            </w:pPr>
            <w:r w:rsidRPr="005A0177">
              <w:rPr>
                <w:rFonts w:ascii="Times New Roman" w:hAnsi="Times New Roman"/>
                <w:sz w:val="24"/>
                <w:szCs w:val="24"/>
              </w:rPr>
              <w:t>Щитовидная железа: расположение, строение, гормоны – тироксин, трийодтиронин, тиреокальцитонин. Роль йода в синтезе гормонов щитовидной железы.</w:t>
            </w:r>
          </w:p>
        </w:tc>
        <w:tc>
          <w:tcPr>
            <w:tcW w:w="1418" w:type="dxa"/>
            <w:tcBorders>
              <w:top w:val="single" w:sz="4" w:space="0" w:color="auto"/>
            </w:tcBorders>
            <w:shd w:val="clear" w:color="auto" w:fill="FFFFFF"/>
          </w:tcPr>
          <w:p w14:paraId="11A0515C" w14:textId="77777777" w:rsidR="00316C39" w:rsidRPr="005A0177" w:rsidRDefault="00316C39" w:rsidP="00EE7E9F">
            <w:pPr>
              <w:numPr>
                <w:ilvl w:val="12"/>
                <w:numId w:val="0"/>
              </w:numPr>
              <w:tabs>
                <w:tab w:val="left" w:pos="390"/>
                <w:tab w:val="center" w:pos="530"/>
              </w:tabs>
              <w:spacing w:after="0"/>
              <w:jc w:val="center"/>
              <w:rPr>
                <w:rFonts w:ascii="Times New Roman" w:hAnsi="Times New Roman"/>
                <w:b/>
                <w:color w:val="000000"/>
                <w:sz w:val="24"/>
                <w:szCs w:val="24"/>
              </w:rPr>
            </w:pPr>
          </w:p>
        </w:tc>
        <w:tc>
          <w:tcPr>
            <w:tcW w:w="2410" w:type="dxa"/>
            <w:vMerge/>
            <w:tcBorders>
              <w:top w:val="single" w:sz="4" w:space="0" w:color="auto"/>
            </w:tcBorders>
            <w:shd w:val="clear" w:color="auto" w:fill="auto"/>
          </w:tcPr>
          <w:p w14:paraId="4E5DE33A"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61C1EE64" w14:textId="77777777" w:rsidTr="00EE7E9F">
        <w:trPr>
          <w:trHeight w:val="20"/>
        </w:trPr>
        <w:tc>
          <w:tcPr>
            <w:tcW w:w="2689" w:type="dxa"/>
            <w:vMerge/>
            <w:tcBorders>
              <w:top w:val="single" w:sz="4" w:space="0" w:color="auto"/>
            </w:tcBorders>
            <w:shd w:val="clear" w:color="auto" w:fill="FFFFFF"/>
          </w:tcPr>
          <w:p w14:paraId="5D5F3030" w14:textId="77777777" w:rsidR="00316C39" w:rsidRPr="005A0177" w:rsidRDefault="00316C39" w:rsidP="00EE7E9F">
            <w:pPr>
              <w:spacing w:after="0"/>
              <w:rPr>
                <w:rFonts w:ascii="Times New Roman" w:hAnsi="Times New Roman"/>
                <w:b/>
                <w:sz w:val="24"/>
                <w:szCs w:val="24"/>
              </w:rPr>
            </w:pPr>
          </w:p>
        </w:tc>
        <w:tc>
          <w:tcPr>
            <w:tcW w:w="8079" w:type="dxa"/>
            <w:tcBorders>
              <w:top w:val="single" w:sz="4" w:space="0" w:color="auto"/>
              <w:bottom w:val="single" w:sz="4" w:space="0" w:color="auto"/>
            </w:tcBorders>
            <w:shd w:val="clear" w:color="auto" w:fill="FFFFFF"/>
          </w:tcPr>
          <w:p w14:paraId="27C89B0D" w14:textId="55A4F85F" w:rsidR="00316C39" w:rsidRPr="00316C39" w:rsidRDefault="00316C39" w:rsidP="000F5A60">
            <w:pPr>
              <w:numPr>
                <w:ilvl w:val="0"/>
                <w:numId w:val="21"/>
              </w:numPr>
              <w:spacing w:after="0"/>
              <w:jc w:val="both"/>
              <w:rPr>
                <w:rFonts w:ascii="Times New Roman" w:hAnsi="Times New Roman"/>
                <w:sz w:val="24"/>
                <w:szCs w:val="24"/>
              </w:rPr>
            </w:pPr>
            <w:r w:rsidRPr="005A0177">
              <w:rPr>
                <w:rFonts w:ascii="Times New Roman" w:hAnsi="Times New Roman"/>
                <w:sz w:val="24"/>
                <w:szCs w:val="24"/>
              </w:rPr>
              <w:t>Паращитовидные железы: паратгормон, его физиологические эффекты.</w:t>
            </w:r>
          </w:p>
        </w:tc>
        <w:tc>
          <w:tcPr>
            <w:tcW w:w="1418" w:type="dxa"/>
            <w:tcBorders>
              <w:top w:val="single" w:sz="4" w:space="0" w:color="auto"/>
            </w:tcBorders>
            <w:shd w:val="clear" w:color="auto" w:fill="FFFFFF"/>
          </w:tcPr>
          <w:p w14:paraId="55F104A2" w14:textId="77777777" w:rsidR="00316C39" w:rsidRPr="005A0177" w:rsidRDefault="00316C39" w:rsidP="00EE7E9F">
            <w:pPr>
              <w:numPr>
                <w:ilvl w:val="12"/>
                <w:numId w:val="0"/>
              </w:numPr>
              <w:tabs>
                <w:tab w:val="left" w:pos="390"/>
                <w:tab w:val="center" w:pos="530"/>
              </w:tabs>
              <w:spacing w:after="0"/>
              <w:jc w:val="center"/>
              <w:rPr>
                <w:rFonts w:ascii="Times New Roman" w:hAnsi="Times New Roman"/>
                <w:b/>
                <w:color w:val="000000"/>
                <w:sz w:val="24"/>
                <w:szCs w:val="24"/>
              </w:rPr>
            </w:pPr>
          </w:p>
        </w:tc>
        <w:tc>
          <w:tcPr>
            <w:tcW w:w="2410" w:type="dxa"/>
            <w:vMerge/>
            <w:tcBorders>
              <w:top w:val="single" w:sz="4" w:space="0" w:color="auto"/>
            </w:tcBorders>
            <w:shd w:val="clear" w:color="auto" w:fill="auto"/>
          </w:tcPr>
          <w:p w14:paraId="1A4B9C90"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6E3244E9" w14:textId="77777777" w:rsidTr="00EE7E9F">
        <w:trPr>
          <w:trHeight w:val="20"/>
        </w:trPr>
        <w:tc>
          <w:tcPr>
            <w:tcW w:w="2689" w:type="dxa"/>
            <w:vMerge/>
            <w:tcBorders>
              <w:top w:val="single" w:sz="4" w:space="0" w:color="auto"/>
            </w:tcBorders>
            <w:shd w:val="clear" w:color="auto" w:fill="FFFFFF"/>
          </w:tcPr>
          <w:p w14:paraId="1A4A3B86" w14:textId="77777777" w:rsidR="00316C39" w:rsidRPr="005A0177" w:rsidRDefault="00316C39" w:rsidP="00EE7E9F">
            <w:pPr>
              <w:spacing w:after="0"/>
              <w:rPr>
                <w:rFonts w:ascii="Times New Roman" w:hAnsi="Times New Roman"/>
                <w:b/>
                <w:sz w:val="24"/>
                <w:szCs w:val="24"/>
              </w:rPr>
            </w:pPr>
          </w:p>
        </w:tc>
        <w:tc>
          <w:tcPr>
            <w:tcW w:w="8079" w:type="dxa"/>
            <w:tcBorders>
              <w:top w:val="single" w:sz="4" w:space="0" w:color="auto"/>
              <w:bottom w:val="single" w:sz="4" w:space="0" w:color="auto"/>
            </w:tcBorders>
            <w:shd w:val="clear" w:color="auto" w:fill="FFFFFF"/>
          </w:tcPr>
          <w:p w14:paraId="2CDA4AF0" w14:textId="0C9075EF" w:rsidR="00316C39" w:rsidRPr="00316C39" w:rsidRDefault="00316C39" w:rsidP="000F5A60">
            <w:pPr>
              <w:numPr>
                <w:ilvl w:val="0"/>
                <w:numId w:val="21"/>
              </w:numPr>
              <w:spacing w:after="0"/>
              <w:jc w:val="both"/>
              <w:rPr>
                <w:rFonts w:ascii="Times New Roman" w:hAnsi="Times New Roman"/>
                <w:sz w:val="24"/>
                <w:szCs w:val="24"/>
              </w:rPr>
            </w:pPr>
            <w:r w:rsidRPr="005A0177">
              <w:rPr>
                <w:rFonts w:ascii="Times New Roman" w:hAnsi="Times New Roman"/>
                <w:sz w:val="24"/>
                <w:szCs w:val="24"/>
              </w:rPr>
              <w:t xml:space="preserve">Надпочечники – расположение, строение. Кора надпочечников, гормоны клубочковой зоны – </w:t>
            </w:r>
            <w:proofErr w:type="spellStart"/>
            <w:r w:rsidRPr="005A0177">
              <w:rPr>
                <w:rFonts w:ascii="Times New Roman" w:hAnsi="Times New Roman"/>
                <w:sz w:val="24"/>
                <w:szCs w:val="24"/>
              </w:rPr>
              <w:t>минералокортикоиды</w:t>
            </w:r>
            <w:proofErr w:type="spellEnd"/>
            <w:r w:rsidRPr="005A0177">
              <w:rPr>
                <w:rFonts w:ascii="Times New Roman" w:hAnsi="Times New Roman"/>
                <w:sz w:val="24"/>
                <w:szCs w:val="24"/>
              </w:rPr>
              <w:t xml:space="preserve"> – альдостерон; гормоны пучковой зоны – глюкокортикоиды – кортизол и кортикостерон, гормоны сетчатой зоны – половые гормоны – андрогены, эстрогены, прогестерон.</w:t>
            </w:r>
          </w:p>
        </w:tc>
        <w:tc>
          <w:tcPr>
            <w:tcW w:w="1418" w:type="dxa"/>
            <w:tcBorders>
              <w:top w:val="single" w:sz="4" w:space="0" w:color="auto"/>
            </w:tcBorders>
            <w:shd w:val="clear" w:color="auto" w:fill="FFFFFF"/>
          </w:tcPr>
          <w:p w14:paraId="4D79A910" w14:textId="77777777" w:rsidR="00316C39" w:rsidRPr="005A0177" w:rsidRDefault="00316C39" w:rsidP="00EE7E9F">
            <w:pPr>
              <w:numPr>
                <w:ilvl w:val="12"/>
                <w:numId w:val="0"/>
              </w:numPr>
              <w:tabs>
                <w:tab w:val="left" w:pos="390"/>
                <w:tab w:val="center" w:pos="530"/>
              </w:tabs>
              <w:spacing w:after="0"/>
              <w:jc w:val="center"/>
              <w:rPr>
                <w:rFonts w:ascii="Times New Roman" w:hAnsi="Times New Roman"/>
                <w:b/>
                <w:color w:val="000000"/>
                <w:sz w:val="24"/>
                <w:szCs w:val="24"/>
              </w:rPr>
            </w:pPr>
          </w:p>
        </w:tc>
        <w:tc>
          <w:tcPr>
            <w:tcW w:w="2410" w:type="dxa"/>
            <w:vMerge/>
            <w:tcBorders>
              <w:top w:val="single" w:sz="4" w:space="0" w:color="auto"/>
            </w:tcBorders>
            <w:shd w:val="clear" w:color="auto" w:fill="auto"/>
          </w:tcPr>
          <w:p w14:paraId="4F57966A"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69D83F26" w14:textId="77777777" w:rsidTr="00EE7E9F">
        <w:trPr>
          <w:trHeight w:val="20"/>
        </w:trPr>
        <w:tc>
          <w:tcPr>
            <w:tcW w:w="2689" w:type="dxa"/>
            <w:vMerge/>
            <w:tcBorders>
              <w:top w:val="single" w:sz="4" w:space="0" w:color="auto"/>
            </w:tcBorders>
            <w:shd w:val="clear" w:color="auto" w:fill="FFFFFF"/>
          </w:tcPr>
          <w:p w14:paraId="198A87C6" w14:textId="77777777" w:rsidR="00316C39" w:rsidRPr="005A0177" w:rsidRDefault="00316C39" w:rsidP="00EE7E9F">
            <w:pPr>
              <w:spacing w:after="0"/>
              <w:rPr>
                <w:rFonts w:ascii="Times New Roman" w:hAnsi="Times New Roman"/>
                <w:b/>
                <w:sz w:val="24"/>
                <w:szCs w:val="24"/>
              </w:rPr>
            </w:pPr>
          </w:p>
        </w:tc>
        <w:tc>
          <w:tcPr>
            <w:tcW w:w="8079" w:type="dxa"/>
            <w:tcBorders>
              <w:top w:val="single" w:sz="4" w:space="0" w:color="auto"/>
              <w:bottom w:val="single" w:sz="4" w:space="0" w:color="auto"/>
            </w:tcBorders>
            <w:shd w:val="clear" w:color="auto" w:fill="FFFFFF"/>
          </w:tcPr>
          <w:p w14:paraId="72876469" w14:textId="3918FA2F" w:rsidR="00316C39" w:rsidRPr="00316C39" w:rsidRDefault="00316C39" w:rsidP="000F5A60">
            <w:pPr>
              <w:numPr>
                <w:ilvl w:val="0"/>
                <w:numId w:val="21"/>
              </w:numPr>
              <w:spacing w:after="0"/>
              <w:jc w:val="both"/>
              <w:rPr>
                <w:rFonts w:ascii="Times New Roman" w:hAnsi="Times New Roman"/>
                <w:sz w:val="24"/>
                <w:szCs w:val="24"/>
              </w:rPr>
            </w:pPr>
            <w:r w:rsidRPr="005A0177">
              <w:rPr>
                <w:rFonts w:ascii="Times New Roman" w:hAnsi="Times New Roman"/>
                <w:sz w:val="24"/>
                <w:szCs w:val="24"/>
              </w:rPr>
              <w:t>Гормоны половых желез: тестостероны яичек, эстрогены и прогестерон яичников, физиологические эффекты.</w:t>
            </w:r>
          </w:p>
        </w:tc>
        <w:tc>
          <w:tcPr>
            <w:tcW w:w="1418" w:type="dxa"/>
            <w:tcBorders>
              <w:top w:val="single" w:sz="4" w:space="0" w:color="auto"/>
            </w:tcBorders>
            <w:shd w:val="clear" w:color="auto" w:fill="FFFFFF"/>
          </w:tcPr>
          <w:p w14:paraId="4F23F3CC" w14:textId="77777777" w:rsidR="00316C39" w:rsidRPr="005A0177" w:rsidRDefault="00316C39" w:rsidP="00EE7E9F">
            <w:pPr>
              <w:numPr>
                <w:ilvl w:val="12"/>
                <w:numId w:val="0"/>
              </w:numPr>
              <w:tabs>
                <w:tab w:val="left" w:pos="390"/>
                <w:tab w:val="center" w:pos="530"/>
              </w:tabs>
              <w:spacing w:after="0"/>
              <w:jc w:val="center"/>
              <w:rPr>
                <w:rFonts w:ascii="Times New Roman" w:hAnsi="Times New Roman"/>
                <w:b/>
                <w:color w:val="000000"/>
                <w:sz w:val="24"/>
                <w:szCs w:val="24"/>
              </w:rPr>
            </w:pPr>
          </w:p>
        </w:tc>
        <w:tc>
          <w:tcPr>
            <w:tcW w:w="2410" w:type="dxa"/>
            <w:vMerge/>
            <w:tcBorders>
              <w:top w:val="single" w:sz="4" w:space="0" w:color="auto"/>
            </w:tcBorders>
            <w:shd w:val="clear" w:color="auto" w:fill="auto"/>
          </w:tcPr>
          <w:p w14:paraId="314CC96E"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26490030" w14:textId="77777777" w:rsidTr="00EE7E9F">
        <w:trPr>
          <w:trHeight w:val="20"/>
        </w:trPr>
        <w:tc>
          <w:tcPr>
            <w:tcW w:w="2689" w:type="dxa"/>
            <w:vMerge/>
            <w:tcBorders>
              <w:top w:val="single" w:sz="4" w:space="0" w:color="auto"/>
            </w:tcBorders>
            <w:shd w:val="clear" w:color="auto" w:fill="FFFFFF"/>
          </w:tcPr>
          <w:p w14:paraId="27FB8BDE" w14:textId="77777777" w:rsidR="00316C39" w:rsidRPr="005A0177" w:rsidRDefault="00316C39" w:rsidP="00EE7E9F">
            <w:pPr>
              <w:spacing w:after="0"/>
              <w:rPr>
                <w:rFonts w:ascii="Times New Roman" w:hAnsi="Times New Roman"/>
                <w:b/>
                <w:sz w:val="24"/>
                <w:szCs w:val="24"/>
              </w:rPr>
            </w:pPr>
          </w:p>
        </w:tc>
        <w:tc>
          <w:tcPr>
            <w:tcW w:w="8079" w:type="dxa"/>
            <w:tcBorders>
              <w:top w:val="single" w:sz="4" w:space="0" w:color="auto"/>
              <w:bottom w:val="single" w:sz="4" w:space="0" w:color="auto"/>
            </w:tcBorders>
            <w:shd w:val="clear" w:color="auto" w:fill="FFFFFF"/>
          </w:tcPr>
          <w:p w14:paraId="78318F2C" w14:textId="4263DAB7" w:rsidR="00316C39" w:rsidRPr="005A0177" w:rsidRDefault="00316C39" w:rsidP="000F5A60">
            <w:pPr>
              <w:numPr>
                <w:ilvl w:val="0"/>
                <w:numId w:val="21"/>
              </w:numPr>
              <w:spacing w:after="0"/>
              <w:jc w:val="both"/>
              <w:rPr>
                <w:rFonts w:ascii="Times New Roman" w:hAnsi="Times New Roman"/>
                <w:sz w:val="24"/>
                <w:szCs w:val="24"/>
              </w:rPr>
            </w:pPr>
            <w:r w:rsidRPr="005A0177">
              <w:rPr>
                <w:rFonts w:ascii="Times New Roman" w:hAnsi="Times New Roman"/>
                <w:sz w:val="24"/>
                <w:szCs w:val="24"/>
              </w:rPr>
              <w:t xml:space="preserve">Тканевые гормоны: гормоны почек и их эффекты, простагландины, </w:t>
            </w:r>
            <w:proofErr w:type="spellStart"/>
            <w:r w:rsidRPr="005A0177">
              <w:rPr>
                <w:rFonts w:ascii="Times New Roman" w:hAnsi="Times New Roman"/>
                <w:sz w:val="24"/>
                <w:szCs w:val="24"/>
              </w:rPr>
              <w:t>кальцитриол</w:t>
            </w:r>
            <w:proofErr w:type="spellEnd"/>
            <w:r w:rsidRPr="005A0177">
              <w:rPr>
                <w:rFonts w:ascii="Times New Roman" w:hAnsi="Times New Roman"/>
                <w:sz w:val="24"/>
                <w:szCs w:val="24"/>
              </w:rPr>
              <w:t xml:space="preserve">, эритропоэтин, гормон сердца – </w:t>
            </w:r>
            <w:proofErr w:type="spellStart"/>
            <w:r w:rsidRPr="005A0177">
              <w:rPr>
                <w:rFonts w:ascii="Times New Roman" w:hAnsi="Times New Roman"/>
                <w:sz w:val="24"/>
                <w:szCs w:val="24"/>
              </w:rPr>
              <w:t>атриопептид</w:t>
            </w:r>
            <w:proofErr w:type="spellEnd"/>
            <w:r w:rsidRPr="005A0177">
              <w:rPr>
                <w:rFonts w:ascii="Times New Roman" w:hAnsi="Times New Roman"/>
                <w:sz w:val="24"/>
                <w:szCs w:val="24"/>
              </w:rPr>
              <w:t>.</w:t>
            </w:r>
          </w:p>
        </w:tc>
        <w:tc>
          <w:tcPr>
            <w:tcW w:w="1418" w:type="dxa"/>
            <w:tcBorders>
              <w:top w:val="single" w:sz="4" w:space="0" w:color="auto"/>
            </w:tcBorders>
            <w:shd w:val="clear" w:color="auto" w:fill="FFFFFF"/>
          </w:tcPr>
          <w:p w14:paraId="204E8EC9" w14:textId="77777777" w:rsidR="00316C39" w:rsidRPr="005A0177" w:rsidRDefault="00316C39" w:rsidP="00EE7E9F">
            <w:pPr>
              <w:numPr>
                <w:ilvl w:val="12"/>
                <w:numId w:val="0"/>
              </w:numPr>
              <w:tabs>
                <w:tab w:val="left" w:pos="390"/>
                <w:tab w:val="center" w:pos="530"/>
              </w:tabs>
              <w:spacing w:after="0"/>
              <w:jc w:val="center"/>
              <w:rPr>
                <w:rFonts w:ascii="Times New Roman" w:hAnsi="Times New Roman"/>
                <w:b/>
                <w:color w:val="000000"/>
                <w:sz w:val="24"/>
                <w:szCs w:val="24"/>
              </w:rPr>
            </w:pPr>
          </w:p>
        </w:tc>
        <w:tc>
          <w:tcPr>
            <w:tcW w:w="2410" w:type="dxa"/>
            <w:vMerge/>
            <w:tcBorders>
              <w:top w:val="single" w:sz="4" w:space="0" w:color="auto"/>
            </w:tcBorders>
            <w:shd w:val="clear" w:color="auto" w:fill="auto"/>
          </w:tcPr>
          <w:p w14:paraId="00C87BFB"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175771" w:rsidRPr="005A0177" w14:paraId="1603CE8B" w14:textId="77777777" w:rsidTr="00EE7E9F">
        <w:trPr>
          <w:trHeight w:val="20"/>
        </w:trPr>
        <w:tc>
          <w:tcPr>
            <w:tcW w:w="2689" w:type="dxa"/>
            <w:vMerge/>
            <w:shd w:val="clear" w:color="auto" w:fill="FFFFFF"/>
          </w:tcPr>
          <w:p w14:paraId="34E08886" w14:textId="77777777" w:rsidR="00175771" w:rsidRPr="005A0177" w:rsidRDefault="00175771" w:rsidP="00EE7E9F">
            <w:pPr>
              <w:spacing w:after="0"/>
              <w:rPr>
                <w:rFonts w:ascii="Times New Roman" w:hAnsi="Times New Roman"/>
                <w:sz w:val="24"/>
                <w:szCs w:val="24"/>
              </w:rPr>
            </w:pPr>
          </w:p>
        </w:tc>
        <w:tc>
          <w:tcPr>
            <w:tcW w:w="8079" w:type="dxa"/>
            <w:tcBorders>
              <w:top w:val="single" w:sz="4" w:space="0" w:color="auto"/>
              <w:bottom w:val="single" w:sz="4" w:space="0" w:color="auto"/>
            </w:tcBorders>
            <w:shd w:val="clear" w:color="auto" w:fill="FFFFFF"/>
          </w:tcPr>
          <w:p w14:paraId="24E25A58" w14:textId="77777777" w:rsidR="00175771" w:rsidRPr="005A0177" w:rsidRDefault="00175771" w:rsidP="00EE7E9F">
            <w:pPr>
              <w:spacing w:after="0"/>
              <w:jc w:val="both"/>
              <w:rPr>
                <w:rFonts w:ascii="Times New Roman" w:hAnsi="Times New Roman"/>
                <w:b/>
                <w:bCs/>
                <w:sz w:val="24"/>
                <w:szCs w:val="24"/>
              </w:rPr>
            </w:pPr>
            <w:r w:rsidRPr="005A0177">
              <w:rPr>
                <w:rFonts w:ascii="Times New Roman" w:hAnsi="Times New Roman"/>
                <w:b/>
                <w:bCs/>
                <w:sz w:val="24"/>
                <w:szCs w:val="24"/>
              </w:rPr>
              <w:t xml:space="preserve">В том числе практических занятий </w:t>
            </w:r>
          </w:p>
        </w:tc>
        <w:tc>
          <w:tcPr>
            <w:tcW w:w="1418" w:type="dxa"/>
            <w:shd w:val="clear" w:color="auto" w:fill="FFFFFF"/>
          </w:tcPr>
          <w:p w14:paraId="1AB09765" w14:textId="4067EA04"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jc w:val="center"/>
              <w:rPr>
                <w:rFonts w:ascii="Times New Roman" w:hAnsi="Times New Roman"/>
                <w:b/>
                <w:bCs/>
                <w:sz w:val="24"/>
                <w:szCs w:val="24"/>
                <w:highlight w:val="yellow"/>
              </w:rPr>
            </w:pPr>
          </w:p>
        </w:tc>
        <w:tc>
          <w:tcPr>
            <w:tcW w:w="2410" w:type="dxa"/>
            <w:vMerge w:val="restart"/>
            <w:shd w:val="clear" w:color="auto" w:fill="auto"/>
          </w:tcPr>
          <w:p w14:paraId="03ACC4BA"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23222DC3" w14:textId="77777777" w:rsidTr="00EE7E9F">
        <w:trPr>
          <w:trHeight w:val="20"/>
        </w:trPr>
        <w:tc>
          <w:tcPr>
            <w:tcW w:w="2689" w:type="dxa"/>
            <w:vMerge/>
            <w:shd w:val="clear" w:color="auto" w:fill="FFFFFF"/>
          </w:tcPr>
          <w:p w14:paraId="2B175C1A" w14:textId="77777777" w:rsidR="00175771" w:rsidRPr="005A0177" w:rsidRDefault="00175771" w:rsidP="00EE7E9F">
            <w:pPr>
              <w:spacing w:after="0"/>
              <w:rPr>
                <w:rFonts w:ascii="Times New Roman" w:hAnsi="Times New Roman"/>
                <w:sz w:val="24"/>
                <w:szCs w:val="24"/>
              </w:rPr>
            </w:pPr>
          </w:p>
        </w:tc>
        <w:tc>
          <w:tcPr>
            <w:tcW w:w="8079" w:type="dxa"/>
            <w:tcBorders>
              <w:top w:val="single" w:sz="4" w:space="0" w:color="auto"/>
              <w:bottom w:val="single" w:sz="4" w:space="0" w:color="auto"/>
            </w:tcBorders>
            <w:shd w:val="clear" w:color="auto" w:fill="FFFFFF"/>
          </w:tcPr>
          <w:p w14:paraId="3A350E5D" w14:textId="77777777" w:rsidR="00175771" w:rsidRPr="005A0177" w:rsidRDefault="00175771" w:rsidP="00EE7E9F">
            <w:pPr>
              <w:spacing w:after="0"/>
              <w:jc w:val="both"/>
              <w:rPr>
                <w:rFonts w:ascii="Times New Roman" w:hAnsi="Times New Roman"/>
                <w:bCs/>
                <w:sz w:val="24"/>
                <w:szCs w:val="24"/>
              </w:rPr>
            </w:pPr>
            <w:r w:rsidRPr="005A0177">
              <w:rPr>
                <w:rFonts w:ascii="Times New Roman" w:hAnsi="Times New Roman"/>
                <w:b/>
                <w:bCs/>
                <w:sz w:val="24"/>
                <w:szCs w:val="24"/>
              </w:rPr>
              <w:t>Практическое занятие 11</w:t>
            </w:r>
            <w:r w:rsidRPr="005A0177">
              <w:rPr>
                <w:rFonts w:ascii="Times New Roman" w:hAnsi="Times New Roman"/>
                <w:bCs/>
                <w:sz w:val="24"/>
                <w:szCs w:val="24"/>
              </w:rPr>
              <w:t xml:space="preserve">. </w:t>
            </w:r>
            <w:r w:rsidRPr="005A0177">
              <w:rPr>
                <w:rFonts w:ascii="Times New Roman" w:hAnsi="Times New Roman"/>
                <w:sz w:val="24"/>
                <w:szCs w:val="24"/>
              </w:rPr>
              <w:t>«Изучение гуморальной регуляции процессов жизнедеятельности. Эндокринная система»</w:t>
            </w:r>
            <w:r w:rsidRPr="005A0177">
              <w:rPr>
                <w:rFonts w:ascii="Times New Roman" w:hAnsi="Times New Roman"/>
                <w:bCs/>
                <w:sz w:val="24"/>
                <w:szCs w:val="24"/>
              </w:rPr>
              <w:t>.</w:t>
            </w:r>
          </w:p>
        </w:tc>
        <w:tc>
          <w:tcPr>
            <w:tcW w:w="1418" w:type="dxa"/>
            <w:shd w:val="clear" w:color="auto" w:fill="FFFFFF"/>
          </w:tcPr>
          <w:p w14:paraId="2074D31D" w14:textId="6D896EB2"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jc w:val="center"/>
              <w:rPr>
                <w:rFonts w:ascii="Times New Roman" w:hAnsi="Times New Roman"/>
                <w:bCs/>
                <w:sz w:val="24"/>
                <w:szCs w:val="24"/>
                <w:highlight w:val="yellow"/>
              </w:rPr>
            </w:pPr>
          </w:p>
        </w:tc>
        <w:tc>
          <w:tcPr>
            <w:tcW w:w="2410" w:type="dxa"/>
            <w:vMerge/>
            <w:shd w:val="clear" w:color="auto" w:fill="auto"/>
          </w:tcPr>
          <w:p w14:paraId="3CD3C465"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43474CB0" w14:textId="77777777" w:rsidTr="00EE7E9F">
        <w:trPr>
          <w:trHeight w:val="20"/>
        </w:trPr>
        <w:tc>
          <w:tcPr>
            <w:tcW w:w="2689" w:type="dxa"/>
            <w:vMerge w:val="restart"/>
            <w:tcBorders>
              <w:top w:val="single" w:sz="4" w:space="0" w:color="auto"/>
            </w:tcBorders>
            <w:shd w:val="clear" w:color="auto" w:fill="FFFFFF"/>
          </w:tcPr>
          <w:p w14:paraId="714247DC"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 xml:space="preserve">Тема 4.5. </w:t>
            </w:r>
          </w:p>
          <w:p w14:paraId="16CBC1B4"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 xml:space="preserve">Общие </w:t>
            </w:r>
          </w:p>
          <w:p w14:paraId="21D2D6C2"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 xml:space="preserve">вопросы анатомии и </w:t>
            </w:r>
          </w:p>
          <w:p w14:paraId="30858514"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физиологии сенсорных систем</w:t>
            </w:r>
          </w:p>
          <w:p w14:paraId="0D4F1760"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8079" w:type="dxa"/>
            <w:shd w:val="clear" w:color="auto" w:fill="FFFFFF"/>
          </w:tcPr>
          <w:p w14:paraId="2E407FD0" w14:textId="77777777" w:rsidR="00175771" w:rsidRPr="005A0177" w:rsidRDefault="00175771" w:rsidP="00EE7E9F">
            <w:pPr>
              <w:numPr>
                <w:ilvl w:val="12"/>
                <w:numId w:val="0"/>
              </w:numPr>
              <w:snapToGrid w:val="0"/>
              <w:spacing w:after="0"/>
              <w:jc w:val="both"/>
              <w:rPr>
                <w:rFonts w:ascii="Times New Roman" w:hAnsi="Times New Roman"/>
                <w:b/>
                <w:bCs/>
                <w:sz w:val="24"/>
                <w:szCs w:val="24"/>
              </w:rPr>
            </w:pPr>
            <w:r w:rsidRPr="005A0177">
              <w:rPr>
                <w:rFonts w:ascii="Times New Roman" w:hAnsi="Times New Roman"/>
                <w:b/>
                <w:bCs/>
                <w:sz w:val="24"/>
                <w:szCs w:val="24"/>
              </w:rPr>
              <w:t>Содержание учебного материала</w:t>
            </w:r>
          </w:p>
        </w:tc>
        <w:tc>
          <w:tcPr>
            <w:tcW w:w="1418" w:type="dxa"/>
            <w:tcBorders>
              <w:bottom w:val="single" w:sz="4" w:space="0" w:color="auto"/>
            </w:tcBorders>
            <w:shd w:val="clear" w:color="auto" w:fill="FFFFFF"/>
          </w:tcPr>
          <w:p w14:paraId="7B742267" w14:textId="641A9D88"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c>
          <w:tcPr>
            <w:tcW w:w="2410" w:type="dxa"/>
            <w:vMerge w:val="restart"/>
            <w:tcBorders>
              <w:top w:val="nil"/>
            </w:tcBorders>
            <w:shd w:val="clear" w:color="auto" w:fill="auto"/>
          </w:tcPr>
          <w:p w14:paraId="133C859E"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 ОК 02, ОК 0</w:t>
            </w:r>
            <w:r>
              <w:rPr>
                <w:rFonts w:ascii="Times New Roman" w:hAnsi="Times New Roman"/>
                <w:sz w:val="24"/>
                <w:szCs w:val="24"/>
              </w:rPr>
              <w:t>3, ОК 04, ОК 05, ОК 06</w:t>
            </w:r>
          </w:p>
          <w:p w14:paraId="13DEABA8"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1.4</w:t>
            </w:r>
          </w:p>
          <w:p w14:paraId="606C1AC7"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2.1</w:t>
            </w:r>
          </w:p>
          <w:p w14:paraId="2E4C40D3"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2.3</w:t>
            </w:r>
          </w:p>
          <w:p w14:paraId="3E5FB425" w14:textId="77777777" w:rsidR="000E7066" w:rsidRPr="007F02A0"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3.1</w:t>
            </w:r>
          </w:p>
          <w:p w14:paraId="7936B83F" w14:textId="4C689B4C" w:rsidR="00175771" w:rsidRPr="005A0177" w:rsidRDefault="00175771" w:rsidP="00EE7E9F">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316C39" w:rsidRPr="005A0177" w14:paraId="23ED3352" w14:textId="77777777" w:rsidTr="00EE7E9F">
        <w:trPr>
          <w:trHeight w:val="20"/>
        </w:trPr>
        <w:tc>
          <w:tcPr>
            <w:tcW w:w="2689" w:type="dxa"/>
            <w:vMerge/>
            <w:tcBorders>
              <w:top w:val="single" w:sz="4" w:space="0" w:color="auto"/>
            </w:tcBorders>
            <w:shd w:val="clear" w:color="auto" w:fill="FFFFFF"/>
          </w:tcPr>
          <w:p w14:paraId="04A993AD"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8079" w:type="dxa"/>
            <w:shd w:val="clear" w:color="auto" w:fill="FFFFFF"/>
          </w:tcPr>
          <w:p w14:paraId="7892F9AF" w14:textId="54EE1270" w:rsidR="00316C39" w:rsidRPr="00316C39" w:rsidRDefault="00316C39" w:rsidP="000F5A60">
            <w:pPr>
              <w:numPr>
                <w:ilvl w:val="0"/>
                <w:numId w:val="22"/>
              </w:numPr>
              <w:spacing w:after="0"/>
              <w:jc w:val="both"/>
              <w:rPr>
                <w:rFonts w:ascii="Times New Roman" w:hAnsi="Times New Roman"/>
                <w:sz w:val="24"/>
                <w:szCs w:val="24"/>
              </w:rPr>
            </w:pPr>
            <w:r w:rsidRPr="005A0177">
              <w:rPr>
                <w:rFonts w:ascii="Times New Roman" w:hAnsi="Times New Roman"/>
                <w:sz w:val="24"/>
                <w:szCs w:val="24"/>
              </w:rPr>
              <w:t>Учение И.</w:t>
            </w:r>
            <w:r>
              <w:rPr>
                <w:rFonts w:ascii="Times New Roman" w:hAnsi="Times New Roman"/>
                <w:sz w:val="24"/>
                <w:szCs w:val="24"/>
              </w:rPr>
              <w:t xml:space="preserve"> </w:t>
            </w:r>
            <w:r w:rsidRPr="005A0177">
              <w:rPr>
                <w:rFonts w:ascii="Times New Roman" w:hAnsi="Times New Roman"/>
                <w:sz w:val="24"/>
                <w:szCs w:val="24"/>
              </w:rPr>
              <w:t>П. Павлова об анализаторах. Отделы сенсорной системы: периферический, проводниковый, центральный.</w:t>
            </w:r>
          </w:p>
        </w:tc>
        <w:tc>
          <w:tcPr>
            <w:tcW w:w="1418" w:type="dxa"/>
            <w:tcBorders>
              <w:bottom w:val="single" w:sz="4" w:space="0" w:color="auto"/>
            </w:tcBorders>
            <w:shd w:val="clear" w:color="auto" w:fill="FFFFFF"/>
          </w:tcPr>
          <w:p w14:paraId="3981A45D"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c>
          <w:tcPr>
            <w:tcW w:w="2410" w:type="dxa"/>
            <w:vMerge/>
            <w:tcBorders>
              <w:top w:val="nil"/>
            </w:tcBorders>
            <w:shd w:val="clear" w:color="auto" w:fill="auto"/>
          </w:tcPr>
          <w:p w14:paraId="3D8B4BF1"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38558403" w14:textId="77777777" w:rsidTr="00EE7E9F">
        <w:trPr>
          <w:trHeight w:val="20"/>
        </w:trPr>
        <w:tc>
          <w:tcPr>
            <w:tcW w:w="2689" w:type="dxa"/>
            <w:vMerge/>
            <w:tcBorders>
              <w:top w:val="single" w:sz="4" w:space="0" w:color="auto"/>
            </w:tcBorders>
            <w:shd w:val="clear" w:color="auto" w:fill="FFFFFF"/>
          </w:tcPr>
          <w:p w14:paraId="1780086C"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8079" w:type="dxa"/>
            <w:shd w:val="clear" w:color="auto" w:fill="FFFFFF"/>
          </w:tcPr>
          <w:p w14:paraId="25CFD1AE" w14:textId="01EBE610" w:rsidR="00316C39" w:rsidRPr="00316C39" w:rsidRDefault="00316C39" w:rsidP="000F5A60">
            <w:pPr>
              <w:numPr>
                <w:ilvl w:val="0"/>
                <w:numId w:val="22"/>
              </w:numPr>
              <w:spacing w:after="0"/>
              <w:jc w:val="both"/>
              <w:rPr>
                <w:rFonts w:ascii="Times New Roman" w:hAnsi="Times New Roman"/>
                <w:sz w:val="24"/>
                <w:szCs w:val="24"/>
              </w:rPr>
            </w:pPr>
            <w:r w:rsidRPr="005A0177">
              <w:rPr>
                <w:rFonts w:ascii="Times New Roman" w:hAnsi="Times New Roman"/>
                <w:sz w:val="24"/>
                <w:szCs w:val="24"/>
              </w:rPr>
              <w:t>Соматическая сенсорная система, виды кожных рецепторов. Проводниковый отдел кожной и проприоцептивной сенсорных систем. Подкорковые и корковые центры кожной и проприоцептивной чувствительности, их функциональное значение. Вспомогательный аппарат соматической сенсорной системы – кожа. Строение кожи.</w:t>
            </w:r>
          </w:p>
        </w:tc>
        <w:tc>
          <w:tcPr>
            <w:tcW w:w="1418" w:type="dxa"/>
            <w:tcBorders>
              <w:bottom w:val="single" w:sz="4" w:space="0" w:color="auto"/>
            </w:tcBorders>
            <w:shd w:val="clear" w:color="auto" w:fill="FFFFFF"/>
          </w:tcPr>
          <w:p w14:paraId="30ABCDC3"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c>
          <w:tcPr>
            <w:tcW w:w="2410" w:type="dxa"/>
            <w:vMerge/>
            <w:tcBorders>
              <w:top w:val="nil"/>
            </w:tcBorders>
            <w:shd w:val="clear" w:color="auto" w:fill="auto"/>
          </w:tcPr>
          <w:p w14:paraId="4A018B9B"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65C84C15" w14:textId="77777777" w:rsidTr="00EE7E9F">
        <w:trPr>
          <w:trHeight w:val="20"/>
        </w:trPr>
        <w:tc>
          <w:tcPr>
            <w:tcW w:w="2689" w:type="dxa"/>
            <w:vMerge/>
            <w:tcBorders>
              <w:top w:val="single" w:sz="4" w:space="0" w:color="auto"/>
            </w:tcBorders>
            <w:shd w:val="clear" w:color="auto" w:fill="FFFFFF"/>
          </w:tcPr>
          <w:p w14:paraId="43B6449A"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8079" w:type="dxa"/>
            <w:shd w:val="clear" w:color="auto" w:fill="FFFFFF"/>
          </w:tcPr>
          <w:p w14:paraId="427295CC" w14:textId="143D3345" w:rsidR="00316C39" w:rsidRPr="00316C39" w:rsidRDefault="00316C39" w:rsidP="000F5A60">
            <w:pPr>
              <w:numPr>
                <w:ilvl w:val="0"/>
                <w:numId w:val="22"/>
              </w:numPr>
              <w:spacing w:after="0"/>
              <w:jc w:val="both"/>
              <w:rPr>
                <w:rFonts w:ascii="Times New Roman" w:hAnsi="Times New Roman"/>
                <w:sz w:val="24"/>
                <w:szCs w:val="24"/>
              </w:rPr>
            </w:pPr>
            <w:r w:rsidRPr="005A0177">
              <w:rPr>
                <w:rFonts w:ascii="Times New Roman" w:hAnsi="Times New Roman"/>
                <w:sz w:val="24"/>
                <w:szCs w:val="24"/>
              </w:rPr>
              <w:t>Обонятельная сенсорная система: вспомогательный аппарат, обонятельные рецепторы, проводниковый и центральный отделы.</w:t>
            </w:r>
          </w:p>
        </w:tc>
        <w:tc>
          <w:tcPr>
            <w:tcW w:w="1418" w:type="dxa"/>
            <w:tcBorders>
              <w:bottom w:val="single" w:sz="4" w:space="0" w:color="auto"/>
            </w:tcBorders>
            <w:shd w:val="clear" w:color="auto" w:fill="FFFFFF"/>
          </w:tcPr>
          <w:p w14:paraId="40E98262"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c>
          <w:tcPr>
            <w:tcW w:w="2410" w:type="dxa"/>
            <w:vMerge/>
            <w:tcBorders>
              <w:top w:val="nil"/>
            </w:tcBorders>
            <w:shd w:val="clear" w:color="auto" w:fill="auto"/>
          </w:tcPr>
          <w:p w14:paraId="593BCA2F"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084BDE1F" w14:textId="77777777" w:rsidTr="00EE7E9F">
        <w:trPr>
          <w:trHeight w:val="20"/>
        </w:trPr>
        <w:tc>
          <w:tcPr>
            <w:tcW w:w="2689" w:type="dxa"/>
            <w:vMerge/>
            <w:tcBorders>
              <w:top w:val="single" w:sz="4" w:space="0" w:color="auto"/>
            </w:tcBorders>
            <w:shd w:val="clear" w:color="auto" w:fill="FFFFFF"/>
          </w:tcPr>
          <w:p w14:paraId="6ABF9088"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8079" w:type="dxa"/>
            <w:shd w:val="clear" w:color="auto" w:fill="FFFFFF"/>
          </w:tcPr>
          <w:p w14:paraId="52189DD4" w14:textId="4DC22199" w:rsidR="00316C39" w:rsidRPr="00316C39" w:rsidRDefault="00316C39" w:rsidP="000F5A60">
            <w:pPr>
              <w:numPr>
                <w:ilvl w:val="0"/>
                <w:numId w:val="22"/>
              </w:numPr>
              <w:spacing w:after="0"/>
              <w:jc w:val="both"/>
              <w:rPr>
                <w:rFonts w:ascii="Times New Roman" w:hAnsi="Times New Roman"/>
                <w:sz w:val="24"/>
                <w:szCs w:val="24"/>
              </w:rPr>
            </w:pPr>
            <w:r w:rsidRPr="005A0177">
              <w:rPr>
                <w:rFonts w:ascii="Times New Roman" w:hAnsi="Times New Roman"/>
                <w:sz w:val="24"/>
                <w:szCs w:val="24"/>
              </w:rPr>
              <w:t>Вкусовая сенсорная система – вспомогательный аппарат, вкусовые рецепторы, локализация, строение вкусовой луковицы, проводниковый отдел, подкорковый и корковый центры вкуса.</w:t>
            </w:r>
          </w:p>
        </w:tc>
        <w:tc>
          <w:tcPr>
            <w:tcW w:w="1418" w:type="dxa"/>
            <w:tcBorders>
              <w:bottom w:val="single" w:sz="4" w:space="0" w:color="auto"/>
            </w:tcBorders>
            <w:shd w:val="clear" w:color="auto" w:fill="FFFFFF"/>
          </w:tcPr>
          <w:p w14:paraId="156BA17D"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c>
          <w:tcPr>
            <w:tcW w:w="2410" w:type="dxa"/>
            <w:vMerge/>
            <w:tcBorders>
              <w:top w:val="nil"/>
            </w:tcBorders>
            <w:shd w:val="clear" w:color="auto" w:fill="auto"/>
          </w:tcPr>
          <w:p w14:paraId="5D1EF939"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68DD1CE8" w14:textId="77777777" w:rsidTr="00EE7E9F">
        <w:trPr>
          <w:trHeight w:val="20"/>
        </w:trPr>
        <w:tc>
          <w:tcPr>
            <w:tcW w:w="2689" w:type="dxa"/>
            <w:vMerge/>
            <w:tcBorders>
              <w:top w:val="single" w:sz="4" w:space="0" w:color="auto"/>
            </w:tcBorders>
            <w:shd w:val="clear" w:color="auto" w:fill="FFFFFF"/>
          </w:tcPr>
          <w:p w14:paraId="6194F9A4"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8079" w:type="dxa"/>
            <w:shd w:val="clear" w:color="auto" w:fill="FFFFFF"/>
          </w:tcPr>
          <w:p w14:paraId="2B39F321" w14:textId="49354E75" w:rsidR="00316C39" w:rsidRPr="00316C39" w:rsidRDefault="00316C39" w:rsidP="000F5A60">
            <w:pPr>
              <w:numPr>
                <w:ilvl w:val="0"/>
                <w:numId w:val="22"/>
              </w:numPr>
              <w:spacing w:after="0"/>
              <w:jc w:val="both"/>
              <w:rPr>
                <w:rFonts w:ascii="Times New Roman" w:hAnsi="Times New Roman"/>
                <w:sz w:val="24"/>
                <w:szCs w:val="24"/>
              </w:rPr>
            </w:pPr>
            <w:r w:rsidRPr="005A0177">
              <w:rPr>
                <w:rFonts w:ascii="Times New Roman" w:hAnsi="Times New Roman"/>
                <w:sz w:val="24"/>
                <w:szCs w:val="24"/>
              </w:rPr>
              <w:t>Зрительная сенсорная система, ее вспомогательный аппарат. Светочувствительные рецепторы, зрительный нерв, зрительный перекрест, зрительный тракт. Центральный отдел: подкорковые центры зрения, корковый центр зрения, их функции. Глаз, глазное яблоко, вспомогательный аппарат глаза. Оптическая система глаза – структуры к ней относящиеся. Аккомодация, аккомодационный аппарат.</w:t>
            </w:r>
          </w:p>
        </w:tc>
        <w:tc>
          <w:tcPr>
            <w:tcW w:w="1418" w:type="dxa"/>
            <w:tcBorders>
              <w:bottom w:val="single" w:sz="4" w:space="0" w:color="auto"/>
            </w:tcBorders>
            <w:shd w:val="clear" w:color="auto" w:fill="FFFFFF"/>
          </w:tcPr>
          <w:p w14:paraId="6930F7B3"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c>
          <w:tcPr>
            <w:tcW w:w="2410" w:type="dxa"/>
            <w:vMerge/>
            <w:tcBorders>
              <w:top w:val="nil"/>
            </w:tcBorders>
            <w:shd w:val="clear" w:color="auto" w:fill="auto"/>
          </w:tcPr>
          <w:p w14:paraId="169B8F82"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599B9EA2" w14:textId="77777777" w:rsidTr="00EE7E9F">
        <w:trPr>
          <w:trHeight w:val="20"/>
        </w:trPr>
        <w:tc>
          <w:tcPr>
            <w:tcW w:w="2689" w:type="dxa"/>
            <w:vMerge/>
            <w:tcBorders>
              <w:top w:val="single" w:sz="4" w:space="0" w:color="auto"/>
            </w:tcBorders>
            <w:shd w:val="clear" w:color="auto" w:fill="FFFFFF"/>
          </w:tcPr>
          <w:p w14:paraId="05AAD058"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8079" w:type="dxa"/>
            <w:shd w:val="clear" w:color="auto" w:fill="FFFFFF"/>
          </w:tcPr>
          <w:p w14:paraId="05076E34" w14:textId="255709FD" w:rsidR="00316C39" w:rsidRPr="00316C39" w:rsidRDefault="00316C39" w:rsidP="000F5A60">
            <w:pPr>
              <w:numPr>
                <w:ilvl w:val="0"/>
                <w:numId w:val="22"/>
              </w:numPr>
              <w:spacing w:after="0"/>
              <w:jc w:val="both"/>
              <w:rPr>
                <w:rFonts w:ascii="Times New Roman" w:hAnsi="Times New Roman"/>
                <w:sz w:val="24"/>
                <w:szCs w:val="24"/>
              </w:rPr>
            </w:pPr>
            <w:r w:rsidRPr="005A0177">
              <w:rPr>
                <w:rFonts w:ascii="Times New Roman" w:hAnsi="Times New Roman"/>
                <w:sz w:val="24"/>
                <w:szCs w:val="24"/>
              </w:rPr>
              <w:t xml:space="preserve">Слуховая сенсорная система. Рецепторы, локализация – </w:t>
            </w:r>
            <w:proofErr w:type="spellStart"/>
            <w:r w:rsidRPr="005A0177">
              <w:rPr>
                <w:rFonts w:ascii="Times New Roman" w:hAnsi="Times New Roman"/>
                <w:sz w:val="24"/>
                <w:szCs w:val="24"/>
              </w:rPr>
              <w:t>кортиев</w:t>
            </w:r>
            <w:proofErr w:type="spellEnd"/>
            <w:r w:rsidRPr="005A0177">
              <w:rPr>
                <w:rFonts w:ascii="Times New Roman" w:hAnsi="Times New Roman"/>
                <w:sz w:val="24"/>
                <w:szCs w:val="24"/>
              </w:rPr>
              <w:t xml:space="preserve"> орган улитки, проводниковый отдел; центральный отдел – подкорковые центры слуха, корковый центр слуха, их функции.</w:t>
            </w:r>
          </w:p>
        </w:tc>
        <w:tc>
          <w:tcPr>
            <w:tcW w:w="1418" w:type="dxa"/>
            <w:tcBorders>
              <w:bottom w:val="single" w:sz="4" w:space="0" w:color="auto"/>
            </w:tcBorders>
            <w:shd w:val="clear" w:color="auto" w:fill="FFFFFF"/>
          </w:tcPr>
          <w:p w14:paraId="091B7724"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c>
          <w:tcPr>
            <w:tcW w:w="2410" w:type="dxa"/>
            <w:vMerge/>
            <w:tcBorders>
              <w:top w:val="nil"/>
            </w:tcBorders>
            <w:shd w:val="clear" w:color="auto" w:fill="auto"/>
          </w:tcPr>
          <w:p w14:paraId="7DB66708"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175771" w:rsidRPr="005A0177" w14:paraId="666FEDD5" w14:textId="77777777" w:rsidTr="00EE7E9F">
        <w:trPr>
          <w:trHeight w:val="20"/>
        </w:trPr>
        <w:tc>
          <w:tcPr>
            <w:tcW w:w="2689" w:type="dxa"/>
            <w:vMerge/>
            <w:shd w:val="clear" w:color="auto" w:fill="FFFFFF"/>
          </w:tcPr>
          <w:p w14:paraId="2155C2E6"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tc>
        <w:tc>
          <w:tcPr>
            <w:tcW w:w="8079" w:type="dxa"/>
            <w:tcBorders>
              <w:bottom w:val="single" w:sz="4" w:space="0" w:color="auto"/>
            </w:tcBorders>
            <w:shd w:val="clear" w:color="auto" w:fill="FFFFFF"/>
          </w:tcPr>
          <w:p w14:paraId="78A5BE79" w14:textId="77777777" w:rsidR="00175771" w:rsidRPr="005A0177" w:rsidRDefault="00175771" w:rsidP="000F5A60">
            <w:pPr>
              <w:numPr>
                <w:ilvl w:val="0"/>
                <w:numId w:val="22"/>
              </w:numPr>
              <w:spacing w:after="0"/>
              <w:jc w:val="both"/>
              <w:rPr>
                <w:rFonts w:ascii="Times New Roman" w:hAnsi="Times New Roman"/>
                <w:sz w:val="24"/>
                <w:szCs w:val="24"/>
              </w:rPr>
            </w:pPr>
            <w:r w:rsidRPr="005A0177">
              <w:rPr>
                <w:rFonts w:ascii="Times New Roman" w:hAnsi="Times New Roman"/>
                <w:sz w:val="24"/>
                <w:szCs w:val="24"/>
              </w:rPr>
              <w:t>Вестибулярная сенсорная система. Рецепторы, локализация (</w:t>
            </w:r>
            <w:proofErr w:type="spellStart"/>
            <w:r w:rsidRPr="005A0177">
              <w:rPr>
                <w:rFonts w:ascii="Times New Roman" w:hAnsi="Times New Roman"/>
                <w:sz w:val="24"/>
                <w:szCs w:val="24"/>
              </w:rPr>
              <w:t>отолитовый</w:t>
            </w:r>
            <w:proofErr w:type="spellEnd"/>
            <w:r w:rsidRPr="005A0177">
              <w:rPr>
                <w:rFonts w:ascii="Times New Roman" w:hAnsi="Times New Roman"/>
                <w:sz w:val="24"/>
                <w:szCs w:val="24"/>
              </w:rPr>
              <w:t xml:space="preserve"> аппарат, </w:t>
            </w:r>
            <w:proofErr w:type="spellStart"/>
            <w:r w:rsidRPr="005A0177">
              <w:rPr>
                <w:rFonts w:ascii="Times New Roman" w:hAnsi="Times New Roman"/>
                <w:sz w:val="24"/>
                <w:szCs w:val="24"/>
              </w:rPr>
              <w:t>ампулярные</w:t>
            </w:r>
            <w:proofErr w:type="spellEnd"/>
            <w:r w:rsidRPr="005A0177">
              <w:rPr>
                <w:rFonts w:ascii="Times New Roman" w:hAnsi="Times New Roman"/>
                <w:sz w:val="24"/>
                <w:szCs w:val="24"/>
              </w:rPr>
              <w:t xml:space="preserve"> </w:t>
            </w:r>
            <w:proofErr w:type="spellStart"/>
            <w:r w:rsidRPr="005A0177">
              <w:rPr>
                <w:rFonts w:ascii="Times New Roman" w:hAnsi="Times New Roman"/>
                <w:sz w:val="24"/>
                <w:szCs w:val="24"/>
              </w:rPr>
              <w:t>кристы</w:t>
            </w:r>
            <w:proofErr w:type="spellEnd"/>
            <w:r w:rsidRPr="005A0177">
              <w:rPr>
                <w:rFonts w:ascii="Times New Roman" w:hAnsi="Times New Roman"/>
                <w:sz w:val="24"/>
                <w:szCs w:val="24"/>
              </w:rPr>
              <w:t>), проводниковый отдел, центральный отдел – подкорковые центры (ядра ромбовидной ямки, мозжечка, таламуса), корковый центр (височная доля), их функции. Вспомогательный аппарат слуховой и вестибулярной сенсорных систем – ухо. Отделы уха. Наружное ухо, внутреннее ухо, строение, функции. Костный лабиринт, перепончатый лабиринт; строение, функции.</w:t>
            </w:r>
          </w:p>
        </w:tc>
        <w:tc>
          <w:tcPr>
            <w:tcW w:w="1418" w:type="dxa"/>
            <w:tcBorders>
              <w:top w:val="single" w:sz="4" w:space="0" w:color="auto"/>
              <w:bottom w:val="single" w:sz="4" w:space="0" w:color="auto"/>
            </w:tcBorders>
            <w:shd w:val="clear" w:color="auto" w:fill="auto"/>
          </w:tcPr>
          <w:p w14:paraId="09892C6F" w14:textId="6C1A4BF6"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c>
          <w:tcPr>
            <w:tcW w:w="2410" w:type="dxa"/>
            <w:vMerge/>
            <w:shd w:val="clear" w:color="auto" w:fill="auto"/>
          </w:tcPr>
          <w:p w14:paraId="6E7A5731"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3B6122E8" w14:textId="77777777" w:rsidTr="00EE7E9F">
        <w:trPr>
          <w:trHeight w:val="20"/>
        </w:trPr>
        <w:tc>
          <w:tcPr>
            <w:tcW w:w="2689" w:type="dxa"/>
            <w:vMerge/>
            <w:shd w:val="clear" w:color="auto" w:fill="FFFFFF"/>
          </w:tcPr>
          <w:p w14:paraId="6F03E81B"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tc>
        <w:tc>
          <w:tcPr>
            <w:tcW w:w="8079" w:type="dxa"/>
            <w:tcBorders>
              <w:top w:val="single" w:sz="4" w:space="0" w:color="auto"/>
              <w:bottom w:val="single" w:sz="4" w:space="0" w:color="auto"/>
            </w:tcBorders>
            <w:shd w:val="clear" w:color="auto" w:fill="FFFFFF"/>
          </w:tcPr>
          <w:p w14:paraId="03EC4AF3" w14:textId="77777777" w:rsidR="00175771" w:rsidRPr="005A0177" w:rsidRDefault="00175771" w:rsidP="00EE7E9F">
            <w:pPr>
              <w:spacing w:after="0"/>
              <w:jc w:val="both"/>
              <w:rPr>
                <w:rFonts w:ascii="Times New Roman" w:hAnsi="Times New Roman"/>
                <w:b/>
                <w:bCs/>
                <w:sz w:val="24"/>
                <w:szCs w:val="24"/>
              </w:rPr>
            </w:pPr>
            <w:r w:rsidRPr="005A0177">
              <w:rPr>
                <w:rFonts w:ascii="Times New Roman" w:hAnsi="Times New Roman"/>
                <w:b/>
                <w:bCs/>
                <w:sz w:val="24"/>
                <w:szCs w:val="24"/>
              </w:rPr>
              <w:t xml:space="preserve">В том числе практических занятий </w:t>
            </w:r>
          </w:p>
        </w:tc>
        <w:tc>
          <w:tcPr>
            <w:tcW w:w="1418" w:type="dxa"/>
            <w:tcBorders>
              <w:top w:val="single" w:sz="4" w:space="0" w:color="auto"/>
              <w:bottom w:val="single" w:sz="4" w:space="0" w:color="auto"/>
            </w:tcBorders>
            <w:shd w:val="clear" w:color="auto" w:fill="auto"/>
          </w:tcPr>
          <w:p w14:paraId="1B03F890" w14:textId="47E1093D"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jc w:val="center"/>
              <w:rPr>
                <w:rFonts w:ascii="Times New Roman" w:hAnsi="Times New Roman"/>
                <w:b/>
                <w:bCs/>
                <w:sz w:val="24"/>
                <w:szCs w:val="24"/>
                <w:highlight w:val="yellow"/>
              </w:rPr>
            </w:pPr>
          </w:p>
        </w:tc>
        <w:tc>
          <w:tcPr>
            <w:tcW w:w="2410" w:type="dxa"/>
            <w:vMerge w:val="restart"/>
            <w:shd w:val="clear" w:color="auto" w:fill="auto"/>
          </w:tcPr>
          <w:p w14:paraId="02636D34"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65540CDF" w14:textId="77777777" w:rsidTr="00EE7E9F">
        <w:trPr>
          <w:trHeight w:val="20"/>
        </w:trPr>
        <w:tc>
          <w:tcPr>
            <w:tcW w:w="2689" w:type="dxa"/>
            <w:vMerge/>
            <w:shd w:val="clear" w:color="auto" w:fill="FFFFFF"/>
          </w:tcPr>
          <w:p w14:paraId="1884EEE9"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tc>
        <w:tc>
          <w:tcPr>
            <w:tcW w:w="8079" w:type="dxa"/>
            <w:tcBorders>
              <w:top w:val="single" w:sz="4" w:space="0" w:color="auto"/>
              <w:bottom w:val="single" w:sz="4" w:space="0" w:color="auto"/>
            </w:tcBorders>
            <w:shd w:val="clear" w:color="auto" w:fill="FFFFFF"/>
          </w:tcPr>
          <w:p w14:paraId="3ECE15D8"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5A0177">
              <w:rPr>
                <w:rFonts w:ascii="Times New Roman" w:hAnsi="Times New Roman"/>
                <w:b/>
                <w:bCs/>
                <w:sz w:val="24"/>
                <w:szCs w:val="24"/>
              </w:rPr>
              <w:t>Практическое занятие 12</w:t>
            </w:r>
            <w:r w:rsidRPr="005A0177">
              <w:rPr>
                <w:rFonts w:ascii="Times New Roman" w:hAnsi="Times New Roman"/>
                <w:sz w:val="24"/>
                <w:szCs w:val="24"/>
              </w:rPr>
              <w:t>. «Изучение анатомии и физиологии сенсорных систем».</w:t>
            </w:r>
          </w:p>
        </w:tc>
        <w:tc>
          <w:tcPr>
            <w:tcW w:w="1418" w:type="dxa"/>
            <w:tcBorders>
              <w:top w:val="single" w:sz="4" w:space="0" w:color="auto"/>
              <w:bottom w:val="single" w:sz="8" w:space="0" w:color="auto"/>
            </w:tcBorders>
            <w:shd w:val="clear" w:color="auto" w:fill="auto"/>
          </w:tcPr>
          <w:p w14:paraId="0328D7F7" w14:textId="1F2C402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jc w:val="center"/>
              <w:rPr>
                <w:rFonts w:ascii="Times New Roman" w:hAnsi="Times New Roman"/>
                <w:bCs/>
                <w:sz w:val="24"/>
                <w:szCs w:val="24"/>
                <w:highlight w:val="yellow"/>
              </w:rPr>
            </w:pPr>
          </w:p>
        </w:tc>
        <w:tc>
          <w:tcPr>
            <w:tcW w:w="2410" w:type="dxa"/>
            <w:vMerge/>
            <w:tcBorders>
              <w:bottom w:val="single" w:sz="4" w:space="0" w:color="auto"/>
            </w:tcBorders>
            <w:shd w:val="clear" w:color="auto" w:fill="auto"/>
          </w:tcPr>
          <w:p w14:paraId="50F1BFB3"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527A1C6E" w14:textId="77777777" w:rsidTr="00EE7E9F">
        <w:trPr>
          <w:trHeight w:val="20"/>
        </w:trPr>
        <w:tc>
          <w:tcPr>
            <w:tcW w:w="10768" w:type="dxa"/>
            <w:gridSpan w:val="2"/>
            <w:tcBorders>
              <w:top w:val="single" w:sz="8" w:space="0" w:color="auto"/>
              <w:left w:val="single" w:sz="4" w:space="0" w:color="auto"/>
              <w:bottom w:val="single" w:sz="4" w:space="0" w:color="auto"/>
              <w:right w:val="single" w:sz="4" w:space="0" w:color="auto"/>
            </w:tcBorders>
            <w:shd w:val="clear" w:color="auto" w:fill="FFFFFF"/>
          </w:tcPr>
          <w:p w14:paraId="647EA57F" w14:textId="77777777" w:rsidR="00175771" w:rsidRPr="005A0177" w:rsidRDefault="00175771" w:rsidP="00EE7E9F">
            <w:pPr>
              <w:spacing w:after="0"/>
              <w:jc w:val="both"/>
              <w:rPr>
                <w:rFonts w:ascii="Times New Roman" w:hAnsi="Times New Roman"/>
                <w:bCs/>
                <w:sz w:val="24"/>
                <w:szCs w:val="24"/>
              </w:rPr>
            </w:pPr>
            <w:r w:rsidRPr="005A0177">
              <w:rPr>
                <w:rFonts w:ascii="Times New Roman" w:hAnsi="Times New Roman"/>
                <w:b/>
                <w:sz w:val="24"/>
                <w:szCs w:val="24"/>
              </w:rPr>
              <w:t>РАЗДЕЛ 5. Внутренняя среда</w:t>
            </w:r>
          </w:p>
        </w:tc>
        <w:tc>
          <w:tcPr>
            <w:tcW w:w="1418" w:type="dxa"/>
            <w:tcBorders>
              <w:top w:val="single" w:sz="4" w:space="0" w:color="auto"/>
              <w:left w:val="single" w:sz="4" w:space="0" w:color="auto"/>
              <w:right w:val="single" w:sz="4" w:space="0" w:color="auto"/>
            </w:tcBorders>
            <w:shd w:val="clear" w:color="auto" w:fill="FFFFFF"/>
          </w:tcPr>
          <w:p w14:paraId="699FD4D9" w14:textId="7FA5ED95"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tcBorders>
              <w:top w:val="nil"/>
              <w:left w:val="single" w:sz="4" w:space="0" w:color="auto"/>
              <w:right w:val="single" w:sz="4" w:space="0" w:color="auto"/>
            </w:tcBorders>
            <w:shd w:val="clear" w:color="auto" w:fill="auto"/>
          </w:tcPr>
          <w:p w14:paraId="33B56F43"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005B64D8" w14:textId="77777777" w:rsidTr="00EE7E9F">
        <w:trPr>
          <w:trHeight w:val="20"/>
        </w:trPr>
        <w:tc>
          <w:tcPr>
            <w:tcW w:w="2689" w:type="dxa"/>
            <w:vMerge w:val="restart"/>
            <w:tcBorders>
              <w:top w:val="single" w:sz="4" w:space="0" w:color="auto"/>
              <w:left w:val="single" w:sz="4" w:space="0" w:color="auto"/>
              <w:right w:val="single" w:sz="4" w:space="0" w:color="auto"/>
            </w:tcBorders>
            <w:shd w:val="clear" w:color="auto" w:fill="FFFFFF"/>
          </w:tcPr>
          <w:p w14:paraId="31A17F8E" w14:textId="77777777" w:rsidR="00175771" w:rsidRPr="005A0177" w:rsidRDefault="00175771" w:rsidP="00EE7E9F">
            <w:pPr>
              <w:spacing w:after="0"/>
              <w:rPr>
                <w:rFonts w:ascii="Times New Roman" w:hAnsi="Times New Roman"/>
                <w:b/>
                <w:sz w:val="24"/>
                <w:szCs w:val="24"/>
              </w:rPr>
            </w:pPr>
            <w:r w:rsidRPr="005A0177">
              <w:rPr>
                <w:rFonts w:ascii="Times New Roman" w:hAnsi="Times New Roman"/>
                <w:b/>
                <w:sz w:val="24"/>
                <w:szCs w:val="24"/>
              </w:rPr>
              <w:t>Тема 5.1.</w:t>
            </w:r>
          </w:p>
          <w:p w14:paraId="1BA72B07" w14:textId="77777777" w:rsidR="00175771" w:rsidRPr="005A0177" w:rsidRDefault="00175771" w:rsidP="00EE7E9F">
            <w:pPr>
              <w:spacing w:after="0"/>
              <w:rPr>
                <w:rFonts w:ascii="Times New Roman" w:hAnsi="Times New Roman"/>
                <w:b/>
                <w:sz w:val="24"/>
                <w:szCs w:val="24"/>
              </w:rPr>
            </w:pPr>
            <w:r w:rsidRPr="005A0177">
              <w:rPr>
                <w:rFonts w:ascii="Times New Roman" w:hAnsi="Times New Roman"/>
                <w:b/>
                <w:sz w:val="24"/>
                <w:szCs w:val="24"/>
              </w:rPr>
              <w:t xml:space="preserve">Внутренняя среда </w:t>
            </w:r>
          </w:p>
          <w:p w14:paraId="772A671C" w14:textId="77777777" w:rsidR="00175771" w:rsidRPr="005A0177" w:rsidRDefault="00175771" w:rsidP="00EE7E9F">
            <w:pPr>
              <w:spacing w:after="0"/>
              <w:rPr>
                <w:rFonts w:ascii="Times New Roman" w:hAnsi="Times New Roman"/>
                <w:b/>
                <w:sz w:val="24"/>
                <w:szCs w:val="24"/>
              </w:rPr>
            </w:pPr>
            <w:r w:rsidRPr="005A0177">
              <w:rPr>
                <w:rFonts w:ascii="Times New Roman" w:hAnsi="Times New Roman"/>
                <w:b/>
                <w:sz w:val="24"/>
                <w:szCs w:val="24"/>
              </w:rPr>
              <w:lastRenderedPageBreak/>
              <w:t>организма. Кровь. Форменные элементы крови</w:t>
            </w:r>
          </w:p>
          <w:p w14:paraId="30C28686" w14:textId="77777777" w:rsidR="00175771" w:rsidRPr="005A0177" w:rsidRDefault="00175771" w:rsidP="00EE7E9F">
            <w:pPr>
              <w:spacing w:after="0"/>
              <w:rPr>
                <w:rFonts w:ascii="Times New Roman" w:hAnsi="Times New Roman"/>
                <w:sz w:val="24"/>
                <w:szCs w:val="24"/>
              </w:rPr>
            </w:pPr>
          </w:p>
          <w:p w14:paraId="31AF8524" w14:textId="77777777" w:rsidR="00175771" w:rsidRPr="005A0177" w:rsidRDefault="00175771" w:rsidP="00EE7E9F">
            <w:pPr>
              <w:spacing w:after="0"/>
              <w:rPr>
                <w:rFonts w:ascii="Times New Roman" w:hAnsi="Times New Roman"/>
                <w:sz w:val="24"/>
                <w:szCs w:val="24"/>
              </w:rPr>
            </w:pPr>
          </w:p>
          <w:p w14:paraId="35939457" w14:textId="77777777" w:rsidR="00175771" w:rsidRPr="005A0177" w:rsidRDefault="00175771" w:rsidP="00EE7E9F">
            <w:pPr>
              <w:spacing w:after="0"/>
              <w:rPr>
                <w:rFonts w:ascii="Times New Roman" w:hAnsi="Times New Roman"/>
                <w:sz w:val="24"/>
                <w:szCs w:val="24"/>
              </w:rPr>
            </w:pPr>
          </w:p>
          <w:p w14:paraId="79AE9469" w14:textId="77777777" w:rsidR="00175771" w:rsidRPr="005A0177" w:rsidRDefault="00175771" w:rsidP="00EE7E9F">
            <w:pPr>
              <w:spacing w:after="0"/>
              <w:rPr>
                <w:rFonts w:ascii="Times New Roman" w:hAnsi="Times New Roman"/>
                <w:b/>
                <w:sz w:val="24"/>
                <w:szCs w:val="24"/>
              </w:rPr>
            </w:pPr>
          </w:p>
        </w:tc>
        <w:tc>
          <w:tcPr>
            <w:tcW w:w="8079" w:type="dxa"/>
            <w:tcBorders>
              <w:top w:val="single" w:sz="4" w:space="0" w:color="auto"/>
              <w:left w:val="single" w:sz="4" w:space="0" w:color="auto"/>
              <w:bottom w:val="single" w:sz="4" w:space="0" w:color="auto"/>
              <w:right w:val="single" w:sz="4" w:space="0" w:color="auto"/>
            </w:tcBorders>
            <w:shd w:val="clear" w:color="auto" w:fill="FFFFFF"/>
          </w:tcPr>
          <w:p w14:paraId="398072EF" w14:textId="77777777" w:rsidR="00175771" w:rsidRPr="005A0177" w:rsidRDefault="00175771" w:rsidP="00EE7E9F">
            <w:pPr>
              <w:spacing w:after="0"/>
              <w:jc w:val="both"/>
              <w:rPr>
                <w:rFonts w:ascii="Times New Roman" w:hAnsi="Times New Roman"/>
                <w:b/>
                <w:bCs/>
                <w:sz w:val="24"/>
                <w:szCs w:val="24"/>
              </w:rPr>
            </w:pPr>
            <w:r w:rsidRPr="005A0177">
              <w:rPr>
                <w:rFonts w:ascii="Times New Roman" w:hAnsi="Times New Roman"/>
                <w:b/>
                <w:bCs/>
                <w:sz w:val="24"/>
                <w:szCs w:val="24"/>
              </w:rPr>
              <w:lastRenderedPageBreak/>
              <w:t>Содержание учебного материала</w:t>
            </w:r>
          </w:p>
        </w:tc>
        <w:tc>
          <w:tcPr>
            <w:tcW w:w="1418" w:type="dxa"/>
            <w:tcBorders>
              <w:left w:val="single" w:sz="4" w:space="0" w:color="auto"/>
              <w:bottom w:val="single" w:sz="4" w:space="0" w:color="auto"/>
              <w:right w:val="single" w:sz="4" w:space="0" w:color="auto"/>
            </w:tcBorders>
            <w:shd w:val="clear" w:color="auto" w:fill="FFFFFF"/>
          </w:tcPr>
          <w:p w14:paraId="0FC61F28" w14:textId="420EA2F8"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highlight w:val="yellow"/>
              </w:rPr>
            </w:pPr>
          </w:p>
        </w:tc>
        <w:tc>
          <w:tcPr>
            <w:tcW w:w="2410" w:type="dxa"/>
            <w:vMerge w:val="restart"/>
            <w:tcBorders>
              <w:left w:val="single" w:sz="4" w:space="0" w:color="auto"/>
              <w:right w:val="single" w:sz="4" w:space="0" w:color="auto"/>
            </w:tcBorders>
            <w:shd w:val="clear" w:color="auto" w:fill="auto"/>
          </w:tcPr>
          <w:p w14:paraId="788ED2F1"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 ОК 02, ОК 0</w:t>
            </w:r>
            <w:r>
              <w:rPr>
                <w:rFonts w:ascii="Times New Roman" w:hAnsi="Times New Roman"/>
                <w:sz w:val="24"/>
                <w:szCs w:val="24"/>
              </w:rPr>
              <w:t>3, ОК 04, ОК 05, ОК 06</w:t>
            </w:r>
          </w:p>
          <w:p w14:paraId="1A3F7026"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1.4</w:t>
            </w:r>
          </w:p>
          <w:p w14:paraId="0EBE1A61"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lastRenderedPageBreak/>
              <w:t>ПК 2.1</w:t>
            </w:r>
          </w:p>
          <w:p w14:paraId="2E06B409"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2.3</w:t>
            </w:r>
          </w:p>
          <w:p w14:paraId="52358AF8" w14:textId="77777777" w:rsidR="000E7066" w:rsidRPr="007F02A0"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3.1</w:t>
            </w:r>
          </w:p>
          <w:p w14:paraId="2C597E9F" w14:textId="1B987008" w:rsidR="00175771" w:rsidRPr="005A0177" w:rsidRDefault="00175771" w:rsidP="00EE7E9F">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316C39" w:rsidRPr="005A0177" w14:paraId="6A58CFFF" w14:textId="77777777" w:rsidTr="00EE7E9F">
        <w:trPr>
          <w:trHeight w:val="20"/>
        </w:trPr>
        <w:tc>
          <w:tcPr>
            <w:tcW w:w="2689" w:type="dxa"/>
            <w:vMerge/>
            <w:tcBorders>
              <w:top w:val="single" w:sz="4" w:space="0" w:color="auto"/>
              <w:left w:val="single" w:sz="4" w:space="0" w:color="auto"/>
              <w:right w:val="single" w:sz="4" w:space="0" w:color="auto"/>
            </w:tcBorders>
            <w:shd w:val="clear" w:color="auto" w:fill="FFFFFF"/>
          </w:tcPr>
          <w:p w14:paraId="09010C72" w14:textId="77777777" w:rsidR="00316C39" w:rsidRPr="005A0177" w:rsidRDefault="00316C39" w:rsidP="00EE7E9F">
            <w:pPr>
              <w:spacing w:after="0"/>
              <w:rPr>
                <w:rFonts w:ascii="Times New Roman" w:hAnsi="Times New Roman"/>
                <w:b/>
                <w:sz w:val="24"/>
                <w:szCs w:val="24"/>
              </w:rPr>
            </w:pPr>
          </w:p>
        </w:tc>
        <w:tc>
          <w:tcPr>
            <w:tcW w:w="8079" w:type="dxa"/>
            <w:tcBorders>
              <w:top w:val="single" w:sz="4" w:space="0" w:color="auto"/>
              <w:left w:val="single" w:sz="4" w:space="0" w:color="auto"/>
              <w:bottom w:val="single" w:sz="4" w:space="0" w:color="auto"/>
              <w:right w:val="single" w:sz="4" w:space="0" w:color="auto"/>
            </w:tcBorders>
            <w:shd w:val="clear" w:color="auto" w:fill="FFFFFF"/>
          </w:tcPr>
          <w:p w14:paraId="08472365" w14:textId="65C9005A" w:rsidR="00316C39" w:rsidRPr="00316C39" w:rsidRDefault="00316C39" w:rsidP="000F5A60">
            <w:pPr>
              <w:numPr>
                <w:ilvl w:val="0"/>
                <w:numId w:val="23"/>
              </w:numPr>
              <w:spacing w:after="0"/>
              <w:jc w:val="both"/>
              <w:rPr>
                <w:rFonts w:ascii="Times New Roman" w:hAnsi="Times New Roman"/>
                <w:bCs/>
                <w:sz w:val="24"/>
                <w:szCs w:val="24"/>
              </w:rPr>
            </w:pPr>
            <w:r w:rsidRPr="005A0177">
              <w:rPr>
                <w:rFonts w:ascii="Times New Roman" w:hAnsi="Times New Roman"/>
                <w:sz w:val="24"/>
                <w:szCs w:val="24"/>
              </w:rPr>
              <w:t xml:space="preserve">Кровь – жидкая соединительная ткань организма. Функции крови – транспортная (дыхательная, трофическая, выделительная, регуляторная), </w:t>
            </w:r>
            <w:r w:rsidRPr="005A0177">
              <w:rPr>
                <w:rFonts w:ascii="Times New Roman" w:hAnsi="Times New Roman"/>
                <w:sz w:val="24"/>
                <w:szCs w:val="24"/>
              </w:rPr>
              <w:lastRenderedPageBreak/>
              <w:t>защитная (</w:t>
            </w:r>
            <w:proofErr w:type="spellStart"/>
            <w:r w:rsidRPr="005A0177">
              <w:rPr>
                <w:rFonts w:ascii="Times New Roman" w:hAnsi="Times New Roman"/>
                <w:sz w:val="24"/>
                <w:szCs w:val="24"/>
              </w:rPr>
              <w:t>терморегуляционная</w:t>
            </w:r>
            <w:proofErr w:type="spellEnd"/>
            <w:r w:rsidRPr="005A0177">
              <w:rPr>
                <w:rFonts w:ascii="Times New Roman" w:hAnsi="Times New Roman"/>
                <w:sz w:val="24"/>
                <w:szCs w:val="24"/>
              </w:rPr>
              <w:t xml:space="preserve">, свертывающая, </w:t>
            </w:r>
            <w:proofErr w:type="spellStart"/>
            <w:r w:rsidRPr="005A0177">
              <w:rPr>
                <w:rFonts w:ascii="Times New Roman" w:hAnsi="Times New Roman"/>
                <w:sz w:val="24"/>
                <w:szCs w:val="24"/>
              </w:rPr>
              <w:t>противосвертывающая</w:t>
            </w:r>
            <w:proofErr w:type="spellEnd"/>
            <w:r w:rsidRPr="005A0177">
              <w:rPr>
                <w:rFonts w:ascii="Times New Roman" w:hAnsi="Times New Roman"/>
                <w:sz w:val="24"/>
                <w:szCs w:val="24"/>
              </w:rPr>
              <w:t xml:space="preserve">, иммунная). </w:t>
            </w:r>
          </w:p>
        </w:tc>
        <w:tc>
          <w:tcPr>
            <w:tcW w:w="1418" w:type="dxa"/>
            <w:tcBorders>
              <w:left w:val="single" w:sz="4" w:space="0" w:color="auto"/>
              <w:bottom w:val="single" w:sz="4" w:space="0" w:color="auto"/>
              <w:right w:val="single" w:sz="4" w:space="0" w:color="auto"/>
            </w:tcBorders>
            <w:shd w:val="clear" w:color="auto" w:fill="FFFFFF"/>
          </w:tcPr>
          <w:p w14:paraId="2C259317"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highlight w:val="yellow"/>
              </w:rPr>
            </w:pPr>
          </w:p>
        </w:tc>
        <w:tc>
          <w:tcPr>
            <w:tcW w:w="2410" w:type="dxa"/>
            <w:vMerge/>
            <w:tcBorders>
              <w:left w:val="single" w:sz="4" w:space="0" w:color="auto"/>
              <w:right w:val="single" w:sz="4" w:space="0" w:color="auto"/>
            </w:tcBorders>
            <w:shd w:val="clear" w:color="auto" w:fill="auto"/>
          </w:tcPr>
          <w:p w14:paraId="38889214"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39FF13F0" w14:textId="77777777" w:rsidTr="00EE7E9F">
        <w:trPr>
          <w:trHeight w:val="20"/>
        </w:trPr>
        <w:tc>
          <w:tcPr>
            <w:tcW w:w="2689" w:type="dxa"/>
            <w:vMerge/>
            <w:tcBorders>
              <w:top w:val="single" w:sz="4" w:space="0" w:color="auto"/>
              <w:left w:val="single" w:sz="4" w:space="0" w:color="auto"/>
              <w:right w:val="single" w:sz="4" w:space="0" w:color="auto"/>
            </w:tcBorders>
            <w:shd w:val="clear" w:color="auto" w:fill="FFFFFF"/>
          </w:tcPr>
          <w:p w14:paraId="0E7837A5" w14:textId="77777777" w:rsidR="00316C39" w:rsidRPr="005A0177" w:rsidRDefault="00316C39" w:rsidP="00EE7E9F">
            <w:pPr>
              <w:spacing w:after="0"/>
              <w:rPr>
                <w:rFonts w:ascii="Times New Roman" w:hAnsi="Times New Roman"/>
                <w:b/>
                <w:sz w:val="24"/>
                <w:szCs w:val="24"/>
              </w:rPr>
            </w:pPr>
          </w:p>
        </w:tc>
        <w:tc>
          <w:tcPr>
            <w:tcW w:w="8079" w:type="dxa"/>
            <w:tcBorders>
              <w:top w:val="single" w:sz="4" w:space="0" w:color="auto"/>
              <w:left w:val="single" w:sz="4" w:space="0" w:color="auto"/>
              <w:bottom w:val="single" w:sz="4" w:space="0" w:color="auto"/>
              <w:right w:val="single" w:sz="4" w:space="0" w:color="auto"/>
            </w:tcBorders>
            <w:shd w:val="clear" w:color="auto" w:fill="FFFFFF"/>
          </w:tcPr>
          <w:p w14:paraId="34FB5EE7" w14:textId="0D2D5BF1" w:rsidR="00316C39" w:rsidRPr="00316C39" w:rsidRDefault="00316C39" w:rsidP="000F5A60">
            <w:pPr>
              <w:numPr>
                <w:ilvl w:val="0"/>
                <w:numId w:val="23"/>
              </w:numPr>
              <w:spacing w:after="0"/>
              <w:jc w:val="both"/>
              <w:rPr>
                <w:rFonts w:ascii="Times New Roman" w:hAnsi="Times New Roman"/>
                <w:bCs/>
                <w:sz w:val="24"/>
                <w:szCs w:val="24"/>
              </w:rPr>
            </w:pPr>
            <w:r w:rsidRPr="005A0177">
              <w:rPr>
                <w:rFonts w:ascii="Times New Roman" w:hAnsi="Times New Roman"/>
                <w:sz w:val="24"/>
                <w:szCs w:val="24"/>
              </w:rPr>
              <w:t xml:space="preserve">Состав крови: плазма и форменные элементы. Основные показатели: количество крови, гематокрит, вязкость, осмотическое давление, водородный показатель. </w:t>
            </w:r>
          </w:p>
        </w:tc>
        <w:tc>
          <w:tcPr>
            <w:tcW w:w="1418" w:type="dxa"/>
            <w:tcBorders>
              <w:left w:val="single" w:sz="4" w:space="0" w:color="auto"/>
              <w:bottom w:val="single" w:sz="4" w:space="0" w:color="auto"/>
              <w:right w:val="single" w:sz="4" w:space="0" w:color="auto"/>
            </w:tcBorders>
            <w:shd w:val="clear" w:color="auto" w:fill="FFFFFF"/>
          </w:tcPr>
          <w:p w14:paraId="2A7492F8"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highlight w:val="yellow"/>
              </w:rPr>
            </w:pPr>
          </w:p>
        </w:tc>
        <w:tc>
          <w:tcPr>
            <w:tcW w:w="2410" w:type="dxa"/>
            <w:vMerge/>
            <w:tcBorders>
              <w:left w:val="single" w:sz="4" w:space="0" w:color="auto"/>
              <w:right w:val="single" w:sz="4" w:space="0" w:color="auto"/>
            </w:tcBorders>
            <w:shd w:val="clear" w:color="auto" w:fill="auto"/>
          </w:tcPr>
          <w:p w14:paraId="5536FFC5"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0C5EB766" w14:textId="77777777" w:rsidTr="00EE7E9F">
        <w:trPr>
          <w:trHeight w:val="20"/>
        </w:trPr>
        <w:tc>
          <w:tcPr>
            <w:tcW w:w="2689" w:type="dxa"/>
            <w:vMerge/>
            <w:tcBorders>
              <w:top w:val="single" w:sz="4" w:space="0" w:color="auto"/>
              <w:left w:val="single" w:sz="4" w:space="0" w:color="auto"/>
              <w:right w:val="single" w:sz="4" w:space="0" w:color="auto"/>
            </w:tcBorders>
            <w:shd w:val="clear" w:color="auto" w:fill="FFFFFF"/>
          </w:tcPr>
          <w:p w14:paraId="09ACC332" w14:textId="77777777" w:rsidR="00316C39" w:rsidRPr="005A0177" w:rsidRDefault="00316C39" w:rsidP="00EE7E9F">
            <w:pPr>
              <w:spacing w:after="0"/>
              <w:rPr>
                <w:rFonts w:ascii="Times New Roman" w:hAnsi="Times New Roman"/>
                <w:b/>
                <w:sz w:val="24"/>
                <w:szCs w:val="24"/>
              </w:rPr>
            </w:pPr>
          </w:p>
        </w:tc>
        <w:tc>
          <w:tcPr>
            <w:tcW w:w="8079" w:type="dxa"/>
            <w:tcBorders>
              <w:top w:val="single" w:sz="4" w:space="0" w:color="auto"/>
              <w:left w:val="single" w:sz="4" w:space="0" w:color="auto"/>
              <w:bottom w:val="single" w:sz="4" w:space="0" w:color="auto"/>
              <w:right w:val="single" w:sz="4" w:space="0" w:color="auto"/>
            </w:tcBorders>
            <w:shd w:val="clear" w:color="auto" w:fill="FFFFFF"/>
          </w:tcPr>
          <w:p w14:paraId="43C902F2" w14:textId="3F6F208A" w:rsidR="00316C39" w:rsidRPr="00316C39" w:rsidRDefault="00316C39" w:rsidP="000F5A60">
            <w:pPr>
              <w:numPr>
                <w:ilvl w:val="0"/>
                <w:numId w:val="23"/>
              </w:numPr>
              <w:spacing w:after="0"/>
              <w:jc w:val="both"/>
              <w:rPr>
                <w:rFonts w:ascii="Times New Roman" w:hAnsi="Times New Roman"/>
                <w:bCs/>
                <w:sz w:val="24"/>
                <w:szCs w:val="24"/>
              </w:rPr>
            </w:pPr>
            <w:r w:rsidRPr="005A0177">
              <w:rPr>
                <w:rFonts w:ascii="Times New Roman" w:hAnsi="Times New Roman"/>
                <w:sz w:val="24"/>
                <w:szCs w:val="24"/>
              </w:rPr>
              <w:t xml:space="preserve">Органические и неорганические вещества плазмы, их значение. Понятие о буферных системах крови. </w:t>
            </w:r>
          </w:p>
        </w:tc>
        <w:tc>
          <w:tcPr>
            <w:tcW w:w="1418" w:type="dxa"/>
            <w:tcBorders>
              <w:left w:val="single" w:sz="4" w:space="0" w:color="auto"/>
              <w:bottom w:val="single" w:sz="4" w:space="0" w:color="auto"/>
              <w:right w:val="single" w:sz="4" w:space="0" w:color="auto"/>
            </w:tcBorders>
            <w:shd w:val="clear" w:color="auto" w:fill="FFFFFF"/>
          </w:tcPr>
          <w:p w14:paraId="1182D715"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highlight w:val="yellow"/>
              </w:rPr>
            </w:pPr>
          </w:p>
        </w:tc>
        <w:tc>
          <w:tcPr>
            <w:tcW w:w="2410" w:type="dxa"/>
            <w:vMerge/>
            <w:tcBorders>
              <w:left w:val="single" w:sz="4" w:space="0" w:color="auto"/>
              <w:right w:val="single" w:sz="4" w:space="0" w:color="auto"/>
            </w:tcBorders>
            <w:shd w:val="clear" w:color="auto" w:fill="auto"/>
          </w:tcPr>
          <w:p w14:paraId="6381F9F2"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206A2DC2" w14:textId="77777777" w:rsidTr="00EE7E9F">
        <w:trPr>
          <w:trHeight w:val="20"/>
        </w:trPr>
        <w:tc>
          <w:tcPr>
            <w:tcW w:w="2689" w:type="dxa"/>
            <w:vMerge/>
            <w:tcBorders>
              <w:top w:val="single" w:sz="4" w:space="0" w:color="auto"/>
              <w:left w:val="single" w:sz="4" w:space="0" w:color="auto"/>
              <w:right w:val="single" w:sz="4" w:space="0" w:color="auto"/>
            </w:tcBorders>
            <w:shd w:val="clear" w:color="auto" w:fill="FFFFFF"/>
          </w:tcPr>
          <w:p w14:paraId="4EDB2B36" w14:textId="77777777" w:rsidR="00316C39" w:rsidRPr="005A0177" w:rsidRDefault="00316C39" w:rsidP="00EE7E9F">
            <w:pPr>
              <w:spacing w:after="0"/>
              <w:rPr>
                <w:rFonts w:ascii="Times New Roman" w:hAnsi="Times New Roman"/>
                <w:b/>
                <w:sz w:val="24"/>
                <w:szCs w:val="24"/>
              </w:rPr>
            </w:pPr>
          </w:p>
        </w:tc>
        <w:tc>
          <w:tcPr>
            <w:tcW w:w="8079" w:type="dxa"/>
            <w:tcBorders>
              <w:top w:val="single" w:sz="4" w:space="0" w:color="auto"/>
              <w:left w:val="single" w:sz="4" w:space="0" w:color="auto"/>
              <w:bottom w:val="single" w:sz="4" w:space="0" w:color="auto"/>
              <w:right w:val="single" w:sz="4" w:space="0" w:color="auto"/>
            </w:tcBorders>
            <w:shd w:val="clear" w:color="auto" w:fill="FFFFFF"/>
          </w:tcPr>
          <w:p w14:paraId="4915878A" w14:textId="51A0A171" w:rsidR="00316C39" w:rsidRPr="00316C39" w:rsidRDefault="00316C39" w:rsidP="000F5A60">
            <w:pPr>
              <w:numPr>
                <w:ilvl w:val="0"/>
                <w:numId w:val="23"/>
              </w:numPr>
              <w:spacing w:after="0"/>
              <w:jc w:val="both"/>
              <w:rPr>
                <w:rFonts w:ascii="Times New Roman" w:hAnsi="Times New Roman"/>
                <w:bCs/>
                <w:sz w:val="24"/>
                <w:szCs w:val="24"/>
              </w:rPr>
            </w:pPr>
            <w:r w:rsidRPr="005A0177">
              <w:rPr>
                <w:rFonts w:ascii="Times New Roman" w:hAnsi="Times New Roman"/>
                <w:sz w:val="24"/>
                <w:szCs w:val="24"/>
              </w:rPr>
              <w:t>Изучение форменных элементов крови. Эритроциты: строение и функции. Норма эритроцитов для мужчин и женщин. Гемоглобин: строение, нормы.  СОЭ: нормы для мужчин и женщин, диагностическое значение.</w:t>
            </w:r>
          </w:p>
        </w:tc>
        <w:tc>
          <w:tcPr>
            <w:tcW w:w="1418" w:type="dxa"/>
            <w:tcBorders>
              <w:left w:val="single" w:sz="4" w:space="0" w:color="auto"/>
              <w:bottom w:val="single" w:sz="4" w:space="0" w:color="auto"/>
              <w:right w:val="single" w:sz="4" w:space="0" w:color="auto"/>
            </w:tcBorders>
            <w:shd w:val="clear" w:color="auto" w:fill="FFFFFF"/>
          </w:tcPr>
          <w:p w14:paraId="59FD9990"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highlight w:val="yellow"/>
              </w:rPr>
            </w:pPr>
          </w:p>
        </w:tc>
        <w:tc>
          <w:tcPr>
            <w:tcW w:w="2410" w:type="dxa"/>
            <w:vMerge/>
            <w:tcBorders>
              <w:left w:val="single" w:sz="4" w:space="0" w:color="auto"/>
              <w:right w:val="single" w:sz="4" w:space="0" w:color="auto"/>
            </w:tcBorders>
            <w:shd w:val="clear" w:color="auto" w:fill="auto"/>
          </w:tcPr>
          <w:p w14:paraId="70F920BF"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16C39" w:rsidRPr="005A0177" w14:paraId="2D9C5B6F" w14:textId="77777777" w:rsidTr="00EE7E9F">
        <w:trPr>
          <w:trHeight w:val="20"/>
        </w:trPr>
        <w:tc>
          <w:tcPr>
            <w:tcW w:w="2689" w:type="dxa"/>
            <w:vMerge/>
            <w:tcBorders>
              <w:top w:val="single" w:sz="4" w:space="0" w:color="auto"/>
              <w:left w:val="single" w:sz="4" w:space="0" w:color="auto"/>
              <w:right w:val="single" w:sz="4" w:space="0" w:color="auto"/>
            </w:tcBorders>
            <w:shd w:val="clear" w:color="auto" w:fill="FFFFFF"/>
          </w:tcPr>
          <w:p w14:paraId="246A3462" w14:textId="77777777" w:rsidR="00316C39" w:rsidRPr="005A0177" w:rsidRDefault="00316C39" w:rsidP="00EE7E9F">
            <w:pPr>
              <w:spacing w:after="0"/>
              <w:rPr>
                <w:rFonts w:ascii="Times New Roman" w:hAnsi="Times New Roman"/>
                <w:b/>
                <w:sz w:val="24"/>
                <w:szCs w:val="24"/>
              </w:rPr>
            </w:pPr>
          </w:p>
        </w:tc>
        <w:tc>
          <w:tcPr>
            <w:tcW w:w="8079" w:type="dxa"/>
            <w:tcBorders>
              <w:top w:val="single" w:sz="4" w:space="0" w:color="auto"/>
              <w:left w:val="single" w:sz="4" w:space="0" w:color="auto"/>
              <w:bottom w:val="single" w:sz="4" w:space="0" w:color="auto"/>
              <w:right w:val="single" w:sz="4" w:space="0" w:color="auto"/>
            </w:tcBorders>
            <w:shd w:val="clear" w:color="auto" w:fill="FFFFFF"/>
          </w:tcPr>
          <w:p w14:paraId="19686354" w14:textId="3A6A8725" w:rsidR="00316C39" w:rsidRPr="00316C39" w:rsidRDefault="00316C39" w:rsidP="000F5A60">
            <w:pPr>
              <w:numPr>
                <w:ilvl w:val="0"/>
                <w:numId w:val="23"/>
              </w:numPr>
              <w:spacing w:after="0"/>
              <w:jc w:val="both"/>
              <w:rPr>
                <w:rFonts w:ascii="Times New Roman" w:hAnsi="Times New Roman"/>
                <w:bCs/>
                <w:sz w:val="24"/>
                <w:szCs w:val="24"/>
              </w:rPr>
            </w:pPr>
            <w:r w:rsidRPr="005A0177">
              <w:rPr>
                <w:rFonts w:ascii="Times New Roman" w:hAnsi="Times New Roman"/>
                <w:sz w:val="24"/>
                <w:szCs w:val="24"/>
              </w:rPr>
              <w:t xml:space="preserve">Лейкоциты: норма содержания, функции. Разновидности лейкоцитов: гранулоциты и агранулоциты. Лейкоцитарная формула. </w:t>
            </w:r>
          </w:p>
        </w:tc>
        <w:tc>
          <w:tcPr>
            <w:tcW w:w="1418" w:type="dxa"/>
            <w:tcBorders>
              <w:left w:val="single" w:sz="4" w:space="0" w:color="auto"/>
              <w:bottom w:val="single" w:sz="4" w:space="0" w:color="auto"/>
              <w:right w:val="single" w:sz="4" w:space="0" w:color="auto"/>
            </w:tcBorders>
            <w:shd w:val="clear" w:color="auto" w:fill="FFFFFF"/>
          </w:tcPr>
          <w:p w14:paraId="54B74B2E" w14:textId="77777777" w:rsidR="00316C39" w:rsidRPr="005A0177" w:rsidRDefault="00316C39"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highlight w:val="yellow"/>
              </w:rPr>
            </w:pPr>
          </w:p>
        </w:tc>
        <w:tc>
          <w:tcPr>
            <w:tcW w:w="2410" w:type="dxa"/>
            <w:vMerge/>
            <w:tcBorders>
              <w:left w:val="single" w:sz="4" w:space="0" w:color="auto"/>
              <w:right w:val="single" w:sz="4" w:space="0" w:color="auto"/>
            </w:tcBorders>
            <w:shd w:val="clear" w:color="auto" w:fill="auto"/>
          </w:tcPr>
          <w:p w14:paraId="16CC105C" w14:textId="77777777" w:rsidR="00316C39" w:rsidRPr="007F02A0" w:rsidRDefault="00316C39"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175771" w:rsidRPr="005A0177" w14:paraId="2B8F1607" w14:textId="77777777" w:rsidTr="00EE7E9F">
        <w:trPr>
          <w:trHeight w:val="20"/>
        </w:trPr>
        <w:tc>
          <w:tcPr>
            <w:tcW w:w="2689" w:type="dxa"/>
            <w:vMerge/>
            <w:tcBorders>
              <w:left w:val="single" w:sz="4" w:space="0" w:color="auto"/>
              <w:right w:val="single" w:sz="4" w:space="0" w:color="auto"/>
            </w:tcBorders>
            <w:shd w:val="clear" w:color="auto" w:fill="FFFFFF"/>
          </w:tcPr>
          <w:p w14:paraId="4D386618" w14:textId="77777777" w:rsidR="00175771" w:rsidRPr="005A0177" w:rsidRDefault="00175771" w:rsidP="00EE7E9F">
            <w:pPr>
              <w:spacing w:after="0"/>
              <w:rPr>
                <w:rFonts w:ascii="Times New Roman" w:hAnsi="Times New Roman"/>
                <w:b/>
                <w:sz w:val="24"/>
                <w:szCs w:val="24"/>
              </w:rPr>
            </w:pPr>
          </w:p>
        </w:tc>
        <w:tc>
          <w:tcPr>
            <w:tcW w:w="8079" w:type="dxa"/>
            <w:tcBorders>
              <w:top w:val="single" w:sz="4" w:space="0" w:color="auto"/>
              <w:left w:val="single" w:sz="4" w:space="0" w:color="auto"/>
              <w:bottom w:val="single" w:sz="4" w:space="0" w:color="auto"/>
              <w:right w:val="single" w:sz="4" w:space="0" w:color="auto"/>
            </w:tcBorders>
            <w:shd w:val="clear" w:color="auto" w:fill="FFFFFF"/>
          </w:tcPr>
          <w:p w14:paraId="46AEA409" w14:textId="77777777" w:rsidR="00175771" w:rsidRPr="005A0177" w:rsidRDefault="00175771" w:rsidP="000F5A60">
            <w:pPr>
              <w:numPr>
                <w:ilvl w:val="0"/>
                <w:numId w:val="23"/>
              </w:numPr>
              <w:spacing w:after="0"/>
              <w:jc w:val="both"/>
              <w:rPr>
                <w:rFonts w:ascii="Times New Roman" w:hAnsi="Times New Roman"/>
                <w:bCs/>
                <w:sz w:val="24"/>
                <w:szCs w:val="24"/>
              </w:rPr>
            </w:pPr>
            <w:r w:rsidRPr="005A0177">
              <w:rPr>
                <w:rFonts w:ascii="Times New Roman" w:hAnsi="Times New Roman"/>
                <w:sz w:val="24"/>
                <w:szCs w:val="24"/>
              </w:rPr>
              <w:t xml:space="preserve">Тромбоциты: строение, функции, норма. </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34D7C024" w14:textId="468EE98C"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jc w:val="center"/>
              <w:rPr>
                <w:rFonts w:ascii="Times New Roman" w:hAnsi="Times New Roman"/>
                <w:bCs/>
                <w:sz w:val="24"/>
                <w:szCs w:val="24"/>
                <w:highlight w:val="yellow"/>
              </w:rPr>
            </w:pPr>
          </w:p>
        </w:tc>
        <w:tc>
          <w:tcPr>
            <w:tcW w:w="2410" w:type="dxa"/>
            <w:vMerge/>
            <w:tcBorders>
              <w:left w:val="single" w:sz="4" w:space="0" w:color="auto"/>
              <w:right w:val="single" w:sz="4" w:space="0" w:color="auto"/>
            </w:tcBorders>
            <w:shd w:val="clear" w:color="auto" w:fill="auto"/>
          </w:tcPr>
          <w:p w14:paraId="53F2FADF"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0B6354DC" w14:textId="77777777" w:rsidTr="00EE7E9F">
        <w:trPr>
          <w:trHeight w:val="20"/>
        </w:trPr>
        <w:tc>
          <w:tcPr>
            <w:tcW w:w="2689" w:type="dxa"/>
            <w:vMerge/>
            <w:tcBorders>
              <w:left w:val="single" w:sz="4" w:space="0" w:color="auto"/>
              <w:right w:val="single" w:sz="4" w:space="0" w:color="auto"/>
            </w:tcBorders>
            <w:shd w:val="clear" w:color="auto" w:fill="FFFFFF"/>
          </w:tcPr>
          <w:p w14:paraId="2B4CDC4B" w14:textId="77777777" w:rsidR="00175771" w:rsidRPr="005A0177" w:rsidRDefault="00175771" w:rsidP="00EE7E9F">
            <w:pPr>
              <w:spacing w:after="0"/>
              <w:rPr>
                <w:rFonts w:ascii="Times New Roman" w:hAnsi="Times New Roman"/>
                <w:b/>
                <w:sz w:val="24"/>
                <w:szCs w:val="24"/>
              </w:rPr>
            </w:pPr>
          </w:p>
        </w:tc>
        <w:tc>
          <w:tcPr>
            <w:tcW w:w="8079" w:type="dxa"/>
            <w:tcBorders>
              <w:top w:val="single" w:sz="4" w:space="0" w:color="auto"/>
              <w:left w:val="single" w:sz="4" w:space="0" w:color="auto"/>
              <w:bottom w:val="single" w:sz="4" w:space="0" w:color="auto"/>
              <w:right w:val="single" w:sz="4" w:space="0" w:color="auto"/>
            </w:tcBorders>
            <w:shd w:val="clear" w:color="auto" w:fill="FFFFFF"/>
          </w:tcPr>
          <w:p w14:paraId="3EABE33E" w14:textId="77777777" w:rsidR="00175771" w:rsidRPr="005A0177" w:rsidRDefault="00175771" w:rsidP="00EE7E9F">
            <w:pPr>
              <w:spacing w:after="0"/>
              <w:jc w:val="both"/>
              <w:rPr>
                <w:rFonts w:ascii="Times New Roman" w:hAnsi="Times New Roman"/>
                <w:b/>
                <w:bCs/>
                <w:sz w:val="24"/>
                <w:szCs w:val="24"/>
              </w:rPr>
            </w:pPr>
            <w:r w:rsidRPr="005A0177">
              <w:rPr>
                <w:rFonts w:ascii="Times New Roman" w:hAnsi="Times New Roman"/>
                <w:b/>
                <w:bCs/>
                <w:sz w:val="24"/>
                <w:szCs w:val="24"/>
              </w:rPr>
              <w:t xml:space="preserve">В том числе практических занятий </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63398BA0" w14:textId="73A27773"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jc w:val="center"/>
              <w:rPr>
                <w:rFonts w:ascii="Times New Roman" w:hAnsi="Times New Roman"/>
                <w:b/>
                <w:bCs/>
                <w:sz w:val="24"/>
                <w:szCs w:val="24"/>
                <w:highlight w:val="yellow"/>
              </w:rPr>
            </w:pPr>
          </w:p>
        </w:tc>
        <w:tc>
          <w:tcPr>
            <w:tcW w:w="2410" w:type="dxa"/>
            <w:vMerge w:val="restart"/>
            <w:tcBorders>
              <w:left w:val="single" w:sz="4" w:space="0" w:color="auto"/>
              <w:right w:val="single" w:sz="4" w:space="0" w:color="auto"/>
            </w:tcBorders>
            <w:shd w:val="clear" w:color="auto" w:fill="auto"/>
          </w:tcPr>
          <w:p w14:paraId="31AE6B9E" w14:textId="77777777" w:rsidR="00175771" w:rsidRPr="005A0177" w:rsidRDefault="00175771" w:rsidP="00EE7E9F">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175771" w:rsidRPr="005A0177" w14:paraId="33862F13" w14:textId="77777777" w:rsidTr="00EE7E9F">
        <w:trPr>
          <w:trHeight w:val="20"/>
        </w:trPr>
        <w:tc>
          <w:tcPr>
            <w:tcW w:w="2689" w:type="dxa"/>
            <w:vMerge/>
            <w:tcBorders>
              <w:left w:val="single" w:sz="4" w:space="0" w:color="auto"/>
              <w:right w:val="single" w:sz="4" w:space="0" w:color="auto"/>
            </w:tcBorders>
            <w:shd w:val="clear" w:color="auto" w:fill="FFFFFF"/>
          </w:tcPr>
          <w:p w14:paraId="7CBB21D5" w14:textId="77777777" w:rsidR="00175771" w:rsidRPr="005A0177" w:rsidRDefault="00175771" w:rsidP="00EE7E9F">
            <w:pPr>
              <w:spacing w:after="0"/>
              <w:rPr>
                <w:rFonts w:ascii="Times New Roman" w:hAnsi="Times New Roman"/>
                <w:b/>
                <w:sz w:val="24"/>
                <w:szCs w:val="24"/>
              </w:rPr>
            </w:pPr>
          </w:p>
        </w:tc>
        <w:tc>
          <w:tcPr>
            <w:tcW w:w="8079" w:type="dxa"/>
            <w:tcBorders>
              <w:top w:val="single" w:sz="4" w:space="0" w:color="auto"/>
              <w:left w:val="single" w:sz="4" w:space="0" w:color="auto"/>
              <w:bottom w:val="single" w:sz="4" w:space="0" w:color="auto"/>
              <w:right w:val="single" w:sz="4" w:space="0" w:color="auto"/>
            </w:tcBorders>
            <w:shd w:val="clear" w:color="auto" w:fill="FFFFFF"/>
          </w:tcPr>
          <w:p w14:paraId="320DE523"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5A0177">
              <w:rPr>
                <w:rFonts w:ascii="Times New Roman" w:hAnsi="Times New Roman"/>
                <w:b/>
                <w:bCs/>
                <w:sz w:val="24"/>
                <w:szCs w:val="24"/>
              </w:rPr>
              <w:t xml:space="preserve">Практическое занятие </w:t>
            </w:r>
            <w:r w:rsidRPr="005A0177">
              <w:rPr>
                <w:rFonts w:ascii="Times New Roman" w:hAnsi="Times New Roman"/>
                <w:b/>
                <w:sz w:val="24"/>
                <w:szCs w:val="24"/>
              </w:rPr>
              <w:t>13</w:t>
            </w:r>
            <w:r w:rsidRPr="005A0177">
              <w:rPr>
                <w:rFonts w:ascii="Times New Roman" w:hAnsi="Times New Roman"/>
                <w:sz w:val="24"/>
                <w:szCs w:val="24"/>
              </w:rPr>
              <w:t>. «Изучение в</w:t>
            </w:r>
            <w:r w:rsidRPr="005A0177">
              <w:rPr>
                <w:rFonts w:ascii="Times New Roman" w:hAnsi="Times New Roman"/>
                <w:bCs/>
                <w:sz w:val="24"/>
                <w:szCs w:val="24"/>
              </w:rPr>
              <w:t>нутренней среды, форменные элементы крови».</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5A1C33D3" w14:textId="3ACD5D94"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jc w:val="center"/>
              <w:rPr>
                <w:rFonts w:ascii="Times New Roman" w:hAnsi="Times New Roman"/>
                <w:bCs/>
                <w:sz w:val="24"/>
                <w:szCs w:val="24"/>
                <w:highlight w:val="yellow"/>
              </w:rPr>
            </w:pPr>
          </w:p>
        </w:tc>
        <w:tc>
          <w:tcPr>
            <w:tcW w:w="2410" w:type="dxa"/>
            <w:vMerge/>
            <w:tcBorders>
              <w:left w:val="single" w:sz="4" w:space="0" w:color="auto"/>
              <w:right w:val="single" w:sz="4" w:space="0" w:color="auto"/>
            </w:tcBorders>
            <w:shd w:val="clear" w:color="auto" w:fill="auto"/>
          </w:tcPr>
          <w:p w14:paraId="06FD03C4"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0347E5ED" w14:textId="77777777" w:rsidTr="00EE7E9F">
        <w:trPr>
          <w:trHeight w:val="20"/>
        </w:trPr>
        <w:tc>
          <w:tcPr>
            <w:tcW w:w="2689" w:type="dxa"/>
            <w:vMerge w:val="restart"/>
            <w:tcBorders>
              <w:left w:val="single" w:sz="4" w:space="0" w:color="auto"/>
              <w:right w:val="single" w:sz="4" w:space="0" w:color="auto"/>
            </w:tcBorders>
            <w:shd w:val="clear" w:color="auto" w:fill="FFFFFF"/>
          </w:tcPr>
          <w:p w14:paraId="3DC8C092" w14:textId="77777777" w:rsidR="00175771" w:rsidRPr="005A0177" w:rsidRDefault="00175771" w:rsidP="00EE7E9F">
            <w:pPr>
              <w:spacing w:after="0"/>
              <w:rPr>
                <w:rFonts w:ascii="Times New Roman" w:hAnsi="Times New Roman"/>
                <w:b/>
                <w:sz w:val="24"/>
                <w:szCs w:val="24"/>
              </w:rPr>
            </w:pPr>
            <w:r w:rsidRPr="005A0177">
              <w:rPr>
                <w:rFonts w:ascii="Times New Roman" w:hAnsi="Times New Roman"/>
                <w:b/>
                <w:sz w:val="24"/>
                <w:szCs w:val="24"/>
              </w:rPr>
              <w:t>Тема 5.2.</w:t>
            </w:r>
          </w:p>
          <w:p w14:paraId="5990849E" w14:textId="77777777" w:rsidR="00175771" w:rsidRPr="005A0177" w:rsidRDefault="00175771" w:rsidP="00EE7E9F">
            <w:pPr>
              <w:spacing w:after="0"/>
              <w:rPr>
                <w:rFonts w:ascii="Times New Roman" w:hAnsi="Times New Roman"/>
                <w:b/>
                <w:sz w:val="24"/>
                <w:szCs w:val="24"/>
              </w:rPr>
            </w:pPr>
            <w:r w:rsidRPr="005A0177">
              <w:rPr>
                <w:rFonts w:ascii="Times New Roman" w:hAnsi="Times New Roman"/>
                <w:b/>
                <w:sz w:val="24"/>
                <w:szCs w:val="24"/>
              </w:rPr>
              <w:t>Свертывание крови.  Группы крови</w:t>
            </w:r>
          </w:p>
        </w:tc>
        <w:tc>
          <w:tcPr>
            <w:tcW w:w="8079" w:type="dxa"/>
            <w:tcBorders>
              <w:top w:val="single" w:sz="4" w:space="0" w:color="auto"/>
              <w:left w:val="single" w:sz="4" w:space="0" w:color="auto"/>
              <w:bottom w:val="single" w:sz="4" w:space="0" w:color="auto"/>
              <w:right w:val="single" w:sz="4" w:space="0" w:color="auto"/>
            </w:tcBorders>
            <w:shd w:val="clear" w:color="auto" w:fill="FFFFFF"/>
          </w:tcPr>
          <w:p w14:paraId="183C8A9A"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5A0177">
              <w:rPr>
                <w:rFonts w:ascii="Times New Roman" w:hAnsi="Times New Roman"/>
                <w:b/>
                <w:bCs/>
                <w:sz w:val="24"/>
                <w:szCs w:val="24"/>
              </w:rPr>
              <w:t>Содержание учебного материала</w:t>
            </w:r>
          </w:p>
        </w:tc>
        <w:tc>
          <w:tcPr>
            <w:tcW w:w="1418" w:type="dxa"/>
            <w:tcBorders>
              <w:top w:val="single" w:sz="4" w:space="0" w:color="auto"/>
              <w:left w:val="single" w:sz="4" w:space="0" w:color="auto"/>
              <w:right w:val="single" w:sz="4" w:space="0" w:color="auto"/>
            </w:tcBorders>
            <w:shd w:val="clear" w:color="auto" w:fill="FFFFFF"/>
          </w:tcPr>
          <w:p w14:paraId="659DEA51" w14:textId="57050E03"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jc w:val="center"/>
              <w:rPr>
                <w:rFonts w:ascii="Times New Roman" w:hAnsi="Times New Roman"/>
                <w:b/>
                <w:bCs/>
                <w:sz w:val="24"/>
                <w:szCs w:val="24"/>
              </w:rPr>
            </w:pPr>
          </w:p>
        </w:tc>
        <w:tc>
          <w:tcPr>
            <w:tcW w:w="2410" w:type="dxa"/>
            <w:vMerge w:val="restart"/>
            <w:tcBorders>
              <w:left w:val="single" w:sz="4" w:space="0" w:color="auto"/>
              <w:right w:val="single" w:sz="4" w:space="0" w:color="auto"/>
            </w:tcBorders>
            <w:shd w:val="clear" w:color="auto" w:fill="auto"/>
          </w:tcPr>
          <w:p w14:paraId="6B2133CB"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 ОК 02, ОК 0</w:t>
            </w:r>
            <w:r>
              <w:rPr>
                <w:rFonts w:ascii="Times New Roman" w:hAnsi="Times New Roman"/>
                <w:sz w:val="24"/>
                <w:szCs w:val="24"/>
              </w:rPr>
              <w:t>3, ОК 04, ОК 05, ОК 06</w:t>
            </w:r>
          </w:p>
          <w:p w14:paraId="73CCDB91"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1.4</w:t>
            </w:r>
          </w:p>
          <w:p w14:paraId="15104E60"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2.1</w:t>
            </w:r>
          </w:p>
          <w:p w14:paraId="2D9B86BA"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2.3</w:t>
            </w:r>
          </w:p>
          <w:p w14:paraId="428C5CD8" w14:textId="77777777" w:rsidR="000E7066" w:rsidRPr="007F02A0"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3.1</w:t>
            </w:r>
          </w:p>
          <w:p w14:paraId="4E71EAC2" w14:textId="738BD8B2" w:rsidR="00175771" w:rsidRPr="005A0177" w:rsidRDefault="00175771" w:rsidP="00EE7E9F">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FB7E03" w:rsidRPr="005A0177" w14:paraId="70C22D89" w14:textId="77777777" w:rsidTr="00EE7E9F">
        <w:trPr>
          <w:trHeight w:val="20"/>
        </w:trPr>
        <w:tc>
          <w:tcPr>
            <w:tcW w:w="2689" w:type="dxa"/>
            <w:vMerge/>
            <w:tcBorders>
              <w:left w:val="single" w:sz="4" w:space="0" w:color="auto"/>
              <w:right w:val="single" w:sz="4" w:space="0" w:color="auto"/>
            </w:tcBorders>
            <w:shd w:val="clear" w:color="auto" w:fill="FFFFFF"/>
          </w:tcPr>
          <w:p w14:paraId="6DE1B344" w14:textId="77777777" w:rsidR="00FB7E03" w:rsidRPr="005A0177" w:rsidRDefault="00FB7E03" w:rsidP="00EE7E9F">
            <w:pPr>
              <w:spacing w:after="0"/>
              <w:rPr>
                <w:rFonts w:ascii="Times New Roman" w:hAnsi="Times New Roman"/>
                <w:b/>
                <w:sz w:val="24"/>
                <w:szCs w:val="24"/>
              </w:rPr>
            </w:pPr>
          </w:p>
        </w:tc>
        <w:tc>
          <w:tcPr>
            <w:tcW w:w="8079" w:type="dxa"/>
            <w:tcBorders>
              <w:top w:val="single" w:sz="4" w:space="0" w:color="auto"/>
              <w:left w:val="single" w:sz="4" w:space="0" w:color="auto"/>
              <w:bottom w:val="single" w:sz="4" w:space="0" w:color="auto"/>
              <w:right w:val="single" w:sz="4" w:space="0" w:color="auto"/>
            </w:tcBorders>
            <w:shd w:val="clear" w:color="auto" w:fill="FFFFFF"/>
          </w:tcPr>
          <w:p w14:paraId="06A71A8A" w14:textId="60139823" w:rsidR="00FB7E03" w:rsidRPr="00FB7E03" w:rsidRDefault="00FB7E03" w:rsidP="000F5A60">
            <w:pPr>
              <w:numPr>
                <w:ilvl w:val="0"/>
                <w:numId w:val="24"/>
              </w:numPr>
              <w:spacing w:after="0"/>
              <w:jc w:val="both"/>
              <w:rPr>
                <w:rFonts w:ascii="Times New Roman" w:hAnsi="Times New Roman"/>
                <w:bCs/>
                <w:sz w:val="24"/>
                <w:szCs w:val="24"/>
              </w:rPr>
            </w:pPr>
            <w:r w:rsidRPr="005A0177">
              <w:rPr>
                <w:rFonts w:ascii="Times New Roman" w:hAnsi="Times New Roman"/>
                <w:sz w:val="24"/>
                <w:szCs w:val="24"/>
              </w:rPr>
              <w:t xml:space="preserve">Гемостаз – определение, механизмы. </w:t>
            </w:r>
            <w:proofErr w:type="spellStart"/>
            <w:r w:rsidRPr="005A0177">
              <w:rPr>
                <w:rFonts w:ascii="Times New Roman" w:hAnsi="Times New Roman"/>
                <w:sz w:val="24"/>
                <w:szCs w:val="24"/>
              </w:rPr>
              <w:t>Гемокоагуляция</w:t>
            </w:r>
            <w:proofErr w:type="spellEnd"/>
            <w:r w:rsidRPr="005A0177">
              <w:rPr>
                <w:rFonts w:ascii="Times New Roman" w:hAnsi="Times New Roman"/>
                <w:sz w:val="24"/>
                <w:szCs w:val="24"/>
              </w:rPr>
              <w:t xml:space="preserve"> - определение, факторы свертывания, стадии. </w:t>
            </w:r>
          </w:p>
        </w:tc>
        <w:tc>
          <w:tcPr>
            <w:tcW w:w="1418" w:type="dxa"/>
            <w:tcBorders>
              <w:top w:val="single" w:sz="4" w:space="0" w:color="auto"/>
              <w:left w:val="single" w:sz="4" w:space="0" w:color="auto"/>
              <w:right w:val="single" w:sz="4" w:space="0" w:color="auto"/>
            </w:tcBorders>
            <w:shd w:val="clear" w:color="auto" w:fill="FFFFFF"/>
          </w:tcPr>
          <w:p w14:paraId="53B1C3B9"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jc w:val="center"/>
              <w:rPr>
                <w:rFonts w:ascii="Times New Roman" w:hAnsi="Times New Roman"/>
                <w:b/>
                <w:bCs/>
                <w:sz w:val="24"/>
                <w:szCs w:val="24"/>
              </w:rPr>
            </w:pPr>
          </w:p>
        </w:tc>
        <w:tc>
          <w:tcPr>
            <w:tcW w:w="2410" w:type="dxa"/>
            <w:vMerge/>
            <w:tcBorders>
              <w:left w:val="single" w:sz="4" w:space="0" w:color="auto"/>
              <w:right w:val="single" w:sz="4" w:space="0" w:color="auto"/>
            </w:tcBorders>
            <w:shd w:val="clear" w:color="auto" w:fill="auto"/>
          </w:tcPr>
          <w:p w14:paraId="65AE74C2"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B7E03" w:rsidRPr="005A0177" w14:paraId="1745BD02" w14:textId="77777777" w:rsidTr="00EE7E9F">
        <w:trPr>
          <w:trHeight w:val="20"/>
        </w:trPr>
        <w:tc>
          <w:tcPr>
            <w:tcW w:w="2689" w:type="dxa"/>
            <w:vMerge/>
            <w:tcBorders>
              <w:left w:val="single" w:sz="4" w:space="0" w:color="auto"/>
              <w:right w:val="single" w:sz="4" w:space="0" w:color="auto"/>
            </w:tcBorders>
            <w:shd w:val="clear" w:color="auto" w:fill="FFFFFF"/>
          </w:tcPr>
          <w:p w14:paraId="38D87995" w14:textId="77777777" w:rsidR="00FB7E03" w:rsidRPr="005A0177" w:rsidRDefault="00FB7E03" w:rsidP="00EE7E9F">
            <w:pPr>
              <w:spacing w:after="0"/>
              <w:rPr>
                <w:rFonts w:ascii="Times New Roman" w:hAnsi="Times New Roman"/>
                <w:b/>
                <w:sz w:val="24"/>
                <w:szCs w:val="24"/>
              </w:rPr>
            </w:pPr>
          </w:p>
        </w:tc>
        <w:tc>
          <w:tcPr>
            <w:tcW w:w="8079" w:type="dxa"/>
            <w:tcBorders>
              <w:top w:val="single" w:sz="4" w:space="0" w:color="auto"/>
              <w:left w:val="single" w:sz="4" w:space="0" w:color="auto"/>
              <w:bottom w:val="single" w:sz="4" w:space="0" w:color="auto"/>
              <w:right w:val="single" w:sz="4" w:space="0" w:color="auto"/>
            </w:tcBorders>
            <w:shd w:val="clear" w:color="auto" w:fill="FFFFFF"/>
          </w:tcPr>
          <w:p w14:paraId="63BD0C43" w14:textId="417525D2" w:rsidR="00FB7E03" w:rsidRPr="00FB7E03" w:rsidRDefault="00FB7E03" w:rsidP="000F5A60">
            <w:pPr>
              <w:numPr>
                <w:ilvl w:val="0"/>
                <w:numId w:val="24"/>
              </w:numPr>
              <w:spacing w:after="0"/>
              <w:jc w:val="both"/>
              <w:rPr>
                <w:rFonts w:ascii="Times New Roman" w:hAnsi="Times New Roman"/>
                <w:bCs/>
                <w:sz w:val="24"/>
                <w:szCs w:val="24"/>
              </w:rPr>
            </w:pPr>
            <w:r w:rsidRPr="005A0177">
              <w:rPr>
                <w:rFonts w:ascii="Times New Roman" w:hAnsi="Times New Roman"/>
                <w:sz w:val="24"/>
                <w:szCs w:val="24"/>
              </w:rPr>
              <w:t xml:space="preserve">Группы крови – принцип, лежащий в основе деления крови на группы, виды и расположение </w:t>
            </w:r>
            <w:proofErr w:type="spellStart"/>
            <w:r w:rsidRPr="005A0177">
              <w:rPr>
                <w:rFonts w:ascii="Times New Roman" w:hAnsi="Times New Roman"/>
                <w:sz w:val="24"/>
                <w:szCs w:val="24"/>
              </w:rPr>
              <w:t>агглютиногенов</w:t>
            </w:r>
            <w:proofErr w:type="spellEnd"/>
            <w:r w:rsidRPr="005A0177">
              <w:rPr>
                <w:rFonts w:ascii="Times New Roman" w:hAnsi="Times New Roman"/>
                <w:sz w:val="24"/>
                <w:szCs w:val="24"/>
              </w:rPr>
              <w:t xml:space="preserve"> и агглютининов, характеристика групп крови. </w:t>
            </w:r>
          </w:p>
        </w:tc>
        <w:tc>
          <w:tcPr>
            <w:tcW w:w="1418" w:type="dxa"/>
            <w:tcBorders>
              <w:top w:val="single" w:sz="4" w:space="0" w:color="auto"/>
              <w:left w:val="single" w:sz="4" w:space="0" w:color="auto"/>
              <w:right w:val="single" w:sz="4" w:space="0" w:color="auto"/>
            </w:tcBorders>
            <w:shd w:val="clear" w:color="auto" w:fill="FFFFFF"/>
          </w:tcPr>
          <w:p w14:paraId="668C5CF3"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jc w:val="center"/>
              <w:rPr>
                <w:rFonts w:ascii="Times New Roman" w:hAnsi="Times New Roman"/>
                <w:b/>
                <w:bCs/>
                <w:sz w:val="24"/>
                <w:szCs w:val="24"/>
              </w:rPr>
            </w:pPr>
          </w:p>
        </w:tc>
        <w:tc>
          <w:tcPr>
            <w:tcW w:w="2410" w:type="dxa"/>
            <w:vMerge/>
            <w:tcBorders>
              <w:left w:val="single" w:sz="4" w:space="0" w:color="auto"/>
              <w:right w:val="single" w:sz="4" w:space="0" w:color="auto"/>
            </w:tcBorders>
            <w:shd w:val="clear" w:color="auto" w:fill="auto"/>
          </w:tcPr>
          <w:p w14:paraId="31D6C4B9"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B7E03" w:rsidRPr="005A0177" w14:paraId="17C305A7" w14:textId="77777777" w:rsidTr="00EE7E9F">
        <w:trPr>
          <w:trHeight w:val="20"/>
        </w:trPr>
        <w:tc>
          <w:tcPr>
            <w:tcW w:w="2689" w:type="dxa"/>
            <w:vMerge/>
            <w:tcBorders>
              <w:left w:val="single" w:sz="4" w:space="0" w:color="auto"/>
              <w:right w:val="single" w:sz="4" w:space="0" w:color="auto"/>
            </w:tcBorders>
            <w:shd w:val="clear" w:color="auto" w:fill="FFFFFF"/>
          </w:tcPr>
          <w:p w14:paraId="6970BA5C" w14:textId="77777777" w:rsidR="00FB7E03" w:rsidRPr="005A0177" w:rsidRDefault="00FB7E03" w:rsidP="00EE7E9F">
            <w:pPr>
              <w:spacing w:after="0"/>
              <w:rPr>
                <w:rFonts w:ascii="Times New Roman" w:hAnsi="Times New Roman"/>
                <w:b/>
                <w:sz w:val="24"/>
                <w:szCs w:val="24"/>
              </w:rPr>
            </w:pPr>
          </w:p>
        </w:tc>
        <w:tc>
          <w:tcPr>
            <w:tcW w:w="8079" w:type="dxa"/>
            <w:tcBorders>
              <w:top w:val="single" w:sz="4" w:space="0" w:color="auto"/>
              <w:left w:val="single" w:sz="4" w:space="0" w:color="auto"/>
              <w:bottom w:val="single" w:sz="4" w:space="0" w:color="auto"/>
              <w:right w:val="single" w:sz="4" w:space="0" w:color="auto"/>
            </w:tcBorders>
            <w:shd w:val="clear" w:color="auto" w:fill="FFFFFF"/>
          </w:tcPr>
          <w:p w14:paraId="24AA43F3" w14:textId="067BA777" w:rsidR="00FB7E03" w:rsidRPr="00FB7E03" w:rsidRDefault="00FB7E03" w:rsidP="000F5A60">
            <w:pPr>
              <w:numPr>
                <w:ilvl w:val="0"/>
                <w:numId w:val="24"/>
              </w:numPr>
              <w:spacing w:after="0"/>
              <w:jc w:val="both"/>
              <w:rPr>
                <w:rFonts w:ascii="Times New Roman" w:hAnsi="Times New Roman"/>
                <w:bCs/>
                <w:sz w:val="24"/>
                <w:szCs w:val="24"/>
              </w:rPr>
            </w:pPr>
            <w:r w:rsidRPr="005A0177">
              <w:rPr>
                <w:rFonts w:ascii="Times New Roman" w:hAnsi="Times New Roman"/>
                <w:sz w:val="24"/>
                <w:szCs w:val="24"/>
              </w:rPr>
              <w:t xml:space="preserve">Агглютинация. Принцип определения группы крови. Групповая несовместимость. </w:t>
            </w:r>
          </w:p>
        </w:tc>
        <w:tc>
          <w:tcPr>
            <w:tcW w:w="1418" w:type="dxa"/>
            <w:tcBorders>
              <w:top w:val="single" w:sz="4" w:space="0" w:color="auto"/>
              <w:left w:val="single" w:sz="4" w:space="0" w:color="auto"/>
              <w:right w:val="single" w:sz="4" w:space="0" w:color="auto"/>
            </w:tcBorders>
            <w:shd w:val="clear" w:color="auto" w:fill="FFFFFF"/>
          </w:tcPr>
          <w:p w14:paraId="32FD83AA"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jc w:val="center"/>
              <w:rPr>
                <w:rFonts w:ascii="Times New Roman" w:hAnsi="Times New Roman"/>
                <w:b/>
                <w:bCs/>
                <w:sz w:val="24"/>
                <w:szCs w:val="24"/>
              </w:rPr>
            </w:pPr>
          </w:p>
        </w:tc>
        <w:tc>
          <w:tcPr>
            <w:tcW w:w="2410" w:type="dxa"/>
            <w:vMerge/>
            <w:tcBorders>
              <w:left w:val="single" w:sz="4" w:space="0" w:color="auto"/>
              <w:right w:val="single" w:sz="4" w:space="0" w:color="auto"/>
            </w:tcBorders>
            <w:shd w:val="clear" w:color="auto" w:fill="auto"/>
          </w:tcPr>
          <w:p w14:paraId="42B0E80D"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B7E03" w:rsidRPr="005A0177" w14:paraId="634F2F4A" w14:textId="77777777" w:rsidTr="00EE7E9F">
        <w:trPr>
          <w:trHeight w:val="20"/>
        </w:trPr>
        <w:tc>
          <w:tcPr>
            <w:tcW w:w="2689" w:type="dxa"/>
            <w:vMerge/>
            <w:tcBorders>
              <w:left w:val="single" w:sz="4" w:space="0" w:color="auto"/>
              <w:right w:val="single" w:sz="4" w:space="0" w:color="auto"/>
            </w:tcBorders>
            <w:shd w:val="clear" w:color="auto" w:fill="FFFFFF"/>
          </w:tcPr>
          <w:p w14:paraId="62749BCE" w14:textId="77777777" w:rsidR="00FB7E03" w:rsidRPr="005A0177" w:rsidRDefault="00FB7E03" w:rsidP="00EE7E9F">
            <w:pPr>
              <w:spacing w:after="0"/>
              <w:rPr>
                <w:rFonts w:ascii="Times New Roman" w:hAnsi="Times New Roman"/>
                <w:b/>
                <w:sz w:val="24"/>
                <w:szCs w:val="24"/>
              </w:rPr>
            </w:pPr>
          </w:p>
        </w:tc>
        <w:tc>
          <w:tcPr>
            <w:tcW w:w="8079" w:type="dxa"/>
            <w:tcBorders>
              <w:top w:val="single" w:sz="4" w:space="0" w:color="auto"/>
              <w:left w:val="single" w:sz="4" w:space="0" w:color="auto"/>
              <w:bottom w:val="single" w:sz="4" w:space="0" w:color="auto"/>
              <w:right w:val="single" w:sz="4" w:space="0" w:color="auto"/>
            </w:tcBorders>
            <w:shd w:val="clear" w:color="auto" w:fill="FFFFFF"/>
          </w:tcPr>
          <w:p w14:paraId="2E8A1577" w14:textId="5A0D2676" w:rsidR="00FB7E03" w:rsidRPr="00FB7E03" w:rsidRDefault="00FB7E03" w:rsidP="000F5A60">
            <w:pPr>
              <w:numPr>
                <w:ilvl w:val="0"/>
                <w:numId w:val="24"/>
              </w:numPr>
              <w:spacing w:after="0"/>
              <w:jc w:val="both"/>
              <w:rPr>
                <w:rFonts w:ascii="Times New Roman" w:hAnsi="Times New Roman"/>
                <w:bCs/>
                <w:sz w:val="24"/>
                <w:szCs w:val="24"/>
              </w:rPr>
            </w:pPr>
            <w:r w:rsidRPr="005A0177">
              <w:rPr>
                <w:rFonts w:ascii="Times New Roman" w:hAnsi="Times New Roman"/>
                <w:sz w:val="24"/>
                <w:szCs w:val="24"/>
              </w:rPr>
              <w:t xml:space="preserve">Резус-фактор. Обозначение, локализация. </w:t>
            </w:r>
          </w:p>
        </w:tc>
        <w:tc>
          <w:tcPr>
            <w:tcW w:w="1418" w:type="dxa"/>
            <w:tcBorders>
              <w:top w:val="single" w:sz="4" w:space="0" w:color="auto"/>
              <w:left w:val="single" w:sz="4" w:space="0" w:color="auto"/>
              <w:right w:val="single" w:sz="4" w:space="0" w:color="auto"/>
            </w:tcBorders>
            <w:shd w:val="clear" w:color="auto" w:fill="FFFFFF"/>
          </w:tcPr>
          <w:p w14:paraId="026631BA"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jc w:val="center"/>
              <w:rPr>
                <w:rFonts w:ascii="Times New Roman" w:hAnsi="Times New Roman"/>
                <w:b/>
                <w:bCs/>
                <w:sz w:val="24"/>
                <w:szCs w:val="24"/>
              </w:rPr>
            </w:pPr>
          </w:p>
        </w:tc>
        <w:tc>
          <w:tcPr>
            <w:tcW w:w="2410" w:type="dxa"/>
            <w:vMerge/>
            <w:tcBorders>
              <w:left w:val="single" w:sz="4" w:space="0" w:color="auto"/>
              <w:right w:val="single" w:sz="4" w:space="0" w:color="auto"/>
            </w:tcBorders>
            <w:shd w:val="clear" w:color="auto" w:fill="auto"/>
          </w:tcPr>
          <w:p w14:paraId="258E6897"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B7E03" w:rsidRPr="005A0177" w14:paraId="2B668247" w14:textId="77777777" w:rsidTr="00EE7E9F">
        <w:trPr>
          <w:trHeight w:val="20"/>
        </w:trPr>
        <w:tc>
          <w:tcPr>
            <w:tcW w:w="2689" w:type="dxa"/>
            <w:vMerge/>
            <w:tcBorders>
              <w:left w:val="single" w:sz="4" w:space="0" w:color="auto"/>
              <w:right w:val="single" w:sz="4" w:space="0" w:color="auto"/>
            </w:tcBorders>
            <w:shd w:val="clear" w:color="auto" w:fill="FFFFFF"/>
          </w:tcPr>
          <w:p w14:paraId="6FD610D5" w14:textId="77777777" w:rsidR="00FB7E03" w:rsidRPr="005A0177" w:rsidRDefault="00FB7E03" w:rsidP="00EE7E9F">
            <w:pPr>
              <w:spacing w:after="0"/>
              <w:rPr>
                <w:rFonts w:ascii="Times New Roman" w:hAnsi="Times New Roman"/>
                <w:b/>
                <w:sz w:val="24"/>
                <w:szCs w:val="24"/>
              </w:rPr>
            </w:pPr>
          </w:p>
        </w:tc>
        <w:tc>
          <w:tcPr>
            <w:tcW w:w="8079" w:type="dxa"/>
            <w:tcBorders>
              <w:top w:val="single" w:sz="4" w:space="0" w:color="auto"/>
              <w:left w:val="single" w:sz="4" w:space="0" w:color="auto"/>
              <w:bottom w:val="single" w:sz="4" w:space="0" w:color="auto"/>
              <w:right w:val="single" w:sz="4" w:space="0" w:color="auto"/>
            </w:tcBorders>
            <w:shd w:val="clear" w:color="auto" w:fill="FFFFFF"/>
          </w:tcPr>
          <w:p w14:paraId="0250AB40" w14:textId="777E96A7" w:rsidR="00FB7E03" w:rsidRPr="00FB7E03" w:rsidRDefault="00FB7E03" w:rsidP="000F5A60">
            <w:pPr>
              <w:numPr>
                <w:ilvl w:val="0"/>
                <w:numId w:val="24"/>
              </w:numPr>
              <w:spacing w:after="0"/>
              <w:jc w:val="both"/>
              <w:rPr>
                <w:rFonts w:ascii="Times New Roman" w:hAnsi="Times New Roman"/>
                <w:bCs/>
                <w:sz w:val="24"/>
                <w:szCs w:val="24"/>
              </w:rPr>
            </w:pPr>
            <w:r w:rsidRPr="005A0177">
              <w:rPr>
                <w:rFonts w:ascii="Times New Roman" w:hAnsi="Times New Roman"/>
                <w:sz w:val="24"/>
                <w:szCs w:val="24"/>
              </w:rPr>
              <w:t>Понятие о резус-конфликте.</w:t>
            </w:r>
          </w:p>
        </w:tc>
        <w:tc>
          <w:tcPr>
            <w:tcW w:w="1418" w:type="dxa"/>
            <w:tcBorders>
              <w:top w:val="single" w:sz="4" w:space="0" w:color="auto"/>
              <w:left w:val="single" w:sz="4" w:space="0" w:color="auto"/>
              <w:right w:val="single" w:sz="4" w:space="0" w:color="auto"/>
            </w:tcBorders>
            <w:shd w:val="clear" w:color="auto" w:fill="FFFFFF"/>
          </w:tcPr>
          <w:p w14:paraId="6BC67111"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jc w:val="center"/>
              <w:rPr>
                <w:rFonts w:ascii="Times New Roman" w:hAnsi="Times New Roman"/>
                <w:b/>
                <w:bCs/>
                <w:sz w:val="24"/>
                <w:szCs w:val="24"/>
              </w:rPr>
            </w:pPr>
          </w:p>
        </w:tc>
        <w:tc>
          <w:tcPr>
            <w:tcW w:w="2410" w:type="dxa"/>
            <w:vMerge/>
            <w:tcBorders>
              <w:left w:val="single" w:sz="4" w:space="0" w:color="auto"/>
              <w:right w:val="single" w:sz="4" w:space="0" w:color="auto"/>
            </w:tcBorders>
            <w:shd w:val="clear" w:color="auto" w:fill="auto"/>
          </w:tcPr>
          <w:p w14:paraId="36EC8992"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175771" w:rsidRPr="005A0177" w14:paraId="40C85BC4" w14:textId="77777777" w:rsidTr="00EE7E9F">
        <w:trPr>
          <w:trHeight w:val="20"/>
        </w:trPr>
        <w:tc>
          <w:tcPr>
            <w:tcW w:w="2689" w:type="dxa"/>
            <w:vMerge/>
            <w:tcBorders>
              <w:left w:val="single" w:sz="4" w:space="0" w:color="auto"/>
              <w:right w:val="single" w:sz="4" w:space="0" w:color="auto"/>
            </w:tcBorders>
            <w:shd w:val="clear" w:color="auto" w:fill="FFFFFF"/>
          </w:tcPr>
          <w:p w14:paraId="784C7994" w14:textId="77777777" w:rsidR="00175771" w:rsidRPr="005A0177" w:rsidRDefault="00175771" w:rsidP="00EE7E9F">
            <w:pPr>
              <w:spacing w:after="0"/>
              <w:rPr>
                <w:rFonts w:ascii="Times New Roman" w:hAnsi="Times New Roman"/>
                <w:b/>
                <w:sz w:val="24"/>
                <w:szCs w:val="24"/>
              </w:rPr>
            </w:pPr>
          </w:p>
        </w:tc>
        <w:tc>
          <w:tcPr>
            <w:tcW w:w="8079" w:type="dxa"/>
            <w:tcBorders>
              <w:top w:val="single" w:sz="4" w:space="0" w:color="auto"/>
              <w:left w:val="single" w:sz="4" w:space="0" w:color="auto"/>
              <w:bottom w:val="single" w:sz="4" w:space="0" w:color="auto"/>
              <w:right w:val="single" w:sz="4" w:space="0" w:color="auto"/>
            </w:tcBorders>
            <w:shd w:val="clear" w:color="auto" w:fill="FFFFFF"/>
          </w:tcPr>
          <w:p w14:paraId="0EE857F3" w14:textId="77777777" w:rsidR="00175771" w:rsidRPr="005A0177" w:rsidRDefault="00175771" w:rsidP="000F5A60">
            <w:pPr>
              <w:numPr>
                <w:ilvl w:val="0"/>
                <w:numId w:val="24"/>
              </w:numPr>
              <w:spacing w:after="0"/>
              <w:jc w:val="both"/>
              <w:rPr>
                <w:rFonts w:ascii="Times New Roman" w:hAnsi="Times New Roman"/>
                <w:bCs/>
                <w:sz w:val="24"/>
                <w:szCs w:val="24"/>
              </w:rPr>
            </w:pPr>
            <w:r w:rsidRPr="005A0177">
              <w:rPr>
                <w:rFonts w:ascii="Times New Roman" w:hAnsi="Times New Roman"/>
                <w:sz w:val="24"/>
                <w:szCs w:val="24"/>
              </w:rPr>
              <w:t>Гемолиз. Виды гемолиза.</w:t>
            </w:r>
          </w:p>
        </w:tc>
        <w:tc>
          <w:tcPr>
            <w:tcW w:w="1418" w:type="dxa"/>
            <w:tcBorders>
              <w:left w:val="single" w:sz="4" w:space="0" w:color="auto"/>
              <w:bottom w:val="single" w:sz="4" w:space="0" w:color="auto"/>
              <w:right w:val="single" w:sz="4" w:space="0" w:color="auto"/>
            </w:tcBorders>
            <w:shd w:val="clear" w:color="auto" w:fill="FFFFFF"/>
          </w:tcPr>
          <w:p w14:paraId="0282B04A" w14:textId="43E11091"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jc w:val="center"/>
              <w:rPr>
                <w:rFonts w:ascii="Times New Roman" w:hAnsi="Times New Roman"/>
                <w:bCs/>
                <w:sz w:val="24"/>
                <w:szCs w:val="24"/>
                <w:highlight w:val="yellow"/>
              </w:rPr>
            </w:pPr>
          </w:p>
        </w:tc>
        <w:tc>
          <w:tcPr>
            <w:tcW w:w="2410" w:type="dxa"/>
            <w:vMerge/>
            <w:tcBorders>
              <w:left w:val="single" w:sz="4" w:space="0" w:color="auto"/>
              <w:right w:val="single" w:sz="4" w:space="0" w:color="auto"/>
            </w:tcBorders>
            <w:shd w:val="clear" w:color="auto" w:fill="auto"/>
          </w:tcPr>
          <w:p w14:paraId="6AB1C466"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0023D637" w14:textId="77777777" w:rsidTr="00EE7E9F">
        <w:trPr>
          <w:trHeight w:val="20"/>
        </w:trPr>
        <w:tc>
          <w:tcPr>
            <w:tcW w:w="2689" w:type="dxa"/>
            <w:vMerge/>
            <w:tcBorders>
              <w:left w:val="single" w:sz="4" w:space="0" w:color="auto"/>
              <w:right w:val="single" w:sz="4" w:space="0" w:color="auto"/>
            </w:tcBorders>
            <w:shd w:val="clear" w:color="auto" w:fill="FFFFFF"/>
          </w:tcPr>
          <w:p w14:paraId="61754F75" w14:textId="77777777" w:rsidR="00175771" w:rsidRPr="005A0177" w:rsidRDefault="00175771" w:rsidP="00EE7E9F">
            <w:pPr>
              <w:spacing w:after="0"/>
              <w:rPr>
                <w:rFonts w:ascii="Times New Roman" w:hAnsi="Times New Roman"/>
                <w:b/>
                <w:sz w:val="24"/>
                <w:szCs w:val="24"/>
              </w:rPr>
            </w:pPr>
          </w:p>
        </w:tc>
        <w:tc>
          <w:tcPr>
            <w:tcW w:w="8079" w:type="dxa"/>
            <w:tcBorders>
              <w:top w:val="single" w:sz="4" w:space="0" w:color="auto"/>
              <w:left w:val="single" w:sz="4" w:space="0" w:color="auto"/>
              <w:bottom w:val="single" w:sz="4" w:space="0" w:color="auto"/>
              <w:right w:val="single" w:sz="4" w:space="0" w:color="auto"/>
            </w:tcBorders>
            <w:shd w:val="clear" w:color="auto" w:fill="FFFFFF"/>
          </w:tcPr>
          <w:p w14:paraId="6C7632DD" w14:textId="77777777" w:rsidR="00175771" w:rsidRPr="005A0177" w:rsidRDefault="00175771" w:rsidP="00EE7E9F">
            <w:pPr>
              <w:spacing w:after="0"/>
              <w:jc w:val="both"/>
              <w:rPr>
                <w:rFonts w:ascii="Times New Roman" w:hAnsi="Times New Roman"/>
                <w:b/>
                <w:bCs/>
                <w:sz w:val="24"/>
                <w:szCs w:val="24"/>
              </w:rPr>
            </w:pPr>
            <w:r w:rsidRPr="005A0177">
              <w:rPr>
                <w:rFonts w:ascii="Times New Roman" w:hAnsi="Times New Roman"/>
                <w:b/>
                <w:bCs/>
                <w:sz w:val="24"/>
                <w:szCs w:val="24"/>
              </w:rPr>
              <w:t xml:space="preserve">В том числе практических занятий </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0D8A2FB1" w14:textId="2C45718E"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highlight w:val="yellow"/>
              </w:rPr>
            </w:pPr>
          </w:p>
        </w:tc>
        <w:tc>
          <w:tcPr>
            <w:tcW w:w="2410" w:type="dxa"/>
            <w:vMerge/>
            <w:tcBorders>
              <w:left w:val="single" w:sz="4" w:space="0" w:color="auto"/>
              <w:right w:val="single" w:sz="4" w:space="0" w:color="auto"/>
            </w:tcBorders>
            <w:shd w:val="clear" w:color="auto" w:fill="auto"/>
          </w:tcPr>
          <w:p w14:paraId="09543FE4"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0DB18820" w14:textId="77777777" w:rsidTr="00EE7E9F">
        <w:trPr>
          <w:trHeight w:val="20"/>
        </w:trPr>
        <w:tc>
          <w:tcPr>
            <w:tcW w:w="2689" w:type="dxa"/>
            <w:vMerge/>
            <w:tcBorders>
              <w:left w:val="single" w:sz="4" w:space="0" w:color="auto"/>
              <w:right w:val="single" w:sz="4" w:space="0" w:color="auto"/>
            </w:tcBorders>
            <w:shd w:val="clear" w:color="auto" w:fill="FFFFFF"/>
          </w:tcPr>
          <w:p w14:paraId="79DD9AEC" w14:textId="77777777" w:rsidR="00175771" w:rsidRPr="005A0177" w:rsidRDefault="00175771" w:rsidP="00EE7E9F">
            <w:pPr>
              <w:spacing w:after="0"/>
              <w:rPr>
                <w:rFonts w:ascii="Times New Roman" w:hAnsi="Times New Roman"/>
                <w:b/>
                <w:sz w:val="24"/>
                <w:szCs w:val="24"/>
              </w:rPr>
            </w:pPr>
          </w:p>
        </w:tc>
        <w:tc>
          <w:tcPr>
            <w:tcW w:w="8079" w:type="dxa"/>
            <w:tcBorders>
              <w:top w:val="single" w:sz="4" w:space="0" w:color="auto"/>
              <w:left w:val="single" w:sz="4" w:space="0" w:color="auto"/>
              <w:bottom w:val="single" w:sz="4" w:space="0" w:color="auto"/>
              <w:right w:val="single" w:sz="4" w:space="0" w:color="auto"/>
            </w:tcBorders>
            <w:shd w:val="clear" w:color="auto" w:fill="FFFFFF"/>
          </w:tcPr>
          <w:p w14:paraId="458D509D"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5A0177">
              <w:rPr>
                <w:rFonts w:ascii="Times New Roman" w:hAnsi="Times New Roman"/>
                <w:b/>
                <w:bCs/>
                <w:sz w:val="24"/>
                <w:szCs w:val="24"/>
              </w:rPr>
              <w:t xml:space="preserve">Практическое занятие 14. </w:t>
            </w:r>
            <w:r w:rsidRPr="005A0177">
              <w:rPr>
                <w:rFonts w:ascii="Times New Roman" w:hAnsi="Times New Roman"/>
                <w:sz w:val="24"/>
                <w:szCs w:val="24"/>
              </w:rPr>
              <w:t>«Изучение с</w:t>
            </w:r>
            <w:r w:rsidRPr="005A0177">
              <w:rPr>
                <w:rFonts w:ascii="Times New Roman" w:hAnsi="Times New Roman"/>
                <w:bCs/>
                <w:sz w:val="24"/>
                <w:szCs w:val="24"/>
              </w:rPr>
              <w:t>вертывания крови. Группа крови, резус фактор».</w:t>
            </w:r>
          </w:p>
        </w:tc>
        <w:tc>
          <w:tcPr>
            <w:tcW w:w="1418" w:type="dxa"/>
            <w:tcBorders>
              <w:top w:val="single" w:sz="8" w:space="0" w:color="auto"/>
            </w:tcBorders>
            <w:shd w:val="clear" w:color="auto" w:fill="FFFFFF"/>
          </w:tcPr>
          <w:p w14:paraId="595A6915" w14:textId="7F22171E"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highlight w:val="yellow"/>
              </w:rPr>
            </w:pPr>
          </w:p>
        </w:tc>
        <w:tc>
          <w:tcPr>
            <w:tcW w:w="2410" w:type="dxa"/>
            <w:vMerge/>
            <w:tcBorders>
              <w:left w:val="single" w:sz="4" w:space="0" w:color="auto"/>
              <w:right w:val="single" w:sz="4" w:space="0" w:color="auto"/>
            </w:tcBorders>
            <w:shd w:val="clear" w:color="auto" w:fill="auto"/>
          </w:tcPr>
          <w:p w14:paraId="7C7E207E"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089C4E43" w14:textId="77777777" w:rsidTr="00EE7E9F">
        <w:trPr>
          <w:trHeight w:val="20"/>
        </w:trPr>
        <w:tc>
          <w:tcPr>
            <w:tcW w:w="10768" w:type="dxa"/>
            <w:gridSpan w:val="2"/>
            <w:tcBorders>
              <w:top w:val="single" w:sz="8" w:space="0" w:color="auto"/>
            </w:tcBorders>
            <w:shd w:val="clear" w:color="auto" w:fill="FFFFFF"/>
          </w:tcPr>
          <w:p w14:paraId="6EBFDAF6" w14:textId="77777777" w:rsidR="00175771" w:rsidRPr="005A0177" w:rsidRDefault="00175771" w:rsidP="00EE7E9F">
            <w:pPr>
              <w:spacing w:after="0"/>
              <w:rPr>
                <w:rFonts w:ascii="Times New Roman" w:hAnsi="Times New Roman"/>
                <w:bCs/>
                <w:sz w:val="24"/>
                <w:szCs w:val="24"/>
              </w:rPr>
            </w:pPr>
            <w:r w:rsidRPr="005A0177">
              <w:rPr>
                <w:rFonts w:ascii="Times New Roman" w:hAnsi="Times New Roman"/>
                <w:b/>
                <w:sz w:val="24"/>
                <w:szCs w:val="24"/>
              </w:rPr>
              <w:t>РАЗДЕЛ 6. Общие вопросы анатомии и физиологии сердечно-сосудистой системы</w:t>
            </w:r>
          </w:p>
        </w:tc>
        <w:tc>
          <w:tcPr>
            <w:tcW w:w="1418" w:type="dxa"/>
            <w:tcBorders>
              <w:left w:val="single" w:sz="4" w:space="0" w:color="auto"/>
            </w:tcBorders>
            <w:shd w:val="clear" w:color="auto" w:fill="FFFFFF"/>
          </w:tcPr>
          <w:p w14:paraId="513FF711" w14:textId="59DDE57D"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tcBorders>
              <w:top w:val="single" w:sz="8" w:space="0" w:color="auto"/>
            </w:tcBorders>
            <w:shd w:val="clear" w:color="auto" w:fill="auto"/>
          </w:tcPr>
          <w:p w14:paraId="1DF63001"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17B2DBB3" w14:textId="77777777" w:rsidTr="00EE7E9F">
        <w:trPr>
          <w:trHeight w:val="20"/>
        </w:trPr>
        <w:tc>
          <w:tcPr>
            <w:tcW w:w="2689" w:type="dxa"/>
            <w:vMerge w:val="restart"/>
            <w:shd w:val="clear" w:color="auto" w:fill="FFFFFF"/>
          </w:tcPr>
          <w:p w14:paraId="6F732725"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5A0177">
              <w:rPr>
                <w:rFonts w:ascii="Times New Roman" w:hAnsi="Times New Roman"/>
                <w:b/>
                <w:bCs/>
                <w:sz w:val="24"/>
                <w:szCs w:val="24"/>
              </w:rPr>
              <w:t>Тема 6.1.</w:t>
            </w:r>
          </w:p>
          <w:p w14:paraId="2FB1A93C"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Анатомия сердца</w:t>
            </w:r>
          </w:p>
          <w:p w14:paraId="4DB620C3"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14:paraId="5F13BAFF"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14:paraId="12F9A088"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14:paraId="0D90375C"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8079" w:type="dxa"/>
            <w:tcBorders>
              <w:bottom w:val="single" w:sz="4" w:space="0" w:color="auto"/>
              <w:right w:val="single" w:sz="4" w:space="0" w:color="auto"/>
            </w:tcBorders>
            <w:shd w:val="clear" w:color="auto" w:fill="FFFFFF"/>
          </w:tcPr>
          <w:p w14:paraId="70A86F81" w14:textId="77777777" w:rsidR="00175771" w:rsidRPr="005A0177" w:rsidRDefault="00175771" w:rsidP="00EE7E9F">
            <w:pPr>
              <w:spacing w:after="0"/>
              <w:jc w:val="both"/>
              <w:rPr>
                <w:rFonts w:ascii="Times New Roman" w:hAnsi="Times New Roman"/>
                <w:b/>
                <w:bCs/>
                <w:sz w:val="24"/>
                <w:szCs w:val="24"/>
              </w:rPr>
            </w:pPr>
            <w:r w:rsidRPr="005A0177">
              <w:rPr>
                <w:rFonts w:ascii="Times New Roman" w:hAnsi="Times New Roman"/>
                <w:b/>
                <w:bCs/>
                <w:sz w:val="24"/>
                <w:szCs w:val="24"/>
              </w:rPr>
              <w:t>Содержание учебного материала</w:t>
            </w:r>
          </w:p>
        </w:tc>
        <w:tc>
          <w:tcPr>
            <w:tcW w:w="1418" w:type="dxa"/>
            <w:tcBorders>
              <w:left w:val="single" w:sz="4" w:space="0" w:color="auto"/>
            </w:tcBorders>
            <w:shd w:val="clear" w:color="auto" w:fill="FFFFFF"/>
          </w:tcPr>
          <w:p w14:paraId="08CA92B7" w14:textId="6441BC8A"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val="restart"/>
            <w:shd w:val="clear" w:color="auto" w:fill="auto"/>
          </w:tcPr>
          <w:p w14:paraId="1DD2AB0E"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 ОК 02, ОК 0</w:t>
            </w:r>
            <w:r>
              <w:rPr>
                <w:rFonts w:ascii="Times New Roman" w:hAnsi="Times New Roman"/>
                <w:sz w:val="24"/>
                <w:szCs w:val="24"/>
              </w:rPr>
              <w:t>3, ОК 04, ОК 05, ОК 06</w:t>
            </w:r>
          </w:p>
          <w:p w14:paraId="35F8F0BC"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1.4</w:t>
            </w:r>
          </w:p>
          <w:p w14:paraId="2A381C10"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2.1</w:t>
            </w:r>
          </w:p>
          <w:p w14:paraId="45995B64"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2.3</w:t>
            </w:r>
          </w:p>
          <w:p w14:paraId="2753F368" w14:textId="77777777" w:rsidR="000E7066" w:rsidRPr="007F02A0"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3.1</w:t>
            </w:r>
          </w:p>
          <w:p w14:paraId="545D3B25" w14:textId="30B9D589" w:rsidR="00175771" w:rsidRPr="005A0177" w:rsidRDefault="00175771" w:rsidP="00EE7E9F">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FB7E03" w:rsidRPr="005A0177" w14:paraId="2E5245DD" w14:textId="77777777" w:rsidTr="00EE7E9F">
        <w:trPr>
          <w:trHeight w:val="20"/>
        </w:trPr>
        <w:tc>
          <w:tcPr>
            <w:tcW w:w="2689" w:type="dxa"/>
            <w:vMerge/>
            <w:shd w:val="clear" w:color="auto" w:fill="FFFFFF"/>
          </w:tcPr>
          <w:p w14:paraId="36A1B0BE"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right w:val="single" w:sz="4" w:space="0" w:color="auto"/>
            </w:tcBorders>
            <w:shd w:val="clear" w:color="auto" w:fill="FFFFFF"/>
          </w:tcPr>
          <w:p w14:paraId="740632AD" w14:textId="45468090" w:rsidR="00FB7E03" w:rsidRPr="00FB7E03" w:rsidRDefault="00FB7E03" w:rsidP="000F5A60">
            <w:pPr>
              <w:numPr>
                <w:ilvl w:val="0"/>
                <w:numId w:val="25"/>
              </w:numPr>
              <w:spacing w:after="0"/>
              <w:jc w:val="both"/>
              <w:rPr>
                <w:rFonts w:ascii="Times New Roman" w:hAnsi="Times New Roman"/>
                <w:color w:val="000000"/>
                <w:sz w:val="24"/>
                <w:szCs w:val="24"/>
              </w:rPr>
            </w:pPr>
            <w:r w:rsidRPr="005A0177">
              <w:rPr>
                <w:rFonts w:ascii="Times New Roman" w:hAnsi="Times New Roman"/>
                <w:color w:val="000000"/>
                <w:sz w:val="24"/>
                <w:szCs w:val="24"/>
              </w:rPr>
              <w:t>Сердце – расположение, внешнее строение, анатомическая ось, проекция на поверхность грудной клетки, камеры сердца, отверстия и клапаны сердца.</w:t>
            </w:r>
          </w:p>
        </w:tc>
        <w:tc>
          <w:tcPr>
            <w:tcW w:w="1418" w:type="dxa"/>
            <w:tcBorders>
              <w:left w:val="single" w:sz="4" w:space="0" w:color="auto"/>
            </w:tcBorders>
            <w:shd w:val="clear" w:color="auto" w:fill="FFFFFF"/>
          </w:tcPr>
          <w:p w14:paraId="2CD305E5"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3695DD29"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B7E03" w:rsidRPr="005A0177" w14:paraId="64800396" w14:textId="77777777" w:rsidTr="00EE7E9F">
        <w:trPr>
          <w:trHeight w:val="20"/>
        </w:trPr>
        <w:tc>
          <w:tcPr>
            <w:tcW w:w="2689" w:type="dxa"/>
            <w:vMerge/>
            <w:shd w:val="clear" w:color="auto" w:fill="FFFFFF"/>
          </w:tcPr>
          <w:p w14:paraId="1801E565"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right w:val="single" w:sz="4" w:space="0" w:color="auto"/>
            </w:tcBorders>
            <w:shd w:val="clear" w:color="auto" w:fill="FFFFFF"/>
          </w:tcPr>
          <w:p w14:paraId="1BCA05BF" w14:textId="05C34CE5" w:rsidR="00FB7E03" w:rsidRPr="00FB7E03" w:rsidRDefault="00FB7E03" w:rsidP="000F5A60">
            <w:pPr>
              <w:numPr>
                <w:ilvl w:val="0"/>
                <w:numId w:val="25"/>
              </w:numPr>
              <w:spacing w:after="0"/>
              <w:jc w:val="both"/>
              <w:rPr>
                <w:rFonts w:ascii="Times New Roman" w:hAnsi="Times New Roman"/>
                <w:color w:val="000000"/>
                <w:sz w:val="24"/>
                <w:szCs w:val="24"/>
              </w:rPr>
            </w:pPr>
            <w:r w:rsidRPr="005A0177">
              <w:rPr>
                <w:rFonts w:ascii="Times New Roman" w:hAnsi="Times New Roman"/>
                <w:color w:val="000000"/>
                <w:sz w:val="24"/>
                <w:szCs w:val="24"/>
              </w:rPr>
              <w:t xml:space="preserve">Строение стенки сердца – эндокард, миокард, эпикард. </w:t>
            </w:r>
          </w:p>
        </w:tc>
        <w:tc>
          <w:tcPr>
            <w:tcW w:w="1418" w:type="dxa"/>
            <w:tcBorders>
              <w:left w:val="single" w:sz="4" w:space="0" w:color="auto"/>
            </w:tcBorders>
            <w:shd w:val="clear" w:color="auto" w:fill="FFFFFF"/>
          </w:tcPr>
          <w:p w14:paraId="304B30C0"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4F9A10B6"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B7E03" w:rsidRPr="005A0177" w14:paraId="4233804F" w14:textId="77777777" w:rsidTr="00EE7E9F">
        <w:trPr>
          <w:trHeight w:val="20"/>
        </w:trPr>
        <w:tc>
          <w:tcPr>
            <w:tcW w:w="2689" w:type="dxa"/>
            <w:vMerge/>
            <w:shd w:val="clear" w:color="auto" w:fill="FFFFFF"/>
          </w:tcPr>
          <w:p w14:paraId="1E1679CB"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right w:val="single" w:sz="4" w:space="0" w:color="auto"/>
            </w:tcBorders>
            <w:shd w:val="clear" w:color="auto" w:fill="FFFFFF"/>
          </w:tcPr>
          <w:p w14:paraId="5F4B3497" w14:textId="5A982220" w:rsidR="00FB7E03" w:rsidRPr="00FB7E03" w:rsidRDefault="00FB7E03" w:rsidP="000F5A60">
            <w:pPr>
              <w:numPr>
                <w:ilvl w:val="0"/>
                <w:numId w:val="25"/>
              </w:numPr>
              <w:spacing w:after="0"/>
              <w:jc w:val="both"/>
              <w:rPr>
                <w:rFonts w:ascii="Times New Roman" w:hAnsi="Times New Roman"/>
                <w:color w:val="000000"/>
                <w:sz w:val="24"/>
                <w:szCs w:val="24"/>
              </w:rPr>
            </w:pPr>
            <w:r w:rsidRPr="005A0177">
              <w:rPr>
                <w:rFonts w:ascii="Times New Roman" w:hAnsi="Times New Roman"/>
                <w:color w:val="000000"/>
                <w:sz w:val="24"/>
                <w:szCs w:val="24"/>
              </w:rPr>
              <w:t xml:space="preserve">Сосуды и нервы сердца. </w:t>
            </w:r>
          </w:p>
        </w:tc>
        <w:tc>
          <w:tcPr>
            <w:tcW w:w="1418" w:type="dxa"/>
            <w:tcBorders>
              <w:left w:val="single" w:sz="4" w:space="0" w:color="auto"/>
            </w:tcBorders>
            <w:shd w:val="clear" w:color="auto" w:fill="FFFFFF"/>
          </w:tcPr>
          <w:p w14:paraId="632D6882"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600F3365"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175771" w:rsidRPr="005A0177" w14:paraId="2993E3B1" w14:textId="77777777" w:rsidTr="00EE7E9F">
        <w:trPr>
          <w:trHeight w:val="20"/>
        </w:trPr>
        <w:tc>
          <w:tcPr>
            <w:tcW w:w="2689" w:type="dxa"/>
            <w:vMerge/>
            <w:shd w:val="clear" w:color="auto" w:fill="FFFFFF"/>
          </w:tcPr>
          <w:p w14:paraId="43A33306"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right w:val="single" w:sz="4" w:space="0" w:color="auto"/>
            </w:tcBorders>
            <w:shd w:val="clear" w:color="auto" w:fill="FFFFFF"/>
          </w:tcPr>
          <w:p w14:paraId="324B3B66" w14:textId="77777777" w:rsidR="00175771" w:rsidRPr="005A0177" w:rsidRDefault="00175771" w:rsidP="000F5A60">
            <w:pPr>
              <w:numPr>
                <w:ilvl w:val="0"/>
                <w:numId w:val="25"/>
              </w:numPr>
              <w:spacing w:after="0"/>
              <w:jc w:val="both"/>
              <w:rPr>
                <w:rFonts w:ascii="Times New Roman" w:hAnsi="Times New Roman"/>
                <w:color w:val="000000"/>
                <w:sz w:val="24"/>
                <w:szCs w:val="24"/>
              </w:rPr>
            </w:pPr>
            <w:r w:rsidRPr="005A0177">
              <w:rPr>
                <w:rFonts w:ascii="Times New Roman" w:hAnsi="Times New Roman"/>
                <w:color w:val="000000"/>
                <w:sz w:val="24"/>
                <w:szCs w:val="24"/>
              </w:rPr>
              <w:t>Проводящая система сердца, ее структура и функциональная характеристика.</w:t>
            </w:r>
          </w:p>
        </w:tc>
        <w:tc>
          <w:tcPr>
            <w:tcW w:w="1418" w:type="dxa"/>
            <w:shd w:val="clear" w:color="auto" w:fill="FFFFFF"/>
          </w:tcPr>
          <w:p w14:paraId="0B329292" w14:textId="5AAD9BB8"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2E2DAEB3" w14:textId="77777777" w:rsidR="00175771" w:rsidRPr="005A0177" w:rsidRDefault="00175771" w:rsidP="00EE7E9F">
            <w:pPr>
              <w:spacing w:after="0"/>
              <w:ind w:left="33"/>
              <w:rPr>
                <w:rFonts w:ascii="Times New Roman" w:hAnsi="Times New Roman"/>
                <w:bCs/>
                <w:sz w:val="24"/>
                <w:szCs w:val="24"/>
              </w:rPr>
            </w:pPr>
          </w:p>
        </w:tc>
      </w:tr>
      <w:tr w:rsidR="00175771" w:rsidRPr="005A0177" w14:paraId="2328F223" w14:textId="77777777" w:rsidTr="00EE7E9F">
        <w:trPr>
          <w:trHeight w:val="20"/>
        </w:trPr>
        <w:tc>
          <w:tcPr>
            <w:tcW w:w="2689" w:type="dxa"/>
            <w:vMerge/>
            <w:shd w:val="clear" w:color="auto" w:fill="FFFFFF"/>
          </w:tcPr>
          <w:p w14:paraId="2992CEE6"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shd w:val="clear" w:color="auto" w:fill="FFFFFF"/>
          </w:tcPr>
          <w:p w14:paraId="00181FFB"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A0177">
              <w:rPr>
                <w:rFonts w:ascii="Times New Roman" w:hAnsi="Times New Roman"/>
                <w:b/>
                <w:bCs/>
                <w:sz w:val="24"/>
                <w:szCs w:val="24"/>
              </w:rPr>
              <w:t xml:space="preserve">В том числе практических занятий </w:t>
            </w:r>
          </w:p>
        </w:tc>
        <w:tc>
          <w:tcPr>
            <w:tcW w:w="1418" w:type="dxa"/>
            <w:shd w:val="clear" w:color="auto" w:fill="FFFFFF"/>
          </w:tcPr>
          <w:p w14:paraId="388F8C2B" w14:textId="513BD1DC"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760118FF" w14:textId="77777777" w:rsidR="00175771" w:rsidRPr="005A0177" w:rsidRDefault="00175771" w:rsidP="00EE7E9F">
            <w:pPr>
              <w:spacing w:after="0"/>
              <w:ind w:left="33"/>
              <w:rPr>
                <w:rFonts w:ascii="Times New Roman" w:hAnsi="Times New Roman"/>
                <w:bCs/>
                <w:sz w:val="24"/>
                <w:szCs w:val="24"/>
              </w:rPr>
            </w:pPr>
          </w:p>
        </w:tc>
      </w:tr>
      <w:tr w:rsidR="00175771" w:rsidRPr="005A0177" w14:paraId="3B8A3829" w14:textId="77777777" w:rsidTr="00EE7E9F">
        <w:trPr>
          <w:trHeight w:val="20"/>
        </w:trPr>
        <w:tc>
          <w:tcPr>
            <w:tcW w:w="2689" w:type="dxa"/>
            <w:vMerge/>
            <w:shd w:val="clear" w:color="auto" w:fill="FFFFFF"/>
          </w:tcPr>
          <w:p w14:paraId="74DDFA29"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shd w:val="clear" w:color="auto" w:fill="FFFFFF"/>
          </w:tcPr>
          <w:p w14:paraId="02D2E1BF"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5A0177">
              <w:rPr>
                <w:rFonts w:ascii="Times New Roman" w:hAnsi="Times New Roman"/>
                <w:b/>
                <w:bCs/>
                <w:sz w:val="24"/>
                <w:szCs w:val="24"/>
              </w:rPr>
              <w:t xml:space="preserve">Практическое занятие 15. </w:t>
            </w:r>
            <w:r w:rsidRPr="005A0177">
              <w:rPr>
                <w:rFonts w:ascii="Times New Roman" w:hAnsi="Times New Roman"/>
                <w:sz w:val="24"/>
                <w:szCs w:val="24"/>
              </w:rPr>
              <w:t>«Изучение анатомии сердца».</w:t>
            </w:r>
          </w:p>
        </w:tc>
        <w:tc>
          <w:tcPr>
            <w:tcW w:w="1418" w:type="dxa"/>
            <w:tcBorders>
              <w:right w:val="single" w:sz="4" w:space="0" w:color="auto"/>
            </w:tcBorders>
            <w:shd w:val="clear" w:color="auto" w:fill="FFFFFF"/>
          </w:tcPr>
          <w:p w14:paraId="6F2B10C2" w14:textId="7EEED3F6"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622EE168" w14:textId="77777777" w:rsidR="00175771" w:rsidRPr="005A0177" w:rsidRDefault="00175771" w:rsidP="00EE7E9F">
            <w:pPr>
              <w:spacing w:after="0"/>
              <w:ind w:left="33"/>
              <w:rPr>
                <w:rFonts w:ascii="Times New Roman" w:hAnsi="Times New Roman"/>
                <w:bCs/>
                <w:sz w:val="24"/>
                <w:szCs w:val="24"/>
              </w:rPr>
            </w:pPr>
          </w:p>
        </w:tc>
      </w:tr>
      <w:tr w:rsidR="00175771" w:rsidRPr="005A0177" w14:paraId="2CF61000" w14:textId="77777777" w:rsidTr="00EE7E9F">
        <w:trPr>
          <w:trHeight w:val="20"/>
        </w:trPr>
        <w:tc>
          <w:tcPr>
            <w:tcW w:w="2689" w:type="dxa"/>
            <w:vMerge w:val="restart"/>
            <w:shd w:val="clear" w:color="auto" w:fill="FFFFFF"/>
          </w:tcPr>
          <w:p w14:paraId="40994D85"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5A0177">
              <w:rPr>
                <w:rFonts w:ascii="Times New Roman" w:hAnsi="Times New Roman"/>
                <w:b/>
                <w:bCs/>
                <w:sz w:val="24"/>
                <w:szCs w:val="24"/>
              </w:rPr>
              <w:t>Тема 6.2.</w:t>
            </w:r>
          </w:p>
          <w:p w14:paraId="543FABE0"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5A0177">
              <w:rPr>
                <w:rFonts w:ascii="Times New Roman" w:hAnsi="Times New Roman"/>
                <w:b/>
                <w:sz w:val="24"/>
                <w:szCs w:val="24"/>
              </w:rPr>
              <w:t>Физиология сердца</w:t>
            </w:r>
          </w:p>
        </w:tc>
        <w:tc>
          <w:tcPr>
            <w:tcW w:w="8079" w:type="dxa"/>
            <w:tcBorders>
              <w:bottom w:val="single" w:sz="4" w:space="0" w:color="auto"/>
              <w:right w:val="nil"/>
            </w:tcBorders>
            <w:shd w:val="clear" w:color="auto" w:fill="FFFFFF"/>
          </w:tcPr>
          <w:p w14:paraId="29B191EF"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5A0177">
              <w:rPr>
                <w:rFonts w:ascii="Times New Roman" w:hAnsi="Times New Roman"/>
                <w:b/>
                <w:bCs/>
                <w:sz w:val="24"/>
                <w:szCs w:val="24"/>
              </w:rPr>
              <w:t>Содержание учебного материала</w:t>
            </w:r>
          </w:p>
        </w:tc>
        <w:tc>
          <w:tcPr>
            <w:tcW w:w="1418" w:type="dxa"/>
            <w:shd w:val="clear" w:color="auto" w:fill="FFFFFF"/>
          </w:tcPr>
          <w:p w14:paraId="1C384456" w14:textId="2B468BEA"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val="restart"/>
            <w:shd w:val="clear" w:color="auto" w:fill="auto"/>
          </w:tcPr>
          <w:p w14:paraId="13F30037"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 ОК 02, ОК 0</w:t>
            </w:r>
            <w:r>
              <w:rPr>
                <w:rFonts w:ascii="Times New Roman" w:hAnsi="Times New Roman"/>
                <w:sz w:val="24"/>
                <w:szCs w:val="24"/>
              </w:rPr>
              <w:t>3, ОК 04, ОК 05, ОК 06</w:t>
            </w:r>
          </w:p>
          <w:p w14:paraId="6C5C0A41"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1.4</w:t>
            </w:r>
          </w:p>
          <w:p w14:paraId="22025C5F"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2.1</w:t>
            </w:r>
          </w:p>
          <w:p w14:paraId="4F9E6C9F" w14:textId="77777777" w:rsidR="000E7066"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2.3</w:t>
            </w:r>
          </w:p>
          <w:p w14:paraId="0BB9EDE0" w14:textId="77777777" w:rsidR="000E7066" w:rsidRPr="007F02A0" w:rsidRDefault="000E7066"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3.1</w:t>
            </w:r>
          </w:p>
          <w:p w14:paraId="26628787" w14:textId="4C725A1D" w:rsidR="00175771" w:rsidRPr="005A0177" w:rsidRDefault="00175771" w:rsidP="00EE7E9F">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FB7E03" w:rsidRPr="005A0177" w14:paraId="5B4A1489" w14:textId="77777777" w:rsidTr="00EE7E9F">
        <w:trPr>
          <w:trHeight w:val="20"/>
        </w:trPr>
        <w:tc>
          <w:tcPr>
            <w:tcW w:w="2689" w:type="dxa"/>
            <w:vMerge/>
            <w:shd w:val="clear" w:color="auto" w:fill="FFFFFF"/>
          </w:tcPr>
          <w:p w14:paraId="7A8E8403"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right w:val="nil"/>
            </w:tcBorders>
            <w:shd w:val="clear" w:color="auto" w:fill="FFFFFF"/>
          </w:tcPr>
          <w:p w14:paraId="486B5682" w14:textId="1FA9E7F4" w:rsidR="00FB7E03" w:rsidRPr="00FB7E03" w:rsidRDefault="00FB7E03" w:rsidP="000F5A60">
            <w:pPr>
              <w:numPr>
                <w:ilvl w:val="0"/>
                <w:numId w:val="38"/>
              </w:numPr>
              <w:spacing w:after="0"/>
              <w:jc w:val="both"/>
              <w:rPr>
                <w:rFonts w:ascii="Times New Roman" w:hAnsi="Times New Roman"/>
                <w:color w:val="000000"/>
                <w:sz w:val="24"/>
                <w:szCs w:val="24"/>
              </w:rPr>
            </w:pPr>
            <w:r w:rsidRPr="00F8158B">
              <w:rPr>
                <w:rFonts w:ascii="Times New Roman" w:hAnsi="Times New Roman"/>
                <w:color w:val="000000"/>
                <w:sz w:val="24"/>
                <w:szCs w:val="24"/>
              </w:rPr>
              <w:t>Электрические явления в сердце, их регистрация.</w:t>
            </w:r>
          </w:p>
        </w:tc>
        <w:tc>
          <w:tcPr>
            <w:tcW w:w="1418" w:type="dxa"/>
            <w:shd w:val="clear" w:color="auto" w:fill="FFFFFF"/>
          </w:tcPr>
          <w:p w14:paraId="58E296F6"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07C63E20"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B7E03" w:rsidRPr="005A0177" w14:paraId="64C6CC4E" w14:textId="77777777" w:rsidTr="00EE7E9F">
        <w:trPr>
          <w:trHeight w:val="20"/>
        </w:trPr>
        <w:tc>
          <w:tcPr>
            <w:tcW w:w="2689" w:type="dxa"/>
            <w:vMerge/>
            <w:shd w:val="clear" w:color="auto" w:fill="FFFFFF"/>
          </w:tcPr>
          <w:p w14:paraId="10979CCE"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right w:val="nil"/>
            </w:tcBorders>
            <w:shd w:val="clear" w:color="auto" w:fill="FFFFFF"/>
          </w:tcPr>
          <w:p w14:paraId="2367479B" w14:textId="42E6E087" w:rsidR="00FB7E03" w:rsidRPr="00FB7E03" w:rsidRDefault="00FB7E03" w:rsidP="000F5A60">
            <w:pPr>
              <w:numPr>
                <w:ilvl w:val="0"/>
                <w:numId w:val="38"/>
              </w:numPr>
              <w:spacing w:after="0"/>
              <w:jc w:val="both"/>
              <w:rPr>
                <w:rFonts w:ascii="Times New Roman" w:hAnsi="Times New Roman"/>
                <w:color w:val="000000"/>
                <w:sz w:val="24"/>
                <w:szCs w:val="24"/>
              </w:rPr>
            </w:pPr>
            <w:r w:rsidRPr="00F8158B">
              <w:rPr>
                <w:rFonts w:ascii="Times New Roman" w:hAnsi="Times New Roman"/>
                <w:color w:val="000000"/>
                <w:sz w:val="24"/>
                <w:szCs w:val="24"/>
              </w:rPr>
              <w:t xml:space="preserve">Сердечный цикл, его фазы, продолжительность. </w:t>
            </w:r>
            <w:r w:rsidRPr="00F8158B">
              <w:rPr>
                <w:rFonts w:ascii="Times New Roman" w:hAnsi="Times New Roman"/>
                <w:sz w:val="24"/>
                <w:szCs w:val="24"/>
              </w:rPr>
              <w:t>Сердечный цикл, его фазы, продолжительность.</w:t>
            </w:r>
          </w:p>
        </w:tc>
        <w:tc>
          <w:tcPr>
            <w:tcW w:w="1418" w:type="dxa"/>
            <w:shd w:val="clear" w:color="auto" w:fill="FFFFFF"/>
          </w:tcPr>
          <w:p w14:paraId="4C32C4B3"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52B0D421"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B7E03" w:rsidRPr="005A0177" w14:paraId="755BC3AA" w14:textId="77777777" w:rsidTr="00EE7E9F">
        <w:trPr>
          <w:trHeight w:val="20"/>
        </w:trPr>
        <w:tc>
          <w:tcPr>
            <w:tcW w:w="2689" w:type="dxa"/>
            <w:vMerge/>
            <w:shd w:val="clear" w:color="auto" w:fill="FFFFFF"/>
          </w:tcPr>
          <w:p w14:paraId="3998AFC4"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right w:val="nil"/>
            </w:tcBorders>
            <w:shd w:val="clear" w:color="auto" w:fill="FFFFFF"/>
          </w:tcPr>
          <w:p w14:paraId="319BCD78" w14:textId="5E13BFEA" w:rsidR="00FB7E03" w:rsidRPr="00FB7E03" w:rsidRDefault="00FB7E03" w:rsidP="000F5A60">
            <w:pPr>
              <w:numPr>
                <w:ilvl w:val="0"/>
                <w:numId w:val="38"/>
              </w:numPr>
              <w:spacing w:after="0"/>
              <w:jc w:val="both"/>
              <w:rPr>
                <w:rFonts w:ascii="Times New Roman" w:hAnsi="Times New Roman"/>
                <w:color w:val="000000"/>
                <w:sz w:val="24"/>
                <w:szCs w:val="24"/>
              </w:rPr>
            </w:pPr>
            <w:r w:rsidRPr="00F8158B">
              <w:rPr>
                <w:rFonts w:ascii="Times New Roman" w:hAnsi="Times New Roman"/>
                <w:color w:val="000000"/>
                <w:sz w:val="24"/>
                <w:szCs w:val="24"/>
              </w:rPr>
              <w:t>Сердечный толчок, тоны сердца, факторы, обусловливающие звуковые явления в сердце.</w:t>
            </w:r>
          </w:p>
        </w:tc>
        <w:tc>
          <w:tcPr>
            <w:tcW w:w="1418" w:type="dxa"/>
            <w:shd w:val="clear" w:color="auto" w:fill="FFFFFF"/>
          </w:tcPr>
          <w:p w14:paraId="41263136"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713ABC6E"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B7E03" w:rsidRPr="005A0177" w14:paraId="47C5108E" w14:textId="77777777" w:rsidTr="00EE7E9F">
        <w:trPr>
          <w:trHeight w:val="20"/>
        </w:trPr>
        <w:tc>
          <w:tcPr>
            <w:tcW w:w="2689" w:type="dxa"/>
            <w:vMerge/>
            <w:shd w:val="clear" w:color="auto" w:fill="FFFFFF"/>
          </w:tcPr>
          <w:p w14:paraId="5993B236"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right w:val="nil"/>
            </w:tcBorders>
            <w:shd w:val="clear" w:color="auto" w:fill="FFFFFF"/>
          </w:tcPr>
          <w:p w14:paraId="1228A2BA" w14:textId="3461DF6D" w:rsidR="00FB7E03" w:rsidRPr="00FB7E03" w:rsidRDefault="00FB7E03" w:rsidP="000F5A60">
            <w:pPr>
              <w:numPr>
                <w:ilvl w:val="0"/>
                <w:numId w:val="38"/>
              </w:numPr>
              <w:spacing w:after="0"/>
              <w:jc w:val="both"/>
              <w:rPr>
                <w:rFonts w:ascii="Times New Roman" w:hAnsi="Times New Roman"/>
                <w:color w:val="000000"/>
                <w:sz w:val="24"/>
                <w:szCs w:val="24"/>
              </w:rPr>
            </w:pPr>
            <w:r w:rsidRPr="00F8158B">
              <w:rPr>
                <w:rFonts w:ascii="Times New Roman" w:hAnsi="Times New Roman"/>
                <w:color w:val="000000"/>
                <w:sz w:val="24"/>
                <w:szCs w:val="24"/>
              </w:rPr>
              <w:t xml:space="preserve">Регуляция деятельности сердца: местные и центральные механизмы – сердечно - сосудистый центр продолговатого мозга. </w:t>
            </w:r>
          </w:p>
        </w:tc>
        <w:tc>
          <w:tcPr>
            <w:tcW w:w="1418" w:type="dxa"/>
            <w:shd w:val="clear" w:color="auto" w:fill="FFFFFF"/>
          </w:tcPr>
          <w:p w14:paraId="3BF77CA2"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20751C22"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B7E03" w:rsidRPr="005A0177" w14:paraId="7CE5BD48" w14:textId="77777777" w:rsidTr="00EE7E9F">
        <w:trPr>
          <w:trHeight w:val="20"/>
        </w:trPr>
        <w:tc>
          <w:tcPr>
            <w:tcW w:w="2689" w:type="dxa"/>
            <w:vMerge/>
            <w:shd w:val="clear" w:color="auto" w:fill="FFFFFF"/>
          </w:tcPr>
          <w:p w14:paraId="6E18E702"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right w:val="nil"/>
            </w:tcBorders>
            <w:shd w:val="clear" w:color="auto" w:fill="FFFFFF"/>
          </w:tcPr>
          <w:p w14:paraId="4C63263F" w14:textId="10E54A6C" w:rsidR="00FB7E03" w:rsidRPr="00FB7E03" w:rsidRDefault="00FB7E03" w:rsidP="000F5A60">
            <w:pPr>
              <w:numPr>
                <w:ilvl w:val="0"/>
                <w:numId w:val="38"/>
              </w:numPr>
              <w:spacing w:after="0"/>
              <w:jc w:val="both"/>
              <w:rPr>
                <w:rFonts w:ascii="Times New Roman" w:hAnsi="Times New Roman"/>
                <w:color w:val="000000"/>
                <w:sz w:val="24"/>
                <w:szCs w:val="24"/>
              </w:rPr>
            </w:pPr>
            <w:r w:rsidRPr="00F8158B">
              <w:rPr>
                <w:rFonts w:ascii="Times New Roman" w:hAnsi="Times New Roman"/>
                <w:sz w:val="24"/>
                <w:szCs w:val="24"/>
              </w:rPr>
              <w:t xml:space="preserve">Движение крови по сосудам. </w:t>
            </w:r>
          </w:p>
        </w:tc>
        <w:tc>
          <w:tcPr>
            <w:tcW w:w="1418" w:type="dxa"/>
            <w:shd w:val="clear" w:color="auto" w:fill="FFFFFF"/>
          </w:tcPr>
          <w:p w14:paraId="12BF15BB"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47B16E6A"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B7E03" w:rsidRPr="005A0177" w14:paraId="57DAA927" w14:textId="77777777" w:rsidTr="00EE7E9F">
        <w:trPr>
          <w:trHeight w:val="20"/>
        </w:trPr>
        <w:tc>
          <w:tcPr>
            <w:tcW w:w="2689" w:type="dxa"/>
            <w:vMerge/>
            <w:shd w:val="clear" w:color="auto" w:fill="FFFFFF"/>
          </w:tcPr>
          <w:p w14:paraId="441C2ABE"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right w:val="nil"/>
            </w:tcBorders>
            <w:shd w:val="clear" w:color="auto" w:fill="FFFFFF"/>
          </w:tcPr>
          <w:p w14:paraId="07A095B1" w14:textId="7E2BC1DB" w:rsidR="00FB7E03" w:rsidRPr="00FB7E03" w:rsidRDefault="00FB7E03" w:rsidP="000F5A60">
            <w:pPr>
              <w:numPr>
                <w:ilvl w:val="0"/>
                <w:numId w:val="38"/>
              </w:numPr>
              <w:spacing w:after="0"/>
              <w:jc w:val="both"/>
              <w:rPr>
                <w:rFonts w:ascii="Times New Roman" w:hAnsi="Times New Roman"/>
                <w:color w:val="000000"/>
                <w:sz w:val="24"/>
                <w:szCs w:val="24"/>
              </w:rPr>
            </w:pPr>
            <w:r w:rsidRPr="00F8158B">
              <w:rPr>
                <w:rFonts w:ascii="Times New Roman" w:hAnsi="Times New Roman"/>
                <w:sz w:val="24"/>
                <w:szCs w:val="24"/>
              </w:rPr>
              <w:t xml:space="preserve">Артериальный пульс, его характеристики, определение. Кровяное давление, его виды. Артериальное давление. </w:t>
            </w:r>
          </w:p>
        </w:tc>
        <w:tc>
          <w:tcPr>
            <w:tcW w:w="1418" w:type="dxa"/>
            <w:shd w:val="clear" w:color="auto" w:fill="FFFFFF"/>
          </w:tcPr>
          <w:p w14:paraId="369B60EC"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01E20B5D"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175771" w:rsidRPr="005A0177" w14:paraId="001E505A" w14:textId="77777777" w:rsidTr="00EE7E9F">
        <w:trPr>
          <w:trHeight w:val="20"/>
        </w:trPr>
        <w:tc>
          <w:tcPr>
            <w:tcW w:w="2689" w:type="dxa"/>
            <w:vMerge/>
            <w:shd w:val="clear" w:color="auto" w:fill="FFFFFF"/>
          </w:tcPr>
          <w:p w14:paraId="76D08E30"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8079" w:type="dxa"/>
            <w:tcBorders>
              <w:bottom w:val="single" w:sz="4" w:space="0" w:color="auto"/>
              <w:right w:val="nil"/>
            </w:tcBorders>
            <w:shd w:val="clear" w:color="auto" w:fill="FFFFFF"/>
          </w:tcPr>
          <w:p w14:paraId="5D0BE137" w14:textId="77777777" w:rsidR="00175771" w:rsidRPr="00F8158B" w:rsidRDefault="00175771" w:rsidP="000F5A60">
            <w:pPr>
              <w:numPr>
                <w:ilvl w:val="0"/>
                <w:numId w:val="38"/>
              </w:numPr>
              <w:spacing w:after="0"/>
              <w:jc w:val="both"/>
              <w:rPr>
                <w:rFonts w:ascii="Times New Roman" w:hAnsi="Times New Roman"/>
                <w:color w:val="000000"/>
                <w:sz w:val="24"/>
                <w:szCs w:val="24"/>
              </w:rPr>
            </w:pPr>
            <w:r w:rsidRPr="00F8158B">
              <w:rPr>
                <w:rFonts w:ascii="Times New Roman" w:hAnsi="Times New Roman"/>
                <w:sz w:val="24"/>
                <w:szCs w:val="24"/>
              </w:rPr>
              <w:t xml:space="preserve">Регуляция сосудистого тонуса (нервная и гуморальная). </w:t>
            </w:r>
            <w:r w:rsidRPr="00F8158B">
              <w:rPr>
                <w:rFonts w:ascii="Times New Roman" w:hAnsi="Times New Roman"/>
                <w:color w:val="000000"/>
                <w:sz w:val="24"/>
                <w:szCs w:val="24"/>
              </w:rPr>
              <w:t>Временная остановка кровотечения.</w:t>
            </w:r>
          </w:p>
        </w:tc>
        <w:tc>
          <w:tcPr>
            <w:tcW w:w="1418" w:type="dxa"/>
            <w:shd w:val="clear" w:color="auto" w:fill="FFFFFF"/>
          </w:tcPr>
          <w:p w14:paraId="2BCBD1AD" w14:textId="59F7D6A9"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45379365"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4792885F" w14:textId="77777777" w:rsidTr="00EE7E9F">
        <w:trPr>
          <w:trHeight w:val="20"/>
        </w:trPr>
        <w:tc>
          <w:tcPr>
            <w:tcW w:w="2689" w:type="dxa"/>
            <w:vMerge/>
            <w:shd w:val="clear" w:color="auto" w:fill="FFFFFF"/>
          </w:tcPr>
          <w:p w14:paraId="25FD4B30"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8079" w:type="dxa"/>
            <w:tcBorders>
              <w:bottom w:val="single" w:sz="4" w:space="0" w:color="auto"/>
              <w:right w:val="nil"/>
            </w:tcBorders>
            <w:shd w:val="clear" w:color="auto" w:fill="FFFFFF"/>
          </w:tcPr>
          <w:p w14:paraId="013A36A7"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5A0177">
              <w:rPr>
                <w:rFonts w:ascii="Times New Roman" w:hAnsi="Times New Roman"/>
                <w:b/>
                <w:bCs/>
                <w:sz w:val="24"/>
                <w:szCs w:val="24"/>
              </w:rPr>
              <w:t>В том числе практических занятий</w:t>
            </w:r>
          </w:p>
        </w:tc>
        <w:tc>
          <w:tcPr>
            <w:tcW w:w="1418" w:type="dxa"/>
            <w:shd w:val="clear" w:color="auto" w:fill="FFFFFF"/>
          </w:tcPr>
          <w:p w14:paraId="314F47BC" w14:textId="5D3B687F"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497FD170"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10BD97BD" w14:textId="77777777" w:rsidTr="00EE7E9F">
        <w:trPr>
          <w:trHeight w:val="20"/>
        </w:trPr>
        <w:tc>
          <w:tcPr>
            <w:tcW w:w="2689" w:type="dxa"/>
            <w:vMerge/>
            <w:shd w:val="clear" w:color="auto" w:fill="FFFFFF"/>
          </w:tcPr>
          <w:p w14:paraId="5B867C07"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8079" w:type="dxa"/>
            <w:tcBorders>
              <w:bottom w:val="single" w:sz="4" w:space="0" w:color="auto"/>
              <w:right w:val="nil"/>
            </w:tcBorders>
            <w:shd w:val="clear" w:color="auto" w:fill="FFFFFF"/>
          </w:tcPr>
          <w:p w14:paraId="5150F860"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5A0177">
              <w:rPr>
                <w:rFonts w:ascii="Times New Roman" w:hAnsi="Times New Roman"/>
                <w:b/>
                <w:bCs/>
                <w:sz w:val="24"/>
                <w:szCs w:val="24"/>
              </w:rPr>
              <w:t>Практическое занятие 16</w:t>
            </w:r>
            <w:r w:rsidRPr="005A0177">
              <w:rPr>
                <w:rFonts w:ascii="Times New Roman" w:hAnsi="Times New Roman"/>
                <w:sz w:val="24"/>
                <w:szCs w:val="24"/>
              </w:rPr>
              <w:t>. «Изучение физиологии сердца».</w:t>
            </w:r>
          </w:p>
        </w:tc>
        <w:tc>
          <w:tcPr>
            <w:tcW w:w="1418" w:type="dxa"/>
            <w:shd w:val="clear" w:color="auto" w:fill="FFFFFF"/>
          </w:tcPr>
          <w:p w14:paraId="2A5560EE" w14:textId="4B24A5B4"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28744D13"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40677225" w14:textId="77777777" w:rsidTr="00EE7E9F">
        <w:trPr>
          <w:trHeight w:val="20"/>
        </w:trPr>
        <w:tc>
          <w:tcPr>
            <w:tcW w:w="2689" w:type="dxa"/>
            <w:vMerge w:val="restart"/>
            <w:shd w:val="clear" w:color="auto" w:fill="FFFFFF"/>
          </w:tcPr>
          <w:p w14:paraId="5472EC39"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5A0177">
              <w:rPr>
                <w:rFonts w:ascii="Times New Roman" w:hAnsi="Times New Roman"/>
                <w:b/>
                <w:bCs/>
                <w:sz w:val="24"/>
                <w:szCs w:val="24"/>
              </w:rPr>
              <w:t>Тема 6.3.</w:t>
            </w:r>
          </w:p>
          <w:p w14:paraId="57DD3A3F"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lastRenderedPageBreak/>
              <w:t xml:space="preserve">Процесс </w:t>
            </w:r>
          </w:p>
          <w:p w14:paraId="5D10602C"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 xml:space="preserve">кровообращения. </w:t>
            </w:r>
          </w:p>
          <w:p w14:paraId="5846574B"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 xml:space="preserve">Сосуды малого и </w:t>
            </w:r>
          </w:p>
          <w:p w14:paraId="1D8FB3E3"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 xml:space="preserve">коронарного кругов </w:t>
            </w:r>
          </w:p>
          <w:p w14:paraId="2CF4C490"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 xml:space="preserve">кровообращения. </w:t>
            </w:r>
          </w:p>
          <w:p w14:paraId="45258B86"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 xml:space="preserve">Артерии большого круга </w:t>
            </w:r>
          </w:p>
          <w:p w14:paraId="4C666AE5"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5A0177">
              <w:rPr>
                <w:rFonts w:ascii="Times New Roman" w:hAnsi="Times New Roman"/>
                <w:b/>
                <w:sz w:val="24"/>
                <w:szCs w:val="24"/>
              </w:rPr>
              <w:t>кровообращения</w:t>
            </w:r>
          </w:p>
        </w:tc>
        <w:tc>
          <w:tcPr>
            <w:tcW w:w="8079" w:type="dxa"/>
            <w:tcBorders>
              <w:bottom w:val="single" w:sz="4" w:space="0" w:color="auto"/>
              <w:right w:val="nil"/>
            </w:tcBorders>
            <w:shd w:val="clear" w:color="auto" w:fill="FFFFFF"/>
          </w:tcPr>
          <w:p w14:paraId="101FBD85"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5A0177">
              <w:rPr>
                <w:rFonts w:ascii="Times New Roman" w:hAnsi="Times New Roman"/>
                <w:b/>
                <w:bCs/>
                <w:sz w:val="24"/>
                <w:szCs w:val="24"/>
              </w:rPr>
              <w:lastRenderedPageBreak/>
              <w:t>Содержание учебного материала</w:t>
            </w:r>
          </w:p>
        </w:tc>
        <w:tc>
          <w:tcPr>
            <w:tcW w:w="1418" w:type="dxa"/>
            <w:shd w:val="clear" w:color="auto" w:fill="FFFFFF"/>
          </w:tcPr>
          <w:p w14:paraId="2CB64121" w14:textId="0CF40066"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val="restart"/>
            <w:shd w:val="clear" w:color="auto" w:fill="auto"/>
          </w:tcPr>
          <w:p w14:paraId="6C16B5C4"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 ОК 02, ОК 0</w:t>
            </w:r>
            <w:r>
              <w:rPr>
                <w:rFonts w:ascii="Times New Roman" w:hAnsi="Times New Roman"/>
                <w:sz w:val="24"/>
                <w:szCs w:val="24"/>
              </w:rPr>
              <w:t>3, ОК 04, ОК 05, ОК 06</w:t>
            </w:r>
          </w:p>
          <w:p w14:paraId="3E4803C9"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1.4</w:t>
            </w:r>
          </w:p>
          <w:p w14:paraId="6BC5F8EE"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2.1</w:t>
            </w:r>
          </w:p>
          <w:p w14:paraId="24EBA42B"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2.3</w:t>
            </w:r>
          </w:p>
          <w:p w14:paraId="7F05DA10" w14:textId="77777777" w:rsidR="00A8088A" w:rsidRPr="007F02A0"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3.1</w:t>
            </w:r>
          </w:p>
          <w:p w14:paraId="067E9003" w14:textId="57F5D4DD"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sz w:val="24"/>
                <w:szCs w:val="24"/>
              </w:rPr>
            </w:pPr>
          </w:p>
        </w:tc>
      </w:tr>
      <w:tr w:rsidR="00FB7E03" w:rsidRPr="005A0177" w14:paraId="695E09D2" w14:textId="77777777" w:rsidTr="00EE7E9F">
        <w:trPr>
          <w:trHeight w:val="20"/>
        </w:trPr>
        <w:tc>
          <w:tcPr>
            <w:tcW w:w="2689" w:type="dxa"/>
            <w:vMerge/>
            <w:shd w:val="clear" w:color="auto" w:fill="FFFFFF"/>
          </w:tcPr>
          <w:p w14:paraId="21AD007D"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right w:val="nil"/>
            </w:tcBorders>
            <w:shd w:val="clear" w:color="auto" w:fill="FFFFFF"/>
          </w:tcPr>
          <w:p w14:paraId="04F89255" w14:textId="5814AB31" w:rsidR="00FB7E03" w:rsidRPr="00FB7E03" w:rsidRDefault="00FB7E03" w:rsidP="000F5A60">
            <w:pPr>
              <w:numPr>
                <w:ilvl w:val="0"/>
                <w:numId w:val="26"/>
              </w:numPr>
              <w:spacing w:after="0"/>
              <w:jc w:val="both"/>
              <w:rPr>
                <w:rFonts w:ascii="Times New Roman" w:hAnsi="Times New Roman"/>
                <w:color w:val="000000"/>
                <w:sz w:val="24"/>
                <w:szCs w:val="24"/>
              </w:rPr>
            </w:pPr>
            <w:r w:rsidRPr="005A0177">
              <w:rPr>
                <w:rFonts w:ascii="Times New Roman" w:hAnsi="Times New Roman"/>
                <w:color w:val="000000"/>
                <w:sz w:val="24"/>
                <w:szCs w:val="24"/>
              </w:rPr>
              <w:t xml:space="preserve">Сосуды малого круга кровообращения: легочный ствол, легочные артерии, долевые, сегментарные, дольковые артерии, капилляры, </w:t>
            </w:r>
            <w:proofErr w:type="spellStart"/>
            <w:r w:rsidRPr="005A0177">
              <w:rPr>
                <w:rFonts w:ascii="Times New Roman" w:hAnsi="Times New Roman"/>
                <w:color w:val="000000"/>
                <w:sz w:val="24"/>
                <w:szCs w:val="24"/>
              </w:rPr>
              <w:t>венулы</w:t>
            </w:r>
            <w:proofErr w:type="spellEnd"/>
            <w:r w:rsidRPr="005A0177">
              <w:rPr>
                <w:rFonts w:ascii="Times New Roman" w:hAnsi="Times New Roman"/>
                <w:color w:val="000000"/>
                <w:sz w:val="24"/>
                <w:szCs w:val="24"/>
              </w:rPr>
              <w:t>, дольковые, сегментарные, долевые вены, легочные вены. Кровоснабжение легких – бронхиальные артерии.</w:t>
            </w:r>
          </w:p>
        </w:tc>
        <w:tc>
          <w:tcPr>
            <w:tcW w:w="1418" w:type="dxa"/>
            <w:shd w:val="clear" w:color="auto" w:fill="FFFFFF"/>
          </w:tcPr>
          <w:p w14:paraId="4F127CC0"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1348C298"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B7E03" w:rsidRPr="005A0177" w14:paraId="2CFB1AD7" w14:textId="77777777" w:rsidTr="00EE7E9F">
        <w:trPr>
          <w:trHeight w:val="20"/>
        </w:trPr>
        <w:tc>
          <w:tcPr>
            <w:tcW w:w="2689" w:type="dxa"/>
            <w:vMerge/>
            <w:shd w:val="clear" w:color="auto" w:fill="FFFFFF"/>
          </w:tcPr>
          <w:p w14:paraId="2CB1A93A"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right w:val="nil"/>
            </w:tcBorders>
            <w:shd w:val="clear" w:color="auto" w:fill="FFFFFF"/>
          </w:tcPr>
          <w:p w14:paraId="36B5ECD7" w14:textId="6A29CF4C" w:rsidR="00FB7E03" w:rsidRPr="00FB7E03" w:rsidRDefault="00FB7E03" w:rsidP="000F5A60">
            <w:pPr>
              <w:numPr>
                <w:ilvl w:val="0"/>
                <w:numId w:val="26"/>
              </w:numPr>
              <w:spacing w:after="0"/>
              <w:jc w:val="both"/>
              <w:rPr>
                <w:rFonts w:ascii="Times New Roman" w:hAnsi="Times New Roman"/>
                <w:b/>
                <w:bCs/>
                <w:sz w:val="24"/>
                <w:szCs w:val="24"/>
              </w:rPr>
            </w:pPr>
            <w:r w:rsidRPr="005A0177">
              <w:rPr>
                <w:rFonts w:ascii="Times New Roman" w:hAnsi="Times New Roman"/>
                <w:color w:val="000000"/>
                <w:sz w:val="24"/>
                <w:szCs w:val="24"/>
              </w:rPr>
              <w:t xml:space="preserve">Артерии большого круга кровообращения. Аорта, ее отделы, артерии от них отходящие. Плечеголовной ствол. </w:t>
            </w:r>
          </w:p>
        </w:tc>
        <w:tc>
          <w:tcPr>
            <w:tcW w:w="1418" w:type="dxa"/>
            <w:shd w:val="clear" w:color="auto" w:fill="FFFFFF"/>
          </w:tcPr>
          <w:p w14:paraId="7C4BB49E"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7F5CFA4B"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B7E03" w:rsidRPr="005A0177" w14:paraId="17A4479F" w14:textId="77777777" w:rsidTr="00EE7E9F">
        <w:trPr>
          <w:trHeight w:val="20"/>
        </w:trPr>
        <w:tc>
          <w:tcPr>
            <w:tcW w:w="2689" w:type="dxa"/>
            <w:vMerge/>
            <w:shd w:val="clear" w:color="auto" w:fill="FFFFFF"/>
          </w:tcPr>
          <w:p w14:paraId="38416CDE"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right w:val="nil"/>
            </w:tcBorders>
            <w:shd w:val="clear" w:color="auto" w:fill="FFFFFF"/>
          </w:tcPr>
          <w:p w14:paraId="40FA546B" w14:textId="7BA08B6E" w:rsidR="00FB7E03" w:rsidRPr="00FB7E03" w:rsidRDefault="00FB7E03" w:rsidP="000F5A60">
            <w:pPr>
              <w:numPr>
                <w:ilvl w:val="0"/>
                <w:numId w:val="26"/>
              </w:numPr>
              <w:spacing w:after="0"/>
              <w:jc w:val="both"/>
              <w:rPr>
                <w:rFonts w:ascii="Times New Roman" w:hAnsi="Times New Roman"/>
                <w:b/>
                <w:bCs/>
                <w:sz w:val="24"/>
                <w:szCs w:val="24"/>
              </w:rPr>
            </w:pPr>
            <w:r w:rsidRPr="005A0177">
              <w:rPr>
                <w:rFonts w:ascii="Times New Roman" w:hAnsi="Times New Roman"/>
                <w:color w:val="000000"/>
                <w:sz w:val="24"/>
                <w:szCs w:val="24"/>
              </w:rPr>
              <w:t xml:space="preserve">Артерии шеи и головы, области кровоснабжения. </w:t>
            </w:r>
          </w:p>
        </w:tc>
        <w:tc>
          <w:tcPr>
            <w:tcW w:w="1418" w:type="dxa"/>
            <w:shd w:val="clear" w:color="auto" w:fill="FFFFFF"/>
          </w:tcPr>
          <w:p w14:paraId="5E85698E"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3F2F60E0"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B7E03" w:rsidRPr="005A0177" w14:paraId="65456A01" w14:textId="77777777" w:rsidTr="00EE7E9F">
        <w:trPr>
          <w:trHeight w:val="20"/>
        </w:trPr>
        <w:tc>
          <w:tcPr>
            <w:tcW w:w="2689" w:type="dxa"/>
            <w:vMerge/>
            <w:shd w:val="clear" w:color="auto" w:fill="FFFFFF"/>
          </w:tcPr>
          <w:p w14:paraId="6AE76F69"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right w:val="nil"/>
            </w:tcBorders>
            <w:shd w:val="clear" w:color="auto" w:fill="FFFFFF"/>
          </w:tcPr>
          <w:p w14:paraId="4BAA095A" w14:textId="5677012B" w:rsidR="00FB7E03" w:rsidRPr="00FB7E03" w:rsidRDefault="00FB7E03" w:rsidP="000F5A60">
            <w:pPr>
              <w:numPr>
                <w:ilvl w:val="0"/>
                <w:numId w:val="26"/>
              </w:numPr>
              <w:spacing w:after="0"/>
              <w:jc w:val="both"/>
              <w:rPr>
                <w:rFonts w:ascii="Times New Roman" w:hAnsi="Times New Roman"/>
                <w:b/>
                <w:bCs/>
                <w:sz w:val="24"/>
                <w:szCs w:val="24"/>
              </w:rPr>
            </w:pPr>
            <w:r w:rsidRPr="005A0177">
              <w:rPr>
                <w:rFonts w:ascii="Times New Roman" w:hAnsi="Times New Roman"/>
                <w:color w:val="000000"/>
                <w:sz w:val="24"/>
                <w:szCs w:val="24"/>
              </w:rPr>
              <w:t>Артерии верхних конечностей: подмышечная, плечевая, локтевая, лучевая, ладонные дуги – расположение, области кровообращения.</w:t>
            </w:r>
          </w:p>
        </w:tc>
        <w:tc>
          <w:tcPr>
            <w:tcW w:w="1418" w:type="dxa"/>
            <w:shd w:val="clear" w:color="auto" w:fill="FFFFFF"/>
          </w:tcPr>
          <w:p w14:paraId="5535A56D"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06181760"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B7E03" w:rsidRPr="005A0177" w14:paraId="4BEA6091" w14:textId="77777777" w:rsidTr="00EE7E9F">
        <w:trPr>
          <w:trHeight w:val="20"/>
        </w:trPr>
        <w:tc>
          <w:tcPr>
            <w:tcW w:w="2689" w:type="dxa"/>
            <w:vMerge/>
            <w:shd w:val="clear" w:color="auto" w:fill="FFFFFF"/>
          </w:tcPr>
          <w:p w14:paraId="3300A80B"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right w:val="nil"/>
            </w:tcBorders>
            <w:shd w:val="clear" w:color="auto" w:fill="FFFFFF"/>
          </w:tcPr>
          <w:p w14:paraId="3B3B7541" w14:textId="6F00271C" w:rsidR="00FB7E03" w:rsidRPr="00FB7E03" w:rsidRDefault="00FB7E03" w:rsidP="000F5A60">
            <w:pPr>
              <w:numPr>
                <w:ilvl w:val="0"/>
                <w:numId w:val="26"/>
              </w:numPr>
              <w:spacing w:after="0"/>
              <w:jc w:val="both"/>
              <w:rPr>
                <w:rFonts w:ascii="Times New Roman" w:hAnsi="Times New Roman"/>
                <w:b/>
                <w:bCs/>
                <w:sz w:val="24"/>
                <w:szCs w:val="24"/>
              </w:rPr>
            </w:pPr>
            <w:r w:rsidRPr="005A0177">
              <w:rPr>
                <w:rFonts w:ascii="Times New Roman" w:hAnsi="Times New Roman"/>
                <w:color w:val="000000"/>
                <w:sz w:val="24"/>
                <w:szCs w:val="24"/>
              </w:rPr>
              <w:t xml:space="preserve">Ветви грудной и брюшной части аорты, артерии таза. </w:t>
            </w:r>
          </w:p>
        </w:tc>
        <w:tc>
          <w:tcPr>
            <w:tcW w:w="1418" w:type="dxa"/>
            <w:shd w:val="clear" w:color="auto" w:fill="FFFFFF"/>
          </w:tcPr>
          <w:p w14:paraId="730E0E7C"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7D4E9D02"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175771" w:rsidRPr="005A0177" w14:paraId="72465804" w14:textId="77777777" w:rsidTr="00EE7E9F">
        <w:trPr>
          <w:trHeight w:val="20"/>
        </w:trPr>
        <w:tc>
          <w:tcPr>
            <w:tcW w:w="2689" w:type="dxa"/>
            <w:vMerge/>
            <w:shd w:val="clear" w:color="auto" w:fill="FFFFFF"/>
          </w:tcPr>
          <w:p w14:paraId="5B92D1FA"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8079" w:type="dxa"/>
            <w:tcBorders>
              <w:bottom w:val="single" w:sz="4" w:space="0" w:color="auto"/>
              <w:right w:val="nil"/>
            </w:tcBorders>
            <w:shd w:val="clear" w:color="auto" w:fill="FFFFFF"/>
          </w:tcPr>
          <w:p w14:paraId="44E6D757" w14:textId="77777777" w:rsidR="00175771" w:rsidRPr="005A0177" w:rsidRDefault="00175771" w:rsidP="000F5A60">
            <w:pPr>
              <w:numPr>
                <w:ilvl w:val="0"/>
                <w:numId w:val="26"/>
              </w:numPr>
              <w:spacing w:after="0"/>
              <w:jc w:val="both"/>
              <w:rPr>
                <w:rFonts w:ascii="Times New Roman" w:hAnsi="Times New Roman"/>
                <w:b/>
                <w:bCs/>
                <w:sz w:val="24"/>
                <w:szCs w:val="24"/>
              </w:rPr>
            </w:pPr>
            <w:r w:rsidRPr="005A0177">
              <w:rPr>
                <w:rFonts w:ascii="Times New Roman" w:hAnsi="Times New Roman"/>
                <w:color w:val="000000"/>
                <w:sz w:val="24"/>
                <w:szCs w:val="24"/>
              </w:rPr>
              <w:t xml:space="preserve">Артерии нижних конечностей – бедренная, подколенная глубокая артерия бедра, передняя и задняя большеберцовые артерии, малоберцовая артерия, тыльная артерия стопы, медиальная и латеральная подошвенные артерии. </w:t>
            </w:r>
          </w:p>
        </w:tc>
        <w:tc>
          <w:tcPr>
            <w:tcW w:w="1418" w:type="dxa"/>
            <w:shd w:val="clear" w:color="auto" w:fill="FFFFFF"/>
          </w:tcPr>
          <w:p w14:paraId="66DFF3BA" w14:textId="07C001EE"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38961F95" w14:textId="77777777" w:rsidR="00175771" w:rsidRPr="005A0177" w:rsidRDefault="00175771" w:rsidP="00EE7E9F">
            <w:pPr>
              <w:spacing w:after="0"/>
              <w:ind w:left="33"/>
              <w:rPr>
                <w:rFonts w:ascii="Times New Roman" w:hAnsi="Times New Roman"/>
                <w:sz w:val="24"/>
                <w:szCs w:val="24"/>
              </w:rPr>
            </w:pPr>
          </w:p>
        </w:tc>
      </w:tr>
      <w:tr w:rsidR="00175771" w:rsidRPr="005A0177" w14:paraId="7A5FF2F4" w14:textId="77777777" w:rsidTr="00EE7E9F">
        <w:trPr>
          <w:trHeight w:val="20"/>
        </w:trPr>
        <w:tc>
          <w:tcPr>
            <w:tcW w:w="2689" w:type="dxa"/>
            <w:vMerge/>
            <w:shd w:val="clear" w:color="auto" w:fill="FFFFFF"/>
          </w:tcPr>
          <w:p w14:paraId="0FAB76D6"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3FFA9A14"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A0177">
              <w:rPr>
                <w:rFonts w:ascii="Times New Roman" w:hAnsi="Times New Roman"/>
                <w:b/>
                <w:bCs/>
                <w:sz w:val="24"/>
                <w:szCs w:val="24"/>
              </w:rPr>
              <w:t xml:space="preserve">В том числе практических занятий </w:t>
            </w:r>
          </w:p>
        </w:tc>
        <w:tc>
          <w:tcPr>
            <w:tcW w:w="1418" w:type="dxa"/>
            <w:shd w:val="clear" w:color="auto" w:fill="FFFFFF"/>
          </w:tcPr>
          <w:p w14:paraId="0BF5BCCC" w14:textId="1E8B8CDA"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6D58952E" w14:textId="77777777" w:rsidR="00175771" w:rsidRPr="005A0177" w:rsidRDefault="00175771" w:rsidP="00EE7E9F">
            <w:pPr>
              <w:spacing w:after="0"/>
              <w:ind w:left="33"/>
              <w:rPr>
                <w:rFonts w:ascii="Times New Roman" w:hAnsi="Times New Roman"/>
                <w:bCs/>
                <w:sz w:val="24"/>
                <w:szCs w:val="24"/>
              </w:rPr>
            </w:pPr>
          </w:p>
        </w:tc>
      </w:tr>
      <w:tr w:rsidR="00175771" w:rsidRPr="005A0177" w14:paraId="1F232640" w14:textId="77777777" w:rsidTr="00EE7E9F">
        <w:trPr>
          <w:trHeight w:val="20"/>
        </w:trPr>
        <w:tc>
          <w:tcPr>
            <w:tcW w:w="2689" w:type="dxa"/>
            <w:vMerge/>
            <w:shd w:val="clear" w:color="auto" w:fill="FFFFFF"/>
          </w:tcPr>
          <w:p w14:paraId="4DF8748C"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4F9C0D14"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A0177">
              <w:rPr>
                <w:rFonts w:ascii="Times New Roman" w:hAnsi="Times New Roman"/>
                <w:b/>
                <w:bCs/>
                <w:sz w:val="24"/>
                <w:szCs w:val="24"/>
              </w:rPr>
              <w:t>Практическое занятие 17</w:t>
            </w:r>
            <w:r w:rsidRPr="005A0177">
              <w:rPr>
                <w:rFonts w:ascii="Times New Roman" w:hAnsi="Times New Roman"/>
                <w:bCs/>
                <w:sz w:val="24"/>
                <w:szCs w:val="24"/>
              </w:rPr>
              <w:t>. «</w:t>
            </w:r>
            <w:r w:rsidRPr="005A0177">
              <w:rPr>
                <w:rFonts w:ascii="Times New Roman" w:hAnsi="Times New Roman"/>
                <w:sz w:val="24"/>
                <w:szCs w:val="24"/>
              </w:rPr>
              <w:t>Изучение кругов кровообращения. Сосуды малого круга. Артерии большого круга».</w:t>
            </w:r>
          </w:p>
        </w:tc>
        <w:tc>
          <w:tcPr>
            <w:tcW w:w="1418" w:type="dxa"/>
            <w:shd w:val="clear" w:color="auto" w:fill="FFFFFF"/>
          </w:tcPr>
          <w:p w14:paraId="30AE9986" w14:textId="6AA7568B"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35447AAE" w14:textId="77777777" w:rsidR="00175771" w:rsidRPr="005A0177" w:rsidRDefault="00175771" w:rsidP="00EE7E9F">
            <w:pPr>
              <w:spacing w:after="0"/>
              <w:ind w:left="33"/>
              <w:rPr>
                <w:rFonts w:ascii="Times New Roman" w:hAnsi="Times New Roman"/>
                <w:bCs/>
                <w:sz w:val="24"/>
                <w:szCs w:val="24"/>
              </w:rPr>
            </w:pPr>
          </w:p>
        </w:tc>
      </w:tr>
      <w:tr w:rsidR="00175771" w:rsidRPr="005A0177" w14:paraId="1CBC941B" w14:textId="77777777" w:rsidTr="00EE7E9F">
        <w:trPr>
          <w:trHeight w:val="20"/>
        </w:trPr>
        <w:tc>
          <w:tcPr>
            <w:tcW w:w="2689" w:type="dxa"/>
            <w:vMerge w:val="restart"/>
            <w:shd w:val="clear" w:color="auto" w:fill="FFFFFF"/>
          </w:tcPr>
          <w:p w14:paraId="227F3234"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5A0177">
              <w:rPr>
                <w:rFonts w:ascii="Times New Roman" w:hAnsi="Times New Roman"/>
                <w:b/>
                <w:bCs/>
                <w:sz w:val="24"/>
                <w:szCs w:val="24"/>
              </w:rPr>
              <w:t>Тема 6.4.</w:t>
            </w:r>
          </w:p>
          <w:p w14:paraId="04B5BD46"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 xml:space="preserve">Вены </w:t>
            </w:r>
          </w:p>
          <w:p w14:paraId="4B2AEBBD"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 xml:space="preserve">большого круга </w:t>
            </w:r>
          </w:p>
          <w:p w14:paraId="48A28C2C"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5A0177">
              <w:rPr>
                <w:rFonts w:ascii="Times New Roman" w:hAnsi="Times New Roman"/>
                <w:b/>
                <w:sz w:val="24"/>
                <w:szCs w:val="24"/>
              </w:rPr>
              <w:t>кровообращения</w:t>
            </w:r>
          </w:p>
        </w:tc>
        <w:tc>
          <w:tcPr>
            <w:tcW w:w="8079" w:type="dxa"/>
            <w:tcBorders>
              <w:bottom w:val="single" w:sz="4" w:space="0" w:color="auto"/>
            </w:tcBorders>
            <w:shd w:val="clear" w:color="auto" w:fill="FFFFFF"/>
          </w:tcPr>
          <w:p w14:paraId="1EE85E03" w14:textId="77777777" w:rsidR="00175771" w:rsidRPr="005A0177" w:rsidRDefault="00175771" w:rsidP="00EE7E9F">
            <w:pPr>
              <w:numPr>
                <w:ilvl w:val="12"/>
                <w:numId w:val="0"/>
              </w:numPr>
              <w:spacing w:after="0"/>
              <w:jc w:val="both"/>
              <w:rPr>
                <w:rFonts w:ascii="Times New Roman" w:hAnsi="Times New Roman"/>
                <w:b/>
                <w:bCs/>
                <w:sz w:val="24"/>
                <w:szCs w:val="24"/>
              </w:rPr>
            </w:pPr>
            <w:r w:rsidRPr="005A0177">
              <w:rPr>
                <w:rFonts w:ascii="Times New Roman" w:hAnsi="Times New Roman"/>
                <w:b/>
                <w:bCs/>
                <w:sz w:val="24"/>
                <w:szCs w:val="24"/>
              </w:rPr>
              <w:t>Содержание учебного материала</w:t>
            </w:r>
          </w:p>
        </w:tc>
        <w:tc>
          <w:tcPr>
            <w:tcW w:w="1418" w:type="dxa"/>
            <w:shd w:val="clear" w:color="auto" w:fill="FFFFFF"/>
          </w:tcPr>
          <w:p w14:paraId="536B4D64" w14:textId="6A18793F"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val="restart"/>
            <w:shd w:val="clear" w:color="auto" w:fill="auto"/>
          </w:tcPr>
          <w:p w14:paraId="3B81B764"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 ОК 02, ОК 0</w:t>
            </w:r>
            <w:r>
              <w:rPr>
                <w:rFonts w:ascii="Times New Roman" w:hAnsi="Times New Roman"/>
                <w:sz w:val="24"/>
                <w:szCs w:val="24"/>
              </w:rPr>
              <w:t>3, ОК 04, ОК 05, ОК 06</w:t>
            </w:r>
          </w:p>
          <w:p w14:paraId="7A653B82"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1.4</w:t>
            </w:r>
          </w:p>
          <w:p w14:paraId="18A8F5AC"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2.1</w:t>
            </w:r>
          </w:p>
          <w:p w14:paraId="24E57C50"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2.3</w:t>
            </w:r>
          </w:p>
          <w:p w14:paraId="12DEBEB7" w14:textId="77777777" w:rsidR="00A8088A" w:rsidRPr="007F02A0"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3.1</w:t>
            </w:r>
          </w:p>
          <w:p w14:paraId="5BDF3336" w14:textId="30AFFA0C"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FB7E03" w:rsidRPr="005A0177" w14:paraId="0D46E8A5" w14:textId="77777777" w:rsidTr="00EE7E9F">
        <w:trPr>
          <w:trHeight w:val="20"/>
        </w:trPr>
        <w:tc>
          <w:tcPr>
            <w:tcW w:w="2689" w:type="dxa"/>
            <w:vMerge/>
            <w:shd w:val="clear" w:color="auto" w:fill="FFFFFF"/>
          </w:tcPr>
          <w:p w14:paraId="4CA9A35B"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22ECA5AA" w14:textId="015DE1F6" w:rsidR="00FB7E03" w:rsidRPr="00FB7E03" w:rsidRDefault="00FB7E03" w:rsidP="000F5A60">
            <w:pPr>
              <w:numPr>
                <w:ilvl w:val="0"/>
                <w:numId w:val="27"/>
              </w:numPr>
              <w:spacing w:after="0"/>
              <w:jc w:val="both"/>
              <w:rPr>
                <w:rFonts w:ascii="Times New Roman" w:hAnsi="Times New Roman"/>
                <w:color w:val="000000"/>
                <w:sz w:val="24"/>
                <w:szCs w:val="24"/>
              </w:rPr>
            </w:pPr>
            <w:r w:rsidRPr="005A0177">
              <w:rPr>
                <w:rFonts w:ascii="Times New Roman" w:hAnsi="Times New Roman"/>
                <w:color w:val="000000"/>
                <w:sz w:val="24"/>
                <w:szCs w:val="24"/>
              </w:rPr>
              <w:t xml:space="preserve">Вены большого круга кровообращения. Система верхней полой вены. </w:t>
            </w:r>
          </w:p>
        </w:tc>
        <w:tc>
          <w:tcPr>
            <w:tcW w:w="1418" w:type="dxa"/>
            <w:shd w:val="clear" w:color="auto" w:fill="FFFFFF"/>
          </w:tcPr>
          <w:p w14:paraId="6B9C28CC"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60D6033B"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B7E03" w:rsidRPr="005A0177" w14:paraId="14177C64" w14:textId="77777777" w:rsidTr="00EE7E9F">
        <w:trPr>
          <w:trHeight w:val="20"/>
        </w:trPr>
        <w:tc>
          <w:tcPr>
            <w:tcW w:w="2689" w:type="dxa"/>
            <w:vMerge/>
            <w:shd w:val="clear" w:color="auto" w:fill="FFFFFF"/>
          </w:tcPr>
          <w:p w14:paraId="23621749"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05240A03" w14:textId="0BEAD5F3" w:rsidR="00FB7E03" w:rsidRPr="00FB7E03" w:rsidRDefault="00FB7E03" w:rsidP="000F5A60">
            <w:pPr>
              <w:numPr>
                <w:ilvl w:val="0"/>
                <w:numId w:val="27"/>
              </w:numPr>
              <w:spacing w:after="0"/>
              <w:jc w:val="both"/>
              <w:rPr>
                <w:rFonts w:ascii="Times New Roman" w:hAnsi="Times New Roman"/>
                <w:color w:val="000000"/>
                <w:sz w:val="24"/>
                <w:szCs w:val="24"/>
              </w:rPr>
            </w:pPr>
            <w:r w:rsidRPr="005A0177">
              <w:rPr>
                <w:rFonts w:ascii="Times New Roman" w:hAnsi="Times New Roman"/>
                <w:color w:val="000000"/>
                <w:sz w:val="24"/>
                <w:szCs w:val="24"/>
              </w:rPr>
              <w:t>Вены головы и шеи.</w:t>
            </w:r>
          </w:p>
        </w:tc>
        <w:tc>
          <w:tcPr>
            <w:tcW w:w="1418" w:type="dxa"/>
            <w:shd w:val="clear" w:color="auto" w:fill="FFFFFF"/>
          </w:tcPr>
          <w:p w14:paraId="52A0DB4C"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0009D405"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B7E03" w:rsidRPr="005A0177" w14:paraId="6B56BD8E" w14:textId="77777777" w:rsidTr="00EE7E9F">
        <w:trPr>
          <w:trHeight w:val="20"/>
        </w:trPr>
        <w:tc>
          <w:tcPr>
            <w:tcW w:w="2689" w:type="dxa"/>
            <w:vMerge/>
            <w:shd w:val="clear" w:color="auto" w:fill="FFFFFF"/>
          </w:tcPr>
          <w:p w14:paraId="640BC120"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31FCC3FC" w14:textId="2FB99B4D" w:rsidR="00FB7E03" w:rsidRPr="00FB7E03" w:rsidRDefault="00FB7E03" w:rsidP="000F5A60">
            <w:pPr>
              <w:numPr>
                <w:ilvl w:val="0"/>
                <w:numId w:val="27"/>
              </w:numPr>
              <w:spacing w:after="0"/>
              <w:jc w:val="both"/>
              <w:rPr>
                <w:rFonts w:ascii="Times New Roman" w:hAnsi="Times New Roman"/>
                <w:color w:val="000000"/>
                <w:sz w:val="24"/>
                <w:szCs w:val="24"/>
              </w:rPr>
            </w:pPr>
            <w:r w:rsidRPr="005A0177">
              <w:rPr>
                <w:rFonts w:ascii="Times New Roman" w:hAnsi="Times New Roman"/>
                <w:color w:val="000000"/>
                <w:sz w:val="24"/>
                <w:szCs w:val="24"/>
              </w:rPr>
              <w:t xml:space="preserve">Вены верхней конечности. </w:t>
            </w:r>
          </w:p>
        </w:tc>
        <w:tc>
          <w:tcPr>
            <w:tcW w:w="1418" w:type="dxa"/>
            <w:shd w:val="clear" w:color="auto" w:fill="FFFFFF"/>
          </w:tcPr>
          <w:p w14:paraId="48F75644"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53B53FA0"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B7E03" w:rsidRPr="005A0177" w14:paraId="6838B3C5" w14:textId="77777777" w:rsidTr="00EE7E9F">
        <w:trPr>
          <w:trHeight w:val="20"/>
        </w:trPr>
        <w:tc>
          <w:tcPr>
            <w:tcW w:w="2689" w:type="dxa"/>
            <w:vMerge/>
            <w:shd w:val="clear" w:color="auto" w:fill="FFFFFF"/>
          </w:tcPr>
          <w:p w14:paraId="2FA98406"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153A9AEC" w14:textId="4491700E" w:rsidR="00FB7E03" w:rsidRPr="00FB7E03" w:rsidRDefault="00FB7E03" w:rsidP="000F5A60">
            <w:pPr>
              <w:numPr>
                <w:ilvl w:val="0"/>
                <w:numId w:val="27"/>
              </w:numPr>
              <w:spacing w:after="0"/>
              <w:jc w:val="both"/>
              <w:rPr>
                <w:rFonts w:ascii="Times New Roman" w:hAnsi="Times New Roman"/>
                <w:color w:val="000000"/>
                <w:sz w:val="24"/>
                <w:szCs w:val="24"/>
              </w:rPr>
            </w:pPr>
            <w:r w:rsidRPr="005A0177">
              <w:rPr>
                <w:rFonts w:ascii="Times New Roman" w:hAnsi="Times New Roman"/>
                <w:color w:val="000000"/>
                <w:sz w:val="24"/>
                <w:szCs w:val="24"/>
              </w:rPr>
              <w:t xml:space="preserve">Вены грудной клетки. </w:t>
            </w:r>
          </w:p>
        </w:tc>
        <w:tc>
          <w:tcPr>
            <w:tcW w:w="1418" w:type="dxa"/>
            <w:shd w:val="clear" w:color="auto" w:fill="FFFFFF"/>
          </w:tcPr>
          <w:p w14:paraId="045600D1"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726A046D"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B7E03" w:rsidRPr="005A0177" w14:paraId="25A754AB" w14:textId="77777777" w:rsidTr="00EE7E9F">
        <w:trPr>
          <w:trHeight w:val="20"/>
        </w:trPr>
        <w:tc>
          <w:tcPr>
            <w:tcW w:w="2689" w:type="dxa"/>
            <w:vMerge/>
            <w:shd w:val="clear" w:color="auto" w:fill="FFFFFF"/>
          </w:tcPr>
          <w:p w14:paraId="6255753D"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037F9BDA" w14:textId="5DA47B9A" w:rsidR="00FB7E03" w:rsidRPr="00FB7E03" w:rsidRDefault="00FB7E03" w:rsidP="000F5A60">
            <w:pPr>
              <w:numPr>
                <w:ilvl w:val="0"/>
                <w:numId w:val="27"/>
              </w:numPr>
              <w:spacing w:after="0"/>
              <w:jc w:val="both"/>
              <w:rPr>
                <w:rFonts w:ascii="Times New Roman" w:hAnsi="Times New Roman"/>
                <w:color w:val="000000"/>
                <w:sz w:val="24"/>
                <w:szCs w:val="24"/>
              </w:rPr>
            </w:pPr>
            <w:r w:rsidRPr="005A0177">
              <w:rPr>
                <w:rFonts w:ascii="Times New Roman" w:hAnsi="Times New Roman"/>
                <w:color w:val="000000"/>
                <w:sz w:val="24"/>
                <w:szCs w:val="24"/>
              </w:rPr>
              <w:t>Система нижней полой вены.</w:t>
            </w:r>
          </w:p>
        </w:tc>
        <w:tc>
          <w:tcPr>
            <w:tcW w:w="1418" w:type="dxa"/>
            <w:shd w:val="clear" w:color="auto" w:fill="FFFFFF"/>
          </w:tcPr>
          <w:p w14:paraId="518AA2E1"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4E9783C7"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175771" w:rsidRPr="005A0177" w14:paraId="35C30D18" w14:textId="77777777" w:rsidTr="00EE7E9F">
        <w:trPr>
          <w:trHeight w:val="20"/>
        </w:trPr>
        <w:tc>
          <w:tcPr>
            <w:tcW w:w="2689" w:type="dxa"/>
            <w:vMerge/>
            <w:shd w:val="clear" w:color="auto" w:fill="FFFFFF"/>
          </w:tcPr>
          <w:p w14:paraId="098AA275"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8079" w:type="dxa"/>
            <w:tcBorders>
              <w:bottom w:val="single" w:sz="4" w:space="0" w:color="auto"/>
            </w:tcBorders>
            <w:shd w:val="clear" w:color="auto" w:fill="FFFFFF"/>
          </w:tcPr>
          <w:p w14:paraId="07AA6AA2" w14:textId="77777777" w:rsidR="00175771" w:rsidRPr="005A0177" w:rsidRDefault="00175771" w:rsidP="000F5A60">
            <w:pPr>
              <w:numPr>
                <w:ilvl w:val="0"/>
                <w:numId w:val="27"/>
              </w:numPr>
              <w:spacing w:after="0"/>
              <w:jc w:val="both"/>
              <w:rPr>
                <w:rFonts w:ascii="Times New Roman" w:hAnsi="Times New Roman"/>
                <w:b/>
                <w:bCs/>
                <w:sz w:val="24"/>
                <w:szCs w:val="24"/>
              </w:rPr>
            </w:pPr>
            <w:r w:rsidRPr="005A0177">
              <w:rPr>
                <w:rFonts w:ascii="Times New Roman" w:hAnsi="Times New Roman"/>
                <w:color w:val="000000"/>
                <w:sz w:val="24"/>
                <w:szCs w:val="24"/>
              </w:rPr>
              <w:t xml:space="preserve">Вены таза и нижних конечностей, вены живота. Система воротной вены печени. Особенности кровообращения плода. </w:t>
            </w:r>
          </w:p>
        </w:tc>
        <w:tc>
          <w:tcPr>
            <w:tcW w:w="1418" w:type="dxa"/>
            <w:shd w:val="clear" w:color="auto" w:fill="FFFFFF"/>
          </w:tcPr>
          <w:p w14:paraId="2FC97968" w14:textId="47F04C63"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5F43593B"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2171F44C" w14:textId="77777777" w:rsidTr="00EE7E9F">
        <w:trPr>
          <w:trHeight w:val="20"/>
        </w:trPr>
        <w:tc>
          <w:tcPr>
            <w:tcW w:w="2689" w:type="dxa"/>
            <w:vMerge/>
            <w:shd w:val="clear" w:color="auto" w:fill="FFFFFF"/>
          </w:tcPr>
          <w:p w14:paraId="16DA1156"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8079" w:type="dxa"/>
            <w:tcBorders>
              <w:bottom w:val="single" w:sz="4" w:space="0" w:color="auto"/>
            </w:tcBorders>
            <w:shd w:val="clear" w:color="auto" w:fill="FFFFFF"/>
          </w:tcPr>
          <w:p w14:paraId="46D7CBE3" w14:textId="77777777" w:rsidR="00175771" w:rsidRPr="005A0177" w:rsidRDefault="00175771" w:rsidP="00EE7E9F">
            <w:pPr>
              <w:numPr>
                <w:ilvl w:val="12"/>
                <w:numId w:val="0"/>
              </w:numPr>
              <w:spacing w:after="0"/>
              <w:jc w:val="both"/>
              <w:rPr>
                <w:rFonts w:ascii="Times New Roman" w:hAnsi="Times New Roman"/>
                <w:b/>
                <w:bCs/>
                <w:sz w:val="24"/>
                <w:szCs w:val="24"/>
              </w:rPr>
            </w:pPr>
            <w:r w:rsidRPr="005A0177">
              <w:rPr>
                <w:rFonts w:ascii="Times New Roman" w:hAnsi="Times New Roman"/>
                <w:b/>
                <w:bCs/>
                <w:sz w:val="24"/>
                <w:szCs w:val="24"/>
              </w:rPr>
              <w:t>В том числе практических занятий</w:t>
            </w:r>
          </w:p>
        </w:tc>
        <w:tc>
          <w:tcPr>
            <w:tcW w:w="1418" w:type="dxa"/>
            <w:shd w:val="clear" w:color="auto" w:fill="FFFFFF"/>
          </w:tcPr>
          <w:p w14:paraId="5FB58D6B" w14:textId="68AF5E62"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52FF266D"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3B6BB2D9" w14:textId="77777777" w:rsidTr="00EE7E9F">
        <w:trPr>
          <w:trHeight w:val="20"/>
        </w:trPr>
        <w:tc>
          <w:tcPr>
            <w:tcW w:w="2689" w:type="dxa"/>
            <w:vMerge/>
            <w:shd w:val="clear" w:color="auto" w:fill="FFFFFF"/>
          </w:tcPr>
          <w:p w14:paraId="2BB5D323"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8079" w:type="dxa"/>
            <w:tcBorders>
              <w:bottom w:val="single" w:sz="4" w:space="0" w:color="auto"/>
            </w:tcBorders>
            <w:shd w:val="clear" w:color="auto" w:fill="FFFFFF"/>
          </w:tcPr>
          <w:p w14:paraId="7971C326" w14:textId="77777777" w:rsidR="00175771" w:rsidRPr="005A0177" w:rsidRDefault="00175771" w:rsidP="00EE7E9F">
            <w:pPr>
              <w:numPr>
                <w:ilvl w:val="12"/>
                <w:numId w:val="0"/>
              </w:numPr>
              <w:spacing w:after="0"/>
              <w:jc w:val="both"/>
              <w:rPr>
                <w:rFonts w:ascii="Times New Roman" w:hAnsi="Times New Roman"/>
                <w:sz w:val="24"/>
                <w:szCs w:val="24"/>
              </w:rPr>
            </w:pPr>
            <w:r w:rsidRPr="005A0177">
              <w:rPr>
                <w:rFonts w:ascii="Times New Roman" w:hAnsi="Times New Roman"/>
                <w:b/>
                <w:bCs/>
                <w:sz w:val="24"/>
                <w:szCs w:val="24"/>
              </w:rPr>
              <w:t xml:space="preserve">Практическое занятие 18 </w:t>
            </w:r>
            <w:r w:rsidRPr="005A0177">
              <w:rPr>
                <w:rFonts w:ascii="Times New Roman" w:hAnsi="Times New Roman"/>
                <w:sz w:val="24"/>
                <w:szCs w:val="24"/>
              </w:rPr>
              <w:t>«Изучение вены большого круга кровообращения».</w:t>
            </w:r>
          </w:p>
        </w:tc>
        <w:tc>
          <w:tcPr>
            <w:tcW w:w="1418" w:type="dxa"/>
            <w:shd w:val="clear" w:color="auto" w:fill="FFFFFF"/>
          </w:tcPr>
          <w:p w14:paraId="1C58760D" w14:textId="2AC4CF70"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08B5A445"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09B52086" w14:textId="77777777" w:rsidTr="00EE7E9F">
        <w:trPr>
          <w:trHeight w:val="20"/>
        </w:trPr>
        <w:tc>
          <w:tcPr>
            <w:tcW w:w="2689" w:type="dxa"/>
            <w:vMerge w:val="restart"/>
            <w:shd w:val="clear" w:color="auto" w:fill="FFFFFF"/>
          </w:tcPr>
          <w:p w14:paraId="2DB9091F"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5A0177">
              <w:rPr>
                <w:rFonts w:ascii="Times New Roman" w:hAnsi="Times New Roman"/>
                <w:b/>
                <w:bCs/>
                <w:sz w:val="24"/>
                <w:szCs w:val="24"/>
              </w:rPr>
              <w:t>Тема 6.5.</w:t>
            </w:r>
          </w:p>
          <w:p w14:paraId="2E9FBF62"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lastRenderedPageBreak/>
              <w:t xml:space="preserve">Функциональная </w:t>
            </w:r>
          </w:p>
          <w:p w14:paraId="417DD344"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анатомия лимфатической системы</w:t>
            </w:r>
          </w:p>
          <w:p w14:paraId="131EA82E"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1A26A356" w14:textId="77777777" w:rsidR="00175771" w:rsidRPr="005A0177" w:rsidRDefault="00175771" w:rsidP="00EE7E9F">
            <w:pPr>
              <w:numPr>
                <w:ilvl w:val="12"/>
                <w:numId w:val="0"/>
              </w:numPr>
              <w:spacing w:after="0"/>
              <w:jc w:val="both"/>
              <w:rPr>
                <w:rFonts w:ascii="Times New Roman" w:hAnsi="Times New Roman"/>
                <w:b/>
                <w:bCs/>
                <w:sz w:val="24"/>
                <w:szCs w:val="24"/>
              </w:rPr>
            </w:pPr>
            <w:r w:rsidRPr="005A0177">
              <w:rPr>
                <w:rFonts w:ascii="Times New Roman" w:hAnsi="Times New Roman"/>
                <w:b/>
                <w:bCs/>
                <w:sz w:val="24"/>
                <w:szCs w:val="24"/>
              </w:rPr>
              <w:lastRenderedPageBreak/>
              <w:t>Содержание учебного материала</w:t>
            </w:r>
          </w:p>
        </w:tc>
        <w:tc>
          <w:tcPr>
            <w:tcW w:w="1418" w:type="dxa"/>
            <w:shd w:val="clear" w:color="auto" w:fill="FFFFFF"/>
          </w:tcPr>
          <w:p w14:paraId="5754DDAD" w14:textId="298A58E9"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val="restart"/>
            <w:shd w:val="clear" w:color="auto" w:fill="auto"/>
          </w:tcPr>
          <w:p w14:paraId="0647280F"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 ОК 02, ОК 0</w:t>
            </w:r>
            <w:r>
              <w:rPr>
                <w:rFonts w:ascii="Times New Roman" w:hAnsi="Times New Roman"/>
                <w:sz w:val="24"/>
                <w:szCs w:val="24"/>
              </w:rPr>
              <w:t>3, ОК 04, ОК 05, ОК 06</w:t>
            </w:r>
          </w:p>
          <w:p w14:paraId="72D8760D"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1.4</w:t>
            </w:r>
          </w:p>
          <w:p w14:paraId="7535D02C"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2.1</w:t>
            </w:r>
          </w:p>
          <w:p w14:paraId="2C802724"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2.3</w:t>
            </w:r>
          </w:p>
          <w:p w14:paraId="4B6A4CFF" w14:textId="77777777" w:rsidR="00A8088A" w:rsidRPr="007F02A0"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3.1</w:t>
            </w:r>
          </w:p>
          <w:p w14:paraId="22A40734" w14:textId="5B56BC80"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FB7E03" w:rsidRPr="005A0177" w14:paraId="2661A2DB" w14:textId="77777777" w:rsidTr="00EE7E9F">
        <w:trPr>
          <w:trHeight w:val="20"/>
        </w:trPr>
        <w:tc>
          <w:tcPr>
            <w:tcW w:w="2689" w:type="dxa"/>
            <w:vMerge/>
            <w:shd w:val="clear" w:color="auto" w:fill="FFFFFF"/>
          </w:tcPr>
          <w:p w14:paraId="324FCD52"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3A847F1B" w14:textId="4ED7E783" w:rsidR="00FB7E03" w:rsidRPr="00FB7E03" w:rsidRDefault="00FB7E03" w:rsidP="000F5A60">
            <w:pPr>
              <w:numPr>
                <w:ilvl w:val="0"/>
                <w:numId w:val="28"/>
              </w:numPr>
              <w:spacing w:after="0"/>
              <w:jc w:val="both"/>
              <w:rPr>
                <w:rFonts w:ascii="Times New Roman" w:hAnsi="Times New Roman"/>
                <w:bCs/>
                <w:sz w:val="24"/>
                <w:szCs w:val="24"/>
              </w:rPr>
            </w:pPr>
            <w:r w:rsidRPr="005A0177">
              <w:rPr>
                <w:rFonts w:ascii="Times New Roman" w:hAnsi="Times New Roman"/>
                <w:color w:val="000000"/>
                <w:sz w:val="24"/>
                <w:szCs w:val="24"/>
              </w:rPr>
              <w:t>Строение системы лимфообращения. Лимфоидная ткань.</w:t>
            </w:r>
          </w:p>
        </w:tc>
        <w:tc>
          <w:tcPr>
            <w:tcW w:w="1418" w:type="dxa"/>
            <w:shd w:val="clear" w:color="auto" w:fill="FFFFFF"/>
          </w:tcPr>
          <w:p w14:paraId="080D111E"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78566B5C"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B7E03" w:rsidRPr="005A0177" w14:paraId="266CD5BD" w14:textId="77777777" w:rsidTr="00EE7E9F">
        <w:trPr>
          <w:trHeight w:val="20"/>
        </w:trPr>
        <w:tc>
          <w:tcPr>
            <w:tcW w:w="2689" w:type="dxa"/>
            <w:vMerge/>
            <w:shd w:val="clear" w:color="auto" w:fill="FFFFFF"/>
          </w:tcPr>
          <w:p w14:paraId="20DA2013"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6B0D39CA" w14:textId="130DE07C" w:rsidR="00FB7E03" w:rsidRPr="00FB7E03" w:rsidRDefault="00FB7E03" w:rsidP="000F5A60">
            <w:pPr>
              <w:numPr>
                <w:ilvl w:val="0"/>
                <w:numId w:val="28"/>
              </w:numPr>
              <w:spacing w:after="0"/>
              <w:jc w:val="both"/>
              <w:rPr>
                <w:rFonts w:ascii="Times New Roman" w:hAnsi="Times New Roman"/>
                <w:bCs/>
                <w:sz w:val="24"/>
                <w:szCs w:val="24"/>
              </w:rPr>
            </w:pPr>
            <w:r w:rsidRPr="005A0177">
              <w:rPr>
                <w:rFonts w:ascii="Times New Roman" w:hAnsi="Times New Roman"/>
                <w:color w:val="000000"/>
                <w:sz w:val="24"/>
                <w:szCs w:val="24"/>
              </w:rPr>
              <w:t>Состав лимфы, ее образование, строение стенки лимфатических сосудов.</w:t>
            </w:r>
          </w:p>
        </w:tc>
        <w:tc>
          <w:tcPr>
            <w:tcW w:w="1418" w:type="dxa"/>
            <w:shd w:val="clear" w:color="auto" w:fill="FFFFFF"/>
          </w:tcPr>
          <w:p w14:paraId="756EDFC2"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398B0C8A"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B7E03" w:rsidRPr="005A0177" w14:paraId="57EE41C3" w14:textId="77777777" w:rsidTr="00EE7E9F">
        <w:trPr>
          <w:trHeight w:val="20"/>
        </w:trPr>
        <w:tc>
          <w:tcPr>
            <w:tcW w:w="2689" w:type="dxa"/>
            <w:vMerge/>
            <w:shd w:val="clear" w:color="auto" w:fill="FFFFFF"/>
          </w:tcPr>
          <w:p w14:paraId="385071B4"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0126C928" w14:textId="22C1B486" w:rsidR="00FB7E03" w:rsidRPr="00FB7E03" w:rsidRDefault="00FB7E03" w:rsidP="000F5A60">
            <w:pPr>
              <w:numPr>
                <w:ilvl w:val="0"/>
                <w:numId w:val="28"/>
              </w:numPr>
              <w:spacing w:after="0"/>
              <w:jc w:val="both"/>
              <w:rPr>
                <w:rFonts w:ascii="Times New Roman" w:hAnsi="Times New Roman"/>
                <w:bCs/>
                <w:sz w:val="24"/>
                <w:szCs w:val="24"/>
              </w:rPr>
            </w:pPr>
            <w:r w:rsidRPr="005A0177">
              <w:rPr>
                <w:rFonts w:ascii="Times New Roman" w:hAnsi="Times New Roman"/>
                <w:color w:val="000000"/>
                <w:sz w:val="24"/>
                <w:szCs w:val="24"/>
              </w:rPr>
              <w:t xml:space="preserve">Отличие строения лимфатического капилляра от кровеносного. Основные лимфатические сосуды, стволы и протоки. </w:t>
            </w:r>
          </w:p>
        </w:tc>
        <w:tc>
          <w:tcPr>
            <w:tcW w:w="1418" w:type="dxa"/>
            <w:shd w:val="clear" w:color="auto" w:fill="FFFFFF"/>
          </w:tcPr>
          <w:p w14:paraId="47FFB0F0"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3733C3E0"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B7E03" w:rsidRPr="005A0177" w14:paraId="2244221A" w14:textId="77777777" w:rsidTr="00EE7E9F">
        <w:trPr>
          <w:trHeight w:val="20"/>
        </w:trPr>
        <w:tc>
          <w:tcPr>
            <w:tcW w:w="2689" w:type="dxa"/>
            <w:vMerge/>
            <w:shd w:val="clear" w:color="auto" w:fill="FFFFFF"/>
          </w:tcPr>
          <w:p w14:paraId="25E3543E"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1D239855" w14:textId="532AE4E3" w:rsidR="00FB7E03" w:rsidRPr="00FB7E03" w:rsidRDefault="00FB7E03" w:rsidP="000F5A60">
            <w:pPr>
              <w:numPr>
                <w:ilvl w:val="0"/>
                <w:numId w:val="28"/>
              </w:numPr>
              <w:spacing w:after="0"/>
              <w:jc w:val="both"/>
              <w:rPr>
                <w:rFonts w:ascii="Times New Roman" w:hAnsi="Times New Roman"/>
                <w:bCs/>
                <w:sz w:val="24"/>
                <w:szCs w:val="24"/>
              </w:rPr>
            </w:pPr>
            <w:r w:rsidRPr="005A0177">
              <w:rPr>
                <w:rFonts w:ascii="Times New Roman" w:hAnsi="Times New Roman"/>
                <w:color w:val="000000"/>
                <w:sz w:val="24"/>
                <w:szCs w:val="24"/>
              </w:rPr>
              <w:t xml:space="preserve">Причины движения лимфы по </w:t>
            </w:r>
            <w:proofErr w:type="spellStart"/>
            <w:r w:rsidRPr="005A0177">
              <w:rPr>
                <w:rFonts w:ascii="Times New Roman" w:hAnsi="Times New Roman"/>
                <w:color w:val="000000"/>
                <w:sz w:val="24"/>
                <w:szCs w:val="24"/>
              </w:rPr>
              <w:t>лимфососудам</w:t>
            </w:r>
            <w:proofErr w:type="spellEnd"/>
            <w:r w:rsidRPr="005A0177">
              <w:rPr>
                <w:rFonts w:ascii="Times New Roman" w:hAnsi="Times New Roman"/>
                <w:color w:val="000000"/>
                <w:sz w:val="24"/>
                <w:szCs w:val="24"/>
              </w:rPr>
              <w:t xml:space="preserve">. Функции лимфатической системы. </w:t>
            </w:r>
          </w:p>
        </w:tc>
        <w:tc>
          <w:tcPr>
            <w:tcW w:w="1418" w:type="dxa"/>
            <w:shd w:val="clear" w:color="auto" w:fill="FFFFFF"/>
          </w:tcPr>
          <w:p w14:paraId="7997A521"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49A6E24B"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175771" w:rsidRPr="005A0177" w14:paraId="69785A41" w14:textId="77777777" w:rsidTr="00EE7E9F">
        <w:trPr>
          <w:trHeight w:val="20"/>
        </w:trPr>
        <w:tc>
          <w:tcPr>
            <w:tcW w:w="2689" w:type="dxa"/>
            <w:vMerge/>
            <w:shd w:val="clear" w:color="auto" w:fill="FFFFFF"/>
          </w:tcPr>
          <w:p w14:paraId="04AD64DD"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0BFF4228" w14:textId="77777777" w:rsidR="00175771" w:rsidRPr="005A0177" w:rsidRDefault="00175771" w:rsidP="000F5A60">
            <w:pPr>
              <w:numPr>
                <w:ilvl w:val="0"/>
                <w:numId w:val="28"/>
              </w:numPr>
              <w:spacing w:after="0"/>
              <w:jc w:val="both"/>
              <w:rPr>
                <w:rFonts w:ascii="Times New Roman" w:hAnsi="Times New Roman"/>
                <w:bCs/>
                <w:sz w:val="24"/>
                <w:szCs w:val="24"/>
              </w:rPr>
            </w:pPr>
            <w:r w:rsidRPr="005A0177">
              <w:rPr>
                <w:rFonts w:ascii="Times New Roman" w:hAnsi="Times New Roman"/>
                <w:color w:val="000000"/>
                <w:sz w:val="24"/>
                <w:szCs w:val="24"/>
              </w:rPr>
              <w:t>Строение и функции лимфоузла. Группы лимфоузлов. Строение и функции селезенки. Связь лимфатической системы с иммунной системой. Значение лимфатической системы для организма.</w:t>
            </w:r>
          </w:p>
        </w:tc>
        <w:tc>
          <w:tcPr>
            <w:tcW w:w="1418" w:type="dxa"/>
            <w:tcBorders>
              <w:top w:val="single" w:sz="4" w:space="0" w:color="auto"/>
              <w:bottom w:val="single" w:sz="4" w:space="0" w:color="auto"/>
            </w:tcBorders>
            <w:shd w:val="clear" w:color="auto" w:fill="FFFFFF"/>
          </w:tcPr>
          <w:p w14:paraId="5A99AD81"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tcBorders>
              <w:bottom w:val="single" w:sz="4" w:space="0" w:color="auto"/>
            </w:tcBorders>
            <w:shd w:val="clear" w:color="auto" w:fill="auto"/>
          </w:tcPr>
          <w:p w14:paraId="54A217D0"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733F7787" w14:textId="77777777" w:rsidTr="00EE7E9F">
        <w:trPr>
          <w:trHeight w:val="20"/>
        </w:trPr>
        <w:tc>
          <w:tcPr>
            <w:tcW w:w="10768" w:type="dxa"/>
            <w:gridSpan w:val="2"/>
            <w:tcBorders>
              <w:top w:val="single" w:sz="8" w:space="0" w:color="auto"/>
              <w:bottom w:val="single" w:sz="4" w:space="0" w:color="auto"/>
            </w:tcBorders>
            <w:shd w:val="clear" w:color="auto" w:fill="FFFFFF"/>
          </w:tcPr>
          <w:p w14:paraId="492B6BB2" w14:textId="77777777" w:rsidR="00175771" w:rsidRPr="005A0177" w:rsidRDefault="00175771" w:rsidP="00EE7E9F">
            <w:pPr>
              <w:spacing w:after="0"/>
              <w:rPr>
                <w:rFonts w:ascii="Times New Roman" w:hAnsi="Times New Roman"/>
                <w:bCs/>
                <w:sz w:val="24"/>
                <w:szCs w:val="24"/>
              </w:rPr>
            </w:pPr>
            <w:r w:rsidRPr="005A0177">
              <w:rPr>
                <w:rFonts w:ascii="Times New Roman" w:hAnsi="Times New Roman"/>
                <w:b/>
                <w:sz w:val="24"/>
                <w:szCs w:val="24"/>
              </w:rPr>
              <w:t>РАЗДЕЛ 7. Анатомия и физиология дыхательной системы</w:t>
            </w:r>
          </w:p>
        </w:tc>
        <w:tc>
          <w:tcPr>
            <w:tcW w:w="1418" w:type="dxa"/>
            <w:tcBorders>
              <w:top w:val="single" w:sz="4" w:space="0" w:color="auto"/>
            </w:tcBorders>
            <w:shd w:val="clear" w:color="auto" w:fill="FFFFFF"/>
          </w:tcPr>
          <w:p w14:paraId="21CF5DB6" w14:textId="48189FF6"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tcBorders>
              <w:top w:val="single" w:sz="4" w:space="0" w:color="auto"/>
            </w:tcBorders>
            <w:shd w:val="clear" w:color="auto" w:fill="auto"/>
          </w:tcPr>
          <w:p w14:paraId="2B4AE4FD"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1F6227E2" w14:textId="77777777" w:rsidTr="00EE7E9F">
        <w:trPr>
          <w:trHeight w:val="20"/>
        </w:trPr>
        <w:tc>
          <w:tcPr>
            <w:tcW w:w="2689" w:type="dxa"/>
            <w:vMerge w:val="restart"/>
            <w:tcBorders>
              <w:top w:val="single" w:sz="4" w:space="0" w:color="auto"/>
            </w:tcBorders>
            <w:shd w:val="clear" w:color="auto" w:fill="FFFFFF"/>
          </w:tcPr>
          <w:p w14:paraId="64D96A08"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5A0177">
              <w:rPr>
                <w:rFonts w:ascii="Times New Roman" w:hAnsi="Times New Roman"/>
                <w:b/>
                <w:bCs/>
                <w:sz w:val="24"/>
                <w:szCs w:val="24"/>
              </w:rPr>
              <w:t>Тема 7.1.</w:t>
            </w:r>
          </w:p>
          <w:p w14:paraId="03C595A5" w14:textId="77777777" w:rsidR="00175771" w:rsidRPr="005A0177" w:rsidRDefault="00175771" w:rsidP="00EE7E9F">
            <w:pPr>
              <w:spacing w:after="0"/>
              <w:rPr>
                <w:rFonts w:ascii="Times New Roman" w:hAnsi="Times New Roman"/>
                <w:b/>
                <w:sz w:val="24"/>
                <w:szCs w:val="24"/>
              </w:rPr>
            </w:pPr>
            <w:r w:rsidRPr="005A0177">
              <w:rPr>
                <w:rFonts w:ascii="Times New Roman" w:hAnsi="Times New Roman"/>
                <w:b/>
                <w:sz w:val="24"/>
                <w:szCs w:val="24"/>
              </w:rPr>
              <w:t>Анатомия и физиология органов дыхания</w:t>
            </w:r>
          </w:p>
        </w:tc>
        <w:tc>
          <w:tcPr>
            <w:tcW w:w="8079" w:type="dxa"/>
            <w:tcBorders>
              <w:top w:val="single" w:sz="4" w:space="0" w:color="auto"/>
              <w:bottom w:val="single" w:sz="4" w:space="0" w:color="auto"/>
            </w:tcBorders>
            <w:shd w:val="clear" w:color="auto" w:fill="FFFFFF"/>
          </w:tcPr>
          <w:p w14:paraId="4E0A7B29" w14:textId="77777777" w:rsidR="00175771" w:rsidRPr="005A0177" w:rsidRDefault="00175771" w:rsidP="00EE7E9F">
            <w:pPr>
              <w:spacing w:after="0"/>
              <w:jc w:val="both"/>
              <w:rPr>
                <w:rFonts w:ascii="Times New Roman" w:hAnsi="Times New Roman"/>
                <w:b/>
                <w:bCs/>
                <w:sz w:val="24"/>
                <w:szCs w:val="24"/>
              </w:rPr>
            </w:pPr>
            <w:r w:rsidRPr="005A0177">
              <w:rPr>
                <w:rFonts w:ascii="Times New Roman" w:hAnsi="Times New Roman"/>
                <w:b/>
                <w:bCs/>
                <w:sz w:val="24"/>
                <w:szCs w:val="24"/>
              </w:rPr>
              <w:t>Содержание учебного материала</w:t>
            </w:r>
          </w:p>
        </w:tc>
        <w:tc>
          <w:tcPr>
            <w:tcW w:w="1418" w:type="dxa"/>
            <w:shd w:val="clear" w:color="auto" w:fill="FFFFFF"/>
          </w:tcPr>
          <w:p w14:paraId="0323B1C9" w14:textId="73BD8B96"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val="restart"/>
            <w:shd w:val="clear" w:color="auto" w:fill="auto"/>
          </w:tcPr>
          <w:p w14:paraId="0918192A"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 ОК 02, ОК 0</w:t>
            </w:r>
            <w:r>
              <w:rPr>
                <w:rFonts w:ascii="Times New Roman" w:hAnsi="Times New Roman"/>
                <w:sz w:val="24"/>
                <w:szCs w:val="24"/>
              </w:rPr>
              <w:t>3, ОК 04, ОК 05, ОК 06</w:t>
            </w:r>
          </w:p>
          <w:p w14:paraId="7C8A20C5"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1.4</w:t>
            </w:r>
          </w:p>
          <w:p w14:paraId="5A180E77"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2.1</w:t>
            </w:r>
          </w:p>
          <w:p w14:paraId="67EFD075"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2.3</w:t>
            </w:r>
          </w:p>
          <w:p w14:paraId="761D018D" w14:textId="77777777" w:rsidR="00A8088A" w:rsidRPr="007F02A0"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3.1</w:t>
            </w:r>
          </w:p>
          <w:p w14:paraId="75AA3FE5"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FB7E03" w:rsidRPr="005A0177" w14:paraId="57D5E559" w14:textId="77777777" w:rsidTr="00EE7E9F">
        <w:trPr>
          <w:trHeight w:val="20"/>
        </w:trPr>
        <w:tc>
          <w:tcPr>
            <w:tcW w:w="2689" w:type="dxa"/>
            <w:vMerge/>
            <w:tcBorders>
              <w:top w:val="single" w:sz="4" w:space="0" w:color="auto"/>
            </w:tcBorders>
            <w:shd w:val="clear" w:color="auto" w:fill="FFFFFF"/>
          </w:tcPr>
          <w:p w14:paraId="23452848"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bottom w:val="single" w:sz="4" w:space="0" w:color="auto"/>
            </w:tcBorders>
            <w:shd w:val="clear" w:color="auto" w:fill="FFFFFF"/>
          </w:tcPr>
          <w:p w14:paraId="2F270AA7" w14:textId="5414BCED" w:rsidR="00FB7E03" w:rsidRPr="00FB7E03" w:rsidRDefault="00FB7E03" w:rsidP="000F5A60">
            <w:pPr>
              <w:numPr>
                <w:ilvl w:val="0"/>
                <w:numId w:val="29"/>
              </w:numPr>
              <w:spacing w:after="0"/>
              <w:jc w:val="both"/>
              <w:rPr>
                <w:rFonts w:ascii="Times New Roman" w:hAnsi="Times New Roman"/>
                <w:color w:val="000000"/>
                <w:sz w:val="24"/>
                <w:szCs w:val="24"/>
              </w:rPr>
            </w:pPr>
            <w:r w:rsidRPr="005A0177">
              <w:rPr>
                <w:rFonts w:ascii="Times New Roman" w:hAnsi="Times New Roman"/>
                <w:color w:val="000000"/>
                <w:sz w:val="24"/>
                <w:szCs w:val="24"/>
              </w:rPr>
              <w:t>Органы дыхательной системы: верхние дыхательные пути, нижние дыхательные пути, собственно дыхательная часть, их функции.</w:t>
            </w:r>
          </w:p>
        </w:tc>
        <w:tc>
          <w:tcPr>
            <w:tcW w:w="1418" w:type="dxa"/>
            <w:shd w:val="clear" w:color="auto" w:fill="FFFFFF"/>
          </w:tcPr>
          <w:p w14:paraId="07D080DD"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64EC49BE"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B7E03" w:rsidRPr="005A0177" w14:paraId="0FC5230E" w14:textId="77777777" w:rsidTr="00EE7E9F">
        <w:trPr>
          <w:trHeight w:val="20"/>
        </w:trPr>
        <w:tc>
          <w:tcPr>
            <w:tcW w:w="2689" w:type="dxa"/>
            <w:vMerge/>
            <w:tcBorders>
              <w:top w:val="single" w:sz="4" w:space="0" w:color="auto"/>
            </w:tcBorders>
            <w:shd w:val="clear" w:color="auto" w:fill="FFFFFF"/>
          </w:tcPr>
          <w:p w14:paraId="75F823C2"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bottom w:val="single" w:sz="4" w:space="0" w:color="auto"/>
            </w:tcBorders>
            <w:shd w:val="clear" w:color="auto" w:fill="FFFFFF"/>
          </w:tcPr>
          <w:p w14:paraId="4B80C8A1" w14:textId="6CB4F2B8" w:rsidR="00FB7E03" w:rsidRPr="00FB7E03" w:rsidRDefault="00FB7E03" w:rsidP="000F5A60">
            <w:pPr>
              <w:numPr>
                <w:ilvl w:val="0"/>
                <w:numId w:val="29"/>
              </w:numPr>
              <w:spacing w:after="0"/>
              <w:jc w:val="both"/>
              <w:rPr>
                <w:rFonts w:ascii="Times New Roman" w:hAnsi="Times New Roman"/>
                <w:color w:val="000000"/>
                <w:sz w:val="24"/>
                <w:szCs w:val="24"/>
              </w:rPr>
            </w:pPr>
            <w:r w:rsidRPr="005A0177">
              <w:rPr>
                <w:rFonts w:ascii="Times New Roman" w:hAnsi="Times New Roman"/>
                <w:color w:val="000000"/>
                <w:sz w:val="24"/>
                <w:szCs w:val="24"/>
              </w:rPr>
              <w:t>Нос, наружный нос, носовая полость, носоглотка, придаточные пазухи носа.</w:t>
            </w:r>
          </w:p>
        </w:tc>
        <w:tc>
          <w:tcPr>
            <w:tcW w:w="1418" w:type="dxa"/>
            <w:shd w:val="clear" w:color="auto" w:fill="FFFFFF"/>
          </w:tcPr>
          <w:p w14:paraId="269DABC5"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09D371E5"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B7E03" w:rsidRPr="005A0177" w14:paraId="39AD869C" w14:textId="77777777" w:rsidTr="00EE7E9F">
        <w:trPr>
          <w:trHeight w:val="20"/>
        </w:trPr>
        <w:tc>
          <w:tcPr>
            <w:tcW w:w="2689" w:type="dxa"/>
            <w:vMerge/>
            <w:tcBorders>
              <w:top w:val="single" w:sz="4" w:space="0" w:color="auto"/>
            </w:tcBorders>
            <w:shd w:val="clear" w:color="auto" w:fill="FFFFFF"/>
          </w:tcPr>
          <w:p w14:paraId="18DE80CB"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bottom w:val="single" w:sz="4" w:space="0" w:color="auto"/>
            </w:tcBorders>
            <w:shd w:val="clear" w:color="auto" w:fill="FFFFFF"/>
          </w:tcPr>
          <w:p w14:paraId="2AFFA1C5" w14:textId="4C6B5A57" w:rsidR="00FB7E03" w:rsidRPr="00FB7E03" w:rsidRDefault="00FB7E03" w:rsidP="000F5A60">
            <w:pPr>
              <w:numPr>
                <w:ilvl w:val="0"/>
                <w:numId w:val="29"/>
              </w:numPr>
              <w:spacing w:after="0"/>
              <w:jc w:val="both"/>
              <w:rPr>
                <w:rFonts w:ascii="Times New Roman" w:hAnsi="Times New Roman"/>
                <w:color w:val="000000"/>
                <w:sz w:val="24"/>
                <w:szCs w:val="24"/>
              </w:rPr>
            </w:pPr>
            <w:r w:rsidRPr="005A0177">
              <w:rPr>
                <w:rFonts w:ascii="Times New Roman" w:hAnsi="Times New Roman"/>
                <w:color w:val="000000"/>
                <w:sz w:val="24"/>
                <w:szCs w:val="24"/>
              </w:rPr>
              <w:t>Гортань, топография, строение стенки, хрящи гортани, мышцы гортани, отделы гортани, голосовая щель. Функции гортани. Трахея, топография, бифуркация трахеи, строение стенки, функции.</w:t>
            </w:r>
          </w:p>
        </w:tc>
        <w:tc>
          <w:tcPr>
            <w:tcW w:w="1418" w:type="dxa"/>
            <w:shd w:val="clear" w:color="auto" w:fill="FFFFFF"/>
          </w:tcPr>
          <w:p w14:paraId="2BEDDAFC"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5EF6B5E9"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B7E03" w:rsidRPr="005A0177" w14:paraId="7709062F" w14:textId="77777777" w:rsidTr="00EE7E9F">
        <w:trPr>
          <w:trHeight w:val="20"/>
        </w:trPr>
        <w:tc>
          <w:tcPr>
            <w:tcW w:w="2689" w:type="dxa"/>
            <w:vMerge/>
            <w:tcBorders>
              <w:top w:val="single" w:sz="4" w:space="0" w:color="auto"/>
            </w:tcBorders>
            <w:shd w:val="clear" w:color="auto" w:fill="FFFFFF"/>
          </w:tcPr>
          <w:p w14:paraId="2FF59DAF"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bottom w:val="single" w:sz="4" w:space="0" w:color="auto"/>
            </w:tcBorders>
            <w:shd w:val="clear" w:color="auto" w:fill="FFFFFF"/>
          </w:tcPr>
          <w:p w14:paraId="7CAF0C6A" w14:textId="54DED442" w:rsidR="00FB7E03" w:rsidRPr="00FB7E03" w:rsidRDefault="00FB7E03" w:rsidP="000F5A60">
            <w:pPr>
              <w:numPr>
                <w:ilvl w:val="0"/>
                <w:numId w:val="29"/>
              </w:numPr>
              <w:spacing w:after="0"/>
              <w:jc w:val="both"/>
              <w:rPr>
                <w:rFonts w:ascii="Times New Roman" w:hAnsi="Times New Roman"/>
                <w:color w:val="000000"/>
                <w:sz w:val="24"/>
                <w:szCs w:val="24"/>
              </w:rPr>
            </w:pPr>
            <w:r w:rsidRPr="005A0177">
              <w:rPr>
                <w:rFonts w:ascii="Times New Roman" w:hAnsi="Times New Roman"/>
                <w:color w:val="000000"/>
                <w:sz w:val="24"/>
                <w:szCs w:val="24"/>
              </w:rPr>
              <w:t>Бронхи – виды бронхов, строение стенки, бронхиальное дерево.</w:t>
            </w:r>
          </w:p>
        </w:tc>
        <w:tc>
          <w:tcPr>
            <w:tcW w:w="1418" w:type="dxa"/>
            <w:shd w:val="clear" w:color="auto" w:fill="FFFFFF"/>
          </w:tcPr>
          <w:p w14:paraId="627C2BCA"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50A8CE8E"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B7E03" w:rsidRPr="005A0177" w14:paraId="3970F4B1" w14:textId="77777777" w:rsidTr="00EE7E9F">
        <w:trPr>
          <w:trHeight w:val="20"/>
        </w:trPr>
        <w:tc>
          <w:tcPr>
            <w:tcW w:w="2689" w:type="dxa"/>
            <w:vMerge/>
            <w:tcBorders>
              <w:top w:val="single" w:sz="4" w:space="0" w:color="auto"/>
            </w:tcBorders>
            <w:shd w:val="clear" w:color="auto" w:fill="FFFFFF"/>
          </w:tcPr>
          <w:p w14:paraId="303F28CB"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bottom w:val="single" w:sz="4" w:space="0" w:color="auto"/>
            </w:tcBorders>
            <w:shd w:val="clear" w:color="auto" w:fill="FFFFFF"/>
          </w:tcPr>
          <w:p w14:paraId="020CC6FF" w14:textId="3844BF38" w:rsidR="00FB7E03" w:rsidRPr="00FB7E03" w:rsidRDefault="00FB7E03" w:rsidP="000F5A60">
            <w:pPr>
              <w:numPr>
                <w:ilvl w:val="0"/>
                <w:numId w:val="29"/>
              </w:numPr>
              <w:spacing w:after="0"/>
              <w:jc w:val="both"/>
              <w:rPr>
                <w:rFonts w:ascii="Times New Roman" w:hAnsi="Times New Roman"/>
                <w:color w:val="000000"/>
                <w:sz w:val="24"/>
                <w:szCs w:val="24"/>
              </w:rPr>
            </w:pPr>
            <w:r w:rsidRPr="005A0177">
              <w:rPr>
                <w:rFonts w:ascii="Times New Roman" w:hAnsi="Times New Roman"/>
                <w:color w:val="000000"/>
                <w:sz w:val="24"/>
                <w:szCs w:val="24"/>
              </w:rPr>
              <w:t xml:space="preserve">Легкие – внешнее строение, границы, внутреннее строение: доли, сегменты, дольки, </w:t>
            </w:r>
            <w:proofErr w:type="spellStart"/>
            <w:r w:rsidRPr="005A0177">
              <w:rPr>
                <w:rFonts w:ascii="Times New Roman" w:hAnsi="Times New Roman"/>
                <w:color w:val="000000"/>
                <w:sz w:val="24"/>
                <w:szCs w:val="24"/>
              </w:rPr>
              <w:t>ацинус</w:t>
            </w:r>
            <w:proofErr w:type="spellEnd"/>
            <w:r w:rsidRPr="005A0177">
              <w:rPr>
                <w:rFonts w:ascii="Times New Roman" w:hAnsi="Times New Roman"/>
                <w:color w:val="000000"/>
                <w:sz w:val="24"/>
                <w:szCs w:val="24"/>
              </w:rPr>
              <w:t>.  Плевра – строение, листки, плевральная полость, синусы. Средостения.</w:t>
            </w:r>
          </w:p>
        </w:tc>
        <w:tc>
          <w:tcPr>
            <w:tcW w:w="1418" w:type="dxa"/>
            <w:shd w:val="clear" w:color="auto" w:fill="FFFFFF"/>
          </w:tcPr>
          <w:p w14:paraId="3F3AD08C"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4E5F4F45"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175771" w:rsidRPr="005A0177" w14:paraId="1E660121" w14:textId="77777777" w:rsidTr="00EE7E9F">
        <w:trPr>
          <w:trHeight w:val="20"/>
        </w:trPr>
        <w:tc>
          <w:tcPr>
            <w:tcW w:w="2689" w:type="dxa"/>
            <w:vMerge/>
            <w:shd w:val="clear" w:color="auto" w:fill="FFFFFF"/>
          </w:tcPr>
          <w:p w14:paraId="13A0CDF7"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8079" w:type="dxa"/>
            <w:tcBorders>
              <w:top w:val="single" w:sz="4" w:space="0" w:color="auto"/>
            </w:tcBorders>
            <w:shd w:val="clear" w:color="auto" w:fill="FFFFFF"/>
          </w:tcPr>
          <w:p w14:paraId="236FD689" w14:textId="77777777" w:rsidR="00175771" w:rsidRPr="005A0177" w:rsidRDefault="00175771" w:rsidP="000F5A60">
            <w:pPr>
              <w:numPr>
                <w:ilvl w:val="0"/>
                <w:numId w:val="29"/>
              </w:numPr>
              <w:spacing w:after="0"/>
              <w:jc w:val="both"/>
              <w:rPr>
                <w:rFonts w:ascii="Times New Roman" w:hAnsi="Times New Roman"/>
                <w:bCs/>
                <w:sz w:val="24"/>
                <w:szCs w:val="24"/>
              </w:rPr>
            </w:pPr>
            <w:r w:rsidRPr="005A0177">
              <w:rPr>
                <w:rFonts w:ascii="Times New Roman" w:hAnsi="Times New Roman"/>
                <w:color w:val="000000"/>
                <w:sz w:val="24"/>
                <w:szCs w:val="24"/>
              </w:rPr>
              <w:t xml:space="preserve">Значение кислорода и углекислого газа для человека. Процесс дыхания – определение, этапы. Внешнее дыхание, характеристика, структуры его осуществляющие. Транспорт газов кровью. Тканевое дыхание. </w:t>
            </w:r>
            <w:r w:rsidRPr="005A0177">
              <w:rPr>
                <w:rFonts w:ascii="Times New Roman" w:hAnsi="Times New Roman"/>
                <w:sz w:val="24"/>
                <w:szCs w:val="24"/>
              </w:rPr>
              <w:t xml:space="preserve"> Механизм вдоха и выдоха. Жизненная емкость легких. Регуляция дыхания (нервная и гуморальная). Механизм 1-го вдоха новорожденного.</w:t>
            </w:r>
          </w:p>
        </w:tc>
        <w:tc>
          <w:tcPr>
            <w:tcW w:w="1418" w:type="dxa"/>
            <w:tcBorders>
              <w:top w:val="single" w:sz="4" w:space="0" w:color="auto"/>
            </w:tcBorders>
            <w:shd w:val="clear" w:color="auto" w:fill="FFFFFF"/>
          </w:tcPr>
          <w:p w14:paraId="148607C9" w14:textId="49A0F6EC"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74E55E77"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7FDCD2F8" w14:textId="77777777" w:rsidTr="00EE7E9F">
        <w:trPr>
          <w:trHeight w:val="20"/>
        </w:trPr>
        <w:tc>
          <w:tcPr>
            <w:tcW w:w="2689" w:type="dxa"/>
            <w:vMerge/>
            <w:shd w:val="clear" w:color="auto" w:fill="FFFFFF"/>
          </w:tcPr>
          <w:p w14:paraId="4A46193E"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7E433995"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A0177">
              <w:rPr>
                <w:rFonts w:ascii="Times New Roman" w:hAnsi="Times New Roman"/>
                <w:b/>
                <w:bCs/>
                <w:sz w:val="24"/>
                <w:szCs w:val="24"/>
              </w:rPr>
              <w:t xml:space="preserve">В том числе практических занятий </w:t>
            </w:r>
          </w:p>
        </w:tc>
        <w:tc>
          <w:tcPr>
            <w:tcW w:w="1418" w:type="dxa"/>
            <w:tcBorders>
              <w:top w:val="single" w:sz="4" w:space="0" w:color="auto"/>
            </w:tcBorders>
            <w:shd w:val="clear" w:color="auto" w:fill="FFFFFF"/>
          </w:tcPr>
          <w:p w14:paraId="74051611" w14:textId="3F2D9845"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022C7DA5"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476F82D2" w14:textId="77777777" w:rsidTr="00EE7E9F">
        <w:trPr>
          <w:trHeight w:val="20"/>
        </w:trPr>
        <w:tc>
          <w:tcPr>
            <w:tcW w:w="2689" w:type="dxa"/>
            <w:vMerge/>
            <w:shd w:val="clear" w:color="auto" w:fill="FFFFFF"/>
          </w:tcPr>
          <w:p w14:paraId="55965E7E"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tcBorders>
            <w:shd w:val="clear" w:color="auto" w:fill="FFFFFF"/>
          </w:tcPr>
          <w:p w14:paraId="04B3F5FF"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A0177">
              <w:rPr>
                <w:rFonts w:ascii="Times New Roman" w:hAnsi="Times New Roman"/>
                <w:b/>
                <w:bCs/>
                <w:sz w:val="24"/>
                <w:szCs w:val="24"/>
              </w:rPr>
              <w:t>Практическое занятие 19. «</w:t>
            </w:r>
            <w:r w:rsidRPr="005A0177">
              <w:rPr>
                <w:rFonts w:ascii="Times New Roman" w:hAnsi="Times New Roman"/>
                <w:sz w:val="24"/>
                <w:szCs w:val="24"/>
              </w:rPr>
              <w:t>Изучение анатомии и физиологии органов дыхания».</w:t>
            </w:r>
          </w:p>
        </w:tc>
        <w:tc>
          <w:tcPr>
            <w:tcW w:w="1418" w:type="dxa"/>
            <w:tcBorders>
              <w:top w:val="single" w:sz="8" w:space="0" w:color="auto"/>
              <w:bottom w:val="single" w:sz="4" w:space="0" w:color="auto"/>
            </w:tcBorders>
            <w:shd w:val="clear" w:color="auto" w:fill="FFFFFF"/>
          </w:tcPr>
          <w:p w14:paraId="06F0F289" w14:textId="5337756B"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64951C67"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7378DD71" w14:textId="77777777" w:rsidTr="00EE7E9F">
        <w:trPr>
          <w:trHeight w:val="20"/>
        </w:trPr>
        <w:tc>
          <w:tcPr>
            <w:tcW w:w="10768" w:type="dxa"/>
            <w:gridSpan w:val="2"/>
            <w:tcBorders>
              <w:top w:val="single" w:sz="8" w:space="0" w:color="auto"/>
              <w:bottom w:val="single" w:sz="4" w:space="0" w:color="auto"/>
            </w:tcBorders>
            <w:shd w:val="clear" w:color="auto" w:fill="FFFFFF"/>
          </w:tcPr>
          <w:p w14:paraId="1BFA7F3E" w14:textId="77777777" w:rsidR="00175771" w:rsidRPr="005A0177" w:rsidRDefault="00175771" w:rsidP="00EE7E9F">
            <w:pPr>
              <w:spacing w:after="0"/>
              <w:rPr>
                <w:rFonts w:ascii="Times New Roman" w:hAnsi="Times New Roman"/>
                <w:bCs/>
                <w:sz w:val="24"/>
                <w:szCs w:val="24"/>
              </w:rPr>
            </w:pPr>
            <w:r w:rsidRPr="005A0177">
              <w:rPr>
                <w:rFonts w:ascii="Times New Roman" w:hAnsi="Times New Roman"/>
                <w:b/>
                <w:sz w:val="24"/>
                <w:szCs w:val="24"/>
              </w:rPr>
              <w:t>РАЗДЕЛ 8. Общие вопросы анатомии и физиологии пищеварительной системы</w:t>
            </w:r>
          </w:p>
        </w:tc>
        <w:tc>
          <w:tcPr>
            <w:tcW w:w="1418" w:type="dxa"/>
            <w:shd w:val="clear" w:color="auto" w:fill="FFFFFF"/>
          </w:tcPr>
          <w:p w14:paraId="73F035E7" w14:textId="11A0685C"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tcBorders>
              <w:top w:val="single" w:sz="4" w:space="0" w:color="auto"/>
            </w:tcBorders>
            <w:shd w:val="clear" w:color="auto" w:fill="auto"/>
          </w:tcPr>
          <w:p w14:paraId="6150CA97"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7BBD3696" w14:textId="77777777" w:rsidTr="00EE7E9F">
        <w:trPr>
          <w:trHeight w:val="20"/>
        </w:trPr>
        <w:tc>
          <w:tcPr>
            <w:tcW w:w="2689" w:type="dxa"/>
            <w:vMerge w:val="restart"/>
            <w:shd w:val="clear" w:color="auto" w:fill="FFFFFF"/>
          </w:tcPr>
          <w:p w14:paraId="7ED4290A"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5A0177">
              <w:rPr>
                <w:rFonts w:ascii="Times New Roman" w:hAnsi="Times New Roman"/>
                <w:b/>
                <w:bCs/>
                <w:sz w:val="24"/>
                <w:szCs w:val="24"/>
              </w:rPr>
              <w:t>Тема 8.1.</w:t>
            </w:r>
          </w:p>
          <w:p w14:paraId="2C37618A"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bCs/>
                <w:sz w:val="24"/>
                <w:szCs w:val="24"/>
              </w:rPr>
              <w:t>Анатомия  органов пищеварения</w:t>
            </w:r>
          </w:p>
        </w:tc>
        <w:tc>
          <w:tcPr>
            <w:tcW w:w="8079" w:type="dxa"/>
            <w:tcBorders>
              <w:bottom w:val="single" w:sz="4" w:space="0" w:color="auto"/>
            </w:tcBorders>
            <w:shd w:val="clear" w:color="auto" w:fill="FFFFFF"/>
          </w:tcPr>
          <w:p w14:paraId="63A5BD2D"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5A0177">
              <w:rPr>
                <w:rFonts w:ascii="Times New Roman" w:hAnsi="Times New Roman"/>
                <w:b/>
                <w:bCs/>
                <w:sz w:val="24"/>
                <w:szCs w:val="24"/>
              </w:rPr>
              <w:t>Содержание учебного материала</w:t>
            </w:r>
          </w:p>
        </w:tc>
        <w:tc>
          <w:tcPr>
            <w:tcW w:w="1418" w:type="dxa"/>
            <w:shd w:val="clear" w:color="auto" w:fill="FFFFFF"/>
          </w:tcPr>
          <w:p w14:paraId="68576394" w14:textId="3E37D9FE" w:rsidR="00175771" w:rsidRPr="005A0177" w:rsidRDefault="00175771" w:rsidP="00EE7E9F">
            <w:pPr>
              <w:tabs>
                <w:tab w:val="left" w:pos="737"/>
                <w:tab w:val="center" w:pos="83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val="restart"/>
            <w:shd w:val="clear" w:color="auto" w:fill="auto"/>
          </w:tcPr>
          <w:p w14:paraId="3E21305A"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 ОК 02, ОК 0</w:t>
            </w:r>
            <w:r>
              <w:rPr>
                <w:rFonts w:ascii="Times New Roman" w:hAnsi="Times New Roman"/>
                <w:sz w:val="24"/>
                <w:szCs w:val="24"/>
              </w:rPr>
              <w:t>3, ОК 04, ОК 05, ОК 06</w:t>
            </w:r>
          </w:p>
          <w:p w14:paraId="1A48C257"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1.4</w:t>
            </w:r>
          </w:p>
          <w:p w14:paraId="74544EAE"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2.1</w:t>
            </w:r>
          </w:p>
          <w:p w14:paraId="615B6990"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2.3</w:t>
            </w:r>
          </w:p>
          <w:p w14:paraId="0AED9900" w14:textId="77777777" w:rsidR="00A8088A" w:rsidRPr="007F02A0"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3.1</w:t>
            </w:r>
          </w:p>
          <w:p w14:paraId="57FF6471" w14:textId="6AF7C3D8" w:rsidR="00175771" w:rsidRPr="005A0177" w:rsidRDefault="00175771" w:rsidP="00EE7E9F">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FB7E03" w:rsidRPr="005A0177" w14:paraId="5A330B6E" w14:textId="77777777" w:rsidTr="00EE7E9F">
        <w:trPr>
          <w:trHeight w:val="20"/>
        </w:trPr>
        <w:tc>
          <w:tcPr>
            <w:tcW w:w="2689" w:type="dxa"/>
            <w:vMerge/>
            <w:shd w:val="clear" w:color="auto" w:fill="FFFFFF"/>
          </w:tcPr>
          <w:p w14:paraId="62274CF3"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18BFF194" w14:textId="13AF0300" w:rsidR="00FB7E03" w:rsidRPr="00FB7E03" w:rsidRDefault="00FB7E03" w:rsidP="000F5A60">
            <w:pPr>
              <w:numPr>
                <w:ilvl w:val="0"/>
                <w:numId w:val="39"/>
              </w:numPr>
              <w:spacing w:after="0"/>
              <w:jc w:val="both"/>
              <w:rPr>
                <w:rFonts w:ascii="Times New Roman" w:hAnsi="Times New Roman"/>
                <w:color w:val="000000"/>
                <w:sz w:val="24"/>
                <w:szCs w:val="24"/>
              </w:rPr>
            </w:pPr>
            <w:r w:rsidRPr="00F8158B">
              <w:rPr>
                <w:rFonts w:ascii="Times New Roman" w:hAnsi="Times New Roman"/>
                <w:color w:val="000000"/>
                <w:sz w:val="24"/>
                <w:szCs w:val="24"/>
              </w:rPr>
              <w:t>Пищеварительная система. Структуры пищеварительной системы – пищеварительный канал, большие пищеварительные железы. Отделы пищеварительного канала.</w:t>
            </w:r>
          </w:p>
        </w:tc>
        <w:tc>
          <w:tcPr>
            <w:tcW w:w="1418" w:type="dxa"/>
            <w:shd w:val="clear" w:color="auto" w:fill="FFFFFF"/>
          </w:tcPr>
          <w:p w14:paraId="16A37271" w14:textId="77777777" w:rsidR="00FB7E03" w:rsidRPr="005A0177" w:rsidRDefault="00FB7E03" w:rsidP="00EE7E9F">
            <w:pPr>
              <w:tabs>
                <w:tab w:val="left" w:pos="737"/>
                <w:tab w:val="center" w:pos="83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176A0AF5"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B7E03" w:rsidRPr="005A0177" w14:paraId="560D063B" w14:textId="77777777" w:rsidTr="00EE7E9F">
        <w:trPr>
          <w:trHeight w:val="20"/>
        </w:trPr>
        <w:tc>
          <w:tcPr>
            <w:tcW w:w="2689" w:type="dxa"/>
            <w:vMerge/>
            <w:shd w:val="clear" w:color="auto" w:fill="FFFFFF"/>
          </w:tcPr>
          <w:p w14:paraId="0B119814"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3D03FE4C" w14:textId="5BE85615" w:rsidR="00FB7E03" w:rsidRPr="00FB7E03" w:rsidRDefault="00FB7E03" w:rsidP="000F5A60">
            <w:pPr>
              <w:numPr>
                <w:ilvl w:val="0"/>
                <w:numId w:val="39"/>
              </w:numPr>
              <w:spacing w:after="0"/>
              <w:jc w:val="both"/>
              <w:rPr>
                <w:rFonts w:ascii="Times New Roman" w:hAnsi="Times New Roman"/>
                <w:color w:val="000000"/>
                <w:sz w:val="24"/>
                <w:szCs w:val="24"/>
              </w:rPr>
            </w:pPr>
            <w:r w:rsidRPr="00F8158B">
              <w:rPr>
                <w:rFonts w:ascii="Times New Roman" w:hAnsi="Times New Roman"/>
                <w:color w:val="000000"/>
                <w:sz w:val="24"/>
                <w:szCs w:val="24"/>
              </w:rPr>
              <w:t xml:space="preserve">Полость рта, строение: преддверие и собственно полость рта. Зев-границы, небные дужки, мягкое небо. Миндалины лимфоэпителиального кольца Пирогова - </w:t>
            </w:r>
            <w:proofErr w:type="spellStart"/>
            <w:r w:rsidRPr="00F8158B">
              <w:rPr>
                <w:rFonts w:ascii="Times New Roman" w:hAnsi="Times New Roman"/>
                <w:color w:val="000000"/>
                <w:sz w:val="24"/>
                <w:szCs w:val="24"/>
              </w:rPr>
              <w:t>Вальдейера</w:t>
            </w:r>
            <w:proofErr w:type="spellEnd"/>
            <w:r w:rsidRPr="00F8158B">
              <w:rPr>
                <w:rFonts w:ascii="Times New Roman" w:hAnsi="Times New Roman"/>
                <w:color w:val="000000"/>
                <w:sz w:val="24"/>
                <w:szCs w:val="24"/>
              </w:rPr>
              <w:t>. Органы полости рта: язык и зубы. Строение языка, его функции. Зубы, строение; молочные и постоянные, формула зубов.</w:t>
            </w:r>
          </w:p>
        </w:tc>
        <w:tc>
          <w:tcPr>
            <w:tcW w:w="1418" w:type="dxa"/>
            <w:shd w:val="clear" w:color="auto" w:fill="FFFFFF"/>
          </w:tcPr>
          <w:p w14:paraId="5D3F8AF1" w14:textId="77777777" w:rsidR="00FB7E03" w:rsidRPr="005A0177" w:rsidRDefault="00FB7E03" w:rsidP="00EE7E9F">
            <w:pPr>
              <w:tabs>
                <w:tab w:val="left" w:pos="737"/>
                <w:tab w:val="center" w:pos="83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69C21784"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B7E03" w:rsidRPr="005A0177" w14:paraId="1055FF27" w14:textId="77777777" w:rsidTr="00EE7E9F">
        <w:trPr>
          <w:trHeight w:val="20"/>
        </w:trPr>
        <w:tc>
          <w:tcPr>
            <w:tcW w:w="2689" w:type="dxa"/>
            <w:vMerge/>
            <w:shd w:val="clear" w:color="auto" w:fill="FFFFFF"/>
          </w:tcPr>
          <w:p w14:paraId="4CB4F91F"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55C6057C" w14:textId="7D7F7EEE" w:rsidR="00FB7E03" w:rsidRPr="00FB7E03" w:rsidRDefault="00FB7E03" w:rsidP="000F5A60">
            <w:pPr>
              <w:numPr>
                <w:ilvl w:val="0"/>
                <w:numId w:val="39"/>
              </w:numPr>
              <w:spacing w:after="0"/>
              <w:jc w:val="both"/>
              <w:rPr>
                <w:rFonts w:ascii="Times New Roman" w:hAnsi="Times New Roman"/>
                <w:color w:val="000000"/>
                <w:sz w:val="24"/>
                <w:szCs w:val="24"/>
              </w:rPr>
            </w:pPr>
            <w:r w:rsidRPr="00F8158B">
              <w:rPr>
                <w:rFonts w:ascii="Times New Roman" w:hAnsi="Times New Roman"/>
                <w:color w:val="000000"/>
                <w:sz w:val="24"/>
                <w:szCs w:val="24"/>
              </w:rPr>
              <w:t>Глотка – расположение, строение, стенки, отделы. Глотание. Движение пищи в глотке и пищеводе.</w:t>
            </w:r>
          </w:p>
        </w:tc>
        <w:tc>
          <w:tcPr>
            <w:tcW w:w="1418" w:type="dxa"/>
            <w:shd w:val="clear" w:color="auto" w:fill="FFFFFF"/>
          </w:tcPr>
          <w:p w14:paraId="28CD3D1E" w14:textId="77777777" w:rsidR="00FB7E03" w:rsidRPr="005A0177" w:rsidRDefault="00FB7E03" w:rsidP="00EE7E9F">
            <w:pPr>
              <w:tabs>
                <w:tab w:val="left" w:pos="737"/>
                <w:tab w:val="center" w:pos="83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64AE5DEB"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B7E03" w:rsidRPr="005A0177" w14:paraId="2ECCA785" w14:textId="77777777" w:rsidTr="00EE7E9F">
        <w:trPr>
          <w:trHeight w:val="20"/>
        </w:trPr>
        <w:tc>
          <w:tcPr>
            <w:tcW w:w="2689" w:type="dxa"/>
            <w:vMerge/>
            <w:shd w:val="clear" w:color="auto" w:fill="FFFFFF"/>
          </w:tcPr>
          <w:p w14:paraId="67CEFE62"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0B01D7D6" w14:textId="0A3B44E1" w:rsidR="00FB7E03" w:rsidRPr="00FB7E03" w:rsidRDefault="00FB7E03" w:rsidP="000F5A60">
            <w:pPr>
              <w:numPr>
                <w:ilvl w:val="0"/>
                <w:numId w:val="39"/>
              </w:numPr>
              <w:spacing w:after="0"/>
              <w:jc w:val="both"/>
              <w:rPr>
                <w:rFonts w:ascii="Times New Roman" w:hAnsi="Times New Roman"/>
                <w:color w:val="000000"/>
                <w:sz w:val="24"/>
                <w:szCs w:val="24"/>
              </w:rPr>
            </w:pPr>
            <w:r w:rsidRPr="00F8158B">
              <w:rPr>
                <w:rFonts w:ascii="Times New Roman" w:hAnsi="Times New Roman"/>
                <w:color w:val="000000"/>
                <w:sz w:val="24"/>
                <w:szCs w:val="24"/>
              </w:rPr>
              <w:t xml:space="preserve">Желудок – расположение, проекция на переднюю брюшную стенку, формы, отделы, поверхности, кривизны. Строение стенки желудка. Железы желудка: виды (собственные, кардиальные, пилорические) – их строение; клетки (главные, добавочные, обкладочные, С-клетки) и вещества, ими вырабатываемые: протеолитические ферменты, </w:t>
            </w:r>
            <w:proofErr w:type="spellStart"/>
            <w:r w:rsidRPr="00F8158B">
              <w:rPr>
                <w:rFonts w:ascii="Times New Roman" w:hAnsi="Times New Roman"/>
                <w:color w:val="000000"/>
                <w:sz w:val="24"/>
                <w:szCs w:val="24"/>
              </w:rPr>
              <w:t>липолитические</w:t>
            </w:r>
            <w:proofErr w:type="spellEnd"/>
            <w:r w:rsidRPr="00F8158B">
              <w:rPr>
                <w:rFonts w:ascii="Times New Roman" w:hAnsi="Times New Roman"/>
                <w:color w:val="000000"/>
                <w:sz w:val="24"/>
                <w:szCs w:val="24"/>
              </w:rPr>
              <w:t xml:space="preserve"> ферменты, </w:t>
            </w:r>
            <w:proofErr w:type="spellStart"/>
            <w:r w:rsidRPr="00F8158B">
              <w:rPr>
                <w:rFonts w:ascii="Times New Roman" w:hAnsi="Times New Roman"/>
                <w:color w:val="000000"/>
                <w:sz w:val="24"/>
                <w:szCs w:val="24"/>
              </w:rPr>
              <w:t>амилолитические</w:t>
            </w:r>
            <w:proofErr w:type="spellEnd"/>
            <w:r w:rsidRPr="00F8158B">
              <w:rPr>
                <w:rFonts w:ascii="Times New Roman" w:hAnsi="Times New Roman"/>
                <w:color w:val="000000"/>
                <w:sz w:val="24"/>
                <w:szCs w:val="24"/>
              </w:rPr>
              <w:t xml:space="preserve"> ферменты, </w:t>
            </w:r>
            <w:proofErr w:type="spellStart"/>
            <w:r w:rsidRPr="00F8158B">
              <w:rPr>
                <w:rFonts w:ascii="Times New Roman" w:hAnsi="Times New Roman"/>
                <w:color w:val="000000"/>
                <w:sz w:val="24"/>
                <w:szCs w:val="24"/>
              </w:rPr>
              <w:t>слизеподобные</w:t>
            </w:r>
            <w:proofErr w:type="spellEnd"/>
            <w:r w:rsidRPr="00F8158B">
              <w:rPr>
                <w:rFonts w:ascii="Times New Roman" w:hAnsi="Times New Roman"/>
                <w:color w:val="000000"/>
                <w:sz w:val="24"/>
                <w:szCs w:val="24"/>
              </w:rPr>
              <w:t xml:space="preserve"> вещества, лизоцим, соляная кислота, тканевые гормоны (гастрин, </w:t>
            </w:r>
            <w:proofErr w:type="spellStart"/>
            <w:r w:rsidRPr="00F8158B">
              <w:rPr>
                <w:rFonts w:ascii="Times New Roman" w:hAnsi="Times New Roman"/>
                <w:color w:val="000000"/>
                <w:sz w:val="24"/>
                <w:szCs w:val="24"/>
              </w:rPr>
              <w:t>гастрон</w:t>
            </w:r>
            <w:proofErr w:type="spellEnd"/>
            <w:r w:rsidRPr="00F8158B">
              <w:rPr>
                <w:rFonts w:ascii="Times New Roman" w:hAnsi="Times New Roman"/>
                <w:color w:val="000000"/>
                <w:sz w:val="24"/>
                <w:szCs w:val="24"/>
              </w:rPr>
              <w:t>).</w:t>
            </w:r>
          </w:p>
        </w:tc>
        <w:tc>
          <w:tcPr>
            <w:tcW w:w="1418" w:type="dxa"/>
            <w:shd w:val="clear" w:color="auto" w:fill="FFFFFF"/>
          </w:tcPr>
          <w:p w14:paraId="60C1E53D" w14:textId="77777777" w:rsidR="00FB7E03" w:rsidRPr="005A0177" w:rsidRDefault="00FB7E03" w:rsidP="00EE7E9F">
            <w:pPr>
              <w:tabs>
                <w:tab w:val="left" w:pos="737"/>
                <w:tab w:val="center" w:pos="83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09842D5B"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B7E03" w:rsidRPr="005A0177" w14:paraId="33AFEFA1" w14:textId="77777777" w:rsidTr="00EE7E9F">
        <w:trPr>
          <w:trHeight w:val="20"/>
        </w:trPr>
        <w:tc>
          <w:tcPr>
            <w:tcW w:w="2689" w:type="dxa"/>
            <w:vMerge/>
            <w:shd w:val="clear" w:color="auto" w:fill="FFFFFF"/>
          </w:tcPr>
          <w:p w14:paraId="7C435A47"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3EEB4224" w14:textId="598250D0" w:rsidR="00FB7E03" w:rsidRPr="00FB7E03" w:rsidRDefault="00FB7E03" w:rsidP="000F5A60">
            <w:pPr>
              <w:numPr>
                <w:ilvl w:val="0"/>
                <w:numId w:val="39"/>
              </w:numPr>
              <w:spacing w:after="0"/>
              <w:jc w:val="both"/>
              <w:rPr>
                <w:rFonts w:ascii="Times New Roman" w:hAnsi="Times New Roman"/>
                <w:color w:val="000000"/>
                <w:sz w:val="24"/>
                <w:szCs w:val="24"/>
              </w:rPr>
            </w:pPr>
            <w:r w:rsidRPr="00F8158B">
              <w:rPr>
                <w:rFonts w:ascii="Times New Roman" w:hAnsi="Times New Roman"/>
                <w:color w:val="000000"/>
                <w:sz w:val="24"/>
                <w:szCs w:val="24"/>
              </w:rPr>
              <w:t xml:space="preserve">Тонкая кишка – расположение, строение, отделы: 12-перстная, тощая и подвздошная кишка, функции. Строение стенки, образования слизистой оболочки (складки, ворсинки, микроворсинки, </w:t>
            </w:r>
            <w:proofErr w:type="spellStart"/>
            <w:r w:rsidRPr="00F8158B">
              <w:rPr>
                <w:rFonts w:ascii="Times New Roman" w:hAnsi="Times New Roman"/>
                <w:color w:val="000000"/>
                <w:sz w:val="24"/>
                <w:szCs w:val="24"/>
              </w:rPr>
              <w:t>пейеровы</w:t>
            </w:r>
            <w:proofErr w:type="spellEnd"/>
            <w:r w:rsidRPr="00F8158B">
              <w:rPr>
                <w:rFonts w:ascii="Times New Roman" w:hAnsi="Times New Roman"/>
                <w:color w:val="000000"/>
                <w:sz w:val="24"/>
                <w:szCs w:val="24"/>
              </w:rPr>
              <w:t xml:space="preserve"> бляшки, железы). Кишечный сок – свойства, состав, функции. </w:t>
            </w:r>
          </w:p>
        </w:tc>
        <w:tc>
          <w:tcPr>
            <w:tcW w:w="1418" w:type="dxa"/>
            <w:shd w:val="clear" w:color="auto" w:fill="FFFFFF"/>
          </w:tcPr>
          <w:p w14:paraId="62552BBA" w14:textId="77777777" w:rsidR="00FB7E03" w:rsidRPr="005A0177" w:rsidRDefault="00FB7E03" w:rsidP="00EE7E9F">
            <w:pPr>
              <w:tabs>
                <w:tab w:val="left" w:pos="737"/>
                <w:tab w:val="center" w:pos="83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787B77CD"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B7E03" w:rsidRPr="005A0177" w14:paraId="3BD852BD" w14:textId="77777777" w:rsidTr="00EE7E9F">
        <w:trPr>
          <w:trHeight w:val="20"/>
        </w:trPr>
        <w:tc>
          <w:tcPr>
            <w:tcW w:w="2689" w:type="dxa"/>
            <w:vMerge/>
            <w:shd w:val="clear" w:color="auto" w:fill="FFFFFF"/>
          </w:tcPr>
          <w:p w14:paraId="7F88CC93"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3E1D227B" w14:textId="509BBA70" w:rsidR="00FB7E03" w:rsidRPr="00FB7E03" w:rsidRDefault="00FB7E03" w:rsidP="000F5A60">
            <w:pPr>
              <w:numPr>
                <w:ilvl w:val="0"/>
                <w:numId w:val="39"/>
              </w:numPr>
              <w:spacing w:after="0"/>
              <w:jc w:val="both"/>
              <w:rPr>
                <w:rFonts w:ascii="Times New Roman" w:hAnsi="Times New Roman"/>
                <w:color w:val="000000"/>
                <w:sz w:val="24"/>
                <w:szCs w:val="24"/>
              </w:rPr>
            </w:pPr>
            <w:r w:rsidRPr="00F8158B">
              <w:rPr>
                <w:rFonts w:ascii="Times New Roman" w:hAnsi="Times New Roman"/>
                <w:color w:val="000000"/>
                <w:sz w:val="24"/>
                <w:szCs w:val="24"/>
              </w:rPr>
              <w:t xml:space="preserve">Толстая кишка – расположение, отделы. Проекция отделов на переднюю брюшную стенку, особенности строения, функции. Прямокишечное венозное сплетение слизистой, внутренний сфинктер мышечного слоя </w:t>
            </w:r>
            <w:r w:rsidRPr="00F8158B">
              <w:rPr>
                <w:rFonts w:ascii="Times New Roman" w:hAnsi="Times New Roman"/>
                <w:color w:val="000000"/>
                <w:sz w:val="24"/>
                <w:szCs w:val="24"/>
              </w:rPr>
              <w:lastRenderedPageBreak/>
              <w:t xml:space="preserve">стенки кишки, наружный сфинктер заднего прохода. Состав кишечного сока, его значение. </w:t>
            </w:r>
          </w:p>
        </w:tc>
        <w:tc>
          <w:tcPr>
            <w:tcW w:w="1418" w:type="dxa"/>
            <w:shd w:val="clear" w:color="auto" w:fill="FFFFFF"/>
          </w:tcPr>
          <w:p w14:paraId="7EC0A4EB" w14:textId="77777777" w:rsidR="00FB7E03" w:rsidRPr="005A0177" w:rsidRDefault="00FB7E03" w:rsidP="00EE7E9F">
            <w:pPr>
              <w:tabs>
                <w:tab w:val="left" w:pos="737"/>
                <w:tab w:val="center" w:pos="83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vMerge/>
            <w:shd w:val="clear" w:color="auto" w:fill="auto"/>
          </w:tcPr>
          <w:p w14:paraId="3F83BC37"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175771" w:rsidRPr="005A0177" w14:paraId="2934B27E" w14:textId="77777777" w:rsidTr="00EE7E9F">
        <w:trPr>
          <w:trHeight w:val="20"/>
        </w:trPr>
        <w:tc>
          <w:tcPr>
            <w:tcW w:w="2689" w:type="dxa"/>
            <w:vMerge/>
            <w:shd w:val="clear" w:color="auto" w:fill="FFFFFF"/>
          </w:tcPr>
          <w:p w14:paraId="24E41C25"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shd w:val="clear" w:color="auto" w:fill="FFFFFF"/>
          </w:tcPr>
          <w:p w14:paraId="73B7C867" w14:textId="77777777" w:rsidR="00175771" w:rsidRPr="00F8158B" w:rsidRDefault="00175771" w:rsidP="000F5A60">
            <w:pPr>
              <w:numPr>
                <w:ilvl w:val="0"/>
                <w:numId w:val="39"/>
              </w:numPr>
              <w:spacing w:after="0"/>
              <w:jc w:val="both"/>
              <w:rPr>
                <w:rFonts w:ascii="Times New Roman" w:hAnsi="Times New Roman"/>
                <w:color w:val="000000"/>
                <w:sz w:val="24"/>
                <w:szCs w:val="24"/>
              </w:rPr>
            </w:pPr>
            <w:r w:rsidRPr="00F8158B">
              <w:rPr>
                <w:rFonts w:ascii="Times New Roman" w:hAnsi="Times New Roman"/>
                <w:color w:val="000000"/>
                <w:sz w:val="24"/>
                <w:szCs w:val="24"/>
              </w:rPr>
              <w:t xml:space="preserve">Брюшина – строение, ход брюшины. Образования брюшины: связки, брыжейки, сальники. Отношение органов к брюшине. </w:t>
            </w:r>
          </w:p>
        </w:tc>
        <w:tc>
          <w:tcPr>
            <w:tcW w:w="1418" w:type="dxa"/>
            <w:tcBorders>
              <w:bottom w:val="single" w:sz="4" w:space="0" w:color="auto"/>
            </w:tcBorders>
            <w:shd w:val="clear" w:color="auto" w:fill="FFFFFF"/>
          </w:tcPr>
          <w:p w14:paraId="6C901465" w14:textId="7FB2CAB9" w:rsidR="00175771" w:rsidRPr="005A0177" w:rsidRDefault="00175771" w:rsidP="00EE7E9F">
            <w:pPr>
              <w:tabs>
                <w:tab w:val="left" w:pos="737"/>
                <w:tab w:val="center" w:pos="83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410" w:type="dxa"/>
            <w:vMerge/>
            <w:shd w:val="clear" w:color="auto" w:fill="auto"/>
          </w:tcPr>
          <w:p w14:paraId="6E6B65FE"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32F13D08" w14:textId="77777777" w:rsidTr="00EE7E9F">
        <w:trPr>
          <w:trHeight w:val="20"/>
        </w:trPr>
        <w:tc>
          <w:tcPr>
            <w:tcW w:w="2689" w:type="dxa"/>
            <w:vMerge/>
            <w:shd w:val="clear" w:color="auto" w:fill="FFFFFF"/>
          </w:tcPr>
          <w:p w14:paraId="65B050EE"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shd w:val="clear" w:color="auto" w:fill="FFFFFF"/>
          </w:tcPr>
          <w:p w14:paraId="381DAD67"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A0177">
              <w:rPr>
                <w:rFonts w:ascii="Times New Roman" w:hAnsi="Times New Roman"/>
                <w:b/>
                <w:bCs/>
                <w:sz w:val="24"/>
                <w:szCs w:val="24"/>
              </w:rPr>
              <w:t xml:space="preserve">В том числе практических занятий </w:t>
            </w:r>
          </w:p>
        </w:tc>
        <w:tc>
          <w:tcPr>
            <w:tcW w:w="1418" w:type="dxa"/>
            <w:tcBorders>
              <w:bottom w:val="single" w:sz="4" w:space="0" w:color="auto"/>
            </w:tcBorders>
            <w:shd w:val="clear" w:color="auto" w:fill="FFFFFF"/>
          </w:tcPr>
          <w:p w14:paraId="65921452" w14:textId="581346C0" w:rsidR="00175771" w:rsidRPr="005A0177" w:rsidRDefault="00175771" w:rsidP="00EE7E9F">
            <w:pPr>
              <w:spacing w:after="0"/>
              <w:jc w:val="center"/>
              <w:rPr>
                <w:rFonts w:ascii="Times New Roman" w:hAnsi="Times New Roman"/>
                <w:b/>
                <w:sz w:val="24"/>
                <w:szCs w:val="24"/>
              </w:rPr>
            </w:pPr>
          </w:p>
        </w:tc>
        <w:tc>
          <w:tcPr>
            <w:tcW w:w="2410" w:type="dxa"/>
            <w:vMerge w:val="restart"/>
            <w:tcBorders>
              <w:top w:val="nil"/>
            </w:tcBorders>
            <w:shd w:val="clear" w:color="auto" w:fill="auto"/>
          </w:tcPr>
          <w:p w14:paraId="302267B4"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175771" w:rsidRPr="005A0177" w14:paraId="5F622103" w14:textId="77777777" w:rsidTr="00EE7E9F">
        <w:trPr>
          <w:trHeight w:val="20"/>
        </w:trPr>
        <w:tc>
          <w:tcPr>
            <w:tcW w:w="2689" w:type="dxa"/>
            <w:vMerge/>
            <w:shd w:val="clear" w:color="auto" w:fill="FFFFFF"/>
          </w:tcPr>
          <w:p w14:paraId="6BBF312C"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20CE59F3"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A0177">
              <w:rPr>
                <w:rFonts w:ascii="Times New Roman" w:hAnsi="Times New Roman"/>
                <w:b/>
                <w:bCs/>
                <w:sz w:val="24"/>
                <w:szCs w:val="24"/>
              </w:rPr>
              <w:t>Практическое занятие 20</w:t>
            </w:r>
            <w:r w:rsidRPr="005A0177">
              <w:rPr>
                <w:rFonts w:ascii="Times New Roman" w:hAnsi="Times New Roman"/>
                <w:bCs/>
                <w:sz w:val="24"/>
                <w:szCs w:val="24"/>
              </w:rPr>
              <w:t xml:space="preserve">. </w:t>
            </w:r>
            <w:r w:rsidRPr="005A0177">
              <w:rPr>
                <w:rFonts w:ascii="Times New Roman" w:hAnsi="Times New Roman"/>
                <w:b/>
                <w:bCs/>
                <w:sz w:val="24"/>
                <w:szCs w:val="24"/>
              </w:rPr>
              <w:t>«</w:t>
            </w:r>
            <w:r w:rsidRPr="005A0177">
              <w:rPr>
                <w:rFonts w:ascii="Times New Roman" w:hAnsi="Times New Roman"/>
                <w:sz w:val="24"/>
                <w:szCs w:val="24"/>
              </w:rPr>
              <w:t>Изучение а</w:t>
            </w:r>
            <w:r w:rsidRPr="005A0177">
              <w:rPr>
                <w:rFonts w:ascii="Times New Roman" w:hAnsi="Times New Roman"/>
                <w:bCs/>
                <w:sz w:val="24"/>
                <w:szCs w:val="24"/>
              </w:rPr>
              <w:t>натомии органов пищеварения».</w:t>
            </w:r>
          </w:p>
        </w:tc>
        <w:tc>
          <w:tcPr>
            <w:tcW w:w="1418" w:type="dxa"/>
            <w:tcBorders>
              <w:bottom w:val="single" w:sz="4" w:space="0" w:color="auto"/>
            </w:tcBorders>
            <w:shd w:val="clear" w:color="auto" w:fill="FFFFFF"/>
          </w:tcPr>
          <w:p w14:paraId="275D8796" w14:textId="768E24F7" w:rsidR="00175771" w:rsidRPr="005A0177" w:rsidRDefault="00175771" w:rsidP="00EE7E9F">
            <w:pPr>
              <w:spacing w:after="0"/>
              <w:jc w:val="center"/>
              <w:rPr>
                <w:rFonts w:ascii="Times New Roman" w:hAnsi="Times New Roman"/>
                <w:bCs/>
                <w:sz w:val="24"/>
                <w:szCs w:val="24"/>
              </w:rPr>
            </w:pPr>
          </w:p>
        </w:tc>
        <w:tc>
          <w:tcPr>
            <w:tcW w:w="2410" w:type="dxa"/>
            <w:vMerge/>
            <w:tcBorders>
              <w:top w:val="nil"/>
            </w:tcBorders>
            <w:shd w:val="clear" w:color="auto" w:fill="auto"/>
          </w:tcPr>
          <w:p w14:paraId="4A2743D5" w14:textId="77777777" w:rsidR="00175771" w:rsidRPr="005A0177" w:rsidRDefault="00175771" w:rsidP="00EE7E9F">
            <w:pPr>
              <w:spacing w:after="0"/>
              <w:ind w:firstLine="33"/>
              <w:rPr>
                <w:rFonts w:ascii="Times New Roman" w:hAnsi="Times New Roman"/>
                <w:bCs/>
                <w:sz w:val="24"/>
                <w:szCs w:val="24"/>
              </w:rPr>
            </w:pPr>
          </w:p>
        </w:tc>
      </w:tr>
      <w:tr w:rsidR="00175771" w:rsidRPr="005A0177" w14:paraId="1551E3C1" w14:textId="77777777" w:rsidTr="00EE7E9F">
        <w:trPr>
          <w:trHeight w:val="20"/>
        </w:trPr>
        <w:tc>
          <w:tcPr>
            <w:tcW w:w="2689" w:type="dxa"/>
            <w:vMerge w:val="restart"/>
            <w:shd w:val="clear" w:color="auto" w:fill="FFFFFF"/>
          </w:tcPr>
          <w:p w14:paraId="529959BD"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5A0177">
              <w:rPr>
                <w:rFonts w:ascii="Times New Roman" w:hAnsi="Times New Roman"/>
                <w:b/>
                <w:bCs/>
                <w:sz w:val="24"/>
                <w:szCs w:val="24"/>
              </w:rPr>
              <w:t>Тема 8.2.</w:t>
            </w:r>
          </w:p>
          <w:p w14:paraId="601485D8"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 xml:space="preserve">Анатомия и физиология больших </w:t>
            </w:r>
          </w:p>
          <w:p w14:paraId="0E5F95AD"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5A0177">
              <w:rPr>
                <w:rFonts w:ascii="Times New Roman" w:hAnsi="Times New Roman"/>
                <w:b/>
                <w:sz w:val="24"/>
                <w:szCs w:val="24"/>
              </w:rPr>
              <w:t>пищеварительных желез</w:t>
            </w:r>
          </w:p>
        </w:tc>
        <w:tc>
          <w:tcPr>
            <w:tcW w:w="8079" w:type="dxa"/>
            <w:tcBorders>
              <w:bottom w:val="single" w:sz="4" w:space="0" w:color="auto"/>
            </w:tcBorders>
            <w:shd w:val="clear" w:color="auto" w:fill="FFFFFF"/>
          </w:tcPr>
          <w:p w14:paraId="03FDB809" w14:textId="77777777" w:rsidR="00175771" w:rsidRPr="005A0177" w:rsidRDefault="00175771" w:rsidP="00EE7E9F">
            <w:pPr>
              <w:numPr>
                <w:ilvl w:val="12"/>
                <w:numId w:val="0"/>
              </w:numPr>
              <w:spacing w:after="0"/>
              <w:jc w:val="both"/>
              <w:rPr>
                <w:rFonts w:ascii="Times New Roman" w:hAnsi="Times New Roman"/>
                <w:b/>
                <w:color w:val="000000"/>
                <w:sz w:val="24"/>
                <w:szCs w:val="24"/>
              </w:rPr>
            </w:pPr>
            <w:r w:rsidRPr="005A0177">
              <w:rPr>
                <w:rFonts w:ascii="Times New Roman" w:hAnsi="Times New Roman"/>
                <w:b/>
                <w:bCs/>
                <w:sz w:val="24"/>
                <w:szCs w:val="24"/>
              </w:rPr>
              <w:t>Содержание учебного материала</w:t>
            </w:r>
          </w:p>
        </w:tc>
        <w:tc>
          <w:tcPr>
            <w:tcW w:w="1418" w:type="dxa"/>
            <w:shd w:val="clear" w:color="auto" w:fill="FFFFFF"/>
          </w:tcPr>
          <w:p w14:paraId="3789EEDD" w14:textId="47DFC178" w:rsidR="00175771" w:rsidRPr="005A0177" w:rsidRDefault="00175771" w:rsidP="00EE7E9F">
            <w:pPr>
              <w:spacing w:after="0"/>
              <w:jc w:val="center"/>
              <w:rPr>
                <w:rFonts w:ascii="Times New Roman" w:hAnsi="Times New Roman"/>
                <w:sz w:val="24"/>
                <w:szCs w:val="24"/>
              </w:rPr>
            </w:pPr>
          </w:p>
        </w:tc>
        <w:tc>
          <w:tcPr>
            <w:tcW w:w="2410" w:type="dxa"/>
            <w:vMerge w:val="restart"/>
            <w:tcBorders>
              <w:top w:val="single" w:sz="4" w:space="0" w:color="auto"/>
            </w:tcBorders>
            <w:shd w:val="clear" w:color="auto" w:fill="auto"/>
          </w:tcPr>
          <w:p w14:paraId="28B876E3"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 ОК 02, ОК 0</w:t>
            </w:r>
            <w:r>
              <w:rPr>
                <w:rFonts w:ascii="Times New Roman" w:hAnsi="Times New Roman"/>
                <w:sz w:val="24"/>
                <w:szCs w:val="24"/>
              </w:rPr>
              <w:t>3, ОК 04, ОК 05, ОК 06</w:t>
            </w:r>
          </w:p>
          <w:p w14:paraId="47B59916"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1.4</w:t>
            </w:r>
          </w:p>
          <w:p w14:paraId="1CBECACB"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2.1</w:t>
            </w:r>
          </w:p>
          <w:p w14:paraId="5E769381"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2.3</w:t>
            </w:r>
          </w:p>
          <w:p w14:paraId="060599D4" w14:textId="77777777" w:rsidR="00A8088A" w:rsidRPr="007F02A0"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3.1</w:t>
            </w:r>
          </w:p>
          <w:p w14:paraId="32C04633" w14:textId="462D032D" w:rsidR="00175771" w:rsidRPr="005A0177" w:rsidRDefault="00175771" w:rsidP="00EE7E9F">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FB7E03" w:rsidRPr="005A0177" w14:paraId="35CE89A7" w14:textId="77777777" w:rsidTr="00EE7E9F">
        <w:trPr>
          <w:trHeight w:val="20"/>
        </w:trPr>
        <w:tc>
          <w:tcPr>
            <w:tcW w:w="2689" w:type="dxa"/>
            <w:vMerge/>
            <w:shd w:val="clear" w:color="auto" w:fill="FFFFFF"/>
          </w:tcPr>
          <w:p w14:paraId="5F76297B"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53224EF1" w14:textId="7035F106" w:rsidR="00FB7E03" w:rsidRPr="00FB7E03" w:rsidRDefault="00FB7E03" w:rsidP="000F5A60">
            <w:pPr>
              <w:numPr>
                <w:ilvl w:val="0"/>
                <w:numId w:val="30"/>
              </w:numPr>
              <w:spacing w:after="0"/>
              <w:jc w:val="both"/>
              <w:rPr>
                <w:rFonts w:ascii="Times New Roman" w:hAnsi="Times New Roman"/>
                <w:color w:val="000000"/>
                <w:sz w:val="24"/>
                <w:szCs w:val="24"/>
              </w:rPr>
            </w:pPr>
            <w:r w:rsidRPr="005A0177">
              <w:rPr>
                <w:rFonts w:ascii="Times New Roman" w:hAnsi="Times New Roman"/>
                <w:color w:val="000000"/>
                <w:sz w:val="24"/>
                <w:szCs w:val="24"/>
              </w:rPr>
              <w:t>Большие слюнные железы: околоушные, поднижнечелюстные, подъязычные – строение, места открытия выводных протоков, секрет слюнных желез.</w:t>
            </w:r>
          </w:p>
        </w:tc>
        <w:tc>
          <w:tcPr>
            <w:tcW w:w="1418" w:type="dxa"/>
            <w:shd w:val="clear" w:color="auto" w:fill="FFFFFF"/>
          </w:tcPr>
          <w:p w14:paraId="663B45AC" w14:textId="77777777" w:rsidR="00FB7E03" w:rsidRPr="005A0177" w:rsidRDefault="00FB7E03" w:rsidP="00EE7E9F">
            <w:pPr>
              <w:spacing w:after="0"/>
              <w:jc w:val="center"/>
              <w:rPr>
                <w:rFonts w:ascii="Times New Roman" w:hAnsi="Times New Roman"/>
                <w:sz w:val="24"/>
                <w:szCs w:val="24"/>
              </w:rPr>
            </w:pPr>
          </w:p>
        </w:tc>
        <w:tc>
          <w:tcPr>
            <w:tcW w:w="2410" w:type="dxa"/>
            <w:vMerge/>
            <w:tcBorders>
              <w:top w:val="single" w:sz="4" w:space="0" w:color="auto"/>
            </w:tcBorders>
            <w:shd w:val="clear" w:color="auto" w:fill="auto"/>
          </w:tcPr>
          <w:p w14:paraId="0AECB453"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B7E03" w:rsidRPr="005A0177" w14:paraId="4F9C45BC" w14:textId="77777777" w:rsidTr="00EE7E9F">
        <w:trPr>
          <w:trHeight w:val="20"/>
        </w:trPr>
        <w:tc>
          <w:tcPr>
            <w:tcW w:w="2689" w:type="dxa"/>
            <w:vMerge/>
            <w:shd w:val="clear" w:color="auto" w:fill="FFFFFF"/>
          </w:tcPr>
          <w:p w14:paraId="0C60CFAF"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790C1AE0" w14:textId="54586ECF" w:rsidR="00FB7E03" w:rsidRPr="00BE2E45" w:rsidRDefault="00BE2E45" w:rsidP="000F5A60">
            <w:pPr>
              <w:numPr>
                <w:ilvl w:val="0"/>
                <w:numId w:val="30"/>
              </w:numPr>
              <w:spacing w:after="0"/>
              <w:jc w:val="both"/>
              <w:rPr>
                <w:rFonts w:ascii="Times New Roman" w:hAnsi="Times New Roman"/>
                <w:color w:val="000000"/>
                <w:sz w:val="24"/>
                <w:szCs w:val="24"/>
              </w:rPr>
            </w:pPr>
            <w:r w:rsidRPr="005A0177">
              <w:rPr>
                <w:rFonts w:ascii="Times New Roman" w:hAnsi="Times New Roman"/>
                <w:color w:val="000000"/>
                <w:sz w:val="24"/>
                <w:szCs w:val="24"/>
              </w:rPr>
              <w:t xml:space="preserve">Поджелудочная железа – расположение, функции: экзокринная – выделение пищеварительного сока (состав сока, ферменты – трипсиноген, химотрипсин, фосфолипаза, липаза, амилаза, </w:t>
            </w:r>
            <w:proofErr w:type="spellStart"/>
            <w:r w:rsidRPr="005A0177">
              <w:rPr>
                <w:rFonts w:ascii="Times New Roman" w:hAnsi="Times New Roman"/>
                <w:color w:val="000000"/>
                <w:sz w:val="24"/>
                <w:szCs w:val="24"/>
              </w:rPr>
              <w:t>мальтаза</w:t>
            </w:r>
            <w:proofErr w:type="spellEnd"/>
            <w:r w:rsidRPr="005A0177">
              <w:rPr>
                <w:rFonts w:ascii="Times New Roman" w:hAnsi="Times New Roman"/>
                <w:color w:val="000000"/>
                <w:sz w:val="24"/>
                <w:szCs w:val="24"/>
              </w:rPr>
              <w:t>), эндокринная: инсулин, глюкагон. Протоки поджелудочной железы</w:t>
            </w:r>
          </w:p>
        </w:tc>
        <w:tc>
          <w:tcPr>
            <w:tcW w:w="1418" w:type="dxa"/>
            <w:shd w:val="clear" w:color="auto" w:fill="FFFFFF"/>
          </w:tcPr>
          <w:p w14:paraId="60700D51" w14:textId="77777777" w:rsidR="00FB7E03" w:rsidRPr="005A0177" w:rsidRDefault="00FB7E03" w:rsidP="00EE7E9F">
            <w:pPr>
              <w:spacing w:after="0"/>
              <w:jc w:val="center"/>
              <w:rPr>
                <w:rFonts w:ascii="Times New Roman" w:hAnsi="Times New Roman"/>
                <w:sz w:val="24"/>
                <w:szCs w:val="24"/>
              </w:rPr>
            </w:pPr>
          </w:p>
        </w:tc>
        <w:tc>
          <w:tcPr>
            <w:tcW w:w="2410" w:type="dxa"/>
            <w:vMerge/>
            <w:tcBorders>
              <w:top w:val="single" w:sz="4" w:space="0" w:color="auto"/>
            </w:tcBorders>
            <w:shd w:val="clear" w:color="auto" w:fill="auto"/>
          </w:tcPr>
          <w:p w14:paraId="45BBC5B3"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B7E03" w:rsidRPr="005A0177" w14:paraId="6B45B4B4" w14:textId="77777777" w:rsidTr="00EE7E9F">
        <w:trPr>
          <w:trHeight w:val="20"/>
        </w:trPr>
        <w:tc>
          <w:tcPr>
            <w:tcW w:w="2689" w:type="dxa"/>
            <w:vMerge/>
            <w:shd w:val="clear" w:color="auto" w:fill="FFFFFF"/>
          </w:tcPr>
          <w:p w14:paraId="392C11BE" w14:textId="77777777" w:rsidR="00FB7E03" w:rsidRPr="005A0177" w:rsidRDefault="00FB7E03"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6AB174B2" w14:textId="1EA752EE" w:rsidR="00FB7E03" w:rsidRPr="00BE2E45" w:rsidRDefault="00BE2E45" w:rsidP="000F5A60">
            <w:pPr>
              <w:numPr>
                <w:ilvl w:val="0"/>
                <w:numId w:val="30"/>
              </w:numPr>
              <w:spacing w:after="0"/>
              <w:jc w:val="both"/>
              <w:rPr>
                <w:rFonts w:ascii="Times New Roman" w:hAnsi="Times New Roman"/>
                <w:color w:val="000000"/>
                <w:sz w:val="24"/>
                <w:szCs w:val="24"/>
              </w:rPr>
            </w:pPr>
            <w:r w:rsidRPr="005A0177">
              <w:rPr>
                <w:rFonts w:ascii="Times New Roman" w:hAnsi="Times New Roman"/>
                <w:color w:val="000000"/>
                <w:sz w:val="24"/>
                <w:szCs w:val="24"/>
              </w:rPr>
              <w:t xml:space="preserve">Печень – расположение, границы, функции. Макро- и микроскопическое строение печени. Кровоснабжение печени, ее сосуды. </w:t>
            </w:r>
          </w:p>
        </w:tc>
        <w:tc>
          <w:tcPr>
            <w:tcW w:w="1418" w:type="dxa"/>
            <w:shd w:val="clear" w:color="auto" w:fill="FFFFFF"/>
          </w:tcPr>
          <w:p w14:paraId="34D6C63A" w14:textId="77777777" w:rsidR="00FB7E03" w:rsidRPr="005A0177" w:rsidRDefault="00FB7E03" w:rsidP="00EE7E9F">
            <w:pPr>
              <w:spacing w:after="0"/>
              <w:jc w:val="center"/>
              <w:rPr>
                <w:rFonts w:ascii="Times New Roman" w:hAnsi="Times New Roman"/>
                <w:sz w:val="24"/>
                <w:szCs w:val="24"/>
              </w:rPr>
            </w:pPr>
          </w:p>
        </w:tc>
        <w:tc>
          <w:tcPr>
            <w:tcW w:w="2410" w:type="dxa"/>
            <w:vMerge/>
            <w:tcBorders>
              <w:top w:val="single" w:sz="4" w:space="0" w:color="auto"/>
            </w:tcBorders>
            <w:shd w:val="clear" w:color="auto" w:fill="auto"/>
          </w:tcPr>
          <w:p w14:paraId="2E7F78B0" w14:textId="77777777" w:rsidR="00FB7E03" w:rsidRPr="007F02A0" w:rsidRDefault="00FB7E03"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175771" w:rsidRPr="005A0177" w14:paraId="4E09CC08" w14:textId="77777777" w:rsidTr="00EE7E9F">
        <w:trPr>
          <w:trHeight w:val="20"/>
        </w:trPr>
        <w:tc>
          <w:tcPr>
            <w:tcW w:w="2689" w:type="dxa"/>
            <w:vMerge/>
            <w:shd w:val="clear" w:color="auto" w:fill="FFFFFF"/>
          </w:tcPr>
          <w:p w14:paraId="019B12B2"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4575FDF9" w14:textId="77777777" w:rsidR="00175771" w:rsidRPr="00F8158B" w:rsidRDefault="00175771" w:rsidP="000F5A60">
            <w:pPr>
              <w:numPr>
                <w:ilvl w:val="0"/>
                <w:numId w:val="30"/>
              </w:numPr>
              <w:spacing w:after="0"/>
              <w:jc w:val="both"/>
              <w:rPr>
                <w:rFonts w:ascii="Times New Roman" w:hAnsi="Times New Roman"/>
                <w:color w:val="000000"/>
                <w:sz w:val="24"/>
                <w:szCs w:val="24"/>
              </w:rPr>
            </w:pPr>
            <w:r w:rsidRPr="00F8158B">
              <w:rPr>
                <w:rFonts w:ascii="Times New Roman" w:hAnsi="Times New Roman"/>
                <w:color w:val="000000"/>
                <w:sz w:val="24"/>
                <w:szCs w:val="24"/>
              </w:rPr>
              <w:t>Желчный пузырь – расположение, строение, функции. Состав и свойства желчи. Функции желчи: пищеварительная, выделительная, стимуляция секреции и моторики кишечника, секреции поджелудочной железы, активация ферментов, бактериостатическая. Механизм образования желчи, виды желчи (пузырная, печеночная), отделение желчи. Общий желчный проток.</w:t>
            </w:r>
          </w:p>
        </w:tc>
        <w:tc>
          <w:tcPr>
            <w:tcW w:w="1418" w:type="dxa"/>
            <w:tcBorders>
              <w:top w:val="single" w:sz="4" w:space="0" w:color="auto"/>
              <w:bottom w:val="single" w:sz="4" w:space="0" w:color="auto"/>
            </w:tcBorders>
            <w:shd w:val="clear" w:color="auto" w:fill="FFFFFF"/>
          </w:tcPr>
          <w:p w14:paraId="5A9D19D0" w14:textId="6E0DF68D" w:rsidR="00175771" w:rsidRPr="005A0177" w:rsidRDefault="00175771" w:rsidP="00EE7E9F">
            <w:pPr>
              <w:spacing w:after="0"/>
              <w:jc w:val="center"/>
              <w:rPr>
                <w:rFonts w:ascii="Times New Roman" w:hAnsi="Times New Roman"/>
                <w:bCs/>
                <w:sz w:val="24"/>
                <w:szCs w:val="24"/>
              </w:rPr>
            </w:pPr>
          </w:p>
        </w:tc>
        <w:tc>
          <w:tcPr>
            <w:tcW w:w="2410" w:type="dxa"/>
            <w:vMerge/>
            <w:shd w:val="clear" w:color="auto" w:fill="auto"/>
          </w:tcPr>
          <w:p w14:paraId="57F43107" w14:textId="77777777" w:rsidR="00175771" w:rsidRPr="005A0177" w:rsidRDefault="00175771" w:rsidP="00EE7E9F">
            <w:pPr>
              <w:spacing w:after="0"/>
              <w:rPr>
                <w:rFonts w:ascii="Times New Roman" w:hAnsi="Times New Roman"/>
                <w:bCs/>
                <w:sz w:val="24"/>
                <w:szCs w:val="24"/>
              </w:rPr>
            </w:pPr>
          </w:p>
        </w:tc>
      </w:tr>
      <w:tr w:rsidR="00175771" w:rsidRPr="005A0177" w14:paraId="161AFAF4" w14:textId="77777777" w:rsidTr="00EE7E9F">
        <w:trPr>
          <w:trHeight w:val="20"/>
        </w:trPr>
        <w:tc>
          <w:tcPr>
            <w:tcW w:w="2689" w:type="dxa"/>
            <w:vMerge/>
            <w:shd w:val="clear" w:color="auto" w:fill="FFFFFF"/>
          </w:tcPr>
          <w:p w14:paraId="68E53DB9"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bottom w:val="single" w:sz="4" w:space="0" w:color="auto"/>
            </w:tcBorders>
            <w:shd w:val="clear" w:color="auto" w:fill="FFFFFF"/>
          </w:tcPr>
          <w:p w14:paraId="3D7DD4D9"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5A0177">
              <w:rPr>
                <w:rFonts w:ascii="Times New Roman" w:hAnsi="Times New Roman"/>
                <w:b/>
                <w:bCs/>
                <w:sz w:val="24"/>
                <w:szCs w:val="24"/>
              </w:rPr>
              <w:t>В том числе практических занятий</w:t>
            </w:r>
          </w:p>
        </w:tc>
        <w:tc>
          <w:tcPr>
            <w:tcW w:w="1418" w:type="dxa"/>
            <w:tcBorders>
              <w:top w:val="single" w:sz="4" w:space="0" w:color="auto"/>
              <w:bottom w:val="single" w:sz="4" w:space="0" w:color="auto"/>
            </w:tcBorders>
            <w:shd w:val="clear" w:color="auto" w:fill="FFFFFF"/>
          </w:tcPr>
          <w:p w14:paraId="1F5B5F3A" w14:textId="1FEB04F4" w:rsidR="00175771" w:rsidRPr="005A0177" w:rsidRDefault="00175771" w:rsidP="00EE7E9F">
            <w:pPr>
              <w:spacing w:after="0"/>
              <w:jc w:val="center"/>
              <w:rPr>
                <w:rFonts w:ascii="Times New Roman" w:hAnsi="Times New Roman"/>
                <w:b/>
                <w:bCs/>
                <w:sz w:val="24"/>
                <w:szCs w:val="24"/>
              </w:rPr>
            </w:pPr>
          </w:p>
        </w:tc>
        <w:tc>
          <w:tcPr>
            <w:tcW w:w="2410" w:type="dxa"/>
            <w:vMerge w:val="restart"/>
            <w:shd w:val="clear" w:color="auto" w:fill="auto"/>
          </w:tcPr>
          <w:p w14:paraId="0F60F81C" w14:textId="77777777" w:rsidR="00175771" w:rsidRPr="005A0177" w:rsidRDefault="00175771" w:rsidP="00EE7E9F">
            <w:pPr>
              <w:spacing w:after="0"/>
              <w:rPr>
                <w:rFonts w:ascii="Times New Roman" w:hAnsi="Times New Roman"/>
                <w:bCs/>
                <w:sz w:val="24"/>
                <w:szCs w:val="24"/>
              </w:rPr>
            </w:pPr>
          </w:p>
        </w:tc>
      </w:tr>
      <w:tr w:rsidR="00175771" w:rsidRPr="005A0177" w14:paraId="0511470E" w14:textId="77777777" w:rsidTr="00EE7E9F">
        <w:trPr>
          <w:trHeight w:val="20"/>
        </w:trPr>
        <w:tc>
          <w:tcPr>
            <w:tcW w:w="2689" w:type="dxa"/>
            <w:vMerge/>
            <w:shd w:val="clear" w:color="auto" w:fill="FFFFFF"/>
          </w:tcPr>
          <w:p w14:paraId="241A1FA2"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bottom w:val="single" w:sz="4" w:space="0" w:color="auto"/>
            </w:tcBorders>
            <w:shd w:val="clear" w:color="auto" w:fill="FFFFFF"/>
          </w:tcPr>
          <w:p w14:paraId="193C5E26"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A0177">
              <w:rPr>
                <w:rFonts w:ascii="Times New Roman" w:hAnsi="Times New Roman"/>
                <w:b/>
                <w:bCs/>
                <w:sz w:val="24"/>
                <w:szCs w:val="24"/>
              </w:rPr>
              <w:t>Практическое занятие 21</w:t>
            </w:r>
            <w:r w:rsidRPr="005A0177">
              <w:rPr>
                <w:rFonts w:ascii="Times New Roman" w:hAnsi="Times New Roman"/>
                <w:bCs/>
                <w:sz w:val="24"/>
                <w:szCs w:val="24"/>
              </w:rPr>
              <w:t xml:space="preserve">. </w:t>
            </w:r>
            <w:r w:rsidRPr="005A0177">
              <w:rPr>
                <w:rFonts w:ascii="Times New Roman" w:hAnsi="Times New Roman"/>
                <w:sz w:val="24"/>
                <w:szCs w:val="24"/>
              </w:rPr>
              <w:t>«Изучение анатомии и физиологии больших пищеварительных желез».</w:t>
            </w:r>
          </w:p>
        </w:tc>
        <w:tc>
          <w:tcPr>
            <w:tcW w:w="1418" w:type="dxa"/>
            <w:tcBorders>
              <w:top w:val="single" w:sz="4" w:space="0" w:color="auto"/>
              <w:bottom w:val="single" w:sz="4" w:space="0" w:color="auto"/>
            </w:tcBorders>
            <w:shd w:val="clear" w:color="auto" w:fill="FFFFFF"/>
          </w:tcPr>
          <w:p w14:paraId="3BF4988B" w14:textId="1629BB31" w:rsidR="00175771" w:rsidRPr="005A0177" w:rsidRDefault="00175771" w:rsidP="00EE7E9F">
            <w:pPr>
              <w:spacing w:after="0"/>
              <w:jc w:val="center"/>
              <w:rPr>
                <w:rFonts w:ascii="Times New Roman" w:hAnsi="Times New Roman"/>
                <w:bCs/>
                <w:sz w:val="24"/>
                <w:szCs w:val="24"/>
              </w:rPr>
            </w:pPr>
          </w:p>
        </w:tc>
        <w:tc>
          <w:tcPr>
            <w:tcW w:w="2410" w:type="dxa"/>
            <w:vMerge/>
            <w:shd w:val="clear" w:color="auto" w:fill="auto"/>
          </w:tcPr>
          <w:p w14:paraId="318CE3F0" w14:textId="77777777" w:rsidR="00175771" w:rsidRPr="005A0177" w:rsidRDefault="00175771" w:rsidP="00EE7E9F">
            <w:pPr>
              <w:spacing w:after="0"/>
              <w:rPr>
                <w:rFonts w:ascii="Times New Roman" w:hAnsi="Times New Roman"/>
                <w:bCs/>
                <w:sz w:val="24"/>
                <w:szCs w:val="24"/>
              </w:rPr>
            </w:pPr>
          </w:p>
        </w:tc>
      </w:tr>
      <w:tr w:rsidR="00175771" w:rsidRPr="005A0177" w14:paraId="15510FCA" w14:textId="77777777" w:rsidTr="00EE7E9F">
        <w:trPr>
          <w:trHeight w:val="20"/>
        </w:trPr>
        <w:tc>
          <w:tcPr>
            <w:tcW w:w="2689" w:type="dxa"/>
            <w:vMerge w:val="restart"/>
            <w:shd w:val="clear" w:color="auto" w:fill="FFFFFF"/>
          </w:tcPr>
          <w:p w14:paraId="02DFA7E6"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5A0177">
              <w:rPr>
                <w:rFonts w:ascii="Times New Roman" w:hAnsi="Times New Roman"/>
                <w:b/>
                <w:bCs/>
                <w:sz w:val="24"/>
                <w:szCs w:val="24"/>
              </w:rPr>
              <w:t>Тема 8.3.</w:t>
            </w:r>
          </w:p>
          <w:p w14:paraId="5938E4CA"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5A0177">
              <w:rPr>
                <w:rFonts w:ascii="Times New Roman" w:hAnsi="Times New Roman"/>
                <w:b/>
                <w:bCs/>
                <w:sz w:val="24"/>
                <w:szCs w:val="24"/>
              </w:rPr>
              <w:t>Физиология органов пищеварения</w:t>
            </w:r>
          </w:p>
        </w:tc>
        <w:tc>
          <w:tcPr>
            <w:tcW w:w="8079" w:type="dxa"/>
            <w:tcBorders>
              <w:top w:val="single" w:sz="4" w:space="0" w:color="auto"/>
              <w:bottom w:val="single" w:sz="4" w:space="0" w:color="auto"/>
            </w:tcBorders>
            <w:shd w:val="clear" w:color="auto" w:fill="FFFFFF"/>
          </w:tcPr>
          <w:p w14:paraId="76AE091A"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5A0177">
              <w:rPr>
                <w:rFonts w:ascii="Times New Roman" w:hAnsi="Times New Roman"/>
                <w:b/>
                <w:bCs/>
                <w:sz w:val="24"/>
                <w:szCs w:val="24"/>
              </w:rPr>
              <w:t>Содержание учебного материала</w:t>
            </w:r>
          </w:p>
        </w:tc>
        <w:tc>
          <w:tcPr>
            <w:tcW w:w="1418" w:type="dxa"/>
            <w:tcBorders>
              <w:top w:val="single" w:sz="4" w:space="0" w:color="auto"/>
            </w:tcBorders>
            <w:shd w:val="clear" w:color="auto" w:fill="FFFFFF"/>
          </w:tcPr>
          <w:p w14:paraId="0DA0149F" w14:textId="272D37F3" w:rsidR="00175771" w:rsidRPr="005A0177" w:rsidRDefault="00175771" w:rsidP="00EE7E9F">
            <w:pPr>
              <w:spacing w:after="0"/>
              <w:jc w:val="center"/>
              <w:rPr>
                <w:rFonts w:ascii="Times New Roman" w:hAnsi="Times New Roman"/>
                <w:b/>
                <w:bCs/>
                <w:sz w:val="24"/>
                <w:szCs w:val="24"/>
              </w:rPr>
            </w:pPr>
          </w:p>
        </w:tc>
        <w:tc>
          <w:tcPr>
            <w:tcW w:w="2410" w:type="dxa"/>
            <w:vMerge w:val="restart"/>
            <w:shd w:val="clear" w:color="auto" w:fill="auto"/>
          </w:tcPr>
          <w:p w14:paraId="73FA2F51"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 ОК 02, ОК 0</w:t>
            </w:r>
            <w:r>
              <w:rPr>
                <w:rFonts w:ascii="Times New Roman" w:hAnsi="Times New Roman"/>
                <w:sz w:val="24"/>
                <w:szCs w:val="24"/>
              </w:rPr>
              <w:t>3, ОК 04, ОК 05, ОК 06</w:t>
            </w:r>
          </w:p>
          <w:p w14:paraId="5FF627F1"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1.4</w:t>
            </w:r>
          </w:p>
          <w:p w14:paraId="01672996"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2.1</w:t>
            </w:r>
          </w:p>
          <w:p w14:paraId="6DB31B95"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lastRenderedPageBreak/>
              <w:t>ПК 2.3</w:t>
            </w:r>
          </w:p>
          <w:p w14:paraId="0B3616E6" w14:textId="77777777" w:rsidR="00A8088A" w:rsidRPr="007F02A0"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3.1</w:t>
            </w:r>
          </w:p>
          <w:p w14:paraId="01EDA7F5" w14:textId="59FF0344" w:rsidR="00175771" w:rsidRPr="005A0177" w:rsidRDefault="00175771" w:rsidP="00EE7E9F">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BE2E45" w:rsidRPr="005A0177" w14:paraId="569BEE5E" w14:textId="77777777" w:rsidTr="00EE7E9F">
        <w:trPr>
          <w:trHeight w:val="20"/>
        </w:trPr>
        <w:tc>
          <w:tcPr>
            <w:tcW w:w="2689" w:type="dxa"/>
            <w:vMerge/>
            <w:shd w:val="clear" w:color="auto" w:fill="FFFFFF"/>
          </w:tcPr>
          <w:p w14:paraId="621C92D5" w14:textId="77777777" w:rsidR="00BE2E45" w:rsidRPr="005A0177" w:rsidRDefault="00BE2E45"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bottom w:val="single" w:sz="4" w:space="0" w:color="auto"/>
            </w:tcBorders>
            <w:shd w:val="clear" w:color="auto" w:fill="FFFFFF"/>
          </w:tcPr>
          <w:p w14:paraId="7D39DD9A" w14:textId="5E56CAB5" w:rsidR="00BE2E45" w:rsidRPr="00BE2E45" w:rsidRDefault="00BE2E45" w:rsidP="000F5A60">
            <w:pPr>
              <w:numPr>
                <w:ilvl w:val="0"/>
                <w:numId w:val="31"/>
              </w:numPr>
              <w:spacing w:after="0"/>
              <w:jc w:val="both"/>
              <w:rPr>
                <w:rFonts w:ascii="Times New Roman" w:hAnsi="Times New Roman"/>
                <w:color w:val="000000"/>
                <w:sz w:val="24"/>
                <w:szCs w:val="24"/>
              </w:rPr>
            </w:pPr>
            <w:r w:rsidRPr="005A0177">
              <w:rPr>
                <w:rFonts w:ascii="Times New Roman" w:hAnsi="Times New Roman"/>
                <w:color w:val="000000"/>
                <w:sz w:val="24"/>
                <w:szCs w:val="24"/>
              </w:rPr>
              <w:t>Пищеварение в полости рта: механическая и химическая обработка пищи, образование пищевого комка. Слюна – состав, свойства. Всасывание в полости рта.</w:t>
            </w:r>
          </w:p>
        </w:tc>
        <w:tc>
          <w:tcPr>
            <w:tcW w:w="1418" w:type="dxa"/>
            <w:tcBorders>
              <w:top w:val="single" w:sz="4" w:space="0" w:color="auto"/>
            </w:tcBorders>
            <w:shd w:val="clear" w:color="auto" w:fill="FFFFFF"/>
          </w:tcPr>
          <w:p w14:paraId="2FF75030" w14:textId="77777777" w:rsidR="00BE2E45" w:rsidRPr="005A0177" w:rsidRDefault="00BE2E45" w:rsidP="00EE7E9F">
            <w:pPr>
              <w:spacing w:after="0"/>
              <w:jc w:val="center"/>
              <w:rPr>
                <w:rFonts w:ascii="Times New Roman" w:hAnsi="Times New Roman"/>
                <w:b/>
                <w:bCs/>
                <w:sz w:val="24"/>
                <w:szCs w:val="24"/>
              </w:rPr>
            </w:pPr>
          </w:p>
        </w:tc>
        <w:tc>
          <w:tcPr>
            <w:tcW w:w="2410" w:type="dxa"/>
            <w:vMerge/>
            <w:shd w:val="clear" w:color="auto" w:fill="auto"/>
          </w:tcPr>
          <w:p w14:paraId="3DCC0300" w14:textId="77777777" w:rsidR="00BE2E45" w:rsidRPr="007F02A0" w:rsidRDefault="00BE2E45"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BE2E45" w:rsidRPr="005A0177" w14:paraId="496A39F8" w14:textId="77777777" w:rsidTr="00EE7E9F">
        <w:trPr>
          <w:trHeight w:val="20"/>
        </w:trPr>
        <w:tc>
          <w:tcPr>
            <w:tcW w:w="2689" w:type="dxa"/>
            <w:vMerge/>
            <w:shd w:val="clear" w:color="auto" w:fill="FFFFFF"/>
          </w:tcPr>
          <w:p w14:paraId="048B3024" w14:textId="77777777" w:rsidR="00BE2E45" w:rsidRPr="005A0177" w:rsidRDefault="00BE2E45"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bottom w:val="single" w:sz="4" w:space="0" w:color="auto"/>
            </w:tcBorders>
            <w:shd w:val="clear" w:color="auto" w:fill="FFFFFF"/>
          </w:tcPr>
          <w:p w14:paraId="6AC27824" w14:textId="5752D0D0" w:rsidR="00BE2E45" w:rsidRPr="00BE2E45" w:rsidRDefault="00BE2E45" w:rsidP="000F5A60">
            <w:pPr>
              <w:numPr>
                <w:ilvl w:val="0"/>
                <w:numId w:val="31"/>
              </w:numPr>
              <w:spacing w:after="0"/>
              <w:jc w:val="both"/>
              <w:rPr>
                <w:rFonts w:ascii="Times New Roman" w:hAnsi="Times New Roman"/>
                <w:color w:val="000000"/>
                <w:sz w:val="24"/>
                <w:szCs w:val="24"/>
              </w:rPr>
            </w:pPr>
            <w:r w:rsidRPr="005A0177">
              <w:rPr>
                <w:rFonts w:ascii="Times New Roman" w:hAnsi="Times New Roman"/>
                <w:color w:val="000000"/>
                <w:sz w:val="24"/>
                <w:szCs w:val="24"/>
              </w:rPr>
              <w:t>Пищеварение в желудке под воздействием ферментов желудочного сока. Желудочный сок – свойства, состав. Моторная функция желудка. Эвакуация содержимого желудка в двенадцатиперстную кишку. Голодные и антиперистальтические движения желудка.</w:t>
            </w:r>
          </w:p>
        </w:tc>
        <w:tc>
          <w:tcPr>
            <w:tcW w:w="1418" w:type="dxa"/>
            <w:tcBorders>
              <w:top w:val="single" w:sz="4" w:space="0" w:color="auto"/>
            </w:tcBorders>
            <w:shd w:val="clear" w:color="auto" w:fill="FFFFFF"/>
          </w:tcPr>
          <w:p w14:paraId="4187FD95" w14:textId="77777777" w:rsidR="00BE2E45" w:rsidRPr="005A0177" w:rsidRDefault="00BE2E45" w:rsidP="00EE7E9F">
            <w:pPr>
              <w:spacing w:after="0"/>
              <w:jc w:val="center"/>
              <w:rPr>
                <w:rFonts w:ascii="Times New Roman" w:hAnsi="Times New Roman"/>
                <w:b/>
                <w:bCs/>
                <w:sz w:val="24"/>
                <w:szCs w:val="24"/>
              </w:rPr>
            </w:pPr>
          </w:p>
        </w:tc>
        <w:tc>
          <w:tcPr>
            <w:tcW w:w="2410" w:type="dxa"/>
            <w:vMerge/>
            <w:shd w:val="clear" w:color="auto" w:fill="auto"/>
          </w:tcPr>
          <w:p w14:paraId="19180450" w14:textId="77777777" w:rsidR="00BE2E45" w:rsidRPr="007F02A0" w:rsidRDefault="00BE2E45"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BE2E45" w:rsidRPr="005A0177" w14:paraId="09859FD3" w14:textId="77777777" w:rsidTr="00EE7E9F">
        <w:trPr>
          <w:trHeight w:val="20"/>
        </w:trPr>
        <w:tc>
          <w:tcPr>
            <w:tcW w:w="2689" w:type="dxa"/>
            <w:vMerge/>
            <w:shd w:val="clear" w:color="auto" w:fill="FFFFFF"/>
          </w:tcPr>
          <w:p w14:paraId="0B3EAED2" w14:textId="77777777" w:rsidR="00BE2E45" w:rsidRPr="005A0177" w:rsidRDefault="00BE2E45"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bottom w:val="single" w:sz="4" w:space="0" w:color="auto"/>
            </w:tcBorders>
            <w:shd w:val="clear" w:color="auto" w:fill="FFFFFF"/>
          </w:tcPr>
          <w:p w14:paraId="7EC56BF4" w14:textId="680A8608" w:rsidR="00BE2E45" w:rsidRPr="00BE2E45" w:rsidRDefault="00BE2E45" w:rsidP="000F5A60">
            <w:pPr>
              <w:numPr>
                <w:ilvl w:val="0"/>
                <w:numId w:val="31"/>
              </w:numPr>
              <w:spacing w:after="0"/>
              <w:jc w:val="both"/>
              <w:rPr>
                <w:rFonts w:ascii="Times New Roman" w:hAnsi="Times New Roman"/>
                <w:color w:val="000000"/>
                <w:sz w:val="24"/>
                <w:szCs w:val="24"/>
              </w:rPr>
            </w:pPr>
            <w:r w:rsidRPr="00F8158B">
              <w:rPr>
                <w:rFonts w:ascii="Times New Roman" w:hAnsi="Times New Roman"/>
                <w:color w:val="000000"/>
                <w:sz w:val="24"/>
                <w:szCs w:val="24"/>
              </w:rPr>
              <w:t xml:space="preserve">Пищеварение в тонком кишечнике, виды. Полостное пищеварение. Пристеночное пищеварение. Моторная функция тонкой кишки. Всасывание в тонкой кишке. Эвакуация пищи в толстую кишку (работа </w:t>
            </w:r>
            <w:proofErr w:type="spellStart"/>
            <w:r w:rsidRPr="00F8158B">
              <w:rPr>
                <w:rFonts w:ascii="Times New Roman" w:hAnsi="Times New Roman"/>
                <w:color w:val="000000"/>
                <w:sz w:val="24"/>
                <w:szCs w:val="24"/>
              </w:rPr>
              <w:t>илеоцекального</w:t>
            </w:r>
            <w:proofErr w:type="spellEnd"/>
            <w:r w:rsidRPr="00F8158B">
              <w:rPr>
                <w:rFonts w:ascii="Times New Roman" w:hAnsi="Times New Roman"/>
                <w:color w:val="000000"/>
                <w:sz w:val="24"/>
                <w:szCs w:val="24"/>
              </w:rPr>
              <w:t xml:space="preserve"> клапана).</w:t>
            </w:r>
          </w:p>
        </w:tc>
        <w:tc>
          <w:tcPr>
            <w:tcW w:w="1418" w:type="dxa"/>
            <w:tcBorders>
              <w:top w:val="single" w:sz="4" w:space="0" w:color="auto"/>
            </w:tcBorders>
            <w:shd w:val="clear" w:color="auto" w:fill="FFFFFF"/>
          </w:tcPr>
          <w:p w14:paraId="76CB5C49" w14:textId="77777777" w:rsidR="00BE2E45" w:rsidRPr="005A0177" w:rsidRDefault="00BE2E45" w:rsidP="00EE7E9F">
            <w:pPr>
              <w:spacing w:after="0"/>
              <w:jc w:val="center"/>
              <w:rPr>
                <w:rFonts w:ascii="Times New Roman" w:hAnsi="Times New Roman"/>
                <w:b/>
                <w:bCs/>
                <w:sz w:val="24"/>
                <w:szCs w:val="24"/>
              </w:rPr>
            </w:pPr>
          </w:p>
        </w:tc>
        <w:tc>
          <w:tcPr>
            <w:tcW w:w="2410" w:type="dxa"/>
            <w:vMerge/>
            <w:shd w:val="clear" w:color="auto" w:fill="auto"/>
          </w:tcPr>
          <w:p w14:paraId="72A0450B" w14:textId="77777777" w:rsidR="00BE2E45" w:rsidRPr="007F02A0" w:rsidRDefault="00BE2E45"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175771" w:rsidRPr="005A0177" w14:paraId="7B3A458F" w14:textId="77777777" w:rsidTr="00EE7E9F">
        <w:trPr>
          <w:trHeight w:val="20"/>
        </w:trPr>
        <w:tc>
          <w:tcPr>
            <w:tcW w:w="2689" w:type="dxa"/>
            <w:vMerge/>
            <w:shd w:val="clear" w:color="auto" w:fill="FFFFFF"/>
          </w:tcPr>
          <w:p w14:paraId="61D76B2F"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8079" w:type="dxa"/>
            <w:tcBorders>
              <w:top w:val="single" w:sz="4" w:space="0" w:color="auto"/>
              <w:bottom w:val="single" w:sz="4" w:space="0" w:color="auto"/>
            </w:tcBorders>
            <w:shd w:val="clear" w:color="auto" w:fill="FFFFFF"/>
          </w:tcPr>
          <w:p w14:paraId="6FF57D3C" w14:textId="77777777" w:rsidR="00175771" w:rsidRPr="005A0177" w:rsidRDefault="00175771" w:rsidP="000F5A60">
            <w:pPr>
              <w:numPr>
                <w:ilvl w:val="0"/>
                <w:numId w:val="31"/>
              </w:numPr>
              <w:spacing w:after="0"/>
              <w:jc w:val="both"/>
              <w:rPr>
                <w:rFonts w:ascii="Times New Roman" w:hAnsi="Times New Roman"/>
                <w:color w:val="000000"/>
                <w:sz w:val="24"/>
                <w:szCs w:val="24"/>
              </w:rPr>
            </w:pPr>
            <w:r w:rsidRPr="005A0177">
              <w:rPr>
                <w:rFonts w:ascii="Times New Roman" w:hAnsi="Times New Roman"/>
                <w:color w:val="000000"/>
                <w:sz w:val="24"/>
                <w:szCs w:val="24"/>
              </w:rPr>
              <w:t xml:space="preserve">Пищеварение в толстой кишке под действием ферментов кишечного сока и бактерий. Синтез витаминов группы В, витамина К. Формирование каловых масс. Состав каловых масс. Моторная функция толстой кишки. Акт дефекации. Регуляция пищеварения – местные и центральные механизмы – пищеварительный центр – уровни, их функция; рефлекторный механизм действия. </w:t>
            </w:r>
          </w:p>
        </w:tc>
        <w:tc>
          <w:tcPr>
            <w:tcW w:w="1418" w:type="dxa"/>
            <w:tcBorders>
              <w:bottom w:val="single" w:sz="4" w:space="0" w:color="auto"/>
            </w:tcBorders>
            <w:shd w:val="clear" w:color="auto" w:fill="FFFFFF"/>
          </w:tcPr>
          <w:p w14:paraId="37D24BCD" w14:textId="0CC81C81" w:rsidR="00175771" w:rsidRPr="005A0177" w:rsidRDefault="00175771" w:rsidP="00EE7E9F">
            <w:pPr>
              <w:spacing w:after="0"/>
              <w:jc w:val="center"/>
              <w:rPr>
                <w:rFonts w:ascii="Times New Roman" w:hAnsi="Times New Roman"/>
                <w:bCs/>
                <w:sz w:val="24"/>
                <w:szCs w:val="24"/>
              </w:rPr>
            </w:pPr>
          </w:p>
        </w:tc>
        <w:tc>
          <w:tcPr>
            <w:tcW w:w="2410" w:type="dxa"/>
            <w:vMerge/>
            <w:shd w:val="clear" w:color="auto" w:fill="auto"/>
          </w:tcPr>
          <w:p w14:paraId="19B2CB9F" w14:textId="77777777" w:rsidR="00175771" w:rsidRPr="005A0177" w:rsidRDefault="00175771" w:rsidP="00EE7E9F">
            <w:pPr>
              <w:spacing w:after="0"/>
              <w:rPr>
                <w:rFonts w:ascii="Times New Roman" w:hAnsi="Times New Roman"/>
                <w:bCs/>
                <w:sz w:val="24"/>
                <w:szCs w:val="24"/>
              </w:rPr>
            </w:pPr>
          </w:p>
        </w:tc>
      </w:tr>
      <w:tr w:rsidR="00175771" w:rsidRPr="005A0177" w14:paraId="700DBD85" w14:textId="77777777" w:rsidTr="00EE7E9F">
        <w:trPr>
          <w:trHeight w:val="20"/>
        </w:trPr>
        <w:tc>
          <w:tcPr>
            <w:tcW w:w="2689" w:type="dxa"/>
            <w:vMerge/>
            <w:shd w:val="clear" w:color="auto" w:fill="FFFFFF"/>
          </w:tcPr>
          <w:p w14:paraId="058B8500"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8079" w:type="dxa"/>
            <w:tcBorders>
              <w:top w:val="single" w:sz="4" w:space="0" w:color="auto"/>
              <w:bottom w:val="single" w:sz="4" w:space="0" w:color="auto"/>
            </w:tcBorders>
            <w:shd w:val="clear" w:color="auto" w:fill="FFFFFF"/>
          </w:tcPr>
          <w:p w14:paraId="547A02D4"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5A0177">
              <w:rPr>
                <w:rFonts w:ascii="Times New Roman" w:hAnsi="Times New Roman"/>
                <w:b/>
                <w:bCs/>
                <w:sz w:val="24"/>
                <w:szCs w:val="24"/>
              </w:rPr>
              <w:t>В том числе практических занятий</w:t>
            </w:r>
          </w:p>
        </w:tc>
        <w:tc>
          <w:tcPr>
            <w:tcW w:w="1418" w:type="dxa"/>
            <w:tcBorders>
              <w:bottom w:val="single" w:sz="4" w:space="0" w:color="auto"/>
            </w:tcBorders>
            <w:shd w:val="clear" w:color="auto" w:fill="FFFFFF"/>
          </w:tcPr>
          <w:p w14:paraId="67CB50D6" w14:textId="351926A2" w:rsidR="00175771" w:rsidRPr="005A0177" w:rsidRDefault="00175771" w:rsidP="00EE7E9F">
            <w:pPr>
              <w:spacing w:after="0"/>
              <w:jc w:val="center"/>
              <w:rPr>
                <w:rFonts w:ascii="Times New Roman" w:hAnsi="Times New Roman"/>
                <w:b/>
                <w:bCs/>
                <w:sz w:val="24"/>
                <w:szCs w:val="24"/>
              </w:rPr>
            </w:pPr>
          </w:p>
        </w:tc>
        <w:tc>
          <w:tcPr>
            <w:tcW w:w="2410" w:type="dxa"/>
            <w:vMerge/>
            <w:shd w:val="clear" w:color="auto" w:fill="auto"/>
          </w:tcPr>
          <w:p w14:paraId="7DE90911" w14:textId="77777777" w:rsidR="00175771" w:rsidRPr="005A0177" w:rsidRDefault="00175771" w:rsidP="00EE7E9F">
            <w:pPr>
              <w:spacing w:after="0"/>
              <w:rPr>
                <w:rFonts w:ascii="Times New Roman" w:hAnsi="Times New Roman"/>
                <w:bCs/>
                <w:sz w:val="24"/>
                <w:szCs w:val="24"/>
              </w:rPr>
            </w:pPr>
          </w:p>
        </w:tc>
      </w:tr>
      <w:tr w:rsidR="00175771" w:rsidRPr="005A0177" w14:paraId="4F908448" w14:textId="77777777" w:rsidTr="00EE7E9F">
        <w:trPr>
          <w:trHeight w:val="20"/>
        </w:trPr>
        <w:tc>
          <w:tcPr>
            <w:tcW w:w="2689" w:type="dxa"/>
            <w:vMerge/>
            <w:shd w:val="clear" w:color="auto" w:fill="FFFFFF"/>
          </w:tcPr>
          <w:p w14:paraId="5A2C8A54"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8079" w:type="dxa"/>
            <w:tcBorders>
              <w:top w:val="single" w:sz="4" w:space="0" w:color="auto"/>
              <w:bottom w:val="single" w:sz="4" w:space="0" w:color="auto"/>
            </w:tcBorders>
            <w:shd w:val="clear" w:color="auto" w:fill="FFFFFF"/>
          </w:tcPr>
          <w:p w14:paraId="79C3B1D2"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A0177">
              <w:rPr>
                <w:rFonts w:ascii="Times New Roman" w:hAnsi="Times New Roman"/>
                <w:b/>
                <w:bCs/>
                <w:sz w:val="24"/>
                <w:szCs w:val="24"/>
              </w:rPr>
              <w:t>Практическое занятие 22</w:t>
            </w:r>
            <w:r w:rsidRPr="005A0177">
              <w:rPr>
                <w:rFonts w:ascii="Times New Roman" w:hAnsi="Times New Roman"/>
                <w:bCs/>
                <w:sz w:val="24"/>
                <w:szCs w:val="24"/>
              </w:rPr>
              <w:t xml:space="preserve">. </w:t>
            </w:r>
            <w:r w:rsidRPr="005A0177">
              <w:rPr>
                <w:rFonts w:ascii="Times New Roman" w:hAnsi="Times New Roman"/>
                <w:b/>
                <w:bCs/>
                <w:sz w:val="24"/>
                <w:szCs w:val="24"/>
              </w:rPr>
              <w:t>«</w:t>
            </w:r>
            <w:r w:rsidRPr="005A0177">
              <w:rPr>
                <w:rFonts w:ascii="Times New Roman" w:hAnsi="Times New Roman"/>
                <w:sz w:val="24"/>
                <w:szCs w:val="24"/>
              </w:rPr>
              <w:t>Изучение ф</w:t>
            </w:r>
            <w:r w:rsidRPr="005A0177">
              <w:rPr>
                <w:rFonts w:ascii="Times New Roman" w:hAnsi="Times New Roman"/>
                <w:bCs/>
                <w:sz w:val="24"/>
                <w:szCs w:val="24"/>
              </w:rPr>
              <w:t>изиологии органов пищеварения».</w:t>
            </w:r>
          </w:p>
        </w:tc>
        <w:tc>
          <w:tcPr>
            <w:tcW w:w="1418" w:type="dxa"/>
            <w:tcBorders>
              <w:bottom w:val="single" w:sz="4" w:space="0" w:color="auto"/>
            </w:tcBorders>
            <w:shd w:val="clear" w:color="auto" w:fill="FFFFFF"/>
          </w:tcPr>
          <w:p w14:paraId="6389C869" w14:textId="20EBEDB8" w:rsidR="00175771" w:rsidRPr="005A0177" w:rsidRDefault="00175771" w:rsidP="00EE7E9F">
            <w:pPr>
              <w:spacing w:after="0"/>
              <w:jc w:val="center"/>
              <w:rPr>
                <w:rFonts w:ascii="Times New Roman" w:hAnsi="Times New Roman"/>
                <w:bCs/>
                <w:sz w:val="24"/>
                <w:szCs w:val="24"/>
              </w:rPr>
            </w:pPr>
          </w:p>
        </w:tc>
        <w:tc>
          <w:tcPr>
            <w:tcW w:w="2410" w:type="dxa"/>
            <w:vMerge/>
            <w:tcBorders>
              <w:bottom w:val="single" w:sz="4" w:space="0" w:color="auto"/>
            </w:tcBorders>
            <w:shd w:val="clear" w:color="auto" w:fill="auto"/>
          </w:tcPr>
          <w:p w14:paraId="37DA5F8D" w14:textId="77777777" w:rsidR="00175771" w:rsidRPr="005A0177" w:rsidRDefault="00175771" w:rsidP="00EE7E9F">
            <w:pPr>
              <w:spacing w:after="0"/>
              <w:rPr>
                <w:rFonts w:ascii="Times New Roman" w:hAnsi="Times New Roman"/>
                <w:bCs/>
                <w:sz w:val="24"/>
                <w:szCs w:val="24"/>
              </w:rPr>
            </w:pPr>
          </w:p>
        </w:tc>
      </w:tr>
      <w:tr w:rsidR="00175771" w:rsidRPr="005A0177" w14:paraId="28297D64" w14:textId="77777777" w:rsidTr="00EE7E9F">
        <w:trPr>
          <w:trHeight w:val="20"/>
        </w:trPr>
        <w:tc>
          <w:tcPr>
            <w:tcW w:w="10768" w:type="dxa"/>
            <w:gridSpan w:val="2"/>
            <w:tcBorders>
              <w:top w:val="single" w:sz="8" w:space="0" w:color="auto"/>
              <w:bottom w:val="single" w:sz="4" w:space="0" w:color="auto"/>
            </w:tcBorders>
            <w:shd w:val="clear" w:color="auto" w:fill="FFFFFF"/>
          </w:tcPr>
          <w:p w14:paraId="762F92BF" w14:textId="77777777" w:rsidR="00175771" w:rsidRPr="005A0177" w:rsidRDefault="00175771" w:rsidP="00EE7E9F">
            <w:pPr>
              <w:numPr>
                <w:ilvl w:val="12"/>
                <w:numId w:val="0"/>
              </w:numPr>
              <w:spacing w:after="0"/>
              <w:rPr>
                <w:rFonts w:ascii="Times New Roman" w:hAnsi="Times New Roman"/>
                <w:bCs/>
                <w:sz w:val="24"/>
                <w:szCs w:val="24"/>
              </w:rPr>
            </w:pPr>
            <w:r w:rsidRPr="005A0177">
              <w:rPr>
                <w:rFonts w:ascii="Times New Roman" w:hAnsi="Times New Roman"/>
                <w:b/>
                <w:sz w:val="24"/>
                <w:szCs w:val="24"/>
              </w:rPr>
              <w:t>РАЗДЕЛ 9. Общие вопросы анатомии и физиологии мочевыделительной системы человека</w:t>
            </w:r>
          </w:p>
        </w:tc>
        <w:tc>
          <w:tcPr>
            <w:tcW w:w="1418" w:type="dxa"/>
            <w:tcBorders>
              <w:top w:val="single" w:sz="4" w:space="0" w:color="auto"/>
            </w:tcBorders>
            <w:shd w:val="clear" w:color="auto" w:fill="FFFFFF"/>
          </w:tcPr>
          <w:p w14:paraId="1A1DAC5D" w14:textId="160B6FA8" w:rsidR="00175771" w:rsidRPr="005A0177" w:rsidRDefault="00175771" w:rsidP="00EE7E9F">
            <w:pPr>
              <w:numPr>
                <w:ilvl w:val="12"/>
                <w:numId w:val="0"/>
              </w:numPr>
              <w:spacing w:after="0"/>
              <w:jc w:val="center"/>
              <w:rPr>
                <w:rFonts w:ascii="Times New Roman" w:hAnsi="Times New Roman"/>
                <w:b/>
                <w:color w:val="000000"/>
                <w:sz w:val="24"/>
                <w:szCs w:val="24"/>
              </w:rPr>
            </w:pPr>
          </w:p>
        </w:tc>
        <w:tc>
          <w:tcPr>
            <w:tcW w:w="2410" w:type="dxa"/>
            <w:tcBorders>
              <w:top w:val="nil"/>
              <w:bottom w:val="single" w:sz="4" w:space="0" w:color="auto"/>
            </w:tcBorders>
            <w:shd w:val="clear" w:color="auto" w:fill="auto"/>
          </w:tcPr>
          <w:p w14:paraId="7F6A32BD"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4D1FCE73" w14:textId="77777777" w:rsidTr="00EE7E9F">
        <w:trPr>
          <w:trHeight w:val="20"/>
        </w:trPr>
        <w:tc>
          <w:tcPr>
            <w:tcW w:w="2689" w:type="dxa"/>
            <w:vMerge w:val="restart"/>
            <w:tcBorders>
              <w:top w:val="single" w:sz="4" w:space="0" w:color="auto"/>
              <w:bottom w:val="single" w:sz="8" w:space="0" w:color="auto"/>
            </w:tcBorders>
            <w:shd w:val="clear" w:color="auto" w:fill="FFFFFF"/>
          </w:tcPr>
          <w:p w14:paraId="5ABC1B33"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5A0177">
              <w:rPr>
                <w:rFonts w:ascii="Times New Roman" w:hAnsi="Times New Roman"/>
                <w:b/>
                <w:bCs/>
                <w:sz w:val="24"/>
                <w:szCs w:val="24"/>
              </w:rPr>
              <w:t>Тема 9.1.</w:t>
            </w:r>
          </w:p>
          <w:p w14:paraId="7D6C645E"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 xml:space="preserve">Анатомия и физиология мочевыделительной </w:t>
            </w:r>
          </w:p>
          <w:p w14:paraId="4253591E"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системы</w:t>
            </w:r>
          </w:p>
        </w:tc>
        <w:tc>
          <w:tcPr>
            <w:tcW w:w="8079" w:type="dxa"/>
            <w:tcBorders>
              <w:top w:val="single" w:sz="4" w:space="0" w:color="auto"/>
              <w:bottom w:val="single" w:sz="4" w:space="0" w:color="auto"/>
            </w:tcBorders>
            <w:shd w:val="clear" w:color="auto" w:fill="FFFFFF"/>
          </w:tcPr>
          <w:p w14:paraId="128EAE31" w14:textId="77777777" w:rsidR="00175771" w:rsidRPr="005A0177" w:rsidRDefault="00175771" w:rsidP="00EE7E9F">
            <w:pPr>
              <w:spacing w:after="0"/>
              <w:jc w:val="both"/>
              <w:rPr>
                <w:rFonts w:ascii="Times New Roman" w:hAnsi="Times New Roman"/>
                <w:b/>
                <w:color w:val="000000"/>
                <w:sz w:val="24"/>
                <w:szCs w:val="24"/>
              </w:rPr>
            </w:pPr>
            <w:r w:rsidRPr="005A0177">
              <w:rPr>
                <w:rFonts w:ascii="Times New Roman" w:hAnsi="Times New Roman"/>
                <w:b/>
                <w:bCs/>
                <w:sz w:val="24"/>
                <w:szCs w:val="24"/>
              </w:rPr>
              <w:t>Содержание учебного материала</w:t>
            </w:r>
          </w:p>
        </w:tc>
        <w:tc>
          <w:tcPr>
            <w:tcW w:w="1418" w:type="dxa"/>
            <w:shd w:val="clear" w:color="auto" w:fill="FFFFFF"/>
          </w:tcPr>
          <w:p w14:paraId="06BD3C8F" w14:textId="2A461A6C" w:rsidR="00175771" w:rsidRPr="005A0177" w:rsidRDefault="00175771" w:rsidP="00EE7E9F">
            <w:pPr>
              <w:numPr>
                <w:ilvl w:val="12"/>
                <w:numId w:val="0"/>
              </w:numPr>
              <w:snapToGrid w:val="0"/>
              <w:spacing w:after="0"/>
              <w:jc w:val="center"/>
              <w:rPr>
                <w:rFonts w:ascii="Times New Roman" w:hAnsi="Times New Roman"/>
                <w:b/>
                <w:color w:val="000000"/>
                <w:sz w:val="24"/>
                <w:szCs w:val="24"/>
              </w:rPr>
            </w:pPr>
          </w:p>
        </w:tc>
        <w:tc>
          <w:tcPr>
            <w:tcW w:w="2410" w:type="dxa"/>
            <w:vMerge w:val="restart"/>
            <w:tcBorders>
              <w:top w:val="single" w:sz="4" w:space="0" w:color="auto"/>
            </w:tcBorders>
            <w:shd w:val="clear" w:color="auto" w:fill="auto"/>
          </w:tcPr>
          <w:p w14:paraId="5E707467"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 ОК 02, ОК 0</w:t>
            </w:r>
            <w:r>
              <w:rPr>
                <w:rFonts w:ascii="Times New Roman" w:hAnsi="Times New Roman"/>
                <w:sz w:val="24"/>
                <w:szCs w:val="24"/>
              </w:rPr>
              <w:t>3, ОК 04, ОК 05, ОК 06</w:t>
            </w:r>
          </w:p>
          <w:p w14:paraId="1B2E8516"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1.4</w:t>
            </w:r>
          </w:p>
          <w:p w14:paraId="62B46585"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2.1</w:t>
            </w:r>
          </w:p>
          <w:p w14:paraId="3DA798ED"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2.3</w:t>
            </w:r>
          </w:p>
          <w:p w14:paraId="61A28E5E" w14:textId="77777777" w:rsidR="00A8088A" w:rsidRPr="007F02A0"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3.1</w:t>
            </w:r>
          </w:p>
          <w:p w14:paraId="2A9910A2" w14:textId="4FC74244" w:rsidR="00175771" w:rsidRPr="005A0177" w:rsidRDefault="00175771" w:rsidP="00EE7E9F">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BE2E45" w:rsidRPr="005A0177" w14:paraId="67C3D76E" w14:textId="77777777" w:rsidTr="00EE7E9F">
        <w:trPr>
          <w:trHeight w:val="20"/>
        </w:trPr>
        <w:tc>
          <w:tcPr>
            <w:tcW w:w="2689" w:type="dxa"/>
            <w:vMerge/>
            <w:tcBorders>
              <w:top w:val="single" w:sz="4" w:space="0" w:color="auto"/>
              <w:bottom w:val="single" w:sz="8" w:space="0" w:color="auto"/>
            </w:tcBorders>
            <w:shd w:val="clear" w:color="auto" w:fill="FFFFFF"/>
          </w:tcPr>
          <w:p w14:paraId="0A093E21" w14:textId="77777777" w:rsidR="00BE2E45" w:rsidRPr="005A0177" w:rsidRDefault="00BE2E45"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bottom w:val="single" w:sz="4" w:space="0" w:color="auto"/>
            </w:tcBorders>
            <w:shd w:val="clear" w:color="auto" w:fill="FFFFFF"/>
          </w:tcPr>
          <w:p w14:paraId="1FA12386" w14:textId="78F3ADAD" w:rsidR="00BE2E45" w:rsidRPr="00BE2E45" w:rsidRDefault="00BE2E45" w:rsidP="000F5A60">
            <w:pPr>
              <w:numPr>
                <w:ilvl w:val="0"/>
                <w:numId w:val="32"/>
              </w:numPr>
              <w:spacing w:after="0"/>
              <w:jc w:val="both"/>
              <w:rPr>
                <w:rFonts w:ascii="Times New Roman" w:hAnsi="Times New Roman"/>
                <w:color w:val="000000"/>
                <w:sz w:val="24"/>
                <w:szCs w:val="24"/>
              </w:rPr>
            </w:pPr>
            <w:r w:rsidRPr="005A0177">
              <w:rPr>
                <w:rFonts w:ascii="Times New Roman" w:hAnsi="Times New Roman"/>
                <w:color w:val="000000"/>
                <w:sz w:val="24"/>
                <w:szCs w:val="24"/>
              </w:rPr>
              <w:t>Процесс выделения. Структуры организма, участвующие в выделении.</w:t>
            </w:r>
          </w:p>
        </w:tc>
        <w:tc>
          <w:tcPr>
            <w:tcW w:w="1418" w:type="dxa"/>
            <w:shd w:val="clear" w:color="auto" w:fill="FFFFFF"/>
          </w:tcPr>
          <w:p w14:paraId="03DC939D" w14:textId="77777777" w:rsidR="00BE2E45" w:rsidRPr="005A0177" w:rsidRDefault="00BE2E45" w:rsidP="00EE7E9F">
            <w:pPr>
              <w:numPr>
                <w:ilvl w:val="12"/>
                <w:numId w:val="0"/>
              </w:numPr>
              <w:snapToGrid w:val="0"/>
              <w:spacing w:after="0"/>
              <w:jc w:val="center"/>
              <w:rPr>
                <w:rFonts w:ascii="Times New Roman" w:hAnsi="Times New Roman"/>
                <w:b/>
                <w:color w:val="000000"/>
                <w:sz w:val="24"/>
                <w:szCs w:val="24"/>
              </w:rPr>
            </w:pPr>
          </w:p>
        </w:tc>
        <w:tc>
          <w:tcPr>
            <w:tcW w:w="2410" w:type="dxa"/>
            <w:vMerge/>
            <w:tcBorders>
              <w:top w:val="single" w:sz="4" w:space="0" w:color="auto"/>
            </w:tcBorders>
            <w:shd w:val="clear" w:color="auto" w:fill="auto"/>
          </w:tcPr>
          <w:p w14:paraId="4017AFE6" w14:textId="77777777" w:rsidR="00BE2E45" w:rsidRPr="007F02A0" w:rsidRDefault="00BE2E45"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BE2E45" w:rsidRPr="005A0177" w14:paraId="05F183B2" w14:textId="77777777" w:rsidTr="00EE7E9F">
        <w:trPr>
          <w:trHeight w:val="20"/>
        </w:trPr>
        <w:tc>
          <w:tcPr>
            <w:tcW w:w="2689" w:type="dxa"/>
            <w:vMerge/>
            <w:tcBorders>
              <w:top w:val="single" w:sz="4" w:space="0" w:color="auto"/>
              <w:bottom w:val="single" w:sz="8" w:space="0" w:color="auto"/>
            </w:tcBorders>
            <w:shd w:val="clear" w:color="auto" w:fill="FFFFFF"/>
          </w:tcPr>
          <w:p w14:paraId="3DFB5BB2" w14:textId="77777777" w:rsidR="00BE2E45" w:rsidRPr="005A0177" w:rsidRDefault="00BE2E45"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bottom w:val="single" w:sz="4" w:space="0" w:color="auto"/>
            </w:tcBorders>
            <w:shd w:val="clear" w:color="auto" w:fill="FFFFFF"/>
          </w:tcPr>
          <w:p w14:paraId="6EF98B63" w14:textId="20EA2428" w:rsidR="00BE2E45" w:rsidRPr="00BE2E45" w:rsidRDefault="00BE2E45" w:rsidP="000F5A60">
            <w:pPr>
              <w:numPr>
                <w:ilvl w:val="0"/>
                <w:numId w:val="32"/>
              </w:numPr>
              <w:spacing w:after="0"/>
              <w:jc w:val="both"/>
              <w:rPr>
                <w:rFonts w:ascii="Times New Roman" w:hAnsi="Times New Roman"/>
                <w:color w:val="000000"/>
                <w:sz w:val="24"/>
                <w:szCs w:val="24"/>
              </w:rPr>
            </w:pPr>
            <w:r w:rsidRPr="005A0177">
              <w:rPr>
                <w:rFonts w:ascii="Times New Roman" w:hAnsi="Times New Roman"/>
                <w:color w:val="000000"/>
                <w:sz w:val="24"/>
                <w:szCs w:val="24"/>
              </w:rPr>
              <w:t>Вещества, подлежащие выделению (экскреты). Этапы процесса выделения: образование экскретов и поступление их из тканей в кровь, транспорт экскретов кровью к органам, обезвреживающим их, к органам выделения, в депо питательных веществ, выведение экскретов из организма.</w:t>
            </w:r>
          </w:p>
        </w:tc>
        <w:tc>
          <w:tcPr>
            <w:tcW w:w="1418" w:type="dxa"/>
            <w:shd w:val="clear" w:color="auto" w:fill="FFFFFF"/>
          </w:tcPr>
          <w:p w14:paraId="766538FE" w14:textId="77777777" w:rsidR="00BE2E45" w:rsidRPr="005A0177" w:rsidRDefault="00BE2E45" w:rsidP="00EE7E9F">
            <w:pPr>
              <w:numPr>
                <w:ilvl w:val="12"/>
                <w:numId w:val="0"/>
              </w:numPr>
              <w:snapToGrid w:val="0"/>
              <w:spacing w:after="0"/>
              <w:jc w:val="center"/>
              <w:rPr>
                <w:rFonts w:ascii="Times New Roman" w:hAnsi="Times New Roman"/>
                <w:b/>
                <w:color w:val="000000"/>
                <w:sz w:val="24"/>
                <w:szCs w:val="24"/>
              </w:rPr>
            </w:pPr>
          </w:p>
        </w:tc>
        <w:tc>
          <w:tcPr>
            <w:tcW w:w="2410" w:type="dxa"/>
            <w:vMerge/>
            <w:tcBorders>
              <w:top w:val="single" w:sz="4" w:space="0" w:color="auto"/>
            </w:tcBorders>
            <w:shd w:val="clear" w:color="auto" w:fill="auto"/>
          </w:tcPr>
          <w:p w14:paraId="244854FF" w14:textId="77777777" w:rsidR="00BE2E45" w:rsidRPr="007F02A0" w:rsidRDefault="00BE2E45"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BE2E45" w:rsidRPr="005A0177" w14:paraId="527D76E8" w14:textId="77777777" w:rsidTr="00EE7E9F">
        <w:trPr>
          <w:trHeight w:val="20"/>
        </w:trPr>
        <w:tc>
          <w:tcPr>
            <w:tcW w:w="2689" w:type="dxa"/>
            <w:vMerge/>
            <w:tcBorders>
              <w:top w:val="single" w:sz="4" w:space="0" w:color="auto"/>
              <w:bottom w:val="single" w:sz="8" w:space="0" w:color="auto"/>
            </w:tcBorders>
            <w:shd w:val="clear" w:color="auto" w:fill="FFFFFF"/>
          </w:tcPr>
          <w:p w14:paraId="1D55FAF7" w14:textId="77777777" w:rsidR="00BE2E45" w:rsidRPr="005A0177" w:rsidRDefault="00BE2E45"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bottom w:val="single" w:sz="4" w:space="0" w:color="auto"/>
            </w:tcBorders>
            <w:shd w:val="clear" w:color="auto" w:fill="FFFFFF"/>
          </w:tcPr>
          <w:p w14:paraId="06898B28" w14:textId="7E777772" w:rsidR="00BE2E45" w:rsidRPr="00BE2E45" w:rsidRDefault="00BE2E45" w:rsidP="000F5A60">
            <w:pPr>
              <w:numPr>
                <w:ilvl w:val="0"/>
                <w:numId w:val="32"/>
              </w:numPr>
              <w:spacing w:after="0"/>
              <w:jc w:val="both"/>
              <w:rPr>
                <w:rFonts w:ascii="Times New Roman" w:hAnsi="Times New Roman"/>
                <w:color w:val="000000"/>
                <w:sz w:val="24"/>
                <w:szCs w:val="24"/>
              </w:rPr>
            </w:pPr>
            <w:r w:rsidRPr="005A0177">
              <w:rPr>
                <w:rFonts w:ascii="Times New Roman" w:hAnsi="Times New Roman"/>
                <w:color w:val="000000"/>
                <w:sz w:val="24"/>
                <w:szCs w:val="24"/>
              </w:rPr>
              <w:t xml:space="preserve">Мочевая система, органы ее образующие. </w:t>
            </w:r>
          </w:p>
        </w:tc>
        <w:tc>
          <w:tcPr>
            <w:tcW w:w="1418" w:type="dxa"/>
            <w:shd w:val="clear" w:color="auto" w:fill="FFFFFF"/>
          </w:tcPr>
          <w:p w14:paraId="65AC4490" w14:textId="77777777" w:rsidR="00BE2E45" w:rsidRPr="005A0177" w:rsidRDefault="00BE2E45" w:rsidP="00EE7E9F">
            <w:pPr>
              <w:numPr>
                <w:ilvl w:val="12"/>
                <w:numId w:val="0"/>
              </w:numPr>
              <w:snapToGrid w:val="0"/>
              <w:spacing w:after="0"/>
              <w:jc w:val="center"/>
              <w:rPr>
                <w:rFonts w:ascii="Times New Roman" w:hAnsi="Times New Roman"/>
                <w:b/>
                <w:color w:val="000000"/>
                <w:sz w:val="24"/>
                <w:szCs w:val="24"/>
              </w:rPr>
            </w:pPr>
          </w:p>
        </w:tc>
        <w:tc>
          <w:tcPr>
            <w:tcW w:w="2410" w:type="dxa"/>
            <w:vMerge/>
            <w:tcBorders>
              <w:top w:val="single" w:sz="4" w:space="0" w:color="auto"/>
            </w:tcBorders>
            <w:shd w:val="clear" w:color="auto" w:fill="auto"/>
          </w:tcPr>
          <w:p w14:paraId="1CCF29A6" w14:textId="77777777" w:rsidR="00BE2E45" w:rsidRPr="007F02A0" w:rsidRDefault="00BE2E45"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BE2E45" w:rsidRPr="005A0177" w14:paraId="4515665A" w14:textId="77777777" w:rsidTr="00EE7E9F">
        <w:trPr>
          <w:trHeight w:val="20"/>
        </w:trPr>
        <w:tc>
          <w:tcPr>
            <w:tcW w:w="2689" w:type="dxa"/>
            <w:vMerge/>
            <w:tcBorders>
              <w:top w:val="single" w:sz="4" w:space="0" w:color="auto"/>
              <w:bottom w:val="single" w:sz="8" w:space="0" w:color="auto"/>
            </w:tcBorders>
            <w:shd w:val="clear" w:color="auto" w:fill="FFFFFF"/>
          </w:tcPr>
          <w:p w14:paraId="21C8E9DC" w14:textId="77777777" w:rsidR="00BE2E45" w:rsidRPr="005A0177" w:rsidRDefault="00BE2E45"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bottom w:val="single" w:sz="4" w:space="0" w:color="auto"/>
            </w:tcBorders>
            <w:shd w:val="clear" w:color="auto" w:fill="FFFFFF"/>
          </w:tcPr>
          <w:p w14:paraId="33C07124" w14:textId="0A6EB27F" w:rsidR="00BE2E45" w:rsidRPr="00BE2E45" w:rsidRDefault="00BE2E45" w:rsidP="000F5A60">
            <w:pPr>
              <w:numPr>
                <w:ilvl w:val="0"/>
                <w:numId w:val="32"/>
              </w:numPr>
              <w:spacing w:after="0"/>
              <w:jc w:val="both"/>
              <w:rPr>
                <w:rFonts w:ascii="Times New Roman" w:hAnsi="Times New Roman"/>
                <w:color w:val="000000"/>
                <w:sz w:val="24"/>
                <w:szCs w:val="24"/>
              </w:rPr>
            </w:pPr>
            <w:r w:rsidRPr="005A0177">
              <w:rPr>
                <w:rFonts w:ascii="Times New Roman" w:hAnsi="Times New Roman"/>
                <w:color w:val="000000"/>
                <w:sz w:val="24"/>
                <w:szCs w:val="24"/>
              </w:rPr>
              <w:t xml:space="preserve">Почки: макроскопическое строение. Топография почек. Кровоснабжение почки. Строение нефронов, их виды. Выделительная функция почек. Определение и характеристика мочевыделения. </w:t>
            </w:r>
          </w:p>
        </w:tc>
        <w:tc>
          <w:tcPr>
            <w:tcW w:w="1418" w:type="dxa"/>
            <w:shd w:val="clear" w:color="auto" w:fill="FFFFFF"/>
          </w:tcPr>
          <w:p w14:paraId="78C15235" w14:textId="77777777" w:rsidR="00BE2E45" w:rsidRPr="005A0177" w:rsidRDefault="00BE2E45" w:rsidP="00EE7E9F">
            <w:pPr>
              <w:numPr>
                <w:ilvl w:val="12"/>
                <w:numId w:val="0"/>
              </w:numPr>
              <w:snapToGrid w:val="0"/>
              <w:spacing w:after="0"/>
              <w:jc w:val="center"/>
              <w:rPr>
                <w:rFonts w:ascii="Times New Roman" w:hAnsi="Times New Roman"/>
                <w:b/>
                <w:color w:val="000000"/>
                <w:sz w:val="24"/>
                <w:szCs w:val="24"/>
              </w:rPr>
            </w:pPr>
          </w:p>
        </w:tc>
        <w:tc>
          <w:tcPr>
            <w:tcW w:w="2410" w:type="dxa"/>
            <w:vMerge/>
            <w:tcBorders>
              <w:top w:val="single" w:sz="4" w:space="0" w:color="auto"/>
            </w:tcBorders>
            <w:shd w:val="clear" w:color="auto" w:fill="auto"/>
          </w:tcPr>
          <w:p w14:paraId="2B7BBD2E" w14:textId="77777777" w:rsidR="00BE2E45" w:rsidRPr="007F02A0" w:rsidRDefault="00BE2E45"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BE2E45" w:rsidRPr="005A0177" w14:paraId="32AA300A" w14:textId="77777777" w:rsidTr="00EE7E9F">
        <w:trPr>
          <w:trHeight w:val="20"/>
        </w:trPr>
        <w:tc>
          <w:tcPr>
            <w:tcW w:w="2689" w:type="dxa"/>
            <w:vMerge/>
            <w:tcBorders>
              <w:top w:val="single" w:sz="4" w:space="0" w:color="auto"/>
              <w:bottom w:val="single" w:sz="8" w:space="0" w:color="auto"/>
            </w:tcBorders>
            <w:shd w:val="clear" w:color="auto" w:fill="FFFFFF"/>
          </w:tcPr>
          <w:p w14:paraId="61045FF6" w14:textId="77777777" w:rsidR="00BE2E45" w:rsidRPr="005A0177" w:rsidRDefault="00BE2E45"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bottom w:val="single" w:sz="4" w:space="0" w:color="auto"/>
            </w:tcBorders>
            <w:shd w:val="clear" w:color="auto" w:fill="FFFFFF"/>
          </w:tcPr>
          <w:p w14:paraId="7FE25554" w14:textId="7423585B" w:rsidR="00BE2E45" w:rsidRPr="00BE2E45" w:rsidRDefault="00BE2E45" w:rsidP="000F5A60">
            <w:pPr>
              <w:numPr>
                <w:ilvl w:val="0"/>
                <w:numId w:val="32"/>
              </w:numPr>
              <w:spacing w:after="0"/>
              <w:jc w:val="both"/>
              <w:rPr>
                <w:rFonts w:ascii="Times New Roman" w:hAnsi="Times New Roman"/>
                <w:color w:val="000000"/>
                <w:sz w:val="24"/>
                <w:szCs w:val="24"/>
              </w:rPr>
            </w:pPr>
            <w:r w:rsidRPr="005A0177">
              <w:rPr>
                <w:rFonts w:ascii="Times New Roman" w:hAnsi="Times New Roman"/>
                <w:color w:val="000000"/>
                <w:sz w:val="24"/>
                <w:szCs w:val="24"/>
              </w:rPr>
              <w:t>Механизмы образования мочи: фильтрация, реабсорбция, секреция. Количество и состав первичной мочи, количество и состав конечной мочи. Суточный диурез. Водный баланс. Произвольная и непроизвольная регуляция актов мочеиспускания. Регуляция мочеобразования и мочевыделения.</w:t>
            </w:r>
          </w:p>
        </w:tc>
        <w:tc>
          <w:tcPr>
            <w:tcW w:w="1418" w:type="dxa"/>
            <w:shd w:val="clear" w:color="auto" w:fill="FFFFFF"/>
          </w:tcPr>
          <w:p w14:paraId="28F0661D" w14:textId="77777777" w:rsidR="00BE2E45" w:rsidRPr="005A0177" w:rsidRDefault="00BE2E45" w:rsidP="00EE7E9F">
            <w:pPr>
              <w:numPr>
                <w:ilvl w:val="12"/>
                <w:numId w:val="0"/>
              </w:numPr>
              <w:snapToGrid w:val="0"/>
              <w:spacing w:after="0"/>
              <w:jc w:val="center"/>
              <w:rPr>
                <w:rFonts w:ascii="Times New Roman" w:hAnsi="Times New Roman"/>
                <w:b/>
                <w:color w:val="000000"/>
                <w:sz w:val="24"/>
                <w:szCs w:val="24"/>
              </w:rPr>
            </w:pPr>
          </w:p>
        </w:tc>
        <w:tc>
          <w:tcPr>
            <w:tcW w:w="2410" w:type="dxa"/>
            <w:vMerge/>
            <w:tcBorders>
              <w:top w:val="single" w:sz="4" w:space="0" w:color="auto"/>
            </w:tcBorders>
            <w:shd w:val="clear" w:color="auto" w:fill="auto"/>
          </w:tcPr>
          <w:p w14:paraId="298A1DE9" w14:textId="77777777" w:rsidR="00BE2E45" w:rsidRPr="007F02A0" w:rsidRDefault="00BE2E45"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BE2E45" w:rsidRPr="005A0177" w14:paraId="57380AB8" w14:textId="77777777" w:rsidTr="00EE7E9F">
        <w:trPr>
          <w:trHeight w:val="20"/>
        </w:trPr>
        <w:tc>
          <w:tcPr>
            <w:tcW w:w="2689" w:type="dxa"/>
            <w:vMerge/>
            <w:tcBorders>
              <w:top w:val="single" w:sz="4" w:space="0" w:color="auto"/>
              <w:bottom w:val="single" w:sz="8" w:space="0" w:color="auto"/>
            </w:tcBorders>
            <w:shd w:val="clear" w:color="auto" w:fill="FFFFFF"/>
          </w:tcPr>
          <w:p w14:paraId="4601B28B" w14:textId="77777777" w:rsidR="00BE2E45" w:rsidRPr="005A0177" w:rsidRDefault="00BE2E45"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bottom w:val="single" w:sz="4" w:space="0" w:color="auto"/>
            </w:tcBorders>
            <w:shd w:val="clear" w:color="auto" w:fill="FFFFFF"/>
          </w:tcPr>
          <w:p w14:paraId="4A2B6034" w14:textId="2D1A25F6" w:rsidR="00BE2E45" w:rsidRPr="00BE2E45" w:rsidRDefault="00BE2E45" w:rsidP="000F5A60">
            <w:pPr>
              <w:numPr>
                <w:ilvl w:val="0"/>
                <w:numId w:val="32"/>
              </w:numPr>
              <w:spacing w:after="0"/>
              <w:jc w:val="both"/>
              <w:rPr>
                <w:rFonts w:ascii="Times New Roman" w:hAnsi="Times New Roman"/>
                <w:color w:val="000000"/>
                <w:sz w:val="24"/>
                <w:szCs w:val="24"/>
              </w:rPr>
            </w:pPr>
            <w:r w:rsidRPr="005A0177">
              <w:rPr>
                <w:rFonts w:ascii="Times New Roman" w:hAnsi="Times New Roman"/>
                <w:color w:val="000000"/>
                <w:sz w:val="24"/>
                <w:szCs w:val="24"/>
              </w:rPr>
              <w:t xml:space="preserve">Мочеточники, расположение, строение. </w:t>
            </w:r>
          </w:p>
        </w:tc>
        <w:tc>
          <w:tcPr>
            <w:tcW w:w="1418" w:type="dxa"/>
            <w:shd w:val="clear" w:color="auto" w:fill="FFFFFF"/>
          </w:tcPr>
          <w:p w14:paraId="7D167F55" w14:textId="77777777" w:rsidR="00BE2E45" w:rsidRPr="005A0177" w:rsidRDefault="00BE2E45" w:rsidP="00EE7E9F">
            <w:pPr>
              <w:numPr>
                <w:ilvl w:val="12"/>
                <w:numId w:val="0"/>
              </w:numPr>
              <w:snapToGrid w:val="0"/>
              <w:spacing w:after="0"/>
              <w:jc w:val="center"/>
              <w:rPr>
                <w:rFonts w:ascii="Times New Roman" w:hAnsi="Times New Roman"/>
                <w:b/>
                <w:color w:val="000000"/>
                <w:sz w:val="24"/>
                <w:szCs w:val="24"/>
              </w:rPr>
            </w:pPr>
          </w:p>
        </w:tc>
        <w:tc>
          <w:tcPr>
            <w:tcW w:w="2410" w:type="dxa"/>
            <w:vMerge/>
            <w:tcBorders>
              <w:top w:val="single" w:sz="4" w:space="0" w:color="auto"/>
            </w:tcBorders>
            <w:shd w:val="clear" w:color="auto" w:fill="auto"/>
          </w:tcPr>
          <w:p w14:paraId="631FD4EA" w14:textId="77777777" w:rsidR="00BE2E45" w:rsidRPr="007F02A0" w:rsidRDefault="00BE2E45"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BE2E45" w:rsidRPr="005A0177" w14:paraId="68849061" w14:textId="77777777" w:rsidTr="00EE7E9F">
        <w:trPr>
          <w:trHeight w:val="20"/>
        </w:trPr>
        <w:tc>
          <w:tcPr>
            <w:tcW w:w="2689" w:type="dxa"/>
            <w:vMerge/>
            <w:tcBorders>
              <w:top w:val="single" w:sz="4" w:space="0" w:color="auto"/>
              <w:bottom w:val="single" w:sz="8" w:space="0" w:color="auto"/>
            </w:tcBorders>
            <w:shd w:val="clear" w:color="auto" w:fill="FFFFFF"/>
          </w:tcPr>
          <w:p w14:paraId="18029C1F" w14:textId="77777777" w:rsidR="00BE2E45" w:rsidRPr="005A0177" w:rsidRDefault="00BE2E45"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bottom w:val="single" w:sz="4" w:space="0" w:color="auto"/>
            </w:tcBorders>
            <w:shd w:val="clear" w:color="auto" w:fill="FFFFFF"/>
          </w:tcPr>
          <w:p w14:paraId="372C0C88" w14:textId="5A799145" w:rsidR="00BE2E45" w:rsidRPr="00BE2E45" w:rsidRDefault="00BE2E45" w:rsidP="000F5A60">
            <w:pPr>
              <w:numPr>
                <w:ilvl w:val="0"/>
                <w:numId w:val="32"/>
              </w:numPr>
              <w:spacing w:after="0"/>
              <w:jc w:val="both"/>
              <w:rPr>
                <w:rFonts w:ascii="Times New Roman" w:hAnsi="Times New Roman"/>
                <w:bCs/>
                <w:sz w:val="24"/>
                <w:szCs w:val="24"/>
              </w:rPr>
            </w:pPr>
            <w:r w:rsidRPr="005A0177">
              <w:rPr>
                <w:rFonts w:ascii="Times New Roman" w:hAnsi="Times New Roman"/>
                <w:color w:val="000000"/>
                <w:sz w:val="24"/>
                <w:szCs w:val="24"/>
              </w:rPr>
              <w:t xml:space="preserve">Мочевой пузырь – расположение, отношение к брюшине, строение. </w:t>
            </w:r>
          </w:p>
        </w:tc>
        <w:tc>
          <w:tcPr>
            <w:tcW w:w="1418" w:type="dxa"/>
            <w:shd w:val="clear" w:color="auto" w:fill="FFFFFF"/>
          </w:tcPr>
          <w:p w14:paraId="2FE98AE2" w14:textId="77777777" w:rsidR="00BE2E45" w:rsidRPr="005A0177" w:rsidRDefault="00BE2E45" w:rsidP="00EE7E9F">
            <w:pPr>
              <w:numPr>
                <w:ilvl w:val="12"/>
                <w:numId w:val="0"/>
              </w:numPr>
              <w:snapToGrid w:val="0"/>
              <w:spacing w:after="0"/>
              <w:jc w:val="center"/>
              <w:rPr>
                <w:rFonts w:ascii="Times New Roman" w:hAnsi="Times New Roman"/>
                <w:b/>
                <w:color w:val="000000"/>
                <w:sz w:val="24"/>
                <w:szCs w:val="24"/>
              </w:rPr>
            </w:pPr>
          </w:p>
        </w:tc>
        <w:tc>
          <w:tcPr>
            <w:tcW w:w="2410" w:type="dxa"/>
            <w:vMerge/>
            <w:tcBorders>
              <w:top w:val="single" w:sz="4" w:space="0" w:color="auto"/>
            </w:tcBorders>
            <w:shd w:val="clear" w:color="auto" w:fill="auto"/>
          </w:tcPr>
          <w:p w14:paraId="2D81D2E6" w14:textId="77777777" w:rsidR="00BE2E45" w:rsidRPr="007F02A0" w:rsidRDefault="00BE2E45"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175771" w:rsidRPr="005A0177" w14:paraId="6F654134" w14:textId="77777777" w:rsidTr="00EE7E9F">
        <w:trPr>
          <w:trHeight w:val="20"/>
        </w:trPr>
        <w:tc>
          <w:tcPr>
            <w:tcW w:w="2689" w:type="dxa"/>
            <w:vMerge/>
            <w:tcBorders>
              <w:top w:val="single" w:sz="4" w:space="0" w:color="auto"/>
              <w:bottom w:val="single" w:sz="8" w:space="0" w:color="auto"/>
            </w:tcBorders>
            <w:shd w:val="clear" w:color="auto" w:fill="FFFFFF"/>
          </w:tcPr>
          <w:p w14:paraId="583FE313"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8079" w:type="dxa"/>
            <w:tcBorders>
              <w:top w:val="single" w:sz="4" w:space="0" w:color="auto"/>
              <w:bottom w:val="single" w:sz="4" w:space="0" w:color="auto"/>
            </w:tcBorders>
            <w:shd w:val="clear" w:color="auto" w:fill="FFFFFF"/>
          </w:tcPr>
          <w:p w14:paraId="0F9AEDD8" w14:textId="77777777" w:rsidR="00175771" w:rsidRPr="005A0177" w:rsidRDefault="00175771" w:rsidP="000F5A60">
            <w:pPr>
              <w:numPr>
                <w:ilvl w:val="0"/>
                <w:numId w:val="32"/>
              </w:numPr>
              <w:spacing w:after="0"/>
              <w:jc w:val="both"/>
              <w:rPr>
                <w:rFonts w:ascii="Times New Roman" w:hAnsi="Times New Roman"/>
                <w:bCs/>
                <w:sz w:val="24"/>
                <w:szCs w:val="24"/>
              </w:rPr>
            </w:pPr>
            <w:r w:rsidRPr="005A0177">
              <w:rPr>
                <w:rFonts w:ascii="Times New Roman" w:hAnsi="Times New Roman"/>
                <w:color w:val="000000"/>
                <w:sz w:val="24"/>
                <w:szCs w:val="24"/>
              </w:rPr>
              <w:t>Мочеиспускательный канал женский и мужской (строение стенки, отделы мужского мочеиспускательного канала, произвольный сфинктер мочеиспускательного канала). Строение мочеполовой диафрагмы.</w:t>
            </w:r>
          </w:p>
        </w:tc>
        <w:tc>
          <w:tcPr>
            <w:tcW w:w="1418" w:type="dxa"/>
            <w:shd w:val="clear" w:color="auto" w:fill="FFFFFF"/>
          </w:tcPr>
          <w:p w14:paraId="45A322A1" w14:textId="77777777" w:rsidR="00175771" w:rsidRPr="005A0177" w:rsidRDefault="00175771" w:rsidP="00EE7E9F">
            <w:pPr>
              <w:numPr>
                <w:ilvl w:val="12"/>
                <w:numId w:val="0"/>
              </w:numPr>
              <w:snapToGrid w:val="0"/>
              <w:spacing w:after="0"/>
              <w:jc w:val="center"/>
              <w:rPr>
                <w:rFonts w:ascii="Times New Roman" w:hAnsi="Times New Roman"/>
                <w:b/>
                <w:color w:val="000000"/>
                <w:sz w:val="24"/>
                <w:szCs w:val="24"/>
              </w:rPr>
            </w:pPr>
          </w:p>
        </w:tc>
        <w:tc>
          <w:tcPr>
            <w:tcW w:w="2410" w:type="dxa"/>
            <w:vMerge/>
            <w:shd w:val="clear" w:color="auto" w:fill="auto"/>
          </w:tcPr>
          <w:p w14:paraId="1E745172"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0E381029" w14:textId="77777777" w:rsidTr="00EE7E9F">
        <w:trPr>
          <w:trHeight w:val="20"/>
        </w:trPr>
        <w:tc>
          <w:tcPr>
            <w:tcW w:w="2689" w:type="dxa"/>
            <w:vMerge/>
            <w:tcBorders>
              <w:bottom w:val="single" w:sz="8" w:space="0" w:color="auto"/>
            </w:tcBorders>
            <w:shd w:val="clear" w:color="auto" w:fill="FFFFFF"/>
          </w:tcPr>
          <w:p w14:paraId="1A8349F9" w14:textId="77777777" w:rsidR="00175771" w:rsidRPr="005A0177" w:rsidRDefault="00175771" w:rsidP="00EE7E9F">
            <w:pPr>
              <w:spacing w:after="0"/>
              <w:rPr>
                <w:rFonts w:ascii="Times New Roman" w:hAnsi="Times New Roman"/>
                <w:b/>
                <w:sz w:val="24"/>
                <w:szCs w:val="24"/>
              </w:rPr>
            </w:pPr>
          </w:p>
        </w:tc>
        <w:tc>
          <w:tcPr>
            <w:tcW w:w="8079" w:type="dxa"/>
            <w:tcBorders>
              <w:top w:val="single" w:sz="4" w:space="0" w:color="auto"/>
              <w:bottom w:val="single" w:sz="4" w:space="0" w:color="auto"/>
            </w:tcBorders>
            <w:shd w:val="clear" w:color="auto" w:fill="FFFFFF"/>
          </w:tcPr>
          <w:p w14:paraId="39B9A675"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5A0177">
              <w:rPr>
                <w:rFonts w:ascii="Times New Roman" w:hAnsi="Times New Roman"/>
                <w:b/>
                <w:bCs/>
                <w:sz w:val="24"/>
                <w:szCs w:val="24"/>
              </w:rPr>
              <w:t xml:space="preserve">В том числе практических занятий </w:t>
            </w:r>
          </w:p>
        </w:tc>
        <w:tc>
          <w:tcPr>
            <w:tcW w:w="1418" w:type="dxa"/>
            <w:tcBorders>
              <w:bottom w:val="single" w:sz="4" w:space="0" w:color="auto"/>
            </w:tcBorders>
            <w:shd w:val="clear" w:color="auto" w:fill="FFFFFF"/>
          </w:tcPr>
          <w:p w14:paraId="2233978B" w14:textId="343C96EC" w:rsidR="00175771" w:rsidRPr="005A0177" w:rsidRDefault="00175771" w:rsidP="00EE7E9F">
            <w:pPr>
              <w:numPr>
                <w:ilvl w:val="12"/>
                <w:numId w:val="0"/>
              </w:numPr>
              <w:spacing w:after="0"/>
              <w:jc w:val="center"/>
              <w:rPr>
                <w:rFonts w:ascii="Times New Roman" w:hAnsi="Times New Roman"/>
                <w:b/>
                <w:color w:val="000000"/>
                <w:sz w:val="24"/>
                <w:szCs w:val="24"/>
              </w:rPr>
            </w:pPr>
          </w:p>
        </w:tc>
        <w:tc>
          <w:tcPr>
            <w:tcW w:w="2410" w:type="dxa"/>
            <w:vMerge/>
            <w:shd w:val="clear" w:color="auto" w:fill="auto"/>
          </w:tcPr>
          <w:p w14:paraId="30497C73"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03D1CCB1" w14:textId="77777777" w:rsidTr="00EE7E9F">
        <w:trPr>
          <w:trHeight w:val="20"/>
        </w:trPr>
        <w:tc>
          <w:tcPr>
            <w:tcW w:w="2689" w:type="dxa"/>
            <w:vMerge/>
            <w:tcBorders>
              <w:bottom w:val="single" w:sz="8" w:space="0" w:color="auto"/>
            </w:tcBorders>
            <w:shd w:val="clear" w:color="auto" w:fill="FFFFFF"/>
          </w:tcPr>
          <w:p w14:paraId="17D0BA35" w14:textId="77777777" w:rsidR="00175771" w:rsidRPr="005A0177" w:rsidRDefault="00175771" w:rsidP="00EE7E9F">
            <w:pPr>
              <w:spacing w:after="0"/>
              <w:rPr>
                <w:rFonts w:ascii="Times New Roman" w:hAnsi="Times New Roman"/>
                <w:b/>
                <w:sz w:val="24"/>
                <w:szCs w:val="24"/>
              </w:rPr>
            </w:pPr>
          </w:p>
        </w:tc>
        <w:tc>
          <w:tcPr>
            <w:tcW w:w="8079" w:type="dxa"/>
            <w:tcBorders>
              <w:top w:val="single" w:sz="4" w:space="0" w:color="auto"/>
              <w:bottom w:val="single" w:sz="4" w:space="0" w:color="auto"/>
            </w:tcBorders>
            <w:shd w:val="clear" w:color="auto" w:fill="FFFFFF"/>
          </w:tcPr>
          <w:p w14:paraId="3D843768"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A0177">
              <w:rPr>
                <w:rFonts w:ascii="Times New Roman" w:hAnsi="Times New Roman"/>
                <w:b/>
                <w:bCs/>
                <w:sz w:val="24"/>
                <w:szCs w:val="24"/>
              </w:rPr>
              <w:t>1. Практические занятия 23</w:t>
            </w:r>
          </w:p>
          <w:p w14:paraId="144E5472"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5A0177">
              <w:rPr>
                <w:rFonts w:ascii="Times New Roman" w:hAnsi="Times New Roman"/>
                <w:b/>
                <w:bCs/>
                <w:sz w:val="24"/>
                <w:szCs w:val="24"/>
              </w:rPr>
              <w:t xml:space="preserve"> «</w:t>
            </w:r>
            <w:r w:rsidRPr="005A0177">
              <w:rPr>
                <w:rFonts w:ascii="Times New Roman" w:hAnsi="Times New Roman"/>
                <w:sz w:val="24"/>
                <w:szCs w:val="24"/>
              </w:rPr>
              <w:t>Изучение анатомии и физиологии мочевыделительной системы».</w:t>
            </w:r>
          </w:p>
        </w:tc>
        <w:tc>
          <w:tcPr>
            <w:tcW w:w="1418" w:type="dxa"/>
            <w:tcBorders>
              <w:top w:val="single" w:sz="8" w:space="0" w:color="auto"/>
              <w:bottom w:val="single" w:sz="4" w:space="0" w:color="auto"/>
            </w:tcBorders>
            <w:shd w:val="clear" w:color="auto" w:fill="FFFFFF"/>
          </w:tcPr>
          <w:p w14:paraId="1C0A4DB7" w14:textId="1376AF5B" w:rsidR="00175771" w:rsidRPr="005A0177" w:rsidRDefault="00175771" w:rsidP="00EE7E9F">
            <w:pPr>
              <w:numPr>
                <w:ilvl w:val="12"/>
                <w:numId w:val="0"/>
              </w:numPr>
              <w:spacing w:after="0"/>
              <w:jc w:val="center"/>
              <w:rPr>
                <w:rFonts w:ascii="Times New Roman" w:hAnsi="Times New Roman"/>
                <w:color w:val="000000"/>
                <w:sz w:val="24"/>
                <w:szCs w:val="24"/>
              </w:rPr>
            </w:pPr>
          </w:p>
        </w:tc>
        <w:tc>
          <w:tcPr>
            <w:tcW w:w="2410" w:type="dxa"/>
            <w:vMerge/>
            <w:shd w:val="clear" w:color="auto" w:fill="auto"/>
          </w:tcPr>
          <w:p w14:paraId="52543714"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33A60C36" w14:textId="77777777" w:rsidTr="00EE7E9F">
        <w:trPr>
          <w:trHeight w:val="20"/>
        </w:trPr>
        <w:tc>
          <w:tcPr>
            <w:tcW w:w="10768" w:type="dxa"/>
            <w:gridSpan w:val="2"/>
            <w:tcBorders>
              <w:top w:val="single" w:sz="8" w:space="0" w:color="auto"/>
              <w:bottom w:val="single" w:sz="4" w:space="0" w:color="auto"/>
            </w:tcBorders>
            <w:shd w:val="clear" w:color="auto" w:fill="FFFFFF"/>
          </w:tcPr>
          <w:p w14:paraId="22A64E49" w14:textId="77777777" w:rsidR="00175771" w:rsidRPr="005A0177" w:rsidRDefault="00175771" w:rsidP="00EE7E9F">
            <w:pPr>
              <w:spacing w:after="0"/>
              <w:rPr>
                <w:rFonts w:ascii="Times New Roman" w:hAnsi="Times New Roman"/>
                <w:bCs/>
                <w:sz w:val="24"/>
                <w:szCs w:val="24"/>
              </w:rPr>
            </w:pPr>
            <w:r w:rsidRPr="005A0177">
              <w:rPr>
                <w:rFonts w:ascii="Times New Roman" w:hAnsi="Times New Roman"/>
                <w:b/>
                <w:sz w:val="24"/>
                <w:szCs w:val="24"/>
              </w:rPr>
              <w:t>РАЗДЕЛ 10. Общие вопросы анатомии и физиологии репродуктивной системы человека</w:t>
            </w:r>
          </w:p>
        </w:tc>
        <w:tc>
          <w:tcPr>
            <w:tcW w:w="1418" w:type="dxa"/>
            <w:tcBorders>
              <w:bottom w:val="single" w:sz="4" w:space="0" w:color="auto"/>
            </w:tcBorders>
            <w:shd w:val="clear" w:color="auto" w:fill="FFFFFF"/>
          </w:tcPr>
          <w:p w14:paraId="611611E5" w14:textId="4B3204CF" w:rsidR="00175771" w:rsidRPr="005A0177" w:rsidRDefault="00175771" w:rsidP="00EE7E9F">
            <w:pPr>
              <w:numPr>
                <w:ilvl w:val="12"/>
                <w:numId w:val="0"/>
              </w:numPr>
              <w:spacing w:after="0"/>
              <w:jc w:val="center"/>
              <w:rPr>
                <w:rFonts w:ascii="Times New Roman" w:hAnsi="Times New Roman"/>
                <w:b/>
                <w:color w:val="000000"/>
                <w:sz w:val="24"/>
                <w:szCs w:val="24"/>
              </w:rPr>
            </w:pPr>
          </w:p>
        </w:tc>
        <w:tc>
          <w:tcPr>
            <w:tcW w:w="2410" w:type="dxa"/>
            <w:shd w:val="clear" w:color="auto" w:fill="auto"/>
          </w:tcPr>
          <w:p w14:paraId="26B9740E"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36CDD883" w14:textId="77777777" w:rsidTr="00EE7E9F">
        <w:trPr>
          <w:trHeight w:val="20"/>
        </w:trPr>
        <w:tc>
          <w:tcPr>
            <w:tcW w:w="2689" w:type="dxa"/>
            <w:vMerge w:val="restart"/>
            <w:tcBorders>
              <w:top w:val="single" w:sz="4" w:space="0" w:color="auto"/>
            </w:tcBorders>
            <w:shd w:val="clear" w:color="auto" w:fill="FFFFFF"/>
          </w:tcPr>
          <w:p w14:paraId="042F4644"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5A0177">
              <w:rPr>
                <w:rFonts w:ascii="Times New Roman" w:hAnsi="Times New Roman"/>
                <w:b/>
                <w:bCs/>
                <w:sz w:val="24"/>
                <w:szCs w:val="24"/>
              </w:rPr>
              <w:t>Тема 10.1.</w:t>
            </w:r>
          </w:p>
          <w:p w14:paraId="24A75F98"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 xml:space="preserve">Анатомия и физиология женской половой </w:t>
            </w:r>
          </w:p>
          <w:p w14:paraId="440B093C"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5A0177">
              <w:rPr>
                <w:rFonts w:ascii="Times New Roman" w:hAnsi="Times New Roman"/>
                <w:b/>
                <w:sz w:val="24"/>
                <w:szCs w:val="24"/>
              </w:rPr>
              <w:t>системы</w:t>
            </w:r>
          </w:p>
        </w:tc>
        <w:tc>
          <w:tcPr>
            <w:tcW w:w="8079" w:type="dxa"/>
            <w:tcBorders>
              <w:top w:val="single" w:sz="4" w:space="0" w:color="auto"/>
              <w:bottom w:val="single" w:sz="4" w:space="0" w:color="auto"/>
            </w:tcBorders>
            <w:shd w:val="clear" w:color="auto" w:fill="FFFFFF"/>
          </w:tcPr>
          <w:p w14:paraId="766E136B"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5A0177">
              <w:rPr>
                <w:rFonts w:ascii="Times New Roman" w:hAnsi="Times New Roman"/>
                <w:b/>
                <w:bCs/>
                <w:sz w:val="24"/>
                <w:szCs w:val="24"/>
              </w:rPr>
              <w:t>Содержание учебного материала</w:t>
            </w:r>
          </w:p>
        </w:tc>
        <w:tc>
          <w:tcPr>
            <w:tcW w:w="1418" w:type="dxa"/>
            <w:tcBorders>
              <w:top w:val="single" w:sz="4" w:space="0" w:color="auto"/>
            </w:tcBorders>
            <w:shd w:val="clear" w:color="auto" w:fill="FFFFFF"/>
          </w:tcPr>
          <w:p w14:paraId="77EBDACA" w14:textId="58EF4F5E" w:rsidR="00175771" w:rsidRPr="005A0177" w:rsidRDefault="00175771" w:rsidP="00EE7E9F">
            <w:pPr>
              <w:numPr>
                <w:ilvl w:val="12"/>
                <w:numId w:val="0"/>
              </w:numPr>
              <w:spacing w:after="0"/>
              <w:jc w:val="center"/>
              <w:rPr>
                <w:rFonts w:ascii="Times New Roman" w:hAnsi="Times New Roman"/>
                <w:b/>
                <w:color w:val="000000"/>
                <w:sz w:val="24"/>
                <w:szCs w:val="24"/>
              </w:rPr>
            </w:pPr>
          </w:p>
        </w:tc>
        <w:tc>
          <w:tcPr>
            <w:tcW w:w="2410" w:type="dxa"/>
            <w:vMerge w:val="restart"/>
            <w:shd w:val="clear" w:color="auto" w:fill="auto"/>
          </w:tcPr>
          <w:p w14:paraId="6506DD15"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 ОК 02, ОК 0</w:t>
            </w:r>
            <w:r>
              <w:rPr>
                <w:rFonts w:ascii="Times New Roman" w:hAnsi="Times New Roman"/>
                <w:sz w:val="24"/>
                <w:szCs w:val="24"/>
              </w:rPr>
              <w:t>3, ОК 04, ОК 05, ОК 06</w:t>
            </w:r>
          </w:p>
          <w:p w14:paraId="535C50DC"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1.4</w:t>
            </w:r>
          </w:p>
          <w:p w14:paraId="1796E6C9"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2.1</w:t>
            </w:r>
          </w:p>
          <w:p w14:paraId="13205EDA"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2.3</w:t>
            </w:r>
          </w:p>
          <w:p w14:paraId="5BE37CA7" w14:textId="77777777" w:rsidR="00A8088A" w:rsidRPr="007F02A0"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3.1</w:t>
            </w:r>
          </w:p>
          <w:p w14:paraId="5F7C18BC"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BE2E45" w:rsidRPr="005A0177" w14:paraId="2611D335" w14:textId="77777777" w:rsidTr="00EE7E9F">
        <w:trPr>
          <w:trHeight w:val="20"/>
        </w:trPr>
        <w:tc>
          <w:tcPr>
            <w:tcW w:w="2689" w:type="dxa"/>
            <w:vMerge/>
            <w:tcBorders>
              <w:top w:val="single" w:sz="4" w:space="0" w:color="auto"/>
            </w:tcBorders>
            <w:shd w:val="clear" w:color="auto" w:fill="FFFFFF"/>
          </w:tcPr>
          <w:p w14:paraId="56952B15" w14:textId="77777777" w:rsidR="00BE2E45" w:rsidRPr="005A0177" w:rsidRDefault="00BE2E45"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bottom w:val="single" w:sz="4" w:space="0" w:color="auto"/>
            </w:tcBorders>
            <w:shd w:val="clear" w:color="auto" w:fill="FFFFFF"/>
          </w:tcPr>
          <w:p w14:paraId="33A2B5D9" w14:textId="7E932509" w:rsidR="00BE2E45" w:rsidRPr="00BE2E45" w:rsidRDefault="00BE2E45" w:rsidP="000F5A60">
            <w:pPr>
              <w:numPr>
                <w:ilvl w:val="0"/>
                <w:numId w:val="34"/>
              </w:numPr>
              <w:spacing w:after="0"/>
              <w:jc w:val="both"/>
              <w:rPr>
                <w:rFonts w:ascii="Times New Roman" w:hAnsi="Times New Roman"/>
                <w:color w:val="000000"/>
                <w:sz w:val="24"/>
                <w:szCs w:val="24"/>
              </w:rPr>
            </w:pPr>
            <w:r w:rsidRPr="005A0177">
              <w:rPr>
                <w:rFonts w:ascii="Times New Roman" w:hAnsi="Times New Roman"/>
                <w:color w:val="000000"/>
                <w:sz w:val="24"/>
                <w:szCs w:val="24"/>
              </w:rPr>
              <w:t>Процесс репродукции, его значение для сохранения вида, структуры организма человека его осуществляющие. Этапы процесса репродукции. Критерии оценки процесса репродукции.</w:t>
            </w:r>
          </w:p>
        </w:tc>
        <w:tc>
          <w:tcPr>
            <w:tcW w:w="1418" w:type="dxa"/>
            <w:tcBorders>
              <w:top w:val="single" w:sz="4" w:space="0" w:color="auto"/>
            </w:tcBorders>
            <w:shd w:val="clear" w:color="auto" w:fill="FFFFFF"/>
          </w:tcPr>
          <w:p w14:paraId="04270AEB" w14:textId="77777777" w:rsidR="00BE2E45" w:rsidRPr="005A0177" w:rsidRDefault="00BE2E45" w:rsidP="00EE7E9F">
            <w:pPr>
              <w:numPr>
                <w:ilvl w:val="12"/>
                <w:numId w:val="0"/>
              </w:numPr>
              <w:spacing w:after="0"/>
              <w:jc w:val="center"/>
              <w:rPr>
                <w:rFonts w:ascii="Times New Roman" w:hAnsi="Times New Roman"/>
                <w:b/>
                <w:color w:val="000000"/>
                <w:sz w:val="24"/>
                <w:szCs w:val="24"/>
              </w:rPr>
            </w:pPr>
          </w:p>
        </w:tc>
        <w:tc>
          <w:tcPr>
            <w:tcW w:w="2410" w:type="dxa"/>
            <w:vMerge/>
            <w:shd w:val="clear" w:color="auto" w:fill="auto"/>
          </w:tcPr>
          <w:p w14:paraId="68DA9EFA" w14:textId="77777777" w:rsidR="00BE2E45" w:rsidRPr="007F02A0" w:rsidRDefault="00BE2E45"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BE2E45" w:rsidRPr="005A0177" w14:paraId="04C24FD4" w14:textId="77777777" w:rsidTr="00EE7E9F">
        <w:trPr>
          <w:trHeight w:val="20"/>
        </w:trPr>
        <w:tc>
          <w:tcPr>
            <w:tcW w:w="2689" w:type="dxa"/>
            <w:vMerge/>
            <w:tcBorders>
              <w:top w:val="single" w:sz="4" w:space="0" w:color="auto"/>
            </w:tcBorders>
            <w:shd w:val="clear" w:color="auto" w:fill="FFFFFF"/>
          </w:tcPr>
          <w:p w14:paraId="6DF5CA47" w14:textId="77777777" w:rsidR="00BE2E45" w:rsidRPr="005A0177" w:rsidRDefault="00BE2E45"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bottom w:val="single" w:sz="4" w:space="0" w:color="auto"/>
            </w:tcBorders>
            <w:shd w:val="clear" w:color="auto" w:fill="FFFFFF"/>
          </w:tcPr>
          <w:p w14:paraId="095DF5D0" w14:textId="4DF1F5BC" w:rsidR="00BE2E45" w:rsidRPr="00BE2E45" w:rsidRDefault="00BE2E45" w:rsidP="000F5A60">
            <w:pPr>
              <w:numPr>
                <w:ilvl w:val="0"/>
                <w:numId w:val="34"/>
              </w:numPr>
              <w:spacing w:after="0"/>
              <w:jc w:val="both"/>
              <w:rPr>
                <w:rFonts w:ascii="Times New Roman" w:hAnsi="Times New Roman"/>
                <w:color w:val="000000"/>
                <w:sz w:val="24"/>
                <w:szCs w:val="24"/>
              </w:rPr>
            </w:pPr>
            <w:r w:rsidRPr="005A0177">
              <w:rPr>
                <w:rFonts w:ascii="Times New Roman" w:hAnsi="Times New Roman"/>
                <w:color w:val="000000"/>
                <w:sz w:val="24"/>
                <w:szCs w:val="24"/>
              </w:rPr>
              <w:t>Женские половые органы – внутренние и наружные.</w:t>
            </w:r>
          </w:p>
        </w:tc>
        <w:tc>
          <w:tcPr>
            <w:tcW w:w="1418" w:type="dxa"/>
            <w:tcBorders>
              <w:top w:val="single" w:sz="4" w:space="0" w:color="auto"/>
            </w:tcBorders>
            <w:shd w:val="clear" w:color="auto" w:fill="FFFFFF"/>
          </w:tcPr>
          <w:p w14:paraId="74ABF551" w14:textId="77777777" w:rsidR="00BE2E45" w:rsidRPr="005A0177" w:rsidRDefault="00BE2E45" w:rsidP="00EE7E9F">
            <w:pPr>
              <w:numPr>
                <w:ilvl w:val="12"/>
                <w:numId w:val="0"/>
              </w:numPr>
              <w:spacing w:after="0"/>
              <w:jc w:val="center"/>
              <w:rPr>
                <w:rFonts w:ascii="Times New Roman" w:hAnsi="Times New Roman"/>
                <w:b/>
                <w:color w:val="000000"/>
                <w:sz w:val="24"/>
                <w:szCs w:val="24"/>
              </w:rPr>
            </w:pPr>
          </w:p>
        </w:tc>
        <w:tc>
          <w:tcPr>
            <w:tcW w:w="2410" w:type="dxa"/>
            <w:vMerge/>
            <w:shd w:val="clear" w:color="auto" w:fill="auto"/>
          </w:tcPr>
          <w:p w14:paraId="03EF0C95" w14:textId="77777777" w:rsidR="00BE2E45" w:rsidRPr="007F02A0" w:rsidRDefault="00BE2E45"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BE2E45" w:rsidRPr="005A0177" w14:paraId="6B5D0033" w14:textId="77777777" w:rsidTr="00EE7E9F">
        <w:trPr>
          <w:trHeight w:val="20"/>
        </w:trPr>
        <w:tc>
          <w:tcPr>
            <w:tcW w:w="2689" w:type="dxa"/>
            <w:vMerge/>
            <w:tcBorders>
              <w:top w:val="single" w:sz="4" w:space="0" w:color="auto"/>
            </w:tcBorders>
            <w:shd w:val="clear" w:color="auto" w:fill="FFFFFF"/>
          </w:tcPr>
          <w:p w14:paraId="2D7D2520" w14:textId="77777777" w:rsidR="00BE2E45" w:rsidRPr="005A0177" w:rsidRDefault="00BE2E45"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bottom w:val="single" w:sz="4" w:space="0" w:color="auto"/>
            </w:tcBorders>
            <w:shd w:val="clear" w:color="auto" w:fill="FFFFFF"/>
          </w:tcPr>
          <w:p w14:paraId="3505FD70" w14:textId="7CF439CA" w:rsidR="00BE2E45" w:rsidRPr="00BE2E45" w:rsidRDefault="00BE2E45" w:rsidP="000F5A60">
            <w:pPr>
              <w:numPr>
                <w:ilvl w:val="0"/>
                <w:numId w:val="34"/>
              </w:numPr>
              <w:spacing w:after="0"/>
              <w:jc w:val="both"/>
              <w:rPr>
                <w:rFonts w:ascii="Times New Roman" w:hAnsi="Times New Roman"/>
                <w:color w:val="000000"/>
                <w:sz w:val="24"/>
                <w:szCs w:val="24"/>
              </w:rPr>
            </w:pPr>
            <w:r w:rsidRPr="005A0177">
              <w:rPr>
                <w:rFonts w:ascii="Times New Roman" w:hAnsi="Times New Roman"/>
                <w:color w:val="000000"/>
                <w:sz w:val="24"/>
                <w:szCs w:val="24"/>
              </w:rPr>
              <w:t>Прямокишечно-маточное пространство. Большие половые губы. Половая щель, лобок. Малые половые губы. Преддверие влагалища.</w:t>
            </w:r>
          </w:p>
        </w:tc>
        <w:tc>
          <w:tcPr>
            <w:tcW w:w="1418" w:type="dxa"/>
            <w:tcBorders>
              <w:top w:val="single" w:sz="4" w:space="0" w:color="auto"/>
            </w:tcBorders>
            <w:shd w:val="clear" w:color="auto" w:fill="FFFFFF"/>
          </w:tcPr>
          <w:p w14:paraId="41D89019" w14:textId="77777777" w:rsidR="00BE2E45" w:rsidRPr="005A0177" w:rsidRDefault="00BE2E45" w:rsidP="00EE7E9F">
            <w:pPr>
              <w:numPr>
                <w:ilvl w:val="12"/>
                <w:numId w:val="0"/>
              </w:numPr>
              <w:spacing w:after="0"/>
              <w:jc w:val="center"/>
              <w:rPr>
                <w:rFonts w:ascii="Times New Roman" w:hAnsi="Times New Roman"/>
                <w:b/>
                <w:color w:val="000000"/>
                <w:sz w:val="24"/>
                <w:szCs w:val="24"/>
              </w:rPr>
            </w:pPr>
          </w:p>
        </w:tc>
        <w:tc>
          <w:tcPr>
            <w:tcW w:w="2410" w:type="dxa"/>
            <w:vMerge/>
            <w:shd w:val="clear" w:color="auto" w:fill="auto"/>
          </w:tcPr>
          <w:p w14:paraId="2C1CE3D4" w14:textId="77777777" w:rsidR="00BE2E45" w:rsidRPr="007F02A0" w:rsidRDefault="00BE2E45"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BE2E45" w:rsidRPr="005A0177" w14:paraId="21D38A5A" w14:textId="77777777" w:rsidTr="00EE7E9F">
        <w:trPr>
          <w:trHeight w:val="20"/>
        </w:trPr>
        <w:tc>
          <w:tcPr>
            <w:tcW w:w="2689" w:type="dxa"/>
            <w:vMerge/>
            <w:tcBorders>
              <w:top w:val="single" w:sz="4" w:space="0" w:color="auto"/>
            </w:tcBorders>
            <w:shd w:val="clear" w:color="auto" w:fill="FFFFFF"/>
          </w:tcPr>
          <w:p w14:paraId="0FEFBFEC" w14:textId="77777777" w:rsidR="00BE2E45" w:rsidRPr="005A0177" w:rsidRDefault="00BE2E45"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bottom w:val="single" w:sz="4" w:space="0" w:color="auto"/>
            </w:tcBorders>
            <w:shd w:val="clear" w:color="auto" w:fill="FFFFFF"/>
          </w:tcPr>
          <w:p w14:paraId="7BA27DCC" w14:textId="2ED89213" w:rsidR="00BE2E45" w:rsidRPr="00BE2E45" w:rsidRDefault="00BE2E45" w:rsidP="000F5A60">
            <w:pPr>
              <w:numPr>
                <w:ilvl w:val="0"/>
                <w:numId w:val="34"/>
              </w:numPr>
              <w:spacing w:after="0"/>
              <w:jc w:val="both"/>
              <w:rPr>
                <w:rFonts w:ascii="Times New Roman" w:hAnsi="Times New Roman"/>
                <w:color w:val="000000"/>
                <w:sz w:val="24"/>
                <w:szCs w:val="24"/>
              </w:rPr>
            </w:pPr>
            <w:r w:rsidRPr="005A0177">
              <w:rPr>
                <w:rFonts w:ascii="Times New Roman" w:hAnsi="Times New Roman"/>
                <w:color w:val="000000"/>
                <w:sz w:val="24"/>
                <w:szCs w:val="24"/>
              </w:rPr>
              <w:t>Клитор, строение, функции.</w:t>
            </w:r>
          </w:p>
        </w:tc>
        <w:tc>
          <w:tcPr>
            <w:tcW w:w="1418" w:type="dxa"/>
            <w:tcBorders>
              <w:top w:val="single" w:sz="4" w:space="0" w:color="auto"/>
            </w:tcBorders>
            <w:shd w:val="clear" w:color="auto" w:fill="FFFFFF"/>
          </w:tcPr>
          <w:p w14:paraId="23C0FCBD" w14:textId="77777777" w:rsidR="00BE2E45" w:rsidRPr="005A0177" w:rsidRDefault="00BE2E45" w:rsidP="00EE7E9F">
            <w:pPr>
              <w:numPr>
                <w:ilvl w:val="12"/>
                <w:numId w:val="0"/>
              </w:numPr>
              <w:spacing w:after="0"/>
              <w:jc w:val="center"/>
              <w:rPr>
                <w:rFonts w:ascii="Times New Roman" w:hAnsi="Times New Roman"/>
                <w:b/>
                <w:color w:val="000000"/>
                <w:sz w:val="24"/>
                <w:szCs w:val="24"/>
              </w:rPr>
            </w:pPr>
          </w:p>
        </w:tc>
        <w:tc>
          <w:tcPr>
            <w:tcW w:w="2410" w:type="dxa"/>
            <w:vMerge/>
            <w:shd w:val="clear" w:color="auto" w:fill="auto"/>
          </w:tcPr>
          <w:p w14:paraId="3DAC9B6D" w14:textId="77777777" w:rsidR="00BE2E45" w:rsidRPr="007F02A0" w:rsidRDefault="00BE2E45"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BE2E45" w:rsidRPr="005A0177" w14:paraId="56A5D0D1" w14:textId="77777777" w:rsidTr="00EE7E9F">
        <w:trPr>
          <w:trHeight w:val="20"/>
        </w:trPr>
        <w:tc>
          <w:tcPr>
            <w:tcW w:w="2689" w:type="dxa"/>
            <w:vMerge/>
            <w:tcBorders>
              <w:top w:val="single" w:sz="4" w:space="0" w:color="auto"/>
            </w:tcBorders>
            <w:shd w:val="clear" w:color="auto" w:fill="FFFFFF"/>
          </w:tcPr>
          <w:p w14:paraId="4B6F6BCC" w14:textId="77777777" w:rsidR="00BE2E45" w:rsidRPr="005A0177" w:rsidRDefault="00BE2E45"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bottom w:val="single" w:sz="4" w:space="0" w:color="auto"/>
            </w:tcBorders>
            <w:shd w:val="clear" w:color="auto" w:fill="FFFFFF"/>
          </w:tcPr>
          <w:p w14:paraId="0C87476E" w14:textId="45861AD0" w:rsidR="00BE2E45" w:rsidRPr="00BE2E45" w:rsidRDefault="00BE2E45" w:rsidP="000F5A60">
            <w:pPr>
              <w:numPr>
                <w:ilvl w:val="0"/>
                <w:numId w:val="34"/>
              </w:numPr>
              <w:spacing w:after="0"/>
              <w:jc w:val="both"/>
              <w:rPr>
                <w:rFonts w:ascii="Times New Roman" w:hAnsi="Times New Roman"/>
                <w:color w:val="000000"/>
                <w:sz w:val="24"/>
                <w:szCs w:val="24"/>
              </w:rPr>
            </w:pPr>
            <w:r w:rsidRPr="005A0177">
              <w:rPr>
                <w:rFonts w:ascii="Times New Roman" w:hAnsi="Times New Roman"/>
                <w:color w:val="000000"/>
                <w:sz w:val="24"/>
                <w:szCs w:val="24"/>
              </w:rPr>
              <w:t>Молочная железа – функция, расположение, внешнее строение, строение дольки.</w:t>
            </w:r>
          </w:p>
        </w:tc>
        <w:tc>
          <w:tcPr>
            <w:tcW w:w="1418" w:type="dxa"/>
            <w:tcBorders>
              <w:top w:val="single" w:sz="4" w:space="0" w:color="auto"/>
            </w:tcBorders>
            <w:shd w:val="clear" w:color="auto" w:fill="FFFFFF"/>
          </w:tcPr>
          <w:p w14:paraId="3CCC0407" w14:textId="77777777" w:rsidR="00BE2E45" w:rsidRPr="005A0177" w:rsidRDefault="00BE2E45" w:rsidP="00EE7E9F">
            <w:pPr>
              <w:numPr>
                <w:ilvl w:val="12"/>
                <w:numId w:val="0"/>
              </w:numPr>
              <w:spacing w:after="0"/>
              <w:jc w:val="center"/>
              <w:rPr>
                <w:rFonts w:ascii="Times New Roman" w:hAnsi="Times New Roman"/>
                <w:b/>
                <w:color w:val="000000"/>
                <w:sz w:val="24"/>
                <w:szCs w:val="24"/>
              </w:rPr>
            </w:pPr>
          </w:p>
        </w:tc>
        <w:tc>
          <w:tcPr>
            <w:tcW w:w="2410" w:type="dxa"/>
            <w:vMerge/>
            <w:shd w:val="clear" w:color="auto" w:fill="auto"/>
          </w:tcPr>
          <w:p w14:paraId="79C35BCD" w14:textId="77777777" w:rsidR="00BE2E45" w:rsidRPr="007F02A0" w:rsidRDefault="00BE2E45"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BE2E45" w:rsidRPr="005A0177" w14:paraId="7F6B961E" w14:textId="77777777" w:rsidTr="00EE7E9F">
        <w:trPr>
          <w:trHeight w:val="20"/>
        </w:trPr>
        <w:tc>
          <w:tcPr>
            <w:tcW w:w="2689" w:type="dxa"/>
            <w:vMerge/>
            <w:tcBorders>
              <w:top w:val="single" w:sz="4" w:space="0" w:color="auto"/>
            </w:tcBorders>
            <w:shd w:val="clear" w:color="auto" w:fill="FFFFFF"/>
          </w:tcPr>
          <w:p w14:paraId="3248B9D1" w14:textId="77777777" w:rsidR="00BE2E45" w:rsidRPr="005A0177" w:rsidRDefault="00BE2E45"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bottom w:val="single" w:sz="4" w:space="0" w:color="auto"/>
            </w:tcBorders>
            <w:shd w:val="clear" w:color="auto" w:fill="FFFFFF"/>
          </w:tcPr>
          <w:p w14:paraId="2B0D633D" w14:textId="704D400C" w:rsidR="00BE2E45" w:rsidRPr="00BE2E45" w:rsidRDefault="00BE2E45" w:rsidP="000F5A60">
            <w:pPr>
              <w:numPr>
                <w:ilvl w:val="0"/>
                <w:numId w:val="34"/>
              </w:numPr>
              <w:spacing w:after="0"/>
              <w:jc w:val="both"/>
              <w:rPr>
                <w:rFonts w:ascii="Times New Roman" w:hAnsi="Times New Roman"/>
                <w:color w:val="000000"/>
                <w:sz w:val="24"/>
                <w:szCs w:val="24"/>
              </w:rPr>
            </w:pPr>
            <w:r w:rsidRPr="005A0177">
              <w:rPr>
                <w:rFonts w:ascii="Times New Roman" w:hAnsi="Times New Roman"/>
                <w:sz w:val="24"/>
                <w:szCs w:val="24"/>
              </w:rPr>
              <w:t xml:space="preserve">Женская промежность: понятие, границы, мочеполовой и анальный треугольник. </w:t>
            </w:r>
          </w:p>
        </w:tc>
        <w:tc>
          <w:tcPr>
            <w:tcW w:w="1418" w:type="dxa"/>
            <w:tcBorders>
              <w:top w:val="single" w:sz="4" w:space="0" w:color="auto"/>
            </w:tcBorders>
            <w:shd w:val="clear" w:color="auto" w:fill="FFFFFF"/>
          </w:tcPr>
          <w:p w14:paraId="3BA4EC9C" w14:textId="77777777" w:rsidR="00BE2E45" w:rsidRPr="005A0177" w:rsidRDefault="00BE2E45" w:rsidP="00EE7E9F">
            <w:pPr>
              <w:numPr>
                <w:ilvl w:val="12"/>
                <w:numId w:val="0"/>
              </w:numPr>
              <w:spacing w:after="0"/>
              <w:jc w:val="center"/>
              <w:rPr>
                <w:rFonts w:ascii="Times New Roman" w:hAnsi="Times New Roman"/>
                <w:b/>
                <w:color w:val="000000"/>
                <w:sz w:val="24"/>
                <w:szCs w:val="24"/>
              </w:rPr>
            </w:pPr>
          </w:p>
        </w:tc>
        <w:tc>
          <w:tcPr>
            <w:tcW w:w="2410" w:type="dxa"/>
            <w:vMerge/>
            <w:shd w:val="clear" w:color="auto" w:fill="auto"/>
          </w:tcPr>
          <w:p w14:paraId="4115E128" w14:textId="77777777" w:rsidR="00BE2E45" w:rsidRPr="007F02A0" w:rsidRDefault="00BE2E45"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BE2E45" w:rsidRPr="005A0177" w14:paraId="3BC0F521" w14:textId="77777777" w:rsidTr="00EE7E9F">
        <w:trPr>
          <w:trHeight w:val="20"/>
        </w:trPr>
        <w:tc>
          <w:tcPr>
            <w:tcW w:w="2689" w:type="dxa"/>
            <w:vMerge/>
            <w:tcBorders>
              <w:top w:val="single" w:sz="4" w:space="0" w:color="auto"/>
            </w:tcBorders>
            <w:shd w:val="clear" w:color="auto" w:fill="FFFFFF"/>
          </w:tcPr>
          <w:p w14:paraId="50F3792A" w14:textId="77777777" w:rsidR="00BE2E45" w:rsidRPr="005A0177" w:rsidRDefault="00BE2E45"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bottom w:val="single" w:sz="4" w:space="0" w:color="auto"/>
            </w:tcBorders>
            <w:shd w:val="clear" w:color="auto" w:fill="FFFFFF"/>
          </w:tcPr>
          <w:p w14:paraId="277C2B7B" w14:textId="6680B157" w:rsidR="00BE2E45" w:rsidRPr="00BE2E45" w:rsidRDefault="00BE2E45" w:rsidP="000F5A60">
            <w:pPr>
              <w:numPr>
                <w:ilvl w:val="0"/>
                <w:numId w:val="34"/>
              </w:numPr>
              <w:spacing w:after="0"/>
              <w:jc w:val="both"/>
              <w:rPr>
                <w:rFonts w:ascii="Times New Roman" w:hAnsi="Times New Roman"/>
                <w:color w:val="000000"/>
                <w:sz w:val="24"/>
                <w:szCs w:val="24"/>
              </w:rPr>
            </w:pPr>
            <w:r w:rsidRPr="005A0177">
              <w:rPr>
                <w:rFonts w:ascii="Times New Roman" w:hAnsi="Times New Roman"/>
                <w:color w:val="000000"/>
                <w:sz w:val="24"/>
                <w:szCs w:val="24"/>
              </w:rPr>
              <w:t xml:space="preserve">Процесс овогенеза. </w:t>
            </w:r>
            <w:r w:rsidRPr="005A0177">
              <w:rPr>
                <w:rFonts w:ascii="Times New Roman" w:hAnsi="Times New Roman"/>
                <w:sz w:val="24"/>
                <w:szCs w:val="24"/>
              </w:rPr>
              <w:t>Менструальный цикл.</w:t>
            </w:r>
          </w:p>
        </w:tc>
        <w:tc>
          <w:tcPr>
            <w:tcW w:w="1418" w:type="dxa"/>
            <w:tcBorders>
              <w:top w:val="single" w:sz="4" w:space="0" w:color="auto"/>
            </w:tcBorders>
            <w:shd w:val="clear" w:color="auto" w:fill="FFFFFF"/>
          </w:tcPr>
          <w:p w14:paraId="619CE4C0" w14:textId="77777777" w:rsidR="00BE2E45" w:rsidRPr="005A0177" w:rsidRDefault="00BE2E45" w:rsidP="00EE7E9F">
            <w:pPr>
              <w:numPr>
                <w:ilvl w:val="12"/>
                <w:numId w:val="0"/>
              </w:numPr>
              <w:spacing w:after="0"/>
              <w:jc w:val="center"/>
              <w:rPr>
                <w:rFonts w:ascii="Times New Roman" w:hAnsi="Times New Roman"/>
                <w:b/>
                <w:color w:val="000000"/>
                <w:sz w:val="24"/>
                <w:szCs w:val="24"/>
              </w:rPr>
            </w:pPr>
          </w:p>
        </w:tc>
        <w:tc>
          <w:tcPr>
            <w:tcW w:w="2410" w:type="dxa"/>
            <w:vMerge/>
            <w:shd w:val="clear" w:color="auto" w:fill="auto"/>
          </w:tcPr>
          <w:p w14:paraId="5B007623" w14:textId="77777777" w:rsidR="00BE2E45" w:rsidRPr="007F02A0" w:rsidRDefault="00BE2E45"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175771" w:rsidRPr="005A0177" w14:paraId="70A12275" w14:textId="77777777" w:rsidTr="00EE7E9F">
        <w:trPr>
          <w:trHeight w:val="20"/>
        </w:trPr>
        <w:tc>
          <w:tcPr>
            <w:tcW w:w="2689" w:type="dxa"/>
            <w:vMerge/>
            <w:tcBorders>
              <w:top w:val="single" w:sz="4" w:space="0" w:color="auto"/>
            </w:tcBorders>
            <w:shd w:val="clear" w:color="auto" w:fill="FFFFFF"/>
          </w:tcPr>
          <w:p w14:paraId="11F7E8DE"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top w:val="single" w:sz="4" w:space="0" w:color="auto"/>
              <w:bottom w:val="single" w:sz="4" w:space="0" w:color="auto"/>
            </w:tcBorders>
            <w:shd w:val="clear" w:color="auto" w:fill="FFFFFF"/>
          </w:tcPr>
          <w:p w14:paraId="78731B1B" w14:textId="77777777" w:rsidR="00175771" w:rsidRPr="005A0177" w:rsidRDefault="00175771" w:rsidP="000F5A60">
            <w:pPr>
              <w:numPr>
                <w:ilvl w:val="0"/>
                <w:numId w:val="34"/>
              </w:numPr>
              <w:spacing w:after="0"/>
              <w:jc w:val="both"/>
              <w:rPr>
                <w:rFonts w:ascii="Times New Roman" w:hAnsi="Times New Roman"/>
                <w:color w:val="000000"/>
                <w:sz w:val="24"/>
                <w:szCs w:val="24"/>
              </w:rPr>
            </w:pPr>
            <w:r w:rsidRPr="005A0177">
              <w:rPr>
                <w:rFonts w:ascii="Times New Roman" w:hAnsi="Times New Roman"/>
                <w:sz w:val="24"/>
                <w:szCs w:val="24"/>
              </w:rPr>
              <w:t>Созревание яйцеклетки. Овуляция.</w:t>
            </w:r>
            <w:r w:rsidRPr="005A0177">
              <w:rPr>
                <w:rFonts w:ascii="Times New Roman" w:hAnsi="Times New Roman"/>
                <w:color w:val="000000"/>
                <w:sz w:val="24"/>
                <w:szCs w:val="24"/>
              </w:rPr>
              <w:t xml:space="preserve"> Механизм движения яйцеклетки из яичника в матку. Оплодотворение яйцеклетки. </w:t>
            </w:r>
          </w:p>
        </w:tc>
        <w:tc>
          <w:tcPr>
            <w:tcW w:w="1418" w:type="dxa"/>
            <w:shd w:val="clear" w:color="auto" w:fill="FFFFFF"/>
          </w:tcPr>
          <w:p w14:paraId="72E3E25A" w14:textId="6FC49EA4" w:rsidR="00175771" w:rsidRPr="005A0177" w:rsidRDefault="00175771" w:rsidP="00EE7E9F">
            <w:pPr>
              <w:numPr>
                <w:ilvl w:val="12"/>
                <w:numId w:val="0"/>
              </w:numPr>
              <w:spacing w:after="0"/>
              <w:jc w:val="center"/>
              <w:rPr>
                <w:rFonts w:ascii="Times New Roman" w:hAnsi="Times New Roman"/>
                <w:color w:val="000000"/>
                <w:sz w:val="24"/>
                <w:szCs w:val="24"/>
              </w:rPr>
            </w:pPr>
          </w:p>
        </w:tc>
        <w:tc>
          <w:tcPr>
            <w:tcW w:w="2410" w:type="dxa"/>
            <w:vMerge/>
            <w:shd w:val="clear" w:color="auto" w:fill="auto"/>
          </w:tcPr>
          <w:p w14:paraId="2B6F872A"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0178B139" w14:textId="77777777" w:rsidTr="00EE7E9F">
        <w:trPr>
          <w:trHeight w:val="20"/>
        </w:trPr>
        <w:tc>
          <w:tcPr>
            <w:tcW w:w="2689" w:type="dxa"/>
            <w:vMerge/>
            <w:shd w:val="clear" w:color="auto" w:fill="FFFFFF"/>
          </w:tcPr>
          <w:p w14:paraId="70B3D84A"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8079" w:type="dxa"/>
            <w:tcBorders>
              <w:top w:val="single" w:sz="4" w:space="0" w:color="auto"/>
            </w:tcBorders>
            <w:shd w:val="clear" w:color="auto" w:fill="FFFFFF"/>
          </w:tcPr>
          <w:p w14:paraId="3E7D7D67" w14:textId="77777777" w:rsidR="00175771" w:rsidRPr="005A0177" w:rsidRDefault="00175771" w:rsidP="00EE7E9F">
            <w:pPr>
              <w:numPr>
                <w:ilvl w:val="12"/>
                <w:numId w:val="0"/>
              </w:numPr>
              <w:spacing w:after="0"/>
              <w:jc w:val="both"/>
              <w:rPr>
                <w:rFonts w:ascii="Times New Roman" w:hAnsi="Times New Roman"/>
                <w:color w:val="000000"/>
                <w:sz w:val="24"/>
                <w:szCs w:val="24"/>
              </w:rPr>
            </w:pPr>
            <w:r w:rsidRPr="005A0177">
              <w:rPr>
                <w:rFonts w:ascii="Times New Roman" w:hAnsi="Times New Roman"/>
                <w:b/>
                <w:bCs/>
                <w:sz w:val="24"/>
                <w:szCs w:val="24"/>
              </w:rPr>
              <w:t xml:space="preserve">В том числе практических занятий </w:t>
            </w:r>
          </w:p>
        </w:tc>
        <w:tc>
          <w:tcPr>
            <w:tcW w:w="1418" w:type="dxa"/>
            <w:tcBorders>
              <w:top w:val="single" w:sz="4" w:space="0" w:color="auto"/>
            </w:tcBorders>
            <w:shd w:val="clear" w:color="auto" w:fill="FFFFFF"/>
          </w:tcPr>
          <w:p w14:paraId="6F40AF42" w14:textId="4131F9FF" w:rsidR="00175771" w:rsidRPr="005A0177" w:rsidRDefault="00175771" w:rsidP="00EE7E9F">
            <w:pPr>
              <w:numPr>
                <w:ilvl w:val="12"/>
                <w:numId w:val="0"/>
              </w:numPr>
              <w:spacing w:after="0"/>
              <w:jc w:val="center"/>
              <w:rPr>
                <w:rFonts w:ascii="Times New Roman" w:hAnsi="Times New Roman"/>
                <w:b/>
                <w:color w:val="000000"/>
                <w:sz w:val="24"/>
                <w:szCs w:val="24"/>
              </w:rPr>
            </w:pPr>
          </w:p>
        </w:tc>
        <w:tc>
          <w:tcPr>
            <w:tcW w:w="2410" w:type="dxa"/>
            <w:vMerge/>
            <w:shd w:val="clear" w:color="auto" w:fill="auto"/>
          </w:tcPr>
          <w:p w14:paraId="1F9064D3"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19D1B9FE" w14:textId="77777777" w:rsidTr="00EE7E9F">
        <w:trPr>
          <w:trHeight w:val="20"/>
        </w:trPr>
        <w:tc>
          <w:tcPr>
            <w:tcW w:w="2689" w:type="dxa"/>
            <w:vMerge/>
            <w:shd w:val="clear" w:color="auto" w:fill="FFFFFF"/>
          </w:tcPr>
          <w:p w14:paraId="0E337E86"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8079" w:type="dxa"/>
            <w:tcBorders>
              <w:top w:val="single" w:sz="4" w:space="0" w:color="auto"/>
            </w:tcBorders>
            <w:shd w:val="clear" w:color="auto" w:fill="FFFFFF"/>
          </w:tcPr>
          <w:p w14:paraId="6889919A"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5A0177">
              <w:rPr>
                <w:rFonts w:ascii="Times New Roman" w:hAnsi="Times New Roman"/>
                <w:b/>
                <w:bCs/>
                <w:sz w:val="24"/>
                <w:szCs w:val="24"/>
              </w:rPr>
              <w:t xml:space="preserve">Практическое занятие 24. </w:t>
            </w:r>
            <w:r w:rsidRPr="005A0177">
              <w:rPr>
                <w:rFonts w:ascii="Times New Roman" w:hAnsi="Times New Roman"/>
                <w:sz w:val="24"/>
                <w:szCs w:val="24"/>
              </w:rPr>
              <w:t>«Изучение анатомии и физиологии женских половых органов».</w:t>
            </w:r>
          </w:p>
        </w:tc>
        <w:tc>
          <w:tcPr>
            <w:tcW w:w="1418" w:type="dxa"/>
            <w:shd w:val="clear" w:color="auto" w:fill="FFFFFF"/>
          </w:tcPr>
          <w:p w14:paraId="00A3ABC3" w14:textId="3550719F" w:rsidR="00175771" w:rsidRPr="005A0177" w:rsidRDefault="00175771" w:rsidP="00EE7E9F">
            <w:pPr>
              <w:numPr>
                <w:ilvl w:val="12"/>
                <w:numId w:val="0"/>
              </w:numPr>
              <w:spacing w:after="0"/>
              <w:jc w:val="center"/>
              <w:rPr>
                <w:rFonts w:ascii="Times New Roman" w:hAnsi="Times New Roman"/>
                <w:color w:val="000000"/>
                <w:sz w:val="24"/>
                <w:szCs w:val="24"/>
              </w:rPr>
            </w:pPr>
          </w:p>
        </w:tc>
        <w:tc>
          <w:tcPr>
            <w:tcW w:w="2410" w:type="dxa"/>
            <w:vMerge/>
            <w:shd w:val="clear" w:color="auto" w:fill="auto"/>
          </w:tcPr>
          <w:p w14:paraId="2200F55D"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149340D7" w14:textId="77777777" w:rsidTr="00EE7E9F">
        <w:trPr>
          <w:trHeight w:val="20"/>
        </w:trPr>
        <w:tc>
          <w:tcPr>
            <w:tcW w:w="2689" w:type="dxa"/>
            <w:vMerge w:val="restart"/>
            <w:shd w:val="clear" w:color="auto" w:fill="FFFFFF"/>
          </w:tcPr>
          <w:p w14:paraId="1DD91603"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5A0177">
              <w:rPr>
                <w:rFonts w:ascii="Times New Roman" w:hAnsi="Times New Roman"/>
                <w:b/>
                <w:bCs/>
                <w:sz w:val="24"/>
                <w:szCs w:val="24"/>
              </w:rPr>
              <w:t>Тема 10.2.</w:t>
            </w:r>
          </w:p>
          <w:p w14:paraId="2C2E2CEC"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 xml:space="preserve">Анатомия и физиология мужской половой </w:t>
            </w:r>
          </w:p>
          <w:p w14:paraId="027E21EF"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A0177">
              <w:rPr>
                <w:rFonts w:ascii="Times New Roman" w:hAnsi="Times New Roman"/>
                <w:b/>
                <w:sz w:val="24"/>
                <w:szCs w:val="24"/>
              </w:rPr>
              <w:t xml:space="preserve">системы </w:t>
            </w:r>
          </w:p>
          <w:p w14:paraId="3BE86E88"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8079" w:type="dxa"/>
            <w:tcBorders>
              <w:bottom w:val="single" w:sz="4" w:space="0" w:color="auto"/>
            </w:tcBorders>
            <w:shd w:val="clear" w:color="auto" w:fill="FFFFFF"/>
          </w:tcPr>
          <w:p w14:paraId="5EE5290B" w14:textId="77777777" w:rsidR="00175771" w:rsidRPr="005A0177" w:rsidRDefault="00175771" w:rsidP="00EE7E9F">
            <w:pPr>
              <w:numPr>
                <w:ilvl w:val="12"/>
                <w:numId w:val="0"/>
              </w:numPr>
              <w:spacing w:after="0"/>
              <w:jc w:val="both"/>
              <w:rPr>
                <w:rFonts w:ascii="Times New Roman" w:hAnsi="Times New Roman"/>
                <w:color w:val="000000"/>
                <w:sz w:val="24"/>
                <w:szCs w:val="24"/>
              </w:rPr>
            </w:pPr>
            <w:r w:rsidRPr="005A0177">
              <w:rPr>
                <w:rFonts w:ascii="Times New Roman" w:hAnsi="Times New Roman"/>
                <w:b/>
                <w:bCs/>
                <w:sz w:val="24"/>
                <w:szCs w:val="24"/>
              </w:rPr>
              <w:t>Содержание учебного материала</w:t>
            </w:r>
          </w:p>
        </w:tc>
        <w:tc>
          <w:tcPr>
            <w:tcW w:w="1418" w:type="dxa"/>
            <w:vMerge w:val="restart"/>
            <w:shd w:val="clear" w:color="auto" w:fill="FFFFFF"/>
          </w:tcPr>
          <w:p w14:paraId="186464B0" w14:textId="75BACEA2" w:rsidR="00175771" w:rsidRPr="005A0177" w:rsidRDefault="00175771" w:rsidP="00EE7E9F">
            <w:pPr>
              <w:numPr>
                <w:ilvl w:val="12"/>
                <w:numId w:val="0"/>
              </w:numPr>
              <w:spacing w:after="0"/>
              <w:jc w:val="center"/>
              <w:rPr>
                <w:rFonts w:ascii="Times New Roman" w:hAnsi="Times New Roman"/>
                <w:b/>
                <w:color w:val="000000"/>
                <w:sz w:val="24"/>
                <w:szCs w:val="24"/>
              </w:rPr>
            </w:pPr>
          </w:p>
        </w:tc>
        <w:tc>
          <w:tcPr>
            <w:tcW w:w="2410" w:type="dxa"/>
            <w:vMerge w:val="restart"/>
            <w:shd w:val="clear" w:color="auto" w:fill="auto"/>
          </w:tcPr>
          <w:p w14:paraId="6350B21E"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 ОК 02, ОК 0</w:t>
            </w:r>
            <w:r>
              <w:rPr>
                <w:rFonts w:ascii="Times New Roman" w:hAnsi="Times New Roman"/>
                <w:sz w:val="24"/>
                <w:szCs w:val="24"/>
              </w:rPr>
              <w:t>3, ОК 04, ОК 05, ОК 06</w:t>
            </w:r>
          </w:p>
          <w:p w14:paraId="29CE15FF"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1.4</w:t>
            </w:r>
          </w:p>
          <w:p w14:paraId="622E9D18"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2.1</w:t>
            </w:r>
          </w:p>
          <w:p w14:paraId="314D8A2C" w14:textId="77777777" w:rsidR="00A8088A"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2.3</w:t>
            </w:r>
          </w:p>
          <w:p w14:paraId="06BA7568" w14:textId="77777777" w:rsidR="00A8088A" w:rsidRPr="007F02A0" w:rsidRDefault="00A8088A"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3.1</w:t>
            </w:r>
          </w:p>
          <w:p w14:paraId="7B01F14E" w14:textId="6A23AD43" w:rsidR="00175771" w:rsidRPr="005A0177" w:rsidRDefault="00175771" w:rsidP="00EE7E9F">
            <w:pPr>
              <w:tabs>
                <w:tab w:val="left" w:pos="2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rPr>
                <w:rFonts w:ascii="Times New Roman" w:hAnsi="Times New Roman"/>
                <w:bCs/>
                <w:sz w:val="24"/>
                <w:szCs w:val="24"/>
              </w:rPr>
            </w:pPr>
          </w:p>
        </w:tc>
      </w:tr>
      <w:tr w:rsidR="00BE2E45" w:rsidRPr="005A0177" w14:paraId="2CF22827" w14:textId="77777777" w:rsidTr="00EE7E9F">
        <w:trPr>
          <w:trHeight w:val="20"/>
        </w:trPr>
        <w:tc>
          <w:tcPr>
            <w:tcW w:w="2689" w:type="dxa"/>
            <w:vMerge/>
            <w:shd w:val="clear" w:color="auto" w:fill="FFFFFF"/>
          </w:tcPr>
          <w:p w14:paraId="6B87D492" w14:textId="77777777" w:rsidR="00BE2E45" w:rsidRPr="005A0177" w:rsidRDefault="00BE2E45"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54F2C88B" w14:textId="4AF6B639" w:rsidR="00BE2E45" w:rsidRPr="00BE2E45" w:rsidRDefault="00BE2E45" w:rsidP="000F5A60">
            <w:pPr>
              <w:numPr>
                <w:ilvl w:val="0"/>
                <w:numId w:val="33"/>
              </w:numPr>
              <w:spacing w:after="0"/>
              <w:jc w:val="both"/>
              <w:rPr>
                <w:rFonts w:ascii="Times New Roman" w:hAnsi="Times New Roman"/>
                <w:color w:val="000000"/>
                <w:sz w:val="24"/>
                <w:szCs w:val="24"/>
              </w:rPr>
            </w:pPr>
            <w:r w:rsidRPr="005A0177">
              <w:rPr>
                <w:rFonts w:ascii="Times New Roman" w:hAnsi="Times New Roman"/>
                <w:sz w:val="24"/>
                <w:szCs w:val="24"/>
              </w:rPr>
              <w:t xml:space="preserve">Мужские половые органы – внутренние (яичко, придаток яичка, семявыносящий проток, семенные пузырьки, предстательная железа, </w:t>
            </w:r>
            <w:proofErr w:type="spellStart"/>
            <w:r w:rsidRPr="005A0177">
              <w:rPr>
                <w:rFonts w:ascii="Times New Roman" w:hAnsi="Times New Roman"/>
                <w:sz w:val="24"/>
                <w:szCs w:val="24"/>
              </w:rPr>
              <w:t>куперовы</w:t>
            </w:r>
            <w:proofErr w:type="spellEnd"/>
            <w:r w:rsidRPr="005A0177">
              <w:rPr>
                <w:rFonts w:ascii="Times New Roman" w:hAnsi="Times New Roman"/>
                <w:sz w:val="24"/>
                <w:szCs w:val="24"/>
              </w:rPr>
              <w:t xml:space="preserve"> железы) и наружные (половой член, мошонка).</w:t>
            </w:r>
          </w:p>
        </w:tc>
        <w:tc>
          <w:tcPr>
            <w:tcW w:w="1418" w:type="dxa"/>
            <w:vMerge/>
            <w:shd w:val="clear" w:color="auto" w:fill="FFFFFF"/>
          </w:tcPr>
          <w:p w14:paraId="01045EBB" w14:textId="77777777" w:rsidR="00BE2E45" w:rsidRPr="005A0177" w:rsidRDefault="00BE2E45" w:rsidP="00EE7E9F">
            <w:pPr>
              <w:numPr>
                <w:ilvl w:val="12"/>
                <w:numId w:val="0"/>
              </w:numPr>
              <w:spacing w:after="0"/>
              <w:jc w:val="center"/>
              <w:rPr>
                <w:rFonts w:ascii="Times New Roman" w:hAnsi="Times New Roman"/>
                <w:b/>
                <w:color w:val="000000"/>
                <w:sz w:val="24"/>
                <w:szCs w:val="24"/>
              </w:rPr>
            </w:pPr>
          </w:p>
        </w:tc>
        <w:tc>
          <w:tcPr>
            <w:tcW w:w="2410" w:type="dxa"/>
            <w:vMerge/>
            <w:shd w:val="clear" w:color="auto" w:fill="auto"/>
          </w:tcPr>
          <w:p w14:paraId="1FB2E46F" w14:textId="77777777" w:rsidR="00BE2E45" w:rsidRPr="007F02A0" w:rsidRDefault="00BE2E45" w:rsidP="00EE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175771" w:rsidRPr="005A0177" w14:paraId="377BD493" w14:textId="77777777" w:rsidTr="00EE7E9F">
        <w:trPr>
          <w:trHeight w:val="20"/>
        </w:trPr>
        <w:tc>
          <w:tcPr>
            <w:tcW w:w="2689" w:type="dxa"/>
            <w:vMerge/>
            <w:shd w:val="clear" w:color="auto" w:fill="FFFFFF"/>
          </w:tcPr>
          <w:p w14:paraId="702B2330"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079" w:type="dxa"/>
            <w:tcBorders>
              <w:bottom w:val="single" w:sz="4" w:space="0" w:color="auto"/>
            </w:tcBorders>
            <w:shd w:val="clear" w:color="auto" w:fill="FFFFFF"/>
          </w:tcPr>
          <w:p w14:paraId="75437241" w14:textId="77777777" w:rsidR="00175771" w:rsidRPr="005A0177" w:rsidRDefault="00175771" w:rsidP="000F5A60">
            <w:pPr>
              <w:numPr>
                <w:ilvl w:val="0"/>
                <w:numId w:val="33"/>
              </w:numPr>
              <w:spacing w:after="0"/>
              <w:jc w:val="both"/>
              <w:rPr>
                <w:rFonts w:ascii="Times New Roman" w:hAnsi="Times New Roman"/>
                <w:color w:val="000000"/>
                <w:sz w:val="24"/>
                <w:szCs w:val="24"/>
              </w:rPr>
            </w:pPr>
            <w:r w:rsidRPr="005A0177">
              <w:rPr>
                <w:rFonts w:ascii="Times New Roman" w:hAnsi="Times New Roman"/>
                <w:sz w:val="24"/>
                <w:szCs w:val="24"/>
              </w:rPr>
              <w:t xml:space="preserve">Процесс сперматогенеза. Механизм движения сперматозоидов. Сперма – образование, состав, пути движения из яичек в мочеиспускательный канал. </w:t>
            </w:r>
            <w:r w:rsidRPr="005A0177">
              <w:rPr>
                <w:rFonts w:ascii="Times New Roman" w:hAnsi="Times New Roman"/>
                <w:color w:val="000000"/>
                <w:sz w:val="24"/>
                <w:szCs w:val="24"/>
              </w:rPr>
              <w:t>Выведение спермы.</w:t>
            </w:r>
          </w:p>
        </w:tc>
        <w:tc>
          <w:tcPr>
            <w:tcW w:w="1418" w:type="dxa"/>
            <w:vMerge/>
            <w:shd w:val="clear" w:color="auto" w:fill="FFFFFF"/>
          </w:tcPr>
          <w:p w14:paraId="3783268B" w14:textId="77777777" w:rsidR="00175771" w:rsidRPr="005A0177" w:rsidRDefault="00175771" w:rsidP="00EE7E9F">
            <w:pPr>
              <w:numPr>
                <w:ilvl w:val="12"/>
                <w:numId w:val="0"/>
              </w:numPr>
              <w:spacing w:after="0"/>
              <w:jc w:val="center"/>
              <w:rPr>
                <w:rFonts w:ascii="Times New Roman" w:hAnsi="Times New Roman"/>
                <w:b/>
                <w:color w:val="000000"/>
                <w:sz w:val="24"/>
                <w:szCs w:val="24"/>
              </w:rPr>
            </w:pPr>
          </w:p>
        </w:tc>
        <w:tc>
          <w:tcPr>
            <w:tcW w:w="2410" w:type="dxa"/>
            <w:vMerge/>
            <w:shd w:val="clear" w:color="auto" w:fill="auto"/>
          </w:tcPr>
          <w:p w14:paraId="3D6A70F2"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jc w:val="center"/>
              <w:rPr>
                <w:rFonts w:ascii="Times New Roman" w:hAnsi="Times New Roman"/>
                <w:bCs/>
                <w:sz w:val="24"/>
                <w:szCs w:val="24"/>
              </w:rPr>
            </w:pPr>
          </w:p>
        </w:tc>
      </w:tr>
      <w:tr w:rsidR="00175771" w:rsidRPr="005A0177" w14:paraId="3C9AF551" w14:textId="77777777" w:rsidTr="00EE7E9F">
        <w:trPr>
          <w:trHeight w:val="20"/>
        </w:trPr>
        <w:tc>
          <w:tcPr>
            <w:tcW w:w="2689" w:type="dxa"/>
            <w:vMerge/>
            <w:shd w:val="clear" w:color="auto" w:fill="FFFFFF"/>
          </w:tcPr>
          <w:p w14:paraId="2496CB05" w14:textId="77777777" w:rsidR="00175771" w:rsidRPr="005A0177" w:rsidRDefault="00175771" w:rsidP="00EE7E9F">
            <w:pPr>
              <w:spacing w:after="0"/>
              <w:rPr>
                <w:rFonts w:ascii="Times New Roman" w:hAnsi="Times New Roman"/>
                <w:b/>
                <w:sz w:val="24"/>
                <w:szCs w:val="24"/>
              </w:rPr>
            </w:pPr>
          </w:p>
        </w:tc>
        <w:tc>
          <w:tcPr>
            <w:tcW w:w="8079" w:type="dxa"/>
            <w:tcBorders>
              <w:top w:val="single" w:sz="4" w:space="0" w:color="auto"/>
              <w:bottom w:val="single" w:sz="4" w:space="0" w:color="auto"/>
            </w:tcBorders>
            <w:shd w:val="clear" w:color="auto" w:fill="FFFFFF"/>
          </w:tcPr>
          <w:p w14:paraId="47F73A76"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A0177">
              <w:rPr>
                <w:rFonts w:ascii="Times New Roman" w:hAnsi="Times New Roman"/>
                <w:b/>
                <w:bCs/>
                <w:sz w:val="24"/>
                <w:szCs w:val="24"/>
              </w:rPr>
              <w:t xml:space="preserve">В том числе практических занятий </w:t>
            </w:r>
          </w:p>
        </w:tc>
        <w:tc>
          <w:tcPr>
            <w:tcW w:w="1418" w:type="dxa"/>
            <w:shd w:val="clear" w:color="auto" w:fill="FFFFFF"/>
          </w:tcPr>
          <w:p w14:paraId="728A8AD2" w14:textId="1A962141" w:rsidR="00175771" w:rsidRPr="005A0177" w:rsidRDefault="00175771" w:rsidP="00EE7E9F">
            <w:pPr>
              <w:numPr>
                <w:ilvl w:val="12"/>
                <w:numId w:val="0"/>
              </w:numPr>
              <w:spacing w:after="0"/>
              <w:jc w:val="center"/>
              <w:rPr>
                <w:rFonts w:ascii="Times New Roman" w:hAnsi="Times New Roman"/>
                <w:b/>
                <w:color w:val="000000"/>
                <w:sz w:val="24"/>
                <w:szCs w:val="24"/>
              </w:rPr>
            </w:pPr>
          </w:p>
        </w:tc>
        <w:tc>
          <w:tcPr>
            <w:tcW w:w="2410" w:type="dxa"/>
            <w:vMerge/>
            <w:shd w:val="clear" w:color="auto" w:fill="auto"/>
          </w:tcPr>
          <w:p w14:paraId="47FC7ED8"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175771" w:rsidRPr="005A0177" w14:paraId="445E0B5E" w14:textId="77777777" w:rsidTr="00EE7E9F">
        <w:trPr>
          <w:trHeight w:val="20"/>
        </w:trPr>
        <w:tc>
          <w:tcPr>
            <w:tcW w:w="2689" w:type="dxa"/>
            <w:vMerge/>
            <w:shd w:val="clear" w:color="auto" w:fill="FFFFFF"/>
          </w:tcPr>
          <w:p w14:paraId="1FC1FDE4" w14:textId="77777777" w:rsidR="00175771" w:rsidRPr="005A0177" w:rsidRDefault="00175771" w:rsidP="00EE7E9F">
            <w:pPr>
              <w:spacing w:after="0"/>
              <w:rPr>
                <w:rFonts w:ascii="Times New Roman" w:hAnsi="Times New Roman"/>
                <w:b/>
                <w:sz w:val="24"/>
                <w:szCs w:val="24"/>
              </w:rPr>
            </w:pPr>
          </w:p>
        </w:tc>
        <w:tc>
          <w:tcPr>
            <w:tcW w:w="8079" w:type="dxa"/>
            <w:tcBorders>
              <w:top w:val="single" w:sz="4" w:space="0" w:color="auto"/>
              <w:bottom w:val="single" w:sz="4" w:space="0" w:color="auto"/>
            </w:tcBorders>
            <w:shd w:val="clear" w:color="auto" w:fill="FFFFFF"/>
          </w:tcPr>
          <w:p w14:paraId="7035E905"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5A0177">
              <w:rPr>
                <w:rFonts w:ascii="Times New Roman" w:hAnsi="Times New Roman"/>
                <w:b/>
                <w:bCs/>
                <w:sz w:val="24"/>
                <w:szCs w:val="24"/>
              </w:rPr>
              <w:t xml:space="preserve">Практическое занятие 25. </w:t>
            </w:r>
            <w:r w:rsidRPr="005A0177">
              <w:rPr>
                <w:rFonts w:ascii="Times New Roman" w:hAnsi="Times New Roman"/>
                <w:sz w:val="24"/>
                <w:szCs w:val="24"/>
              </w:rPr>
              <w:t>«Изучение анатомии и физиологии мужских половых органов».</w:t>
            </w:r>
          </w:p>
        </w:tc>
        <w:tc>
          <w:tcPr>
            <w:tcW w:w="1418" w:type="dxa"/>
            <w:tcBorders>
              <w:top w:val="single" w:sz="8" w:space="0" w:color="auto"/>
              <w:bottom w:val="single" w:sz="4" w:space="0" w:color="auto"/>
            </w:tcBorders>
            <w:shd w:val="clear" w:color="auto" w:fill="FFFFFF"/>
          </w:tcPr>
          <w:p w14:paraId="5F3952CF" w14:textId="0C866C98" w:rsidR="00175771" w:rsidRPr="005A0177" w:rsidRDefault="00175771" w:rsidP="00EE7E9F">
            <w:pPr>
              <w:numPr>
                <w:ilvl w:val="12"/>
                <w:numId w:val="0"/>
              </w:numPr>
              <w:spacing w:after="0"/>
              <w:ind w:right="34"/>
              <w:jc w:val="center"/>
              <w:rPr>
                <w:rFonts w:ascii="Times New Roman" w:hAnsi="Times New Roman"/>
                <w:color w:val="000000"/>
                <w:sz w:val="24"/>
                <w:szCs w:val="24"/>
              </w:rPr>
            </w:pPr>
          </w:p>
        </w:tc>
        <w:tc>
          <w:tcPr>
            <w:tcW w:w="2410" w:type="dxa"/>
            <w:vMerge/>
            <w:tcBorders>
              <w:bottom w:val="single" w:sz="4" w:space="0" w:color="auto"/>
            </w:tcBorders>
            <w:shd w:val="clear" w:color="auto" w:fill="auto"/>
          </w:tcPr>
          <w:p w14:paraId="352AC1EA"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175771" w:rsidRPr="005A0177" w14:paraId="3D689034" w14:textId="77777777" w:rsidTr="00EE7E9F">
        <w:trPr>
          <w:trHeight w:val="20"/>
        </w:trPr>
        <w:tc>
          <w:tcPr>
            <w:tcW w:w="10768" w:type="dxa"/>
            <w:gridSpan w:val="2"/>
            <w:tcBorders>
              <w:top w:val="single" w:sz="8" w:space="0" w:color="auto"/>
              <w:bottom w:val="single" w:sz="8" w:space="0" w:color="auto"/>
            </w:tcBorders>
            <w:shd w:val="clear" w:color="auto" w:fill="FFFFFF"/>
          </w:tcPr>
          <w:p w14:paraId="66E6FB6C"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5A0177">
              <w:rPr>
                <w:rFonts w:ascii="Times New Roman" w:hAnsi="Times New Roman"/>
                <w:b/>
                <w:bCs/>
                <w:sz w:val="24"/>
                <w:szCs w:val="24"/>
              </w:rPr>
              <w:t>Промежуточная аттестация в форме дифференцированного зачета</w:t>
            </w:r>
          </w:p>
        </w:tc>
        <w:tc>
          <w:tcPr>
            <w:tcW w:w="1418" w:type="dxa"/>
            <w:tcBorders>
              <w:top w:val="single" w:sz="8" w:space="0" w:color="auto"/>
              <w:bottom w:val="single" w:sz="8" w:space="0" w:color="auto"/>
            </w:tcBorders>
            <w:shd w:val="clear" w:color="auto" w:fill="FFFFFF"/>
          </w:tcPr>
          <w:p w14:paraId="46485C1D" w14:textId="1C00BC9E"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410" w:type="dxa"/>
            <w:tcBorders>
              <w:top w:val="single" w:sz="8" w:space="0" w:color="auto"/>
              <w:bottom w:val="single" w:sz="8" w:space="0" w:color="auto"/>
            </w:tcBorders>
            <w:shd w:val="clear" w:color="auto" w:fill="FFFFFF"/>
          </w:tcPr>
          <w:p w14:paraId="6102A45E"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175771" w:rsidRPr="005A0177" w14:paraId="041E8C22" w14:textId="77777777" w:rsidTr="00EE7E9F">
        <w:trPr>
          <w:trHeight w:val="20"/>
        </w:trPr>
        <w:tc>
          <w:tcPr>
            <w:tcW w:w="2689" w:type="dxa"/>
            <w:tcBorders>
              <w:top w:val="single" w:sz="8" w:space="0" w:color="auto"/>
              <w:bottom w:val="single" w:sz="8" w:space="0" w:color="auto"/>
              <w:right w:val="nil"/>
            </w:tcBorders>
            <w:shd w:val="clear" w:color="auto" w:fill="FFFFFF"/>
          </w:tcPr>
          <w:p w14:paraId="6F70DD80"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p>
        </w:tc>
        <w:tc>
          <w:tcPr>
            <w:tcW w:w="8079" w:type="dxa"/>
            <w:tcBorders>
              <w:top w:val="single" w:sz="8" w:space="0" w:color="auto"/>
              <w:left w:val="nil"/>
              <w:bottom w:val="single" w:sz="8" w:space="0" w:color="auto"/>
            </w:tcBorders>
            <w:shd w:val="clear" w:color="auto" w:fill="FFFFFF"/>
          </w:tcPr>
          <w:p w14:paraId="57EE63B2"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5A0177">
              <w:rPr>
                <w:rFonts w:ascii="Times New Roman" w:hAnsi="Times New Roman"/>
                <w:b/>
                <w:bCs/>
                <w:sz w:val="24"/>
                <w:szCs w:val="24"/>
              </w:rPr>
              <w:t>Всего:</w:t>
            </w:r>
          </w:p>
        </w:tc>
        <w:tc>
          <w:tcPr>
            <w:tcW w:w="1418" w:type="dxa"/>
            <w:tcBorders>
              <w:top w:val="single" w:sz="8" w:space="0" w:color="auto"/>
              <w:bottom w:val="single" w:sz="8" w:space="0" w:color="auto"/>
            </w:tcBorders>
            <w:shd w:val="clear" w:color="auto" w:fill="FFFFFF"/>
          </w:tcPr>
          <w:p w14:paraId="6F738897"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5A0177">
              <w:rPr>
                <w:rFonts w:ascii="Times New Roman" w:hAnsi="Times New Roman"/>
                <w:b/>
                <w:bCs/>
                <w:sz w:val="24"/>
                <w:szCs w:val="24"/>
              </w:rPr>
              <w:t>108</w:t>
            </w:r>
          </w:p>
        </w:tc>
        <w:tc>
          <w:tcPr>
            <w:tcW w:w="2410" w:type="dxa"/>
            <w:tcBorders>
              <w:top w:val="single" w:sz="8" w:space="0" w:color="auto"/>
              <w:bottom w:val="single" w:sz="8" w:space="0" w:color="auto"/>
            </w:tcBorders>
            <w:shd w:val="clear" w:color="auto" w:fill="auto"/>
          </w:tcPr>
          <w:p w14:paraId="3E4BFC65" w14:textId="77777777" w:rsidR="00175771" w:rsidRPr="005A0177" w:rsidRDefault="00175771" w:rsidP="00EE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14:paraId="22F294DF" w14:textId="77777777" w:rsidR="00175771" w:rsidRPr="005A0177" w:rsidRDefault="00175771" w:rsidP="00175771">
      <w:pPr>
        <w:rPr>
          <w:rFonts w:ascii="Times New Roman" w:hAnsi="Times New Roman"/>
          <w:sz w:val="24"/>
          <w:szCs w:val="24"/>
        </w:rPr>
      </w:pPr>
    </w:p>
    <w:p w14:paraId="4F460268" w14:textId="77777777" w:rsidR="00175771" w:rsidRPr="005A0177" w:rsidRDefault="00175771" w:rsidP="00175771">
      <w:pPr>
        <w:ind w:firstLine="709"/>
        <w:rPr>
          <w:rFonts w:ascii="Times New Roman" w:hAnsi="Times New Roman"/>
          <w:i/>
          <w:sz w:val="24"/>
          <w:szCs w:val="24"/>
        </w:rPr>
        <w:sectPr w:rsidR="00175771" w:rsidRPr="005A0177" w:rsidSect="005A0177">
          <w:pgSz w:w="16840" w:h="11907" w:orient="landscape"/>
          <w:pgMar w:top="1134" w:right="567" w:bottom="1134" w:left="1701" w:header="709" w:footer="709" w:gutter="0"/>
          <w:cols w:space="720"/>
          <w:docGrid w:linePitch="299"/>
        </w:sectPr>
      </w:pPr>
    </w:p>
    <w:p w14:paraId="4BD72FFD" w14:textId="77777777" w:rsidR="00175771" w:rsidRDefault="00175771" w:rsidP="00175771">
      <w:pPr>
        <w:spacing w:after="0"/>
        <w:ind w:firstLine="709"/>
        <w:jc w:val="both"/>
        <w:rPr>
          <w:rFonts w:ascii="Times New Roman" w:hAnsi="Times New Roman"/>
          <w:b/>
          <w:bCs/>
          <w:sz w:val="24"/>
          <w:szCs w:val="24"/>
        </w:rPr>
      </w:pPr>
      <w:r w:rsidRPr="00E60950">
        <w:rPr>
          <w:rFonts w:ascii="Times New Roman" w:hAnsi="Times New Roman"/>
          <w:b/>
          <w:bCs/>
          <w:sz w:val="24"/>
          <w:szCs w:val="24"/>
        </w:rPr>
        <w:lastRenderedPageBreak/>
        <w:t>3. УСЛОВИЯ РЕАЛИЗАЦИИ УЧЕБНОЙ ДИСЦИПЛИНЫ</w:t>
      </w:r>
    </w:p>
    <w:p w14:paraId="1958DF72" w14:textId="77777777" w:rsidR="00175771" w:rsidRPr="00D94A78" w:rsidRDefault="00175771" w:rsidP="00175771">
      <w:pPr>
        <w:spacing w:after="0"/>
        <w:ind w:firstLine="709"/>
        <w:jc w:val="both"/>
        <w:rPr>
          <w:rFonts w:ascii="Times New Roman" w:hAnsi="Times New Roman"/>
          <w:b/>
          <w:bCs/>
          <w:sz w:val="24"/>
          <w:szCs w:val="24"/>
        </w:rPr>
      </w:pPr>
    </w:p>
    <w:p w14:paraId="0180C66D" w14:textId="77777777" w:rsidR="00175771" w:rsidRPr="005A0177" w:rsidRDefault="00175771" w:rsidP="00175771">
      <w:pPr>
        <w:spacing w:after="0"/>
        <w:ind w:firstLine="709"/>
        <w:jc w:val="both"/>
        <w:rPr>
          <w:rFonts w:ascii="Times New Roman" w:hAnsi="Times New Roman"/>
          <w:b/>
          <w:bCs/>
          <w:sz w:val="24"/>
          <w:szCs w:val="24"/>
        </w:rPr>
      </w:pPr>
      <w:r w:rsidRPr="005A0177">
        <w:rPr>
          <w:rFonts w:ascii="Times New Roman" w:hAnsi="Times New Roman"/>
          <w:b/>
          <w:bCs/>
          <w:sz w:val="24"/>
          <w:szCs w:val="24"/>
        </w:rPr>
        <w:t xml:space="preserve">3.1. </w:t>
      </w:r>
      <w:r w:rsidRPr="005A0177">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14:paraId="4448E4F1" w14:textId="77777777" w:rsidR="00175771" w:rsidRPr="00DE662B" w:rsidRDefault="00175771" w:rsidP="00175771">
      <w:pPr>
        <w:suppressAutoHyphens/>
        <w:spacing w:after="0"/>
        <w:ind w:firstLine="709"/>
        <w:jc w:val="both"/>
        <w:rPr>
          <w:rFonts w:ascii="Times New Roman" w:hAnsi="Times New Roman"/>
          <w:sz w:val="24"/>
          <w:szCs w:val="24"/>
        </w:rPr>
      </w:pPr>
      <w:r w:rsidRPr="00DE662B">
        <w:rPr>
          <w:rFonts w:ascii="Times New Roman" w:hAnsi="Times New Roman"/>
          <w:bCs/>
          <w:sz w:val="24"/>
          <w:szCs w:val="24"/>
        </w:rPr>
        <w:t>Кабинет Анатомии и патологии, оснащенный в соответствии с п. 6.1.2.1 примерной образовательной программы по специальности 31.02.02 Акушерское дело</w:t>
      </w:r>
      <w:r w:rsidRPr="00DE662B">
        <w:rPr>
          <w:rFonts w:ascii="Times New Roman" w:hAnsi="Times New Roman"/>
          <w:sz w:val="24"/>
          <w:szCs w:val="24"/>
        </w:rPr>
        <w:t>.</w:t>
      </w:r>
    </w:p>
    <w:p w14:paraId="3B83C4DF" w14:textId="77777777" w:rsidR="00175771" w:rsidRPr="005A0177" w:rsidRDefault="00175771" w:rsidP="00175771">
      <w:pPr>
        <w:spacing w:after="0"/>
        <w:jc w:val="both"/>
        <w:rPr>
          <w:rFonts w:ascii="Times New Roman" w:hAnsi="Times New Roman"/>
          <w:sz w:val="24"/>
          <w:szCs w:val="24"/>
        </w:rPr>
      </w:pPr>
    </w:p>
    <w:p w14:paraId="492483B7" w14:textId="77777777" w:rsidR="00175771" w:rsidRPr="005A0177" w:rsidRDefault="00175771" w:rsidP="000F5A60">
      <w:pPr>
        <w:numPr>
          <w:ilvl w:val="1"/>
          <w:numId w:val="37"/>
        </w:numPr>
        <w:suppressAutoHyphens/>
        <w:spacing w:after="0"/>
        <w:ind w:left="0" w:firstLine="709"/>
        <w:jc w:val="both"/>
        <w:rPr>
          <w:rFonts w:ascii="Times New Roman" w:hAnsi="Times New Roman"/>
          <w:b/>
          <w:bCs/>
          <w:sz w:val="24"/>
          <w:szCs w:val="24"/>
        </w:rPr>
      </w:pPr>
      <w:r w:rsidRPr="005A0177">
        <w:rPr>
          <w:rFonts w:ascii="Times New Roman" w:hAnsi="Times New Roman"/>
          <w:b/>
          <w:bCs/>
          <w:sz w:val="24"/>
          <w:szCs w:val="24"/>
        </w:rPr>
        <w:t>Информационное обеспечение реализации программы</w:t>
      </w:r>
    </w:p>
    <w:p w14:paraId="18DDE21E" w14:textId="77777777" w:rsidR="00175771" w:rsidRDefault="00175771" w:rsidP="00175771">
      <w:pPr>
        <w:suppressAutoHyphens/>
        <w:spacing w:after="0"/>
        <w:ind w:firstLine="709"/>
        <w:jc w:val="both"/>
        <w:rPr>
          <w:rFonts w:ascii="Times New Roman" w:hAnsi="Times New Roman"/>
          <w:bCs/>
          <w:sz w:val="24"/>
          <w:szCs w:val="24"/>
        </w:rPr>
      </w:pPr>
      <w:r w:rsidRPr="005A0177">
        <w:rPr>
          <w:rFonts w:ascii="Times New Roman" w:hAnsi="Times New Roman"/>
          <w:bCs/>
          <w:sz w:val="24"/>
          <w:szCs w:val="24"/>
        </w:rPr>
        <w:t>Для реализации программы библиотечный фонд образовательной организации должен иметь п</w:t>
      </w:r>
      <w:r w:rsidRPr="005A017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A017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385C30" w14:textId="77777777" w:rsidR="00175771" w:rsidRPr="005A0177" w:rsidRDefault="00175771" w:rsidP="00175771">
      <w:pPr>
        <w:suppressAutoHyphens/>
        <w:spacing w:after="0"/>
        <w:ind w:firstLine="709"/>
        <w:jc w:val="both"/>
        <w:rPr>
          <w:rFonts w:ascii="Times New Roman" w:hAnsi="Times New Roman"/>
          <w:bCs/>
          <w:sz w:val="24"/>
          <w:szCs w:val="24"/>
        </w:rPr>
      </w:pPr>
    </w:p>
    <w:p w14:paraId="74355542" w14:textId="77777777" w:rsidR="00175771" w:rsidRPr="005A0177" w:rsidRDefault="00175771" w:rsidP="000F5A60">
      <w:pPr>
        <w:suppressAutoHyphens/>
        <w:spacing w:after="0"/>
        <w:ind w:firstLine="709"/>
        <w:jc w:val="both"/>
        <w:rPr>
          <w:rFonts w:ascii="Times New Roman" w:hAnsi="Times New Roman"/>
          <w:b/>
          <w:bCs/>
          <w:sz w:val="24"/>
          <w:szCs w:val="24"/>
        </w:rPr>
      </w:pPr>
      <w:r w:rsidRPr="005A0177">
        <w:rPr>
          <w:rFonts w:ascii="Times New Roman" w:hAnsi="Times New Roman"/>
          <w:b/>
          <w:sz w:val="24"/>
          <w:szCs w:val="24"/>
        </w:rPr>
        <w:t>3.2.1. Основные печатные издания</w:t>
      </w:r>
    </w:p>
    <w:p w14:paraId="3D14AB2E" w14:textId="77777777" w:rsidR="00175771" w:rsidRPr="006D1CF5" w:rsidRDefault="00175771" w:rsidP="000F5A60">
      <w:pPr>
        <w:numPr>
          <w:ilvl w:val="0"/>
          <w:numId w:val="40"/>
        </w:numPr>
        <w:spacing w:after="0"/>
        <w:ind w:left="0" w:firstLine="709"/>
        <w:jc w:val="both"/>
        <w:rPr>
          <w:rFonts w:ascii="Times New Roman" w:hAnsi="Times New Roman"/>
          <w:sz w:val="24"/>
          <w:szCs w:val="24"/>
        </w:rPr>
      </w:pPr>
      <w:r w:rsidRPr="006D1CF5">
        <w:rPr>
          <w:rFonts w:ascii="Times New Roman" w:hAnsi="Times New Roman"/>
          <w:sz w:val="24"/>
          <w:szCs w:val="24"/>
        </w:rPr>
        <w:t xml:space="preserve">Гайворонский И.В.: Анатомия и физиология человека: Учебник для СПО / И.В. Гайворонский и др. – Изд. ГЭОТАР-Медиа, 2020. - 672с. </w:t>
      </w:r>
    </w:p>
    <w:p w14:paraId="5CF7D442" w14:textId="77777777" w:rsidR="00175771" w:rsidRPr="006D1CF5" w:rsidRDefault="00175771" w:rsidP="000F5A60">
      <w:pPr>
        <w:numPr>
          <w:ilvl w:val="0"/>
          <w:numId w:val="40"/>
        </w:numPr>
        <w:spacing w:after="0"/>
        <w:ind w:left="0" w:firstLine="709"/>
        <w:jc w:val="both"/>
        <w:rPr>
          <w:rFonts w:ascii="Times New Roman" w:hAnsi="Times New Roman"/>
          <w:sz w:val="24"/>
          <w:szCs w:val="24"/>
        </w:rPr>
      </w:pPr>
      <w:r w:rsidRPr="006D1CF5">
        <w:rPr>
          <w:rFonts w:ascii="Times New Roman" w:hAnsi="Times New Roman"/>
          <w:sz w:val="24"/>
          <w:szCs w:val="24"/>
        </w:rPr>
        <w:t>Никитюк, Д.Б. Анатомия и физиология человека: атлас/ Д.Б. Никитюк, Н.Т. Алексеева, С.В. Клочкова.   - Москва: ГЭОТАР-Медиа, 2020. – 368с., ил.</w:t>
      </w:r>
    </w:p>
    <w:p w14:paraId="2A96CBEF" w14:textId="77777777" w:rsidR="00175771" w:rsidRPr="006D1CF5" w:rsidRDefault="00175771" w:rsidP="000F5A60">
      <w:pPr>
        <w:numPr>
          <w:ilvl w:val="0"/>
          <w:numId w:val="40"/>
        </w:numPr>
        <w:spacing w:after="0"/>
        <w:ind w:left="0" w:firstLine="709"/>
        <w:jc w:val="both"/>
        <w:rPr>
          <w:rFonts w:ascii="Times New Roman" w:hAnsi="Times New Roman"/>
          <w:sz w:val="24"/>
          <w:szCs w:val="24"/>
        </w:rPr>
      </w:pPr>
      <w:r w:rsidRPr="006D1CF5">
        <w:rPr>
          <w:rFonts w:ascii="Times New Roman" w:hAnsi="Times New Roman"/>
          <w:sz w:val="24"/>
          <w:szCs w:val="24"/>
        </w:rPr>
        <w:t xml:space="preserve">Самусев Р.П.: Атлас анатомии и физиологии человека: Учебное пособие для студентов учреждений СПО/ Р.П. Самусев, Н.Н. </w:t>
      </w:r>
      <w:proofErr w:type="spellStart"/>
      <w:r w:rsidRPr="006D1CF5">
        <w:rPr>
          <w:rFonts w:ascii="Times New Roman" w:hAnsi="Times New Roman"/>
          <w:sz w:val="24"/>
          <w:szCs w:val="24"/>
        </w:rPr>
        <w:t>Сентябрев</w:t>
      </w:r>
      <w:proofErr w:type="spellEnd"/>
      <w:r w:rsidRPr="006D1CF5">
        <w:rPr>
          <w:rFonts w:ascii="Times New Roman" w:hAnsi="Times New Roman"/>
          <w:sz w:val="24"/>
          <w:szCs w:val="24"/>
        </w:rPr>
        <w:t xml:space="preserve"> - 3-е изд. - Изд. АСТ, 2020. - 768с., ил. </w:t>
      </w:r>
    </w:p>
    <w:p w14:paraId="761A4F23" w14:textId="77777777" w:rsidR="00175771" w:rsidRPr="006D1CF5" w:rsidRDefault="00175771" w:rsidP="000F5A60">
      <w:pPr>
        <w:numPr>
          <w:ilvl w:val="0"/>
          <w:numId w:val="40"/>
        </w:numPr>
        <w:spacing w:after="0"/>
        <w:ind w:left="0" w:firstLine="709"/>
        <w:jc w:val="both"/>
        <w:rPr>
          <w:rFonts w:ascii="Times New Roman" w:hAnsi="Times New Roman"/>
          <w:sz w:val="24"/>
          <w:szCs w:val="24"/>
        </w:rPr>
      </w:pPr>
      <w:proofErr w:type="spellStart"/>
      <w:r w:rsidRPr="006D1CF5">
        <w:rPr>
          <w:rFonts w:ascii="Times New Roman" w:hAnsi="Times New Roman"/>
          <w:sz w:val="24"/>
          <w:szCs w:val="24"/>
        </w:rPr>
        <w:t>Смольянникова</w:t>
      </w:r>
      <w:proofErr w:type="spellEnd"/>
      <w:r w:rsidRPr="006D1CF5">
        <w:rPr>
          <w:rFonts w:ascii="Times New Roman" w:hAnsi="Times New Roman"/>
          <w:sz w:val="24"/>
          <w:szCs w:val="24"/>
        </w:rPr>
        <w:t xml:space="preserve"> Н.В.: Анатомия и физиология человека: Учебник/ Н.В. </w:t>
      </w:r>
      <w:proofErr w:type="spellStart"/>
      <w:r w:rsidRPr="006D1CF5">
        <w:rPr>
          <w:rFonts w:ascii="Times New Roman" w:hAnsi="Times New Roman"/>
          <w:sz w:val="24"/>
          <w:szCs w:val="24"/>
        </w:rPr>
        <w:t>Смольянникова</w:t>
      </w:r>
      <w:proofErr w:type="spellEnd"/>
      <w:r w:rsidRPr="006D1CF5">
        <w:rPr>
          <w:rFonts w:ascii="Times New Roman" w:hAnsi="Times New Roman"/>
          <w:sz w:val="24"/>
          <w:szCs w:val="24"/>
        </w:rPr>
        <w:t xml:space="preserve"> </w:t>
      </w:r>
      <w:proofErr w:type="spellStart"/>
      <w:r w:rsidRPr="006D1CF5">
        <w:rPr>
          <w:rFonts w:ascii="Times New Roman" w:hAnsi="Times New Roman"/>
          <w:sz w:val="24"/>
          <w:szCs w:val="24"/>
        </w:rPr>
        <w:t>Изд.НЭОТАР</w:t>
      </w:r>
      <w:proofErr w:type="spellEnd"/>
      <w:r w:rsidRPr="006D1CF5">
        <w:rPr>
          <w:rFonts w:ascii="Times New Roman" w:hAnsi="Times New Roman"/>
          <w:sz w:val="24"/>
          <w:szCs w:val="24"/>
        </w:rPr>
        <w:t xml:space="preserve">-Медиа, 2021.- 4-е изд. </w:t>
      </w:r>
      <w:proofErr w:type="spellStart"/>
      <w:r w:rsidRPr="006D1CF5">
        <w:rPr>
          <w:rFonts w:ascii="Times New Roman" w:hAnsi="Times New Roman"/>
          <w:sz w:val="24"/>
          <w:szCs w:val="24"/>
        </w:rPr>
        <w:t>перераб</w:t>
      </w:r>
      <w:proofErr w:type="spellEnd"/>
      <w:r w:rsidRPr="006D1CF5">
        <w:rPr>
          <w:rFonts w:ascii="Times New Roman" w:hAnsi="Times New Roman"/>
          <w:sz w:val="24"/>
          <w:szCs w:val="24"/>
        </w:rPr>
        <w:t xml:space="preserve"> и доп. - 592 с.</w:t>
      </w:r>
    </w:p>
    <w:p w14:paraId="6A5ADE35" w14:textId="77777777" w:rsidR="00175771" w:rsidRDefault="00175771" w:rsidP="000F5A60">
      <w:pPr>
        <w:numPr>
          <w:ilvl w:val="0"/>
          <w:numId w:val="40"/>
        </w:numPr>
        <w:spacing w:after="0"/>
        <w:ind w:left="0" w:firstLine="709"/>
        <w:jc w:val="both"/>
        <w:rPr>
          <w:rFonts w:ascii="Times New Roman" w:hAnsi="Times New Roman"/>
          <w:sz w:val="24"/>
          <w:szCs w:val="24"/>
        </w:rPr>
      </w:pPr>
      <w:proofErr w:type="spellStart"/>
      <w:r w:rsidRPr="006D1CF5">
        <w:rPr>
          <w:rFonts w:ascii="Times New Roman" w:hAnsi="Times New Roman"/>
          <w:sz w:val="24"/>
          <w:szCs w:val="24"/>
        </w:rPr>
        <w:t>Федюкович</w:t>
      </w:r>
      <w:proofErr w:type="spellEnd"/>
      <w:r w:rsidRPr="006D1CF5">
        <w:rPr>
          <w:rFonts w:ascii="Times New Roman" w:hAnsi="Times New Roman"/>
          <w:sz w:val="24"/>
          <w:szCs w:val="24"/>
        </w:rPr>
        <w:t xml:space="preserve"> Н.И.: Анатомия и физиология человека.: Учебник/ Н.И. </w:t>
      </w:r>
      <w:proofErr w:type="spellStart"/>
      <w:r w:rsidRPr="006D1CF5">
        <w:rPr>
          <w:rFonts w:ascii="Times New Roman" w:hAnsi="Times New Roman"/>
          <w:sz w:val="24"/>
          <w:szCs w:val="24"/>
        </w:rPr>
        <w:t>Федюкович</w:t>
      </w:r>
      <w:proofErr w:type="spellEnd"/>
      <w:r w:rsidRPr="006D1CF5">
        <w:rPr>
          <w:rFonts w:ascii="Times New Roman" w:hAnsi="Times New Roman"/>
          <w:sz w:val="24"/>
          <w:szCs w:val="24"/>
        </w:rPr>
        <w:t xml:space="preserve">. Изд. Феникс, 2021. 5-е изд. - 573с. </w:t>
      </w:r>
    </w:p>
    <w:p w14:paraId="3B0B980E" w14:textId="77777777" w:rsidR="00175771" w:rsidRPr="006D1CF5" w:rsidRDefault="00175771" w:rsidP="000F5A60">
      <w:pPr>
        <w:spacing w:after="0"/>
        <w:ind w:firstLine="709"/>
        <w:jc w:val="both"/>
        <w:rPr>
          <w:rFonts w:ascii="Times New Roman" w:hAnsi="Times New Roman"/>
          <w:sz w:val="24"/>
          <w:szCs w:val="24"/>
        </w:rPr>
      </w:pPr>
    </w:p>
    <w:p w14:paraId="46D53424" w14:textId="77777777" w:rsidR="00175771" w:rsidRPr="005A0177" w:rsidRDefault="00175771" w:rsidP="000F5A60">
      <w:pPr>
        <w:spacing w:after="0"/>
        <w:ind w:firstLine="709"/>
        <w:jc w:val="both"/>
        <w:rPr>
          <w:rFonts w:ascii="Times New Roman" w:hAnsi="Times New Roman"/>
          <w:sz w:val="24"/>
          <w:szCs w:val="24"/>
        </w:rPr>
      </w:pPr>
      <w:r w:rsidRPr="005A0177">
        <w:rPr>
          <w:rFonts w:ascii="Times New Roman" w:hAnsi="Times New Roman"/>
          <w:b/>
          <w:sz w:val="24"/>
          <w:szCs w:val="24"/>
        </w:rPr>
        <w:t xml:space="preserve">3.2.2. </w:t>
      </w:r>
      <w:r>
        <w:rPr>
          <w:rFonts w:ascii="Times New Roman" w:hAnsi="Times New Roman"/>
          <w:b/>
          <w:sz w:val="24"/>
          <w:szCs w:val="24"/>
        </w:rPr>
        <w:t>Основные э</w:t>
      </w:r>
      <w:r w:rsidRPr="005A0177">
        <w:rPr>
          <w:rFonts w:ascii="Times New Roman" w:hAnsi="Times New Roman"/>
          <w:b/>
          <w:sz w:val="24"/>
          <w:szCs w:val="24"/>
        </w:rPr>
        <w:t>лектронные издания</w:t>
      </w:r>
    </w:p>
    <w:p w14:paraId="493CD9C4" w14:textId="77777777" w:rsidR="000F5A60" w:rsidRPr="000F5A60" w:rsidRDefault="000F5A60" w:rsidP="000F5A60">
      <w:pPr>
        <w:pStyle w:val="ad"/>
        <w:numPr>
          <w:ilvl w:val="0"/>
          <w:numId w:val="61"/>
        </w:numPr>
        <w:spacing w:before="0" w:after="0" w:line="276" w:lineRule="auto"/>
        <w:ind w:left="0" w:firstLine="709"/>
        <w:jc w:val="both"/>
      </w:pPr>
      <w:r w:rsidRPr="000F5A60">
        <w:t xml:space="preserve">Анатомия и физиология человека. Практические занятия / В. Б. Брин, Р. И. </w:t>
      </w:r>
      <w:proofErr w:type="spellStart"/>
      <w:r w:rsidRPr="000F5A60">
        <w:t>Кокаев</w:t>
      </w:r>
      <w:proofErr w:type="spellEnd"/>
      <w:r w:rsidRPr="000F5A60">
        <w:t xml:space="preserve">, Ж. К. </w:t>
      </w:r>
      <w:proofErr w:type="spellStart"/>
      <w:r w:rsidRPr="000F5A60">
        <w:t>Албегова</w:t>
      </w:r>
      <w:proofErr w:type="spellEnd"/>
      <w:r w:rsidRPr="000F5A60">
        <w:t xml:space="preserve">, Т. В. </w:t>
      </w:r>
      <w:proofErr w:type="spellStart"/>
      <w:r w:rsidRPr="000F5A60">
        <w:t>Молдован</w:t>
      </w:r>
      <w:proofErr w:type="spellEnd"/>
      <w:r w:rsidRPr="000F5A60">
        <w:t xml:space="preserve">. — 3-е изд., стер. — Санкт-Петербург: Лань, 2023. — 492 с. — ISBN 978-5-507-46339-8. — Текст: электронный // Лань: электронно-библиотечная система. — URL: </w:t>
      </w:r>
      <w:hyperlink r:id="rId90" w:history="1">
        <w:r w:rsidRPr="000F5A60">
          <w:rPr>
            <w:rStyle w:val="ac"/>
          </w:rPr>
          <w:t>https://e.lanbook.com/book/306788</w:t>
        </w:r>
      </w:hyperlink>
      <w:r w:rsidRPr="000F5A60">
        <w:t xml:space="preserve"> .</w:t>
      </w:r>
    </w:p>
    <w:p w14:paraId="3E7B0B6C" w14:textId="77777777" w:rsidR="000F5A60" w:rsidRPr="000F5A60" w:rsidRDefault="000F5A60" w:rsidP="000F5A60">
      <w:pPr>
        <w:pStyle w:val="ad"/>
        <w:numPr>
          <w:ilvl w:val="0"/>
          <w:numId w:val="61"/>
        </w:numPr>
        <w:spacing w:before="0" w:after="0" w:line="276" w:lineRule="auto"/>
        <w:ind w:left="0" w:firstLine="709"/>
        <w:jc w:val="both"/>
      </w:pPr>
      <w:r w:rsidRPr="000F5A60">
        <w:t xml:space="preserve">Гайворонский И.В.: Анатомия и физиология человека: Учебник для СПО [электронный ресурс] / И.В. Гайворонский и др. – Изд. ГЭОТАР - Медиа, 2022.- 672с. Режим доступа: </w:t>
      </w:r>
      <w:hyperlink r:id="rId91" w:history="1">
        <w:r w:rsidRPr="000F5A60">
          <w:t>http://www.medcollegelib.ru</w:t>
        </w:r>
      </w:hyperlink>
    </w:p>
    <w:p w14:paraId="1171F233" w14:textId="77777777" w:rsidR="000F5A60" w:rsidRPr="003C0AE2" w:rsidRDefault="000F5A60" w:rsidP="000F5A60">
      <w:pPr>
        <w:pStyle w:val="afffff9"/>
        <w:widowControl/>
        <w:numPr>
          <w:ilvl w:val="0"/>
          <w:numId w:val="61"/>
        </w:numPr>
        <w:spacing w:line="276" w:lineRule="auto"/>
        <w:ind w:left="0" w:firstLine="709"/>
        <w:jc w:val="both"/>
        <w:rPr>
          <w:lang w:val="ru-RU" w:eastAsia="ru-RU"/>
        </w:rPr>
      </w:pPr>
      <w:proofErr w:type="spellStart"/>
      <w:r w:rsidRPr="000F5A60">
        <w:rPr>
          <w:lang w:val="ru-RU" w:eastAsia="ru-RU"/>
        </w:rPr>
        <w:t>Дробинская</w:t>
      </w:r>
      <w:proofErr w:type="spellEnd"/>
      <w:r w:rsidRPr="000F5A60">
        <w:rPr>
          <w:lang w:val="ru-RU" w:eastAsia="ru-RU"/>
        </w:rPr>
        <w:t xml:space="preserve">, А. О.  Анатомия и физиология человека : учебник для среднего профессионального образования / А. О. </w:t>
      </w:r>
      <w:proofErr w:type="spellStart"/>
      <w:r w:rsidRPr="000F5A60">
        <w:rPr>
          <w:lang w:val="ru-RU" w:eastAsia="ru-RU"/>
        </w:rPr>
        <w:t>Дробинская</w:t>
      </w:r>
      <w:proofErr w:type="spellEnd"/>
      <w:r w:rsidRPr="000F5A60">
        <w:rPr>
          <w:lang w:val="ru-RU" w:eastAsia="ru-RU"/>
        </w:rPr>
        <w:t xml:space="preserve">. — 3-е изд., </w:t>
      </w:r>
      <w:proofErr w:type="spellStart"/>
      <w:r w:rsidRPr="000F5A60">
        <w:rPr>
          <w:lang w:val="ru-RU" w:eastAsia="ru-RU"/>
        </w:rPr>
        <w:t>перераб</w:t>
      </w:r>
      <w:proofErr w:type="spellEnd"/>
      <w:r w:rsidRPr="000F5A60">
        <w:rPr>
          <w:lang w:val="ru-RU" w:eastAsia="ru-RU"/>
        </w:rPr>
        <w:t xml:space="preserve">. и доп. — Москва : Издательство </w:t>
      </w:r>
      <w:proofErr w:type="spellStart"/>
      <w:r w:rsidRPr="000F5A60">
        <w:rPr>
          <w:lang w:val="ru-RU" w:eastAsia="ru-RU"/>
        </w:rPr>
        <w:t>Юрайт</w:t>
      </w:r>
      <w:proofErr w:type="spellEnd"/>
      <w:r w:rsidRPr="000F5A60">
        <w:rPr>
          <w:lang w:val="ru-RU" w:eastAsia="ru-RU"/>
        </w:rPr>
        <w:t xml:space="preserve">, 2023. — 421 с. — (Профессиональное образование). — ISBN 978-5-534-14057-6. — Текст : электронный // Образовательная платформа </w:t>
      </w:r>
      <w:proofErr w:type="spellStart"/>
      <w:r w:rsidRPr="000F5A60">
        <w:rPr>
          <w:lang w:val="ru-RU" w:eastAsia="ru-RU"/>
        </w:rPr>
        <w:t>Юрайт</w:t>
      </w:r>
      <w:proofErr w:type="spellEnd"/>
      <w:r w:rsidRPr="000F5A60">
        <w:rPr>
          <w:lang w:val="ru-RU" w:eastAsia="ru-RU"/>
        </w:rPr>
        <w:t xml:space="preserve"> [сайт]. — URL: </w:t>
      </w:r>
      <w:hyperlink r:id="rId92" w:history="1">
        <w:r w:rsidRPr="000F5A60">
          <w:rPr>
            <w:lang w:val="ru-RU" w:eastAsia="ru-RU"/>
          </w:rPr>
          <w:t>https</w:t>
        </w:r>
        <w:r w:rsidRPr="000F5A60">
          <w:rPr>
            <w:lang w:eastAsia="ru-RU"/>
          </w:rPr>
          <w:t>://</w:t>
        </w:r>
        <w:proofErr w:type="spellStart"/>
        <w:r w:rsidRPr="000F5A60">
          <w:rPr>
            <w:lang w:val="ru-RU" w:eastAsia="ru-RU"/>
          </w:rPr>
          <w:t>urait</w:t>
        </w:r>
        <w:proofErr w:type="spellEnd"/>
        <w:r w:rsidRPr="000F5A60">
          <w:rPr>
            <w:lang w:eastAsia="ru-RU"/>
          </w:rPr>
          <w:t>.</w:t>
        </w:r>
        <w:proofErr w:type="spellStart"/>
        <w:r w:rsidRPr="000F5A60">
          <w:rPr>
            <w:lang w:val="ru-RU" w:eastAsia="ru-RU"/>
          </w:rPr>
          <w:t>ru</w:t>
        </w:r>
        <w:proofErr w:type="spellEnd"/>
        <w:r w:rsidRPr="000F5A60">
          <w:rPr>
            <w:lang w:eastAsia="ru-RU"/>
          </w:rPr>
          <w:t>/</w:t>
        </w:r>
        <w:proofErr w:type="spellStart"/>
        <w:r w:rsidRPr="000F5A60">
          <w:rPr>
            <w:lang w:val="ru-RU" w:eastAsia="ru-RU"/>
          </w:rPr>
          <w:t>bcode</w:t>
        </w:r>
        <w:proofErr w:type="spellEnd"/>
        <w:r w:rsidRPr="000F5A60">
          <w:rPr>
            <w:lang w:eastAsia="ru-RU"/>
          </w:rPr>
          <w:t>/531720</w:t>
        </w:r>
      </w:hyperlink>
      <w:r w:rsidRPr="000F5A60">
        <w:rPr>
          <w:lang w:val="ru-RU" w:eastAsia="ru-RU"/>
        </w:rPr>
        <w:t>   </w:t>
      </w:r>
    </w:p>
    <w:p w14:paraId="5B653856" w14:textId="77777777" w:rsidR="000F5A60" w:rsidRPr="003C0AE2" w:rsidRDefault="000F5A60" w:rsidP="000F5A60">
      <w:pPr>
        <w:pStyle w:val="afffff9"/>
        <w:widowControl/>
        <w:numPr>
          <w:ilvl w:val="0"/>
          <w:numId w:val="61"/>
        </w:numPr>
        <w:spacing w:line="276" w:lineRule="auto"/>
        <w:ind w:left="0" w:firstLine="709"/>
        <w:jc w:val="both"/>
        <w:rPr>
          <w:lang w:val="ru-RU" w:eastAsia="ru-RU"/>
        </w:rPr>
      </w:pPr>
      <w:r w:rsidRPr="000F5A60">
        <w:rPr>
          <w:lang w:val="ru-RU" w:eastAsia="ru-RU"/>
        </w:rPr>
        <w:t xml:space="preserve">Замараев, В. А.  Анатомия : учебное пособие для среднего профессионального образования / В. А. Замараев. — 2-е изд., </w:t>
      </w:r>
      <w:proofErr w:type="spellStart"/>
      <w:r w:rsidRPr="000F5A60">
        <w:rPr>
          <w:lang w:val="ru-RU" w:eastAsia="ru-RU"/>
        </w:rPr>
        <w:t>испр</w:t>
      </w:r>
      <w:proofErr w:type="spellEnd"/>
      <w:r w:rsidRPr="000F5A60">
        <w:rPr>
          <w:lang w:val="ru-RU" w:eastAsia="ru-RU"/>
        </w:rPr>
        <w:t xml:space="preserve">. и доп. — Москва : Издательство </w:t>
      </w:r>
      <w:proofErr w:type="spellStart"/>
      <w:r w:rsidRPr="000F5A60">
        <w:rPr>
          <w:lang w:val="ru-RU" w:eastAsia="ru-RU"/>
        </w:rPr>
        <w:t>Юрайт</w:t>
      </w:r>
      <w:proofErr w:type="spellEnd"/>
      <w:r w:rsidRPr="000F5A60">
        <w:rPr>
          <w:lang w:val="ru-RU" w:eastAsia="ru-RU"/>
        </w:rPr>
        <w:t xml:space="preserve">, 2023. — 268 с. — (Профессиональное образование). — ISBN 978-5-534-07846-6. — Текст : </w:t>
      </w:r>
      <w:r w:rsidRPr="000F5A60">
        <w:rPr>
          <w:lang w:val="ru-RU" w:eastAsia="ru-RU"/>
        </w:rPr>
        <w:lastRenderedPageBreak/>
        <w:t xml:space="preserve">электронный // Образовательная платформа </w:t>
      </w:r>
      <w:proofErr w:type="spellStart"/>
      <w:r w:rsidRPr="000F5A60">
        <w:rPr>
          <w:lang w:val="ru-RU" w:eastAsia="ru-RU"/>
        </w:rPr>
        <w:t>Юрайт</w:t>
      </w:r>
      <w:proofErr w:type="spellEnd"/>
      <w:r w:rsidRPr="000F5A60">
        <w:rPr>
          <w:lang w:val="ru-RU" w:eastAsia="ru-RU"/>
        </w:rPr>
        <w:t xml:space="preserve"> [сайт]. — URL: </w:t>
      </w:r>
      <w:hyperlink r:id="rId93" w:history="1">
        <w:r w:rsidRPr="000F5A60">
          <w:rPr>
            <w:lang w:val="ru-RU" w:eastAsia="ru-RU"/>
          </w:rPr>
          <w:t>https</w:t>
        </w:r>
        <w:r w:rsidRPr="000F5A60">
          <w:rPr>
            <w:lang w:eastAsia="ru-RU"/>
          </w:rPr>
          <w:t>://</w:t>
        </w:r>
        <w:proofErr w:type="spellStart"/>
        <w:r w:rsidRPr="000F5A60">
          <w:rPr>
            <w:lang w:val="ru-RU" w:eastAsia="ru-RU"/>
          </w:rPr>
          <w:t>urait</w:t>
        </w:r>
        <w:proofErr w:type="spellEnd"/>
        <w:r w:rsidRPr="000F5A60">
          <w:rPr>
            <w:lang w:eastAsia="ru-RU"/>
          </w:rPr>
          <w:t>.</w:t>
        </w:r>
        <w:proofErr w:type="spellStart"/>
        <w:r w:rsidRPr="000F5A60">
          <w:rPr>
            <w:lang w:val="ru-RU" w:eastAsia="ru-RU"/>
          </w:rPr>
          <w:t>ru</w:t>
        </w:r>
        <w:proofErr w:type="spellEnd"/>
        <w:r w:rsidRPr="000F5A60">
          <w:rPr>
            <w:lang w:eastAsia="ru-RU"/>
          </w:rPr>
          <w:t>/</w:t>
        </w:r>
        <w:proofErr w:type="spellStart"/>
        <w:r w:rsidRPr="000F5A60">
          <w:rPr>
            <w:lang w:val="ru-RU" w:eastAsia="ru-RU"/>
          </w:rPr>
          <w:t>bcode</w:t>
        </w:r>
        <w:proofErr w:type="spellEnd"/>
        <w:r w:rsidRPr="000F5A60">
          <w:rPr>
            <w:lang w:eastAsia="ru-RU"/>
          </w:rPr>
          <w:t>/513965</w:t>
        </w:r>
      </w:hyperlink>
      <w:r w:rsidRPr="000F5A60">
        <w:rPr>
          <w:lang w:val="ru-RU" w:eastAsia="ru-RU"/>
        </w:rPr>
        <w:t>   </w:t>
      </w:r>
    </w:p>
    <w:p w14:paraId="552F22B8" w14:textId="77777777" w:rsidR="000F5A60" w:rsidRPr="000F5A60" w:rsidRDefault="000F5A60" w:rsidP="000F5A60">
      <w:pPr>
        <w:pStyle w:val="ad"/>
        <w:numPr>
          <w:ilvl w:val="0"/>
          <w:numId w:val="61"/>
        </w:numPr>
        <w:spacing w:before="0" w:after="0" w:line="276" w:lineRule="auto"/>
        <w:ind w:left="0" w:firstLine="709"/>
        <w:jc w:val="both"/>
      </w:pPr>
      <w:proofErr w:type="spellStart"/>
      <w:r w:rsidRPr="000F5A60">
        <w:t>Караханян</w:t>
      </w:r>
      <w:proofErr w:type="spellEnd"/>
      <w:r w:rsidRPr="000F5A60">
        <w:t xml:space="preserve">, К. Г. Анатомия и физиология человека. Сборник ситуационных задач / К. Г. </w:t>
      </w:r>
      <w:proofErr w:type="spellStart"/>
      <w:r w:rsidRPr="000F5A60">
        <w:t>Караханян</w:t>
      </w:r>
      <w:proofErr w:type="spellEnd"/>
      <w:r w:rsidRPr="000F5A60">
        <w:t xml:space="preserve">, Е. В. Карпова. — 4-е изд., стер. — Санкт-Петербург: Лань, 2023. — 72 с. — ISBN 978-5-507-46040-3. — Текст: электронный // Лань: электронно-библиотечная система. — URL: </w:t>
      </w:r>
      <w:hyperlink r:id="rId94" w:history="1">
        <w:r w:rsidRPr="000F5A60">
          <w:t>https://e.lanbook.com/book/295967</w:t>
        </w:r>
      </w:hyperlink>
      <w:r w:rsidRPr="000F5A60">
        <w:t xml:space="preserve"> .</w:t>
      </w:r>
    </w:p>
    <w:p w14:paraId="0C53C0C4" w14:textId="77777777" w:rsidR="000F5A60" w:rsidRPr="003C0AE2" w:rsidRDefault="000F5A60" w:rsidP="000F5A60">
      <w:pPr>
        <w:pStyle w:val="afffff9"/>
        <w:widowControl/>
        <w:numPr>
          <w:ilvl w:val="0"/>
          <w:numId w:val="61"/>
        </w:numPr>
        <w:spacing w:line="276" w:lineRule="auto"/>
        <w:ind w:left="0" w:firstLine="709"/>
        <w:jc w:val="both"/>
        <w:rPr>
          <w:lang w:val="ru-RU" w:eastAsia="ru-RU"/>
        </w:rPr>
      </w:pPr>
      <w:r w:rsidRPr="000F5A60">
        <w:rPr>
          <w:lang w:val="ru-RU" w:eastAsia="ru-RU"/>
        </w:rPr>
        <w:t xml:space="preserve">Любимова, З. В.  Организм человека, его регуляторные и интегративные системы : учебник для среднего профессионального образования / З. В. Любимова, А. А. Никитина. — 2-е изд., </w:t>
      </w:r>
      <w:proofErr w:type="spellStart"/>
      <w:r w:rsidRPr="000F5A60">
        <w:rPr>
          <w:lang w:val="ru-RU" w:eastAsia="ru-RU"/>
        </w:rPr>
        <w:t>перераб</w:t>
      </w:r>
      <w:proofErr w:type="spellEnd"/>
      <w:r w:rsidRPr="000F5A60">
        <w:rPr>
          <w:lang w:val="ru-RU" w:eastAsia="ru-RU"/>
        </w:rPr>
        <w:t xml:space="preserve">. и доп. — Москва : Издательство </w:t>
      </w:r>
      <w:proofErr w:type="spellStart"/>
      <w:r w:rsidRPr="000F5A60">
        <w:rPr>
          <w:lang w:val="ru-RU" w:eastAsia="ru-RU"/>
        </w:rPr>
        <w:t>Юрайт</w:t>
      </w:r>
      <w:proofErr w:type="spellEnd"/>
      <w:r w:rsidRPr="000F5A60">
        <w:rPr>
          <w:lang w:val="ru-RU" w:eastAsia="ru-RU"/>
        </w:rPr>
        <w:t xml:space="preserve">, 2023. — 421 с. — (Профессиональное образование). — ISBN 978-5-534-18032-9. — Текст : электронный // Образовательная платформа </w:t>
      </w:r>
      <w:proofErr w:type="spellStart"/>
      <w:r w:rsidRPr="000F5A60">
        <w:rPr>
          <w:lang w:val="ru-RU" w:eastAsia="ru-RU"/>
        </w:rPr>
        <w:t>Юрайт</w:t>
      </w:r>
      <w:proofErr w:type="spellEnd"/>
      <w:r w:rsidRPr="000F5A60">
        <w:rPr>
          <w:lang w:val="ru-RU" w:eastAsia="ru-RU"/>
        </w:rPr>
        <w:t xml:space="preserve"> [сайт]. — URL: </w:t>
      </w:r>
      <w:hyperlink r:id="rId95" w:history="1">
        <w:r w:rsidRPr="000F5A60">
          <w:rPr>
            <w:lang w:val="ru-RU" w:eastAsia="ru-RU"/>
          </w:rPr>
          <w:t>https</w:t>
        </w:r>
        <w:r w:rsidRPr="000F5A60">
          <w:rPr>
            <w:lang w:eastAsia="ru-RU"/>
          </w:rPr>
          <w:t>://</w:t>
        </w:r>
        <w:proofErr w:type="spellStart"/>
        <w:r w:rsidRPr="000F5A60">
          <w:rPr>
            <w:lang w:val="ru-RU" w:eastAsia="ru-RU"/>
          </w:rPr>
          <w:t>urait</w:t>
        </w:r>
        <w:proofErr w:type="spellEnd"/>
        <w:r w:rsidRPr="000F5A60">
          <w:rPr>
            <w:lang w:eastAsia="ru-RU"/>
          </w:rPr>
          <w:t>.</w:t>
        </w:r>
        <w:proofErr w:type="spellStart"/>
        <w:r w:rsidRPr="000F5A60">
          <w:rPr>
            <w:lang w:val="ru-RU" w:eastAsia="ru-RU"/>
          </w:rPr>
          <w:t>ru</w:t>
        </w:r>
        <w:proofErr w:type="spellEnd"/>
        <w:r w:rsidRPr="000F5A60">
          <w:rPr>
            <w:lang w:eastAsia="ru-RU"/>
          </w:rPr>
          <w:t>/</w:t>
        </w:r>
        <w:proofErr w:type="spellStart"/>
        <w:r w:rsidRPr="000F5A60">
          <w:rPr>
            <w:lang w:val="ru-RU" w:eastAsia="ru-RU"/>
          </w:rPr>
          <w:t>bcode</w:t>
        </w:r>
        <w:proofErr w:type="spellEnd"/>
        <w:r w:rsidRPr="000F5A60">
          <w:rPr>
            <w:lang w:eastAsia="ru-RU"/>
          </w:rPr>
          <w:t>/534159</w:t>
        </w:r>
      </w:hyperlink>
      <w:r w:rsidRPr="000F5A60">
        <w:rPr>
          <w:lang w:val="ru-RU" w:eastAsia="ru-RU"/>
        </w:rPr>
        <w:t>   </w:t>
      </w:r>
    </w:p>
    <w:p w14:paraId="0416E377" w14:textId="77777777" w:rsidR="000F5A60" w:rsidRPr="000F5A60" w:rsidRDefault="000F5A60" w:rsidP="000F5A60">
      <w:pPr>
        <w:pStyle w:val="ad"/>
        <w:numPr>
          <w:ilvl w:val="0"/>
          <w:numId w:val="61"/>
        </w:numPr>
        <w:spacing w:before="0" w:after="0" w:line="276" w:lineRule="auto"/>
        <w:ind w:left="0" w:firstLine="709"/>
        <w:jc w:val="both"/>
      </w:pPr>
      <w:r w:rsidRPr="000F5A60">
        <w:t xml:space="preserve">Мустафина И.Г. Практикум по анатомии и физиологии человека: Практикум / [электронный ресурс] </w:t>
      </w:r>
      <w:proofErr w:type="spellStart"/>
      <w:r w:rsidRPr="000F5A60">
        <w:t>И.Г.Мустафина</w:t>
      </w:r>
      <w:proofErr w:type="spellEnd"/>
      <w:r w:rsidRPr="000F5A60">
        <w:t xml:space="preserve">. 3-е изд. стер. - Изд. Лань, 2022.- 388с. Режим доступа: </w:t>
      </w:r>
      <w:hyperlink r:id="rId96" w:history="1">
        <w:r w:rsidRPr="000F5A60">
          <w:t>https://e.lanbook.com</w:t>
        </w:r>
      </w:hyperlink>
    </w:p>
    <w:p w14:paraId="7D2111E9" w14:textId="77777777" w:rsidR="000F5A60" w:rsidRPr="000F5A60" w:rsidRDefault="000F5A60" w:rsidP="000F5A60">
      <w:pPr>
        <w:pStyle w:val="ad"/>
        <w:numPr>
          <w:ilvl w:val="0"/>
          <w:numId w:val="61"/>
        </w:numPr>
        <w:spacing w:before="0" w:after="0" w:line="276" w:lineRule="auto"/>
        <w:ind w:left="0" w:firstLine="709"/>
        <w:jc w:val="both"/>
      </w:pPr>
      <w:hyperlink r:id="rId97" w:anchor="78" w:tgtFrame="_blank" w:history="1">
        <w:r w:rsidRPr="000F5A60">
          <w:t>Нижегородцева, О. А.</w:t>
        </w:r>
      </w:hyperlink>
      <w:hyperlink r:id="rId98" w:anchor="78" w:tgtFrame="_blank" w:history="1">
        <w:r w:rsidRPr="000F5A60">
          <w:t>Анатомия и физиология человека. Рабочая тетрадь для внеаудиторной работы</w:t>
        </w:r>
      </w:hyperlink>
      <w:r w:rsidRPr="000F5A60">
        <w:t xml:space="preserve">: рабочая тетрадь./[ электронный ресурс] </w:t>
      </w:r>
      <w:proofErr w:type="spellStart"/>
      <w:r w:rsidRPr="000F5A60">
        <w:t>О.А.Нижегородцева</w:t>
      </w:r>
      <w:proofErr w:type="spellEnd"/>
      <w:r w:rsidRPr="000F5A60">
        <w:t xml:space="preserve">. – Санкт-Петербург, Лань, 2020. – 196 с. Режим доступа:  </w:t>
      </w:r>
      <w:hyperlink r:id="rId99" w:history="1">
        <w:r w:rsidRPr="000F5A60">
          <w:t>https://e.lanbook.com</w:t>
        </w:r>
      </w:hyperlink>
    </w:p>
    <w:p w14:paraId="78B914FF" w14:textId="77777777" w:rsidR="000F5A60" w:rsidRPr="000F5A60" w:rsidRDefault="000F5A60" w:rsidP="000F5A60">
      <w:pPr>
        <w:pStyle w:val="ad"/>
        <w:numPr>
          <w:ilvl w:val="0"/>
          <w:numId w:val="61"/>
        </w:numPr>
        <w:spacing w:before="0" w:after="0" w:line="276" w:lineRule="auto"/>
        <w:ind w:left="0" w:firstLine="709"/>
        <w:jc w:val="both"/>
      </w:pPr>
      <w:r w:rsidRPr="000F5A60">
        <w:t xml:space="preserve">Никитюк, Д.Б. Анатомия и физиология человека: атлас/ [электронный ресурс] </w:t>
      </w:r>
      <w:proofErr w:type="spellStart"/>
      <w:r w:rsidRPr="000F5A60">
        <w:t>Д.Б.Никитюк</w:t>
      </w:r>
      <w:proofErr w:type="spellEnd"/>
      <w:r w:rsidRPr="000F5A60">
        <w:t xml:space="preserve">, </w:t>
      </w:r>
      <w:proofErr w:type="spellStart"/>
      <w:r w:rsidRPr="000F5A60">
        <w:t>Н.Т.Алексеева</w:t>
      </w:r>
      <w:proofErr w:type="spellEnd"/>
      <w:r w:rsidRPr="000F5A60">
        <w:t xml:space="preserve">, С.В. Клочкова.- Москва: ГЭОТАР - Медиа, 2020. – 368с., ил. Режим доступа: </w:t>
      </w:r>
      <w:hyperlink r:id="rId100" w:history="1">
        <w:r w:rsidRPr="000F5A60">
          <w:t>http://www.medcollegelib.ru</w:t>
        </w:r>
      </w:hyperlink>
    </w:p>
    <w:p w14:paraId="6F67767E" w14:textId="77777777" w:rsidR="000F5A60" w:rsidRPr="000F5A60" w:rsidRDefault="000F5A60" w:rsidP="000F5A60">
      <w:pPr>
        <w:pStyle w:val="ad"/>
        <w:numPr>
          <w:ilvl w:val="0"/>
          <w:numId w:val="61"/>
        </w:numPr>
        <w:spacing w:before="0" w:after="0" w:line="276" w:lineRule="auto"/>
        <w:ind w:left="0" w:firstLine="709"/>
        <w:jc w:val="both"/>
      </w:pPr>
      <w:r w:rsidRPr="000F5A60">
        <w:t xml:space="preserve">Савушкин, А. В. Анатомия и физиология человека: основные положения физиологии / А. В. Савушкин. — 2-е изд., </w:t>
      </w:r>
      <w:proofErr w:type="spellStart"/>
      <w:r w:rsidRPr="000F5A60">
        <w:t>испр</w:t>
      </w:r>
      <w:proofErr w:type="spellEnd"/>
      <w:r w:rsidRPr="000F5A60">
        <w:t xml:space="preserve">. — Санкт-Петербург: Лань, 2023. — 132 с. — ISBN 978-5-507-46433-3. — Текст: электронный // Лань: электронно-библиотечная система. — URL: </w:t>
      </w:r>
      <w:hyperlink r:id="rId101" w:history="1">
        <w:r w:rsidRPr="000F5A60">
          <w:t>https://e.lanbook.com/book/308762</w:t>
        </w:r>
      </w:hyperlink>
      <w:r w:rsidRPr="000F5A60">
        <w:t xml:space="preserve"> .</w:t>
      </w:r>
    </w:p>
    <w:p w14:paraId="6F39A35A" w14:textId="77777777" w:rsidR="000F5A60" w:rsidRPr="000F5A60" w:rsidRDefault="000F5A60" w:rsidP="000F5A60">
      <w:pPr>
        <w:pStyle w:val="ad"/>
        <w:numPr>
          <w:ilvl w:val="0"/>
          <w:numId w:val="61"/>
        </w:numPr>
        <w:spacing w:before="0" w:after="0" w:line="276" w:lineRule="auto"/>
        <w:ind w:left="0" w:firstLine="709"/>
        <w:jc w:val="both"/>
      </w:pPr>
      <w:r w:rsidRPr="000F5A60">
        <w:t xml:space="preserve">Сай Ю.В.: </w:t>
      </w:r>
      <w:hyperlink r:id="rId102" w:anchor="3" w:tgtFrame="_blank" w:history="1">
        <w:r w:rsidRPr="000F5A60">
          <w:t>Анатомия и физиология человека и основы патологии. Краткие ответы по анатомии и физиологии человека Пособие для подготовки к экзамену:</w:t>
        </w:r>
      </w:hyperlink>
      <w:r w:rsidRPr="000F5A60">
        <w:t xml:space="preserve"> Учебное пособие./ электронный ресурс] </w:t>
      </w:r>
      <w:proofErr w:type="spellStart"/>
      <w:r w:rsidRPr="000F5A60">
        <w:t>Ю.В.Сай</w:t>
      </w:r>
      <w:proofErr w:type="spellEnd"/>
      <w:r w:rsidRPr="000F5A60">
        <w:t xml:space="preserve"> и др. -  Изд. Лань, 2020 . – 196с. Режим доступа:  </w:t>
      </w:r>
      <w:hyperlink r:id="rId103" w:history="1">
        <w:r w:rsidRPr="000F5A60">
          <w:t>https://e.lanbook.com</w:t>
        </w:r>
      </w:hyperlink>
    </w:p>
    <w:p w14:paraId="113C9CF9" w14:textId="77777777" w:rsidR="000F5A60" w:rsidRPr="000F5A60" w:rsidRDefault="000F5A60" w:rsidP="000F5A60">
      <w:pPr>
        <w:pStyle w:val="ad"/>
        <w:numPr>
          <w:ilvl w:val="0"/>
          <w:numId w:val="61"/>
        </w:numPr>
        <w:spacing w:before="0" w:after="0" w:line="276" w:lineRule="auto"/>
        <w:ind w:left="0" w:firstLine="709"/>
        <w:jc w:val="both"/>
      </w:pPr>
      <w:r w:rsidRPr="000F5A60">
        <w:t xml:space="preserve">Сай, Ю. В. Анатомия и физиология человека и основы патологии. Пособие для подготовки к экзамену: учебное пособие для </w:t>
      </w:r>
      <w:proofErr w:type="spellStart"/>
      <w:r w:rsidRPr="000F5A60">
        <w:t>спо</w:t>
      </w:r>
      <w:proofErr w:type="spellEnd"/>
      <w:r w:rsidRPr="000F5A60">
        <w:t xml:space="preserve"> / Ю. В. Сай, Л. Н. Голубева, А. В. Баев. — 2-е изд., стер. — Санкт-Петербург: Лань, 2022. — 196 с. — ISBN 978-5-507-44202-7. — Текст : электронный // Лань : электронно-библиотечная система. — URL: </w:t>
      </w:r>
      <w:hyperlink r:id="rId104" w:history="1">
        <w:r w:rsidRPr="000F5A60">
          <w:t>https://e.lanbook.com/book/217448</w:t>
        </w:r>
      </w:hyperlink>
      <w:r w:rsidRPr="000F5A60">
        <w:t xml:space="preserve"> .</w:t>
      </w:r>
    </w:p>
    <w:p w14:paraId="5D5EB7E0" w14:textId="77777777" w:rsidR="000F5A60" w:rsidRPr="000F5A60" w:rsidRDefault="000F5A60" w:rsidP="000F5A60">
      <w:pPr>
        <w:pStyle w:val="ad"/>
        <w:numPr>
          <w:ilvl w:val="0"/>
          <w:numId w:val="61"/>
        </w:numPr>
        <w:spacing w:before="0" w:after="0" w:line="276" w:lineRule="auto"/>
        <w:ind w:left="0" w:firstLine="709"/>
        <w:jc w:val="both"/>
      </w:pPr>
      <w:r w:rsidRPr="000F5A60">
        <w:t xml:space="preserve">Сай, Ю. В. Рабочая тетрадь по учебной дисциплине «Анатомия и физиология человека» : учебное пособие для </w:t>
      </w:r>
      <w:proofErr w:type="spellStart"/>
      <w:r w:rsidRPr="000F5A60">
        <w:t>спо</w:t>
      </w:r>
      <w:proofErr w:type="spellEnd"/>
      <w:r w:rsidRPr="000F5A60">
        <w:t xml:space="preserve"> / Ю. В. Сай, Н. М. Кузнецова. — 7-е изд., стер. — Санкт-Петербург: Лань, 2022. — 116 с. — ISBN 978-5-8114-8979-4. — Текст: электронный // Лань: электронно-библиотечная система. — URL: </w:t>
      </w:r>
      <w:hyperlink r:id="rId105" w:history="1">
        <w:r w:rsidRPr="000F5A60">
          <w:t>https://e.lanbook.com/book/186027</w:t>
        </w:r>
      </w:hyperlink>
      <w:r w:rsidRPr="000F5A60">
        <w:t xml:space="preserve"> .</w:t>
      </w:r>
    </w:p>
    <w:p w14:paraId="15C0E7CA" w14:textId="77777777" w:rsidR="000F5A60" w:rsidRPr="000F5A60" w:rsidRDefault="000F5A60" w:rsidP="000F5A60">
      <w:pPr>
        <w:pStyle w:val="ad"/>
        <w:numPr>
          <w:ilvl w:val="0"/>
          <w:numId w:val="61"/>
        </w:numPr>
        <w:spacing w:before="0" w:after="0" w:line="276" w:lineRule="auto"/>
        <w:ind w:left="0" w:firstLine="709"/>
        <w:jc w:val="both"/>
      </w:pPr>
      <w:proofErr w:type="spellStart"/>
      <w:r w:rsidRPr="000F5A60">
        <w:t>Смольянникова</w:t>
      </w:r>
      <w:proofErr w:type="spellEnd"/>
      <w:r w:rsidRPr="000F5A60">
        <w:t xml:space="preserve"> </w:t>
      </w:r>
      <w:proofErr w:type="spellStart"/>
      <w:r w:rsidRPr="000F5A60">
        <w:t>Н.В.:Анатомия</w:t>
      </w:r>
      <w:proofErr w:type="spellEnd"/>
      <w:r w:rsidRPr="000F5A60">
        <w:t xml:space="preserve"> и физиология человека: Учебник[ электронный ресурс] / Н.В. </w:t>
      </w:r>
      <w:proofErr w:type="spellStart"/>
      <w:r w:rsidRPr="000F5A60">
        <w:t>Смольянникова</w:t>
      </w:r>
      <w:proofErr w:type="spellEnd"/>
      <w:r w:rsidRPr="000F5A60">
        <w:t xml:space="preserve">. 4-е изд. </w:t>
      </w:r>
      <w:proofErr w:type="spellStart"/>
      <w:r w:rsidRPr="000F5A60">
        <w:t>перераб</w:t>
      </w:r>
      <w:proofErr w:type="spellEnd"/>
      <w:r w:rsidRPr="000F5A60">
        <w:t xml:space="preserve">. и доп.  - </w:t>
      </w:r>
      <w:proofErr w:type="spellStart"/>
      <w:r w:rsidRPr="000F5A60">
        <w:t>Изд.НЭОТАР</w:t>
      </w:r>
      <w:proofErr w:type="spellEnd"/>
      <w:r w:rsidRPr="000F5A60">
        <w:t xml:space="preserve"> - Медиа, 2021. -  592 с. Режим доступа: </w:t>
      </w:r>
      <w:hyperlink r:id="rId106" w:history="1">
        <w:r w:rsidRPr="000F5A60">
          <w:t>http://www.medcollegelib.ru</w:t>
        </w:r>
      </w:hyperlink>
    </w:p>
    <w:p w14:paraId="2488FAF0" w14:textId="77777777" w:rsidR="000F5A60" w:rsidRPr="000F5A60" w:rsidRDefault="000F5A60" w:rsidP="000F5A60">
      <w:pPr>
        <w:pStyle w:val="ad"/>
        <w:numPr>
          <w:ilvl w:val="0"/>
          <w:numId w:val="61"/>
        </w:numPr>
        <w:spacing w:before="0" w:after="0" w:line="276" w:lineRule="auto"/>
        <w:ind w:left="0" w:firstLine="709"/>
        <w:jc w:val="both"/>
      </w:pPr>
      <w:proofErr w:type="spellStart"/>
      <w:r w:rsidRPr="000F5A60">
        <w:t>Фонсова</w:t>
      </w:r>
      <w:proofErr w:type="spellEnd"/>
      <w:r w:rsidRPr="000F5A60">
        <w:t xml:space="preserve">, Н. А.  Анатомия центральной нервной системы : учебник для среднего профессионального образования / Н. А. </w:t>
      </w:r>
      <w:proofErr w:type="spellStart"/>
      <w:r w:rsidRPr="000F5A60">
        <w:t>Фонсова</w:t>
      </w:r>
      <w:proofErr w:type="spellEnd"/>
      <w:r w:rsidRPr="000F5A60">
        <w:t xml:space="preserve">, И. Ю. Сергеев, В. А. </w:t>
      </w:r>
      <w:proofErr w:type="spellStart"/>
      <w:r w:rsidRPr="000F5A60">
        <w:t>Дубынин</w:t>
      </w:r>
      <w:proofErr w:type="spellEnd"/>
      <w:r w:rsidRPr="000F5A60">
        <w:t xml:space="preserve">. — 2-е изд., </w:t>
      </w:r>
      <w:proofErr w:type="spellStart"/>
      <w:r w:rsidRPr="000F5A60">
        <w:t>перераб</w:t>
      </w:r>
      <w:proofErr w:type="spellEnd"/>
      <w:r w:rsidRPr="000F5A60">
        <w:t xml:space="preserve">. и доп. — Москва : Издательство </w:t>
      </w:r>
      <w:proofErr w:type="spellStart"/>
      <w:r w:rsidRPr="000F5A60">
        <w:t>Юрайт</w:t>
      </w:r>
      <w:proofErr w:type="spellEnd"/>
      <w:r w:rsidRPr="000F5A60">
        <w:t xml:space="preserve">, 2023. — 342 с. — (Профессиональное </w:t>
      </w:r>
      <w:r w:rsidRPr="000F5A60">
        <w:lastRenderedPageBreak/>
        <w:t xml:space="preserve">образование). — ISBN 978-5-534-16949-2. — Текст : электронный // Образовательная платформа </w:t>
      </w:r>
      <w:proofErr w:type="spellStart"/>
      <w:r w:rsidRPr="000F5A60">
        <w:t>Юрайт</w:t>
      </w:r>
      <w:proofErr w:type="spellEnd"/>
      <w:r w:rsidRPr="000F5A60">
        <w:t xml:space="preserve"> [сайт]. — URL: </w:t>
      </w:r>
      <w:hyperlink r:id="rId107" w:history="1">
        <w:r w:rsidRPr="000F5A60">
          <w:t>https://urait.ru/bcode/532070</w:t>
        </w:r>
      </w:hyperlink>
      <w:r w:rsidRPr="000F5A60">
        <w:t xml:space="preserve">  </w:t>
      </w:r>
    </w:p>
    <w:p w14:paraId="573472ED" w14:textId="77777777" w:rsidR="000F5A60" w:rsidRDefault="000F5A60" w:rsidP="000F5A60">
      <w:pPr>
        <w:spacing w:after="0"/>
        <w:ind w:firstLine="709"/>
        <w:jc w:val="both"/>
        <w:rPr>
          <w:rFonts w:ascii="Times New Roman" w:hAnsi="Times New Roman"/>
          <w:b/>
          <w:sz w:val="24"/>
          <w:szCs w:val="24"/>
        </w:rPr>
      </w:pPr>
    </w:p>
    <w:p w14:paraId="2078FD55" w14:textId="46877F89" w:rsidR="00175771" w:rsidRPr="005A0177" w:rsidRDefault="00175771" w:rsidP="000F5A60">
      <w:pPr>
        <w:spacing w:after="0"/>
        <w:ind w:firstLine="709"/>
        <w:jc w:val="both"/>
        <w:rPr>
          <w:rFonts w:ascii="Times New Roman" w:hAnsi="Times New Roman"/>
          <w:b/>
          <w:sz w:val="24"/>
          <w:szCs w:val="24"/>
        </w:rPr>
      </w:pPr>
      <w:r w:rsidRPr="005A0177">
        <w:rPr>
          <w:rFonts w:ascii="Times New Roman" w:hAnsi="Times New Roman"/>
          <w:b/>
          <w:sz w:val="24"/>
          <w:szCs w:val="24"/>
        </w:rPr>
        <w:t xml:space="preserve">3.2.3. </w:t>
      </w:r>
      <w:r w:rsidRPr="005A0177">
        <w:rPr>
          <w:rFonts w:ascii="Times New Roman" w:hAnsi="Times New Roman"/>
          <w:b/>
          <w:bCs/>
          <w:sz w:val="24"/>
          <w:szCs w:val="24"/>
        </w:rPr>
        <w:t>Дополнительные источники</w:t>
      </w:r>
      <w:r w:rsidRPr="005A0177">
        <w:rPr>
          <w:rFonts w:ascii="Times New Roman" w:hAnsi="Times New Roman"/>
          <w:b/>
          <w:sz w:val="24"/>
          <w:szCs w:val="24"/>
        </w:rPr>
        <w:t>:</w:t>
      </w:r>
    </w:p>
    <w:p w14:paraId="5C9B6E8F" w14:textId="77777777" w:rsidR="00175771" w:rsidRPr="006D1CF5" w:rsidRDefault="00175771" w:rsidP="000F5A60">
      <w:pPr>
        <w:numPr>
          <w:ilvl w:val="0"/>
          <w:numId w:val="41"/>
        </w:numPr>
        <w:spacing w:after="0"/>
        <w:ind w:left="0" w:firstLine="709"/>
        <w:jc w:val="both"/>
        <w:rPr>
          <w:rFonts w:ascii="Times New Roman" w:hAnsi="Times New Roman"/>
          <w:sz w:val="24"/>
          <w:szCs w:val="24"/>
        </w:rPr>
      </w:pPr>
      <w:proofErr w:type="spellStart"/>
      <w:r w:rsidRPr="006D1CF5">
        <w:rPr>
          <w:rFonts w:ascii="Times New Roman" w:hAnsi="Times New Roman"/>
          <w:sz w:val="24"/>
          <w:szCs w:val="24"/>
        </w:rPr>
        <w:t>Айзман</w:t>
      </w:r>
      <w:proofErr w:type="spellEnd"/>
      <w:r w:rsidRPr="006D1CF5">
        <w:rPr>
          <w:rFonts w:ascii="Times New Roman" w:hAnsi="Times New Roman"/>
          <w:sz w:val="24"/>
          <w:szCs w:val="24"/>
        </w:rPr>
        <w:t xml:space="preserve"> Р.И.: Возрастная анатомия и физиология: Учебное пособие/ Р.И. </w:t>
      </w:r>
      <w:proofErr w:type="spellStart"/>
      <w:r w:rsidRPr="006D1CF5">
        <w:rPr>
          <w:rFonts w:ascii="Times New Roman" w:hAnsi="Times New Roman"/>
          <w:sz w:val="24"/>
          <w:szCs w:val="24"/>
        </w:rPr>
        <w:t>Айзман</w:t>
      </w:r>
      <w:proofErr w:type="spellEnd"/>
      <w:r w:rsidRPr="006D1CF5">
        <w:rPr>
          <w:rFonts w:ascii="Times New Roman" w:hAnsi="Times New Roman"/>
          <w:sz w:val="24"/>
          <w:szCs w:val="24"/>
        </w:rPr>
        <w:t xml:space="preserve">, Н.Ф. Лысова. – Изд. ИНФРА-М, 2019. - 352с. </w:t>
      </w:r>
    </w:p>
    <w:p w14:paraId="51ED4521" w14:textId="77777777" w:rsidR="00175771" w:rsidRPr="006D1CF5" w:rsidRDefault="00175771" w:rsidP="000F5A60">
      <w:pPr>
        <w:numPr>
          <w:ilvl w:val="0"/>
          <w:numId w:val="41"/>
        </w:numPr>
        <w:spacing w:after="0"/>
        <w:ind w:left="0" w:firstLine="709"/>
        <w:jc w:val="both"/>
        <w:rPr>
          <w:rFonts w:ascii="Times New Roman" w:hAnsi="Times New Roman"/>
          <w:sz w:val="24"/>
          <w:szCs w:val="24"/>
        </w:rPr>
      </w:pPr>
      <w:r w:rsidRPr="006D1CF5">
        <w:rPr>
          <w:rFonts w:ascii="Times New Roman" w:hAnsi="Times New Roman"/>
          <w:sz w:val="24"/>
          <w:szCs w:val="24"/>
        </w:rPr>
        <w:t xml:space="preserve">Во Энн: Анатомия и физиология. Нормы и патологии: Справочник/ Энн Во, </w:t>
      </w:r>
      <w:proofErr w:type="spellStart"/>
      <w:r w:rsidRPr="006D1CF5">
        <w:rPr>
          <w:rFonts w:ascii="Times New Roman" w:hAnsi="Times New Roman"/>
          <w:sz w:val="24"/>
          <w:szCs w:val="24"/>
        </w:rPr>
        <w:t>Э.Грант</w:t>
      </w:r>
      <w:proofErr w:type="spellEnd"/>
      <w:r w:rsidRPr="006D1CF5">
        <w:rPr>
          <w:rFonts w:ascii="Times New Roman" w:hAnsi="Times New Roman"/>
          <w:sz w:val="24"/>
          <w:szCs w:val="24"/>
        </w:rPr>
        <w:t xml:space="preserve">. 12-е изд.- изд. Эксмо, 2021. - 512с., ил. </w:t>
      </w:r>
    </w:p>
    <w:p w14:paraId="1681F362" w14:textId="77777777" w:rsidR="00175771" w:rsidRPr="006D1CF5" w:rsidRDefault="00175771" w:rsidP="000F5A60">
      <w:pPr>
        <w:numPr>
          <w:ilvl w:val="0"/>
          <w:numId w:val="41"/>
        </w:numPr>
        <w:spacing w:after="0"/>
        <w:ind w:left="0" w:firstLine="709"/>
        <w:jc w:val="both"/>
        <w:rPr>
          <w:rFonts w:ascii="Times New Roman" w:hAnsi="Times New Roman"/>
          <w:sz w:val="24"/>
          <w:szCs w:val="24"/>
        </w:rPr>
      </w:pPr>
      <w:proofErr w:type="spellStart"/>
      <w:r w:rsidRPr="006D1CF5">
        <w:rPr>
          <w:rFonts w:ascii="Times New Roman" w:hAnsi="Times New Roman"/>
          <w:sz w:val="24"/>
          <w:szCs w:val="24"/>
        </w:rPr>
        <w:t>Карахнян</w:t>
      </w:r>
      <w:proofErr w:type="spellEnd"/>
      <w:r w:rsidRPr="006D1CF5">
        <w:rPr>
          <w:rFonts w:ascii="Times New Roman" w:hAnsi="Times New Roman"/>
          <w:sz w:val="24"/>
          <w:szCs w:val="24"/>
        </w:rPr>
        <w:t xml:space="preserve"> К.Г.: Анатомия и физиология человека. Сборник ситуационных задач: Учебное пособие/ К.Г. </w:t>
      </w:r>
      <w:proofErr w:type="spellStart"/>
      <w:r w:rsidRPr="006D1CF5">
        <w:rPr>
          <w:rFonts w:ascii="Times New Roman" w:hAnsi="Times New Roman"/>
          <w:sz w:val="24"/>
          <w:szCs w:val="24"/>
        </w:rPr>
        <w:t>Карахнян</w:t>
      </w:r>
      <w:proofErr w:type="spellEnd"/>
      <w:r w:rsidRPr="006D1CF5">
        <w:rPr>
          <w:rFonts w:ascii="Times New Roman" w:hAnsi="Times New Roman"/>
          <w:sz w:val="24"/>
          <w:szCs w:val="24"/>
        </w:rPr>
        <w:t xml:space="preserve">, Е.В. Карпова. - Изд. Лань, 2020. – 72с. </w:t>
      </w:r>
    </w:p>
    <w:p w14:paraId="1262BBC3" w14:textId="77777777" w:rsidR="00175771" w:rsidRPr="006D1CF5" w:rsidRDefault="00175771" w:rsidP="000F5A60">
      <w:pPr>
        <w:numPr>
          <w:ilvl w:val="0"/>
          <w:numId w:val="41"/>
        </w:numPr>
        <w:spacing w:after="0"/>
        <w:ind w:left="0" w:firstLine="709"/>
        <w:jc w:val="both"/>
        <w:rPr>
          <w:rFonts w:ascii="Times New Roman" w:hAnsi="Times New Roman"/>
          <w:sz w:val="24"/>
          <w:szCs w:val="24"/>
        </w:rPr>
      </w:pPr>
      <w:r w:rsidRPr="006D1CF5">
        <w:rPr>
          <w:rFonts w:ascii="Times New Roman" w:hAnsi="Times New Roman"/>
          <w:sz w:val="24"/>
          <w:szCs w:val="24"/>
        </w:rPr>
        <w:t xml:space="preserve">Швырев, А.А. Анатомия и физиология человека с основами общей патологии: учебное пособие. / А.А. Швырев. 4-е изд. – </w:t>
      </w:r>
      <w:proofErr w:type="spellStart"/>
      <w:r w:rsidRPr="006D1CF5">
        <w:rPr>
          <w:rFonts w:ascii="Times New Roman" w:hAnsi="Times New Roman"/>
          <w:sz w:val="24"/>
          <w:szCs w:val="24"/>
        </w:rPr>
        <w:t>Ростов</w:t>
      </w:r>
      <w:proofErr w:type="spellEnd"/>
      <w:r w:rsidRPr="006D1CF5">
        <w:rPr>
          <w:rFonts w:ascii="Times New Roman" w:hAnsi="Times New Roman"/>
          <w:sz w:val="24"/>
          <w:szCs w:val="24"/>
        </w:rPr>
        <w:t xml:space="preserve"> - на-Дону: Феникс 2021. - 412с., ил.</w:t>
      </w:r>
    </w:p>
    <w:p w14:paraId="1DB71EF9" w14:textId="152BF4E0" w:rsidR="00034C04" w:rsidRDefault="00034C04" w:rsidP="00175771">
      <w:pPr>
        <w:widowControl w:val="0"/>
        <w:spacing w:after="0"/>
        <w:jc w:val="both"/>
        <w:rPr>
          <w:rFonts w:ascii="Times New Roman" w:hAnsi="Times New Roman"/>
          <w:color w:val="000000"/>
          <w:sz w:val="24"/>
          <w:szCs w:val="24"/>
        </w:rPr>
      </w:pPr>
    </w:p>
    <w:p w14:paraId="3E4280EA" w14:textId="796847D7" w:rsidR="00175771" w:rsidRPr="005A0177" w:rsidRDefault="00175771" w:rsidP="00034C04">
      <w:pPr>
        <w:spacing w:before="120" w:after="0"/>
        <w:contextualSpacing/>
        <w:jc w:val="center"/>
        <w:rPr>
          <w:rFonts w:ascii="Times New Roman" w:hAnsi="Times New Roman"/>
          <w:b/>
          <w:sz w:val="24"/>
          <w:szCs w:val="24"/>
        </w:rPr>
      </w:pPr>
      <w:r>
        <w:rPr>
          <w:rFonts w:ascii="Times New Roman" w:hAnsi="Times New Roman"/>
          <w:b/>
          <w:sz w:val="24"/>
          <w:szCs w:val="24"/>
        </w:rPr>
        <w:t>4.</w:t>
      </w:r>
      <w:r w:rsidRPr="005A0177">
        <w:rPr>
          <w:rFonts w:ascii="Times New Roman" w:hAnsi="Times New Roman"/>
          <w:b/>
          <w:sz w:val="24"/>
          <w:szCs w:val="24"/>
        </w:rPr>
        <w:t xml:space="preserve">КОНТРОЛЬ И ОЦЕНКА РЕЗУЛЬТАТОВ ОСВОЕНИЯ </w:t>
      </w:r>
      <w:r w:rsidR="00034C04">
        <w:rPr>
          <w:rFonts w:ascii="Times New Roman" w:hAnsi="Times New Roman"/>
          <w:b/>
          <w:sz w:val="24"/>
          <w:szCs w:val="24"/>
        </w:rPr>
        <w:br/>
      </w:r>
      <w:r w:rsidRPr="005A0177">
        <w:rPr>
          <w:rFonts w:ascii="Times New Roman" w:hAnsi="Times New Roman"/>
          <w:b/>
          <w:sz w:val="24"/>
          <w:szCs w:val="24"/>
        </w:rPr>
        <w:t>УЧЕБНОЙ ДИСЦИПЛНЫ</w:t>
      </w:r>
    </w:p>
    <w:p w14:paraId="18586ED2" w14:textId="77777777" w:rsidR="00175771" w:rsidRPr="005A0177" w:rsidRDefault="00175771" w:rsidP="00175771">
      <w:pPr>
        <w:spacing w:after="0"/>
        <w:ind w:left="360"/>
        <w:contextualSpacing/>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2"/>
        <w:gridCol w:w="2908"/>
        <w:gridCol w:w="2459"/>
      </w:tblGrid>
      <w:tr w:rsidR="00175771" w:rsidRPr="005A0177" w14:paraId="126D6F6B" w14:textId="77777777" w:rsidTr="00302113">
        <w:tc>
          <w:tcPr>
            <w:tcW w:w="2213" w:type="pct"/>
            <w:tcBorders>
              <w:top w:val="single" w:sz="4" w:space="0" w:color="auto"/>
              <w:left w:val="single" w:sz="4" w:space="0" w:color="auto"/>
              <w:bottom w:val="single" w:sz="4" w:space="0" w:color="auto"/>
              <w:right w:val="single" w:sz="4" w:space="0" w:color="auto"/>
            </w:tcBorders>
            <w:hideMark/>
          </w:tcPr>
          <w:p w14:paraId="13A031A7" w14:textId="77777777" w:rsidR="00175771" w:rsidRPr="000426C9" w:rsidRDefault="00175771" w:rsidP="00302113">
            <w:pPr>
              <w:spacing w:after="0"/>
              <w:jc w:val="center"/>
              <w:rPr>
                <w:rFonts w:ascii="Times New Roman" w:hAnsi="Times New Roman"/>
                <w:b/>
                <w:bCs/>
                <w:i/>
                <w:sz w:val="24"/>
                <w:szCs w:val="24"/>
              </w:rPr>
            </w:pPr>
            <w:r w:rsidRPr="000426C9">
              <w:rPr>
                <w:rFonts w:ascii="Times New Roman" w:hAnsi="Times New Roman"/>
                <w:b/>
                <w:bCs/>
                <w:i/>
                <w:sz w:val="24"/>
                <w:szCs w:val="24"/>
              </w:rPr>
              <w:t>Результаты обучения</w:t>
            </w:r>
          </w:p>
        </w:tc>
        <w:tc>
          <w:tcPr>
            <w:tcW w:w="1510" w:type="pct"/>
            <w:tcBorders>
              <w:top w:val="single" w:sz="4" w:space="0" w:color="auto"/>
              <w:left w:val="single" w:sz="4" w:space="0" w:color="auto"/>
              <w:bottom w:val="single" w:sz="4" w:space="0" w:color="auto"/>
              <w:right w:val="single" w:sz="4" w:space="0" w:color="auto"/>
            </w:tcBorders>
            <w:hideMark/>
          </w:tcPr>
          <w:p w14:paraId="039D9276" w14:textId="77777777" w:rsidR="00175771" w:rsidRPr="000426C9" w:rsidRDefault="00175771" w:rsidP="00302113">
            <w:pPr>
              <w:spacing w:after="0"/>
              <w:jc w:val="center"/>
              <w:rPr>
                <w:rFonts w:ascii="Times New Roman" w:hAnsi="Times New Roman"/>
                <w:b/>
                <w:bCs/>
                <w:i/>
                <w:sz w:val="24"/>
                <w:szCs w:val="24"/>
              </w:rPr>
            </w:pPr>
            <w:r w:rsidRPr="000426C9">
              <w:rPr>
                <w:rFonts w:ascii="Times New Roman" w:hAnsi="Times New Roman"/>
                <w:b/>
                <w:bCs/>
                <w:i/>
                <w:sz w:val="24"/>
                <w:szCs w:val="24"/>
              </w:rPr>
              <w:t>Критерии оценки</w:t>
            </w:r>
          </w:p>
        </w:tc>
        <w:tc>
          <w:tcPr>
            <w:tcW w:w="1277" w:type="pct"/>
            <w:tcBorders>
              <w:top w:val="single" w:sz="4" w:space="0" w:color="auto"/>
              <w:left w:val="single" w:sz="4" w:space="0" w:color="auto"/>
              <w:bottom w:val="single" w:sz="4" w:space="0" w:color="auto"/>
              <w:right w:val="single" w:sz="4" w:space="0" w:color="auto"/>
            </w:tcBorders>
            <w:hideMark/>
          </w:tcPr>
          <w:p w14:paraId="4F087496" w14:textId="77777777" w:rsidR="00175771" w:rsidRPr="000426C9" w:rsidRDefault="00175771" w:rsidP="00302113">
            <w:pPr>
              <w:spacing w:after="0"/>
              <w:jc w:val="center"/>
              <w:rPr>
                <w:rFonts w:ascii="Times New Roman" w:hAnsi="Times New Roman"/>
                <w:b/>
                <w:bCs/>
                <w:i/>
                <w:sz w:val="24"/>
                <w:szCs w:val="24"/>
              </w:rPr>
            </w:pPr>
            <w:r w:rsidRPr="000426C9">
              <w:rPr>
                <w:rFonts w:ascii="Times New Roman" w:hAnsi="Times New Roman"/>
                <w:b/>
                <w:bCs/>
                <w:i/>
                <w:sz w:val="24"/>
                <w:szCs w:val="24"/>
              </w:rPr>
              <w:t>Методы оценки</w:t>
            </w:r>
          </w:p>
        </w:tc>
      </w:tr>
      <w:tr w:rsidR="00175771" w:rsidRPr="00766D26" w14:paraId="4D4E8F9F" w14:textId="77777777" w:rsidTr="00302113">
        <w:tc>
          <w:tcPr>
            <w:tcW w:w="5000" w:type="pct"/>
            <w:gridSpan w:val="3"/>
            <w:tcBorders>
              <w:top w:val="single" w:sz="4" w:space="0" w:color="auto"/>
              <w:left w:val="single" w:sz="4" w:space="0" w:color="auto"/>
              <w:bottom w:val="single" w:sz="4" w:space="0" w:color="auto"/>
              <w:right w:val="single" w:sz="4" w:space="0" w:color="auto"/>
            </w:tcBorders>
          </w:tcPr>
          <w:p w14:paraId="0B5815F2" w14:textId="77777777" w:rsidR="00175771" w:rsidRPr="00766D26" w:rsidRDefault="00175771" w:rsidP="00302113">
            <w:pPr>
              <w:spacing w:after="0"/>
              <w:rPr>
                <w:rFonts w:ascii="Times New Roman" w:hAnsi="Times New Roman"/>
                <w:iCs/>
                <w:sz w:val="24"/>
                <w:szCs w:val="24"/>
              </w:rPr>
            </w:pPr>
            <w:r w:rsidRPr="00766D26">
              <w:rPr>
                <w:rFonts w:ascii="Times New Roman" w:hAnsi="Times New Roman"/>
                <w:iCs/>
                <w:sz w:val="24"/>
                <w:szCs w:val="24"/>
              </w:rPr>
              <w:t>Перечень знаний, осваиваемых в рамках дисциплины:</w:t>
            </w:r>
          </w:p>
        </w:tc>
      </w:tr>
      <w:tr w:rsidR="00175771" w:rsidRPr="005A0177" w14:paraId="34708C40" w14:textId="77777777" w:rsidTr="00302113">
        <w:tc>
          <w:tcPr>
            <w:tcW w:w="2213" w:type="pct"/>
            <w:tcBorders>
              <w:top w:val="single" w:sz="4" w:space="0" w:color="auto"/>
              <w:left w:val="single" w:sz="4" w:space="0" w:color="auto"/>
              <w:bottom w:val="single" w:sz="4" w:space="0" w:color="auto"/>
              <w:right w:val="single" w:sz="4" w:space="0" w:color="auto"/>
            </w:tcBorders>
            <w:hideMark/>
          </w:tcPr>
          <w:p w14:paraId="59E8B521" w14:textId="77777777" w:rsidR="00175771" w:rsidRPr="00731049" w:rsidRDefault="00175771" w:rsidP="00302113">
            <w:pPr>
              <w:tabs>
                <w:tab w:val="left" w:pos="321"/>
              </w:tabs>
              <w:suppressAutoHyphens/>
              <w:spacing w:after="0"/>
              <w:rPr>
                <w:rFonts w:ascii="Times New Roman" w:hAnsi="Times New Roman"/>
                <w:b/>
                <w:sz w:val="24"/>
                <w:szCs w:val="24"/>
              </w:rPr>
            </w:pPr>
            <w:r>
              <w:rPr>
                <w:rFonts w:ascii="Times New Roman" w:hAnsi="Times New Roman"/>
                <w:bCs/>
                <w:iCs/>
                <w:sz w:val="24"/>
                <w:szCs w:val="24"/>
              </w:rPr>
              <w:t>А</w:t>
            </w:r>
            <w:r w:rsidRPr="00731049">
              <w:rPr>
                <w:rFonts w:ascii="Times New Roman" w:hAnsi="Times New Roman"/>
                <w:bCs/>
                <w:iCs/>
                <w:sz w:val="24"/>
                <w:szCs w:val="24"/>
              </w:rPr>
              <w:t>ктуальный профессиональный и социальный контекст, в котором приходится работать и жить</w:t>
            </w:r>
            <w:r w:rsidRPr="00731049">
              <w:rPr>
                <w:rFonts w:ascii="Times New Roman" w:hAnsi="Times New Roman"/>
                <w:b/>
                <w:sz w:val="24"/>
                <w:szCs w:val="24"/>
              </w:rPr>
              <w:t>;</w:t>
            </w:r>
          </w:p>
          <w:p w14:paraId="4F79A22E" w14:textId="77777777" w:rsidR="00175771" w:rsidRPr="00731049" w:rsidRDefault="00175771" w:rsidP="00302113">
            <w:pPr>
              <w:spacing w:after="0"/>
              <w:rPr>
                <w:rFonts w:ascii="Times New Roman" w:hAnsi="Times New Roman"/>
                <w:iCs/>
                <w:sz w:val="24"/>
                <w:szCs w:val="24"/>
                <w:lang w:val="x-none"/>
              </w:rPr>
            </w:pPr>
            <w:r w:rsidRPr="00731049">
              <w:rPr>
                <w:rFonts w:ascii="Times New Roman" w:hAnsi="Times New Roman"/>
                <w:iCs/>
                <w:sz w:val="24"/>
                <w:szCs w:val="24"/>
              </w:rPr>
              <w:t>н</w:t>
            </w:r>
            <w:proofErr w:type="spellStart"/>
            <w:r w:rsidRPr="00731049">
              <w:rPr>
                <w:rFonts w:ascii="Times New Roman" w:hAnsi="Times New Roman"/>
                <w:iCs/>
                <w:sz w:val="24"/>
                <w:szCs w:val="24"/>
                <w:lang w:val="x-none"/>
              </w:rPr>
              <w:t>оменклатур</w:t>
            </w:r>
            <w:r w:rsidRPr="00731049">
              <w:rPr>
                <w:rFonts w:ascii="Times New Roman" w:hAnsi="Times New Roman"/>
                <w:iCs/>
                <w:sz w:val="24"/>
                <w:szCs w:val="24"/>
              </w:rPr>
              <w:t>а</w:t>
            </w:r>
            <w:proofErr w:type="spellEnd"/>
            <w:r w:rsidRPr="00731049">
              <w:rPr>
                <w:rFonts w:ascii="Times New Roman" w:hAnsi="Times New Roman"/>
                <w:iCs/>
                <w:sz w:val="24"/>
                <w:szCs w:val="24"/>
                <w:lang w:val="x-none"/>
              </w:rPr>
              <w:t xml:space="preserve"> информационных источников, применяемых в профессиональной деятельности;</w:t>
            </w:r>
          </w:p>
          <w:p w14:paraId="084FADD5" w14:textId="77777777" w:rsidR="00175771" w:rsidRPr="00731049" w:rsidRDefault="00175771" w:rsidP="00302113">
            <w:pPr>
              <w:spacing w:after="0"/>
              <w:rPr>
                <w:rFonts w:ascii="Times New Roman" w:hAnsi="Times New Roman"/>
                <w:iCs/>
                <w:sz w:val="24"/>
                <w:szCs w:val="24"/>
                <w:lang w:val="x-none"/>
              </w:rPr>
            </w:pPr>
            <w:r w:rsidRPr="00731049">
              <w:rPr>
                <w:rFonts w:ascii="Times New Roman" w:hAnsi="Times New Roman"/>
                <w:iCs/>
                <w:sz w:val="24"/>
                <w:szCs w:val="24"/>
              </w:rPr>
              <w:t xml:space="preserve">приемы структурирования информации; </w:t>
            </w:r>
          </w:p>
          <w:p w14:paraId="73CC862A" w14:textId="77777777" w:rsidR="00175771" w:rsidRPr="00731049" w:rsidRDefault="00175771" w:rsidP="00302113">
            <w:pPr>
              <w:spacing w:after="0"/>
              <w:rPr>
                <w:rFonts w:ascii="Times New Roman" w:hAnsi="Times New Roman"/>
                <w:iCs/>
                <w:sz w:val="24"/>
                <w:szCs w:val="24"/>
                <w:lang w:val="x-none"/>
              </w:rPr>
            </w:pPr>
            <w:r w:rsidRPr="00731049">
              <w:rPr>
                <w:rFonts w:ascii="Times New Roman" w:hAnsi="Times New Roman"/>
                <w:iCs/>
                <w:sz w:val="24"/>
                <w:szCs w:val="24"/>
              </w:rPr>
              <w:t>формат оформления результатов поиска информации;</w:t>
            </w:r>
          </w:p>
          <w:p w14:paraId="0843E588" w14:textId="77777777" w:rsidR="00175771" w:rsidRPr="00731049" w:rsidRDefault="00175771" w:rsidP="00302113">
            <w:pPr>
              <w:tabs>
                <w:tab w:val="left" w:pos="321"/>
              </w:tabs>
              <w:suppressAutoHyphens/>
              <w:spacing w:after="0"/>
              <w:rPr>
                <w:rFonts w:ascii="Times New Roman" w:hAnsi="Times New Roman"/>
                <w:b/>
                <w:sz w:val="24"/>
                <w:szCs w:val="24"/>
              </w:rPr>
            </w:pPr>
            <w:r w:rsidRPr="00731049">
              <w:rPr>
                <w:rFonts w:ascii="Times New Roman" w:hAnsi="Times New Roman"/>
                <w:bCs/>
                <w:iCs/>
                <w:sz w:val="24"/>
                <w:szCs w:val="24"/>
              </w:rPr>
              <w:t>современные средства и устройства информатизации;</w:t>
            </w:r>
          </w:p>
          <w:p w14:paraId="2FC95804" w14:textId="77777777" w:rsidR="00175771" w:rsidRPr="00731049" w:rsidRDefault="00175771" w:rsidP="00302113">
            <w:pPr>
              <w:tabs>
                <w:tab w:val="left" w:pos="321"/>
              </w:tabs>
              <w:suppressAutoHyphens/>
              <w:spacing w:after="0"/>
              <w:rPr>
                <w:rFonts w:ascii="Times New Roman" w:hAnsi="Times New Roman"/>
                <w:bCs/>
                <w:iCs/>
                <w:sz w:val="24"/>
                <w:szCs w:val="24"/>
              </w:rPr>
            </w:pPr>
            <w:r w:rsidRPr="00731049">
              <w:rPr>
                <w:rFonts w:ascii="Times New Roman" w:hAnsi="Times New Roman"/>
                <w:bCs/>
                <w:iCs/>
                <w:sz w:val="24"/>
                <w:szCs w:val="24"/>
              </w:rPr>
              <w:t>современная научная и профессиональная терминология;</w:t>
            </w:r>
          </w:p>
          <w:p w14:paraId="5A42617A" w14:textId="77777777" w:rsidR="00175771" w:rsidRPr="00731049" w:rsidRDefault="00175771" w:rsidP="00302113">
            <w:pPr>
              <w:spacing w:after="0"/>
              <w:rPr>
                <w:rFonts w:ascii="Times New Roman" w:hAnsi="Times New Roman"/>
                <w:b/>
                <w:bCs/>
                <w:iCs/>
                <w:sz w:val="24"/>
                <w:szCs w:val="24"/>
              </w:rPr>
            </w:pPr>
            <w:r w:rsidRPr="00731049">
              <w:rPr>
                <w:rFonts w:ascii="Times New Roman" w:hAnsi="Times New Roman"/>
                <w:bCs/>
                <w:sz w:val="24"/>
                <w:szCs w:val="24"/>
              </w:rPr>
              <w:t xml:space="preserve">психологические основы деятельности коллектива, психологические особенности личности; </w:t>
            </w:r>
          </w:p>
          <w:p w14:paraId="3FA25EDC" w14:textId="77777777" w:rsidR="00175771" w:rsidRPr="00731049" w:rsidRDefault="00175771" w:rsidP="00302113">
            <w:pPr>
              <w:tabs>
                <w:tab w:val="left" w:pos="321"/>
              </w:tabs>
              <w:suppressAutoHyphens/>
              <w:spacing w:after="0"/>
              <w:rPr>
                <w:rFonts w:ascii="Times New Roman" w:hAnsi="Times New Roman"/>
                <w:bCs/>
                <w:sz w:val="24"/>
                <w:szCs w:val="24"/>
              </w:rPr>
            </w:pPr>
            <w:r w:rsidRPr="00731049">
              <w:rPr>
                <w:rFonts w:ascii="Times New Roman" w:hAnsi="Times New Roman"/>
                <w:bCs/>
                <w:sz w:val="24"/>
                <w:szCs w:val="24"/>
              </w:rPr>
              <w:t>основы проектной деятельности;</w:t>
            </w:r>
          </w:p>
          <w:p w14:paraId="531DFA15" w14:textId="77777777" w:rsidR="00175771" w:rsidRPr="00731049" w:rsidRDefault="00175771" w:rsidP="00302113">
            <w:pPr>
              <w:spacing w:after="0"/>
              <w:rPr>
                <w:rFonts w:ascii="Times New Roman" w:hAnsi="Times New Roman"/>
                <w:bCs/>
                <w:iCs/>
                <w:sz w:val="24"/>
                <w:szCs w:val="24"/>
              </w:rPr>
            </w:pPr>
            <w:r w:rsidRPr="00731049">
              <w:rPr>
                <w:rFonts w:ascii="Times New Roman" w:hAnsi="Times New Roman"/>
                <w:bCs/>
                <w:iCs/>
                <w:sz w:val="24"/>
                <w:szCs w:val="24"/>
              </w:rPr>
              <w:t>особенности социального и культурного контекста;</w:t>
            </w:r>
          </w:p>
          <w:p w14:paraId="400FE181" w14:textId="77777777" w:rsidR="00175771" w:rsidRPr="00731049" w:rsidRDefault="00175771" w:rsidP="00302113">
            <w:pPr>
              <w:tabs>
                <w:tab w:val="left" w:pos="321"/>
              </w:tabs>
              <w:suppressAutoHyphens/>
              <w:spacing w:after="0"/>
              <w:rPr>
                <w:rFonts w:ascii="Times New Roman" w:hAnsi="Times New Roman"/>
                <w:b/>
                <w:sz w:val="24"/>
                <w:szCs w:val="24"/>
              </w:rPr>
            </w:pPr>
            <w:r w:rsidRPr="00731049">
              <w:rPr>
                <w:rFonts w:ascii="Times New Roman" w:hAnsi="Times New Roman"/>
                <w:bCs/>
                <w:iCs/>
                <w:sz w:val="24"/>
                <w:szCs w:val="24"/>
              </w:rPr>
              <w:t>правила оформления документов и построение устных сообщений;</w:t>
            </w:r>
          </w:p>
          <w:p w14:paraId="3C4ADE97" w14:textId="77777777" w:rsidR="00175771" w:rsidRPr="00731049" w:rsidRDefault="00175771" w:rsidP="00302113">
            <w:pPr>
              <w:tabs>
                <w:tab w:val="left" w:pos="321"/>
              </w:tabs>
              <w:suppressAutoHyphens/>
              <w:spacing w:after="0"/>
              <w:rPr>
                <w:rFonts w:ascii="Times New Roman" w:hAnsi="Times New Roman"/>
                <w:b/>
                <w:sz w:val="24"/>
                <w:szCs w:val="24"/>
              </w:rPr>
            </w:pPr>
            <w:r w:rsidRPr="00731049">
              <w:rPr>
                <w:rFonts w:ascii="Times New Roman" w:hAnsi="Times New Roman"/>
                <w:bCs/>
                <w:iCs/>
                <w:sz w:val="24"/>
                <w:szCs w:val="24"/>
              </w:rPr>
              <w:t>значимость профессиональной деятельности по специальности;</w:t>
            </w:r>
          </w:p>
          <w:p w14:paraId="1F4A20B2" w14:textId="77777777" w:rsidR="00175771" w:rsidRPr="00731049" w:rsidRDefault="00175771" w:rsidP="00302113">
            <w:pPr>
              <w:suppressAutoHyphens/>
              <w:spacing w:after="0"/>
              <w:rPr>
                <w:rFonts w:ascii="Times New Roman" w:hAnsi="Times New Roman"/>
                <w:bCs/>
                <w:iCs/>
                <w:sz w:val="24"/>
                <w:szCs w:val="24"/>
              </w:rPr>
            </w:pPr>
            <w:r w:rsidRPr="00731049">
              <w:rPr>
                <w:rFonts w:ascii="Times New Roman" w:hAnsi="Times New Roman"/>
                <w:sz w:val="24"/>
                <w:szCs w:val="24"/>
              </w:rPr>
              <w:t>основы эргономики;</w:t>
            </w:r>
          </w:p>
          <w:p w14:paraId="79D51E55" w14:textId="77777777" w:rsidR="00175771" w:rsidRPr="00731049" w:rsidRDefault="00175771" w:rsidP="00302113">
            <w:pPr>
              <w:suppressAutoHyphens/>
              <w:spacing w:after="0"/>
              <w:rPr>
                <w:rFonts w:ascii="Times New Roman" w:hAnsi="Times New Roman"/>
                <w:sz w:val="24"/>
                <w:szCs w:val="24"/>
              </w:rPr>
            </w:pPr>
            <w:r w:rsidRPr="00731049">
              <w:rPr>
                <w:rFonts w:ascii="Times New Roman" w:hAnsi="Times New Roman"/>
                <w:sz w:val="24"/>
                <w:szCs w:val="24"/>
              </w:rPr>
              <w:lastRenderedPageBreak/>
              <w:t>анатомо-физиологические особенности человека в норме и при патологии в различные возрастные периоды;</w:t>
            </w:r>
          </w:p>
          <w:p w14:paraId="7FF9A2A1" w14:textId="77777777" w:rsidR="00175771" w:rsidRPr="00731049" w:rsidRDefault="00175771" w:rsidP="00302113">
            <w:pPr>
              <w:suppressAutoHyphens/>
              <w:spacing w:after="0"/>
              <w:rPr>
                <w:rFonts w:ascii="Times New Roman" w:hAnsi="Times New Roman"/>
                <w:bCs/>
                <w:iCs/>
                <w:sz w:val="24"/>
                <w:szCs w:val="24"/>
              </w:rPr>
            </w:pPr>
            <w:r w:rsidRPr="00731049">
              <w:rPr>
                <w:rFonts w:ascii="Times New Roman" w:hAnsi="Times New Roman"/>
                <w:sz w:val="24"/>
                <w:szCs w:val="24"/>
              </w:rPr>
              <w:t>анатомо-физиологические особенности организма пациентов в период родов и послеродовой период;</w:t>
            </w:r>
          </w:p>
          <w:p w14:paraId="26E0EF27" w14:textId="77777777" w:rsidR="00175771" w:rsidRPr="00731049" w:rsidRDefault="00175771" w:rsidP="00302113">
            <w:pPr>
              <w:shd w:val="clear" w:color="auto" w:fill="FFFFFF"/>
              <w:spacing w:after="0"/>
              <w:rPr>
                <w:rFonts w:ascii="Times New Roman" w:hAnsi="Times New Roman"/>
                <w:bCs/>
                <w:sz w:val="24"/>
                <w:szCs w:val="24"/>
                <w:lang w:eastAsia="en-US"/>
              </w:rPr>
            </w:pPr>
            <w:r w:rsidRPr="00731049">
              <w:rPr>
                <w:rFonts w:ascii="Times New Roman" w:hAnsi="Times New Roman"/>
                <w:bCs/>
                <w:sz w:val="24"/>
                <w:szCs w:val="24"/>
                <w:lang w:eastAsia="en-US"/>
              </w:rPr>
              <w:t>основы здорового образа жизни, методы его формирования;</w:t>
            </w:r>
          </w:p>
          <w:p w14:paraId="1E437DF7" w14:textId="77777777" w:rsidR="00175771" w:rsidRPr="00731049" w:rsidRDefault="00175771" w:rsidP="00302113">
            <w:pPr>
              <w:shd w:val="clear" w:color="auto" w:fill="FFFFFF"/>
              <w:tabs>
                <w:tab w:val="left" w:pos="321"/>
              </w:tabs>
              <w:spacing w:after="0"/>
              <w:rPr>
                <w:rFonts w:ascii="Times New Roman" w:hAnsi="Times New Roman"/>
                <w:b/>
                <w:sz w:val="24"/>
                <w:szCs w:val="24"/>
              </w:rPr>
            </w:pPr>
            <w:r w:rsidRPr="00731049">
              <w:rPr>
                <w:rFonts w:ascii="Times New Roman" w:hAnsi="Times New Roman"/>
                <w:bCs/>
                <w:sz w:val="24"/>
                <w:szCs w:val="24"/>
                <w:lang w:eastAsia="en-US"/>
              </w:rPr>
              <w:t>рекомендации по вопросам личной гигиены, здорового образа жизни, мерам профилактики предотвратимых заболеваний.</w:t>
            </w:r>
          </w:p>
        </w:tc>
        <w:tc>
          <w:tcPr>
            <w:tcW w:w="1510" w:type="pct"/>
            <w:tcBorders>
              <w:top w:val="single" w:sz="4" w:space="0" w:color="auto"/>
              <w:left w:val="single" w:sz="4" w:space="0" w:color="auto"/>
              <w:bottom w:val="single" w:sz="4" w:space="0" w:color="auto"/>
              <w:right w:val="single" w:sz="4" w:space="0" w:color="auto"/>
            </w:tcBorders>
            <w:hideMark/>
          </w:tcPr>
          <w:p w14:paraId="1E443B8F" w14:textId="77777777" w:rsidR="00175771" w:rsidRPr="005A0177" w:rsidRDefault="00175771" w:rsidP="00302113">
            <w:pPr>
              <w:spacing w:after="0"/>
              <w:rPr>
                <w:rFonts w:ascii="Times New Roman" w:hAnsi="Times New Roman"/>
                <w:sz w:val="24"/>
                <w:szCs w:val="24"/>
              </w:rPr>
            </w:pPr>
            <w:r w:rsidRPr="005A0177">
              <w:rPr>
                <w:rFonts w:ascii="Times New Roman" w:hAnsi="Times New Roman"/>
                <w:sz w:val="24"/>
                <w:szCs w:val="24"/>
              </w:rPr>
              <w:lastRenderedPageBreak/>
              <w:t>«Отлично» - теоретическое содержание курса освоено полностью, без пробелов, сформированные систематические знания</w:t>
            </w:r>
          </w:p>
          <w:p w14:paraId="3AAD93B9" w14:textId="77777777" w:rsidR="00175771" w:rsidRPr="005A0177" w:rsidRDefault="00175771" w:rsidP="00302113">
            <w:pPr>
              <w:spacing w:after="0"/>
              <w:rPr>
                <w:rFonts w:ascii="Times New Roman" w:hAnsi="Times New Roman"/>
                <w:sz w:val="24"/>
                <w:szCs w:val="24"/>
              </w:rPr>
            </w:pPr>
            <w:r w:rsidRPr="005A0177">
              <w:rPr>
                <w:rFonts w:ascii="Times New Roman" w:hAnsi="Times New Roman"/>
                <w:sz w:val="24"/>
                <w:szCs w:val="24"/>
              </w:rPr>
              <w:t xml:space="preserve">«Хорошо» - теоретическое содержание курса освоено полностью, сформированные, но содержащие отдельные пробелы знания </w:t>
            </w:r>
          </w:p>
          <w:p w14:paraId="3008F195" w14:textId="77777777" w:rsidR="00175771" w:rsidRPr="005A0177" w:rsidRDefault="00175771" w:rsidP="00302113">
            <w:pPr>
              <w:widowControl w:val="0"/>
              <w:spacing w:after="0"/>
              <w:rPr>
                <w:rFonts w:ascii="Times New Roman" w:hAnsi="Times New Roman"/>
                <w:sz w:val="24"/>
                <w:szCs w:val="24"/>
              </w:rPr>
            </w:pPr>
            <w:r w:rsidRPr="005A0177">
              <w:rPr>
                <w:rFonts w:ascii="Times New Roman" w:hAnsi="Times New Roman"/>
                <w:sz w:val="24"/>
                <w:szCs w:val="24"/>
              </w:rPr>
              <w:t xml:space="preserve"> «Удовлетворительно» - теоретическое содержание курса освоено частично, общие, но не структурированные знания</w:t>
            </w:r>
          </w:p>
          <w:p w14:paraId="62289EA5" w14:textId="77777777" w:rsidR="00175771" w:rsidRPr="005A0177" w:rsidRDefault="00175771" w:rsidP="00302113">
            <w:pPr>
              <w:widowControl w:val="0"/>
              <w:spacing w:after="0"/>
              <w:rPr>
                <w:rFonts w:ascii="Times New Roman" w:hAnsi="Times New Roman"/>
                <w:sz w:val="24"/>
                <w:szCs w:val="24"/>
              </w:rPr>
            </w:pPr>
            <w:r w:rsidRPr="005A0177">
              <w:rPr>
                <w:rFonts w:ascii="Times New Roman" w:hAnsi="Times New Roman"/>
                <w:sz w:val="24"/>
                <w:szCs w:val="24"/>
              </w:rPr>
              <w:t>«Неудовлетворительно» - теоретическое содержание курса не освоено, фрагментарные, не сформированные знания</w:t>
            </w:r>
          </w:p>
          <w:p w14:paraId="4B5AFEA7" w14:textId="77777777" w:rsidR="00175771" w:rsidRPr="005A0177" w:rsidRDefault="00175771" w:rsidP="00302113">
            <w:pPr>
              <w:spacing w:after="0"/>
              <w:rPr>
                <w:rFonts w:ascii="Times New Roman" w:hAnsi="Times New Roman"/>
                <w:sz w:val="24"/>
                <w:szCs w:val="24"/>
              </w:rPr>
            </w:pPr>
          </w:p>
          <w:p w14:paraId="7CE816EB" w14:textId="77777777" w:rsidR="00175771" w:rsidRPr="005A0177" w:rsidRDefault="00175771" w:rsidP="00302113">
            <w:pPr>
              <w:spacing w:after="0"/>
              <w:rPr>
                <w:rFonts w:ascii="Times New Roman" w:hAnsi="Times New Roman"/>
                <w:sz w:val="24"/>
                <w:szCs w:val="24"/>
              </w:rPr>
            </w:pPr>
          </w:p>
          <w:p w14:paraId="6EC435CC" w14:textId="77777777" w:rsidR="00175771" w:rsidRPr="005A0177" w:rsidRDefault="00175771" w:rsidP="00302113">
            <w:pPr>
              <w:spacing w:after="0"/>
              <w:rPr>
                <w:rFonts w:ascii="Times New Roman" w:hAnsi="Times New Roman"/>
                <w:bCs/>
                <w:sz w:val="24"/>
                <w:szCs w:val="24"/>
              </w:rPr>
            </w:pPr>
            <w:r w:rsidRPr="005A0177">
              <w:rPr>
                <w:rFonts w:ascii="Times New Roman" w:hAnsi="Times New Roman"/>
                <w:bCs/>
                <w:sz w:val="24"/>
                <w:szCs w:val="24"/>
              </w:rPr>
              <w:t xml:space="preserve">оценка «5» - 90-100% правильных ответов </w:t>
            </w:r>
          </w:p>
          <w:p w14:paraId="7850B9D5" w14:textId="77777777" w:rsidR="00175771" w:rsidRPr="005A0177" w:rsidRDefault="00175771" w:rsidP="00302113">
            <w:pPr>
              <w:spacing w:after="0"/>
              <w:rPr>
                <w:rFonts w:ascii="Times New Roman" w:hAnsi="Times New Roman"/>
                <w:bCs/>
                <w:sz w:val="24"/>
                <w:szCs w:val="24"/>
              </w:rPr>
            </w:pPr>
            <w:r w:rsidRPr="005A0177">
              <w:rPr>
                <w:rFonts w:ascii="Times New Roman" w:hAnsi="Times New Roman"/>
                <w:bCs/>
                <w:sz w:val="24"/>
                <w:szCs w:val="24"/>
              </w:rPr>
              <w:t xml:space="preserve">оценка «4» -80-89% правильных ответов </w:t>
            </w:r>
          </w:p>
          <w:p w14:paraId="4BF621C8" w14:textId="77777777" w:rsidR="00175771" w:rsidRPr="005A0177" w:rsidRDefault="00175771" w:rsidP="00302113">
            <w:pPr>
              <w:spacing w:after="0"/>
              <w:rPr>
                <w:rFonts w:ascii="Times New Roman" w:hAnsi="Times New Roman"/>
                <w:bCs/>
                <w:sz w:val="24"/>
                <w:szCs w:val="24"/>
              </w:rPr>
            </w:pPr>
            <w:r w:rsidRPr="005A0177">
              <w:rPr>
                <w:rFonts w:ascii="Times New Roman" w:hAnsi="Times New Roman"/>
                <w:bCs/>
                <w:sz w:val="24"/>
                <w:szCs w:val="24"/>
              </w:rPr>
              <w:t>оценка «3» - 70-79% правильных ответов</w:t>
            </w:r>
          </w:p>
          <w:p w14:paraId="3C7AC3CF" w14:textId="77777777" w:rsidR="00175771" w:rsidRPr="005A0177" w:rsidRDefault="00175771" w:rsidP="00302113">
            <w:pPr>
              <w:spacing w:after="0"/>
              <w:rPr>
                <w:rFonts w:ascii="Times New Roman" w:hAnsi="Times New Roman"/>
                <w:sz w:val="24"/>
                <w:szCs w:val="24"/>
              </w:rPr>
            </w:pPr>
            <w:r w:rsidRPr="005A0177">
              <w:rPr>
                <w:rFonts w:ascii="Times New Roman" w:hAnsi="Times New Roman"/>
                <w:bCs/>
                <w:sz w:val="24"/>
                <w:szCs w:val="24"/>
              </w:rPr>
              <w:t>оценка «2» - менее 70 % правильных ответов</w:t>
            </w:r>
          </w:p>
        </w:tc>
        <w:tc>
          <w:tcPr>
            <w:tcW w:w="1277" w:type="pct"/>
            <w:tcBorders>
              <w:top w:val="single" w:sz="4" w:space="0" w:color="auto"/>
              <w:left w:val="single" w:sz="4" w:space="0" w:color="auto"/>
              <w:bottom w:val="single" w:sz="4" w:space="0" w:color="auto"/>
              <w:right w:val="single" w:sz="4" w:space="0" w:color="auto"/>
            </w:tcBorders>
            <w:hideMark/>
          </w:tcPr>
          <w:p w14:paraId="4CB6A0FC" w14:textId="77777777" w:rsidR="00175771" w:rsidRPr="005A0177" w:rsidRDefault="00175771" w:rsidP="00302113">
            <w:pPr>
              <w:spacing w:after="0"/>
              <w:rPr>
                <w:rFonts w:ascii="Times New Roman" w:hAnsi="Times New Roman"/>
                <w:bCs/>
                <w:sz w:val="24"/>
                <w:szCs w:val="24"/>
              </w:rPr>
            </w:pPr>
            <w:r>
              <w:rPr>
                <w:rFonts w:ascii="Times New Roman" w:hAnsi="Times New Roman"/>
                <w:bCs/>
                <w:sz w:val="24"/>
                <w:szCs w:val="24"/>
              </w:rPr>
              <w:lastRenderedPageBreak/>
              <w:t>У</w:t>
            </w:r>
            <w:r w:rsidRPr="005A0177">
              <w:rPr>
                <w:rFonts w:ascii="Times New Roman" w:hAnsi="Times New Roman"/>
                <w:bCs/>
                <w:sz w:val="24"/>
                <w:szCs w:val="24"/>
              </w:rPr>
              <w:t>стный опрос</w:t>
            </w:r>
          </w:p>
          <w:p w14:paraId="154AB3A6" w14:textId="77777777" w:rsidR="00175771" w:rsidRPr="005A0177" w:rsidRDefault="00175771" w:rsidP="00302113">
            <w:pPr>
              <w:spacing w:after="0"/>
              <w:rPr>
                <w:rFonts w:ascii="Times New Roman" w:hAnsi="Times New Roman"/>
                <w:bCs/>
                <w:sz w:val="24"/>
                <w:szCs w:val="24"/>
              </w:rPr>
            </w:pPr>
            <w:r w:rsidRPr="005A0177">
              <w:rPr>
                <w:rFonts w:ascii="Times New Roman" w:hAnsi="Times New Roman"/>
                <w:sz w:val="24"/>
                <w:szCs w:val="24"/>
                <w:lang w:eastAsia="nl-NL"/>
              </w:rPr>
              <w:t>терминологический зачет</w:t>
            </w:r>
          </w:p>
          <w:p w14:paraId="6DDAA172" w14:textId="77777777" w:rsidR="00175771" w:rsidRPr="005A0177" w:rsidRDefault="00175771" w:rsidP="00302113">
            <w:pPr>
              <w:spacing w:after="0"/>
              <w:rPr>
                <w:rFonts w:ascii="Times New Roman" w:hAnsi="Times New Roman"/>
                <w:bCs/>
                <w:sz w:val="24"/>
                <w:szCs w:val="24"/>
              </w:rPr>
            </w:pPr>
            <w:r w:rsidRPr="005A0177">
              <w:rPr>
                <w:rFonts w:ascii="Times New Roman" w:hAnsi="Times New Roman"/>
                <w:bCs/>
                <w:sz w:val="24"/>
                <w:szCs w:val="24"/>
              </w:rPr>
              <w:t xml:space="preserve">тестирование, на бумажном и (или) электронном носителе </w:t>
            </w:r>
          </w:p>
          <w:p w14:paraId="777090D1" w14:textId="77777777" w:rsidR="00175771" w:rsidRPr="005A0177" w:rsidRDefault="00175771" w:rsidP="00302113">
            <w:pPr>
              <w:spacing w:after="0"/>
              <w:rPr>
                <w:rFonts w:ascii="Times New Roman" w:hAnsi="Times New Roman"/>
                <w:bCs/>
                <w:i/>
                <w:sz w:val="24"/>
                <w:szCs w:val="24"/>
              </w:rPr>
            </w:pPr>
          </w:p>
        </w:tc>
      </w:tr>
      <w:tr w:rsidR="00175771" w:rsidRPr="00766D26" w14:paraId="7D474D94" w14:textId="77777777" w:rsidTr="0051105D">
        <w:trPr>
          <w:trHeight w:val="415"/>
        </w:trPr>
        <w:tc>
          <w:tcPr>
            <w:tcW w:w="5000" w:type="pct"/>
            <w:gridSpan w:val="3"/>
            <w:tcBorders>
              <w:top w:val="single" w:sz="4" w:space="0" w:color="auto"/>
              <w:left w:val="single" w:sz="4" w:space="0" w:color="auto"/>
              <w:bottom w:val="single" w:sz="4" w:space="0" w:color="auto"/>
              <w:right w:val="single" w:sz="4" w:space="0" w:color="auto"/>
            </w:tcBorders>
          </w:tcPr>
          <w:p w14:paraId="5CC1437F" w14:textId="77777777" w:rsidR="00175771" w:rsidRPr="00766D26" w:rsidRDefault="00175771" w:rsidP="00302113">
            <w:pPr>
              <w:spacing w:after="0"/>
              <w:rPr>
                <w:rFonts w:ascii="Times New Roman" w:hAnsi="Times New Roman"/>
                <w:bCs/>
                <w:sz w:val="24"/>
                <w:szCs w:val="24"/>
              </w:rPr>
            </w:pPr>
            <w:r w:rsidRPr="00766D26">
              <w:rPr>
                <w:rFonts w:ascii="Times New Roman" w:hAnsi="Times New Roman"/>
                <w:bCs/>
                <w:sz w:val="24"/>
                <w:szCs w:val="24"/>
              </w:rPr>
              <w:t>Перечень умений, осваиваемых в рамках дисциплины</w:t>
            </w:r>
          </w:p>
        </w:tc>
      </w:tr>
      <w:tr w:rsidR="00175771" w:rsidRPr="005A0177" w14:paraId="39013C6D" w14:textId="77777777" w:rsidTr="00302113">
        <w:trPr>
          <w:trHeight w:val="896"/>
        </w:trPr>
        <w:tc>
          <w:tcPr>
            <w:tcW w:w="2213" w:type="pct"/>
            <w:tcBorders>
              <w:top w:val="single" w:sz="4" w:space="0" w:color="auto"/>
              <w:left w:val="single" w:sz="4" w:space="0" w:color="auto"/>
              <w:bottom w:val="single" w:sz="4" w:space="0" w:color="auto"/>
              <w:right w:val="single" w:sz="4" w:space="0" w:color="auto"/>
            </w:tcBorders>
            <w:hideMark/>
          </w:tcPr>
          <w:p w14:paraId="33781CEE" w14:textId="77777777" w:rsidR="00175771" w:rsidRPr="00731049" w:rsidRDefault="00175771" w:rsidP="00302113">
            <w:pPr>
              <w:spacing w:after="0"/>
              <w:rPr>
                <w:rFonts w:ascii="Times New Roman" w:hAnsi="Times New Roman"/>
                <w:iCs/>
                <w:sz w:val="24"/>
                <w:szCs w:val="24"/>
              </w:rPr>
            </w:pPr>
            <w:r>
              <w:rPr>
                <w:rFonts w:ascii="Times New Roman" w:hAnsi="Times New Roman"/>
                <w:iCs/>
                <w:sz w:val="24"/>
                <w:szCs w:val="24"/>
              </w:rPr>
              <w:t>Р</w:t>
            </w:r>
            <w:r w:rsidRPr="00731049">
              <w:rPr>
                <w:rFonts w:ascii="Times New Roman" w:hAnsi="Times New Roman"/>
                <w:iCs/>
                <w:sz w:val="24"/>
                <w:szCs w:val="24"/>
              </w:rPr>
              <w:t xml:space="preserve">аспознавать задачу и/или проблему в профессиональном и/или социальном контексте; </w:t>
            </w:r>
          </w:p>
          <w:p w14:paraId="21FA9B2C" w14:textId="77777777" w:rsidR="00175771" w:rsidRPr="00731049" w:rsidRDefault="00175771" w:rsidP="00302113">
            <w:pPr>
              <w:spacing w:after="0"/>
              <w:rPr>
                <w:rFonts w:ascii="Times New Roman" w:hAnsi="Times New Roman"/>
                <w:iCs/>
                <w:sz w:val="24"/>
                <w:szCs w:val="24"/>
              </w:rPr>
            </w:pPr>
            <w:r w:rsidRPr="00731049">
              <w:rPr>
                <w:rFonts w:ascii="Times New Roman" w:hAnsi="Times New Roman"/>
                <w:iCs/>
                <w:sz w:val="24"/>
                <w:szCs w:val="24"/>
              </w:rPr>
              <w:t xml:space="preserve">анализировать задачу и/или проблему и выделять её составные части; </w:t>
            </w:r>
          </w:p>
          <w:p w14:paraId="261FB01E" w14:textId="77777777" w:rsidR="00175771" w:rsidRPr="00731049" w:rsidRDefault="00175771" w:rsidP="00302113">
            <w:pPr>
              <w:tabs>
                <w:tab w:val="left" w:pos="34"/>
                <w:tab w:val="left" w:pos="317"/>
              </w:tabs>
              <w:suppressAutoHyphens/>
              <w:spacing w:after="0"/>
              <w:rPr>
                <w:rFonts w:ascii="Times New Roman" w:hAnsi="Times New Roman"/>
                <w:iCs/>
                <w:sz w:val="24"/>
                <w:szCs w:val="24"/>
              </w:rPr>
            </w:pPr>
            <w:r w:rsidRPr="00731049">
              <w:rPr>
                <w:rFonts w:ascii="Times New Roman" w:hAnsi="Times New Roman"/>
                <w:iCs/>
                <w:sz w:val="24"/>
                <w:szCs w:val="24"/>
              </w:rPr>
              <w:t>определять этапы решения задачи;</w:t>
            </w:r>
          </w:p>
          <w:p w14:paraId="28B42D2A" w14:textId="77777777" w:rsidR="00175771" w:rsidRPr="00731049" w:rsidRDefault="00175771" w:rsidP="00302113">
            <w:pPr>
              <w:tabs>
                <w:tab w:val="left" w:pos="34"/>
                <w:tab w:val="left" w:pos="317"/>
              </w:tabs>
              <w:suppressAutoHyphens/>
              <w:spacing w:after="0"/>
              <w:rPr>
                <w:rFonts w:ascii="Times New Roman" w:hAnsi="Times New Roman"/>
                <w:iCs/>
                <w:sz w:val="24"/>
                <w:szCs w:val="24"/>
              </w:rPr>
            </w:pPr>
            <w:r w:rsidRPr="00731049">
              <w:rPr>
                <w:rFonts w:ascii="Times New Roman" w:hAnsi="Times New Roman"/>
                <w:iCs/>
                <w:sz w:val="24"/>
                <w:szCs w:val="24"/>
              </w:rPr>
              <w:t>определять задачи для поиска информации;</w:t>
            </w:r>
          </w:p>
          <w:p w14:paraId="23357BED" w14:textId="77777777" w:rsidR="00175771" w:rsidRPr="00731049" w:rsidRDefault="00175771" w:rsidP="00302113">
            <w:pPr>
              <w:tabs>
                <w:tab w:val="left" w:pos="34"/>
                <w:tab w:val="left" w:pos="317"/>
              </w:tabs>
              <w:suppressAutoHyphens/>
              <w:spacing w:after="0"/>
              <w:rPr>
                <w:rFonts w:ascii="Times New Roman" w:hAnsi="Times New Roman"/>
                <w:iCs/>
                <w:sz w:val="24"/>
                <w:szCs w:val="24"/>
              </w:rPr>
            </w:pPr>
            <w:r w:rsidRPr="00731049">
              <w:rPr>
                <w:rFonts w:ascii="Times New Roman" w:hAnsi="Times New Roman"/>
                <w:iCs/>
                <w:sz w:val="24"/>
                <w:szCs w:val="24"/>
              </w:rPr>
              <w:t xml:space="preserve">планировать процесс поиска; </w:t>
            </w:r>
          </w:p>
          <w:p w14:paraId="55DFFA81" w14:textId="77777777" w:rsidR="00175771" w:rsidRPr="00731049" w:rsidRDefault="00175771" w:rsidP="00302113">
            <w:pPr>
              <w:tabs>
                <w:tab w:val="left" w:pos="34"/>
                <w:tab w:val="left" w:pos="317"/>
              </w:tabs>
              <w:suppressAutoHyphens/>
              <w:spacing w:after="0"/>
              <w:rPr>
                <w:rFonts w:ascii="Times New Roman" w:hAnsi="Times New Roman"/>
                <w:iCs/>
                <w:sz w:val="24"/>
                <w:szCs w:val="24"/>
              </w:rPr>
            </w:pPr>
            <w:r w:rsidRPr="00731049">
              <w:rPr>
                <w:rFonts w:ascii="Times New Roman" w:hAnsi="Times New Roman"/>
                <w:iCs/>
                <w:sz w:val="24"/>
                <w:szCs w:val="24"/>
              </w:rPr>
              <w:t>структурировать получаемую информацию;</w:t>
            </w:r>
          </w:p>
          <w:p w14:paraId="0C9A04AD" w14:textId="77777777" w:rsidR="00175771" w:rsidRPr="00731049" w:rsidRDefault="00175771" w:rsidP="00302113">
            <w:pPr>
              <w:suppressAutoHyphens/>
              <w:spacing w:after="0"/>
              <w:ind w:right="176"/>
              <w:rPr>
                <w:rFonts w:ascii="Times New Roman" w:hAnsi="Times New Roman"/>
                <w:iCs/>
                <w:sz w:val="24"/>
                <w:szCs w:val="24"/>
              </w:rPr>
            </w:pPr>
            <w:r w:rsidRPr="00731049">
              <w:rPr>
                <w:rFonts w:ascii="Times New Roman" w:hAnsi="Times New Roman"/>
                <w:sz w:val="24"/>
                <w:szCs w:val="24"/>
              </w:rPr>
              <w:t>применять современную научную профессиональную терминологию;</w:t>
            </w:r>
          </w:p>
          <w:p w14:paraId="0BB22436" w14:textId="77777777" w:rsidR="00175771" w:rsidRPr="00731049" w:rsidRDefault="00175771" w:rsidP="00302113">
            <w:pPr>
              <w:tabs>
                <w:tab w:val="left" w:pos="317"/>
              </w:tabs>
              <w:suppressAutoHyphens/>
              <w:spacing w:after="0"/>
              <w:rPr>
                <w:rFonts w:ascii="Times New Roman" w:hAnsi="Times New Roman"/>
                <w:sz w:val="24"/>
                <w:szCs w:val="24"/>
                <w:lang w:eastAsia="en-US"/>
              </w:rPr>
            </w:pPr>
            <w:r w:rsidRPr="00731049">
              <w:rPr>
                <w:rFonts w:ascii="Times New Roman" w:hAnsi="Times New Roman"/>
                <w:bCs/>
                <w:sz w:val="24"/>
                <w:szCs w:val="24"/>
              </w:rPr>
              <w:t>взаимодействовать с коллегами, руководством, клиентами, пациентами в ходе профессиональной деятельности;</w:t>
            </w:r>
          </w:p>
          <w:p w14:paraId="4C23EA68" w14:textId="77777777" w:rsidR="00175771" w:rsidRPr="00731049" w:rsidRDefault="00175771" w:rsidP="00302113">
            <w:pPr>
              <w:tabs>
                <w:tab w:val="left" w:pos="317"/>
              </w:tabs>
              <w:suppressAutoHyphens/>
              <w:spacing w:after="0"/>
              <w:rPr>
                <w:rFonts w:ascii="Times New Roman" w:hAnsi="Times New Roman"/>
                <w:sz w:val="24"/>
                <w:szCs w:val="24"/>
                <w:lang w:eastAsia="en-US"/>
              </w:rPr>
            </w:pPr>
            <w:r w:rsidRPr="00731049">
              <w:rPr>
                <w:rFonts w:ascii="Times New Roman" w:hAnsi="Times New Roman"/>
                <w:iCs/>
                <w:sz w:val="24"/>
                <w:szCs w:val="24"/>
              </w:rPr>
              <w:t>грамотно</w:t>
            </w:r>
            <w:r w:rsidRPr="00731049">
              <w:rPr>
                <w:rFonts w:ascii="Times New Roman" w:hAnsi="Times New Roman"/>
                <w:bCs/>
                <w:sz w:val="24"/>
                <w:szCs w:val="24"/>
              </w:rPr>
              <w:t xml:space="preserve"> излагать свои мысли </w:t>
            </w:r>
            <w:r w:rsidRPr="00731049">
              <w:rPr>
                <w:rFonts w:ascii="Times New Roman" w:hAnsi="Times New Roman"/>
                <w:bCs/>
                <w:iCs/>
                <w:sz w:val="24"/>
                <w:szCs w:val="24"/>
              </w:rPr>
              <w:t>грамотно</w:t>
            </w:r>
            <w:r w:rsidRPr="00731049">
              <w:rPr>
                <w:rFonts w:ascii="Times New Roman" w:hAnsi="Times New Roman"/>
                <w:bCs/>
                <w:sz w:val="24"/>
                <w:szCs w:val="24"/>
              </w:rPr>
              <w:t xml:space="preserve"> и оформлять документы по профессиональной тематике на государственном языке;</w:t>
            </w:r>
          </w:p>
          <w:p w14:paraId="18E479DD" w14:textId="77777777" w:rsidR="00175771" w:rsidRPr="00731049" w:rsidRDefault="00175771" w:rsidP="00302113">
            <w:pPr>
              <w:tabs>
                <w:tab w:val="left" w:pos="317"/>
                <w:tab w:val="left" w:pos="867"/>
              </w:tabs>
              <w:suppressAutoHyphens/>
              <w:spacing w:after="0"/>
              <w:rPr>
                <w:rFonts w:ascii="Times New Roman" w:hAnsi="Times New Roman"/>
                <w:bCs/>
                <w:sz w:val="24"/>
                <w:szCs w:val="24"/>
              </w:rPr>
            </w:pPr>
            <w:r w:rsidRPr="00731049">
              <w:rPr>
                <w:rFonts w:ascii="Times New Roman" w:hAnsi="Times New Roman"/>
                <w:bCs/>
                <w:iCs/>
                <w:sz w:val="24"/>
                <w:szCs w:val="24"/>
              </w:rPr>
              <w:t>описывать значимость своей специальности;</w:t>
            </w:r>
          </w:p>
          <w:p w14:paraId="1023E436" w14:textId="77777777" w:rsidR="00175771" w:rsidRPr="00731049" w:rsidRDefault="00175771" w:rsidP="00302113">
            <w:pPr>
              <w:suppressAutoHyphens/>
              <w:spacing w:after="0"/>
              <w:rPr>
                <w:rFonts w:ascii="Times New Roman" w:hAnsi="Times New Roman"/>
                <w:sz w:val="24"/>
                <w:szCs w:val="24"/>
              </w:rPr>
            </w:pPr>
            <w:r w:rsidRPr="00731049">
              <w:rPr>
                <w:rFonts w:ascii="Times New Roman" w:hAnsi="Times New Roman"/>
                <w:sz w:val="24"/>
                <w:szCs w:val="24"/>
              </w:rPr>
              <w:t>использовать правила эргономики в процессе сестринского ухода и обеспечения безопасного перемещения пациента;</w:t>
            </w:r>
          </w:p>
          <w:p w14:paraId="4BF6A5B0" w14:textId="77777777" w:rsidR="00175771" w:rsidRPr="00731049" w:rsidRDefault="00175771" w:rsidP="00302113">
            <w:pPr>
              <w:suppressAutoHyphens/>
              <w:spacing w:after="0"/>
              <w:rPr>
                <w:rFonts w:ascii="Times New Roman" w:hAnsi="Times New Roman"/>
                <w:sz w:val="24"/>
                <w:szCs w:val="24"/>
              </w:rPr>
            </w:pPr>
            <w:r w:rsidRPr="00731049">
              <w:rPr>
                <w:rFonts w:ascii="Times New Roman" w:hAnsi="Times New Roman"/>
                <w:sz w:val="24"/>
                <w:szCs w:val="24"/>
              </w:rPr>
              <w:t xml:space="preserve">проводить медицинские осмотры пациентов; </w:t>
            </w:r>
          </w:p>
          <w:p w14:paraId="503F2202" w14:textId="77777777" w:rsidR="00175771" w:rsidRPr="00731049" w:rsidRDefault="00175771" w:rsidP="00302113">
            <w:pPr>
              <w:suppressAutoHyphens/>
              <w:spacing w:after="0"/>
              <w:rPr>
                <w:rFonts w:ascii="Times New Roman" w:hAnsi="Times New Roman"/>
                <w:bCs/>
                <w:iCs/>
                <w:sz w:val="24"/>
                <w:szCs w:val="24"/>
              </w:rPr>
            </w:pPr>
            <w:r w:rsidRPr="00731049">
              <w:rPr>
                <w:rFonts w:ascii="Times New Roman" w:hAnsi="Times New Roman"/>
                <w:sz w:val="24"/>
                <w:szCs w:val="24"/>
              </w:rPr>
              <w:lastRenderedPageBreak/>
              <w:t>оценивать анатомо-функциональное состояние органов и систем организма человека с учетом возрастных особенностей;</w:t>
            </w:r>
          </w:p>
          <w:p w14:paraId="21089519" w14:textId="77777777" w:rsidR="00175771" w:rsidRPr="00731049" w:rsidRDefault="00175771" w:rsidP="00302113">
            <w:pPr>
              <w:suppressAutoHyphens/>
              <w:spacing w:after="0"/>
              <w:rPr>
                <w:rFonts w:ascii="Times New Roman" w:hAnsi="Times New Roman"/>
                <w:sz w:val="24"/>
                <w:szCs w:val="24"/>
              </w:rPr>
            </w:pPr>
            <w:r w:rsidRPr="00731049">
              <w:rPr>
                <w:rFonts w:ascii="Times New Roman" w:hAnsi="Times New Roman"/>
                <w:sz w:val="24"/>
                <w:szCs w:val="24"/>
              </w:rPr>
              <w:t>проводить осмотры рожениц и родильниц;</w:t>
            </w:r>
          </w:p>
          <w:p w14:paraId="614CA8E9" w14:textId="77777777" w:rsidR="00175771" w:rsidRPr="00731049" w:rsidRDefault="00175771" w:rsidP="00302113">
            <w:pPr>
              <w:tabs>
                <w:tab w:val="left" w:pos="317"/>
                <w:tab w:val="left" w:pos="867"/>
              </w:tabs>
              <w:suppressAutoHyphens/>
              <w:spacing w:after="0"/>
              <w:rPr>
                <w:rFonts w:ascii="Times New Roman" w:hAnsi="Times New Roman"/>
                <w:bCs/>
                <w:sz w:val="24"/>
                <w:szCs w:val="24"/>
              </w:rPr>
            </w:pPr>
            <w:r w:rsidRPr="00731049">
              <w:rPr>
                <w:rFonts w:ascii="Times New Roman" w:hAnsi="Times New Roman"/>
                <w:bCs/>
                <w:sz w:val="24"/>
                <w:szCs w:val="24"/>
                <w:lang w:eastAsia="en-US"/>
              </w:rPr>
              <w:t>проводить санитарно-просветительную работу по формированию здорового образа жизни у женской части населения, по профилактике гинекологических заболеваний и заболеваний молочных желез.</w:t>
            </w:r>
          </w:p>
        </w:tc>
        <w:tc>
          <w:tcPr>
            <w:tcW w:w="1510" w:type="pct"/>
            <w:tcBorders>
              <w:top w:val="single" w:sz="4" w:space="0" w:color="auto"/>
              <w:left w:val="single" w:sz="4" w:space="0" w:color="auto"/>
              <w:bottom w:val="single" w:sz="4" w:space="0" w:color="auto"/>
              <w:right w:val="single" w:sz="4" w:space="0" w:color="auto"/>
            </w:tcBorders>
          </w:tcPr>
          <w:p w14:paraId="54F8E1C3" w14:textId="77777777" w:rsidR="00175771" w:rsidRPr="005A0177" w:rsidRDefault="00175771" w:rsidP="00302113">
            <w:pPr>
              <w:spacing w:after="0"/>
              <w:rPr>
                <w:rFonts w:ascii="Times New Roman" w:hAnsi="Times New Roman"/>
                <w:bCs/>
                <w:sz w:val="24"/>
                <w:szCs w:val="24"/>
              </w:rPr>
            </w:pPr>
            <w:r>
              <w:rPr>
                <w:rFonts w:ascii="Times New Roman" w:hAnsi="Times New Roman"/>
                <w:bCs/>
                <w:sz w:val="24"/>
                <w:szCs w:val="24"/>
              </w:rPr>
              <w:lastRenderedPageBreak/>
              <w:t>О</w:t>
            </w:r>
            <w:r w:rsidRPr="005A0177">
              <w:rPr>
                <w:rFonts w:ascii="Times New Roman" w:hAnsi="Times New Roman"/>
                <w:bCs/>
                <w:sz w:val="24"/>
                <w:szCs w:val="24"/>
              </w:rPr>
              <w:t xml:space="preserve">ценка «5» - умение применять теоретические знания при выполнении практического задания и </w:t>
            </w:r>
            <w:r w:rsidRPr="005A0177">
              <w:rPr>
                <w:rFonts w:ascii="Times New Roman" w:hAnsi="Times New Roman"/>
                <w:sz w:val="24"/>
                <w:szCs w:val="24"/>
              </w:rPr>
              <w:t>связывать их с практикой, в том числе и с будущей профессиональной деятельностью.</w:t>
            </w:r>
          </w:p>
          <w:p w14:paraId="6AF9DDFD" w14:textId="77777777" w:rsidR="00175771" w:rsidRPr="005A0177" w:rsidRDefault="00175771" w:rsidP="00302113">
            <w:pPr>
              <w:spacing w:after="0"/>
              <w:rPr>
                <w:rFonts w:ascii="Times New Roman" w:hAnsi="Times New Roman"/>
                <w:bCs/>
                <w:sz w:val="24"/>
                <w:szCs w:val="24"/>
              </w:rPr>
            </w:pPr>
            <w:r w:rsidRPr="005A0177">
              <w:rPr>
                <w:rFonts w:ascii="Times New Roman" w:hAnsi="Times New Roman"/>
                <w:bCs/>
                <w:sz w:val="24"/>
                <w:szCs w:val="24"/>
              </w:rPr>
              <w:t>оценка «4» - умение в целом применять теоретические знания, но не всегда точно аргументировать их при выполнении практического задания.</w:t>
            </w:r>
          </w:p>
          <w:p w14:paraId="0EC61F2F" w14:textId="77777777" w:rsidR="00175771" w:rsidRPr="005A0177" w:rsidRDefault="00175771" w:rsidP="00302113">
            <w:pPr>
              <w:spacing w:after="0"/>
              <w:rPr>
                <w:rFonts w:ascii="Times New Roman" w:hAnsi="Times New Roman"/>
                <w:bCs/>
                <w:sz w:val="24"/>
                <w:szCs w:val="24"/>
              </w:rPr>
            </w:pPr>
            <w:r w:rsidRPr="005A0177">
              <w:rPr>
                <w:rFonts w:ascii="Times New Roman" w:hAnsi="Times New Roman"/>
                <w:bCs/>
                <w:sz w:val="24"/>
                <w:szCs w:val="24"/>
              </w:rPr>
              <w:t>оценка «3» - при выполнении практического задания теоретические знания применяются не всегда.</w:t>
            </w:r>
          </w:p>
          <w:p w14:paraId="61A713AE" w14:textId="77777777" w:rsidR="00175771" w:rsidRPr="005A0177" w:rsidRDefault="00175771" w:rsidP="00302113">
            <w:pPr>
              <w:spacing w:after="0"/>
              <w:rPr>
                <w:rFonts w:ascii="Times New Roman" w:hAnsi="Times New Roman"/>
                <w:bCs/>
                <w:i/>
                <w:sz w:val="24"/>
                <w:szCs w:val="24"/>
              </w:rPr>
            </w:pPr>
            <w:r w:rsidRPr="005A0177">
              <w:rPr>
                <w:rFonts w:ascii="Times New Roman" w:hAnsi="Times New Roman"/>
                <w:bCs/>
                <w:sz w:val="24"/>
                <w:szCs w:val="24"/>
              </w:rPr>
              <w:t>оценка «2» - неумение применять теоретические знания при выполнения практического задания.</w:t>
            </w:r>
          </w:p>
        </w:tc>
        <w:tc>
          <w:tcPr>
            <w:tcW w:w="1277" w:type="pct"/>
            <w:tcBorders>
              <w:top w:val="single" w:sz="4" w:space="0" w:color="auto"/>
              <w:left w:val="single" w:sz="4" w:space="0" w:color="auto"/>
              <w:bottom w:val="single" w:sz="4" w:space="0" w:color="auto"/>
              <w:right w:val="single" w:sz="4" w:space="0" w:color="auto"/>
            </w:tcBorders>
            <w:hideMark/>
          </w:tcPr>
          <w:p w14:paraId="61AAF099" w14:textId="77777777" w:rsidR="00175771" w:rsidRPr="005A0177" w:rsidRDefault="00175771" w:rsidP="00302113">
            <w:pPr>
              <w:spacing w:after="0"/>
              <w:rPr>
                <w:rFonts w:ascii="Times New Roman" w:hAnsi="Times New Roman"/>
                <w:bCs/>
                <w:sz w:val="24"/>
                <w:szCs w:val="24"/>
              </w:rPr>
            </w:pPr>
            <w:r w:rsidRPr="005A0177">
              <w:rPr>
                <w:rFonts w:ascii="Times New Roman" w:hAnsi="Times New Roman"/>
                <w:bCs/>
                <w:sz w:val="24"/>
                <w:szCs w:val="24"/>
              </w:rPr>
              <w:t>Оценка результатов выполнения практических заданий</w:t>
            </w:r>
          </w:p>
          <w:p w14:paraId="75DCF71E" w14:textId="77777777" w:rsidR="00175771" w:rsidRPr="005A0177" w:rsidRDefault="00175771" w:rsidP="00302113">
            <w:pPr>
              <w:spacing w:after="0"/>
              <w:rPr>
                <w:rFonts w:ascii="Times New Roman" w:hAnsi="Times New Roman"/>
                <w:bCs/>
                <w:sz w:val="24"/>
                <w:szCs w:val="24"/>
              </w:rPr>
            </w:pPr>
          </w:p>
        </w:tc>
      </w:tr>
    </w:tbl>
    <w:p w14:paraId="633674EE" w14:textId="77777777" w:rsidR="00A8088A" w:rsidRDefault="00A8088A" w:rsidP="00585161">
      <w:pPr>
        <w:ind w:firstLine="709"/>
        <w:rPr>
          <w:rFonts w:ascii="Times New Roman" w:hAnsi="Times New Roman"/>
          <w:b/>
          <w:bCs/>
          <w:sz w:val="24"/>
          <w:szCs w:val="24"/>
        </w:rPr>
        <w:sectPr w:rsidR="00A8088A" w:rsidSect="004F3116">
          <w:pgSz w:w="11907" w:h="16840"/>
          <w:pgMar w:top="1134" w:right="1134" w:bottom="1701" w:left="1134" w:header="709" w:footer="709" w:gutter="0"/>
          <w:cols w:space="720"/>
        </w:sectPr>
      </w:pPr>
    </w:p>
    <w:p w14:paraId="52954985" w14:textId="66EF722F" w:rsidR="00585161" w:rsidRPr="00EC4959" w:rsidRDefault="00585161" w:rsidP="00585161">
      <w:pPr>
        <w:widowControl w:val="0"/>
        <w:autoSpaceDE w:val="0"/>
        <w:autoSpaceDN w:val="0"/>
        <w:spacing w:after="0" w:line="240" w:lineRule="auto"/>
        <w:jc w:val="right"/>
        <w:rPr>
          <w:rFonts w:ascii="Times New Roman" w:hAnsi="Times New Roman"/>
          <w:b/>
          <w:sz w:val="24"/>
          <w:szCs w:val="24"/>
          <w:lang w:eastAsia="en-US"/>
        </w:rPr>
      </w:pPr>
      <w:r w:rsidRPr="00EC4959">
        <w:rPr>
          <w:rFonts w:ascii="Times New Roman" w:hAnsi="Times New Roman"/>
          <w:b/>
          <w:sz w:val="24"/>
          <w:szCs w:val="24"/>
          <w:lang w:eastAsia="en-US"/>
        </w:rPr>
        <w:lastRenderedPageBreak/>
        <w:t xml:space="preserve">Приложение </w:t>
      </w:r>
      <w:r>
        <w:rPr>
          <w:rFonts w:ascii="Times New Roman" w:hAnsi="Times New Roman"/>
          <w:b/>
          <w:sz w:val="24"/>
          <w:szCs w:val="24"/>
          <w:lang w:eastAsia="en-US"/>
        </w:rPr>
        <w:t>3</w:t>
      </w:r>
      <w:r w:rsidRPr="00EC4959">
        <w:rPr>
          <w:rFonts w:ascii="Times New Roman" w:hAnsi="Times New Roman"/>
          <w:b/>
          <w:sz w:val="24"/>
          <w:szCs w:val="24"/>
          <w:lang w:eastAsia="en-US"/>
        </w:rPr>
        <w:t>.</w:t>
      </w:r>
      <w:r>
        <w:rPr>
          <w:rFonts w:ascii="Times New Roman" w:hAnsi="Times New Roman"/>
          <w:b/>
          <w:sz w:val="24"/>
          <w:szCs w:val="24"/>
          <w:lang w:eastAsia="en-US"/>
        </w:rPr>
        <w:t>8</w:t>
      </w:r>
    </w:p>
    <w:p w14:paraId="24DB38BA" w14:textId="77777777" w:rsidR="00A8088A" w:rsidRDefault="00A8088A" w:rsidP="00A8088A">
      <w:pPr>
        <w:jc w:val="right"/>
        <w:rPr>
          <w:rFonts w:ascii="Times New Roman" w:hAnsi="Times New Roman"/>
          <w:sz w:val="24"/>
          <w:szCs w:val="24"/>
        </w:rPr>
      </w:pPr>
      <w:r w:rsidRPr="00314663">
        <w:rPr>
          <w:rFonts w:ascii="Times New Roman" w:hAnsi="Times New Roman"/>
          <w:bCs/>
          <w:sz w:val="24"/>
          <w:szCs w:val="24"/>
        </w:rPr>
        <w:t>к ПОП-П по</w:t>
      </w:r>
      <w:r>
        <w:rPr>
          <w:rFonts w:ascii="Times New Roman" w:hAnsi="Times New Roman"/>
          <w:bCs/>
          <w:sz w:val="24"/>
          <w:szCs w:val="24"/>
        </w:rPr>
        <w:t xml:space="preserve"> специальности</w:t>
      </w:r>
      <w:r w:rsidRPr="00314663">
        <w:rPr>
          <w:rFonts w:ascii="Times New Roman" w:hAnsi="Times New Roman"/>
          <w:bCs/>
          <w:i/>
          <w:sz w:val="24"/>
          <w:szCs w:val="24"/>
        </w:rPr>
        <w:br/>
      </w:r>
      <w:r w:rsidRPr="005A041A">
        <w:rPr>
          <w:rFonts w:ascii="Times New Roman" w:hAnsi="Times New Roman"/>
          <w:bCs/>
          <w:iCs/>
          <w:sz w:val="24"/>
          <w:szCs w:val="24"/>
        </w:rPr>
        <w:t>31.02.02 Акушерское дело</w:t>
      </w:r>
    </w:p>
    <w:p w14:paraId="3F24EF0A" w14:textId="34A664EF" w:rsidR="00585161" w:rsidRDefault="00585161" w:rsidP="00585161">
      <w:pPr>
        <w:jc w:val="center"/>
        <w:rPr>
          <w:rFonts w:ascii="Times New Roman" w:hAnsi="Times New Roman"/>
          <w:b/>
          <w:sz w:val="24"/>
          <w:szCs w:val="24"/>
        </w:rPr>
      </w:pPr>
    </w:p>
    <w:p w14:paraId="6E7AEEDA" w14:textId="7D2A0CB7" w:rsidR="00A8088A" w:rsidRDefault="00A8088A" w:rsidP="00585161">
      <w:pPr>
        <w:jc w:val="center"/>
        <w:rPr>
          <w:rFonts w:ascii="Times New Roman" w:hAnsi="Times New Roman"/>
          <w:b/>
          <w:sz w:val="24"/>
          <w:szCs w:val="24"/>
        </w:rPr>
      </w:pPr>
    </w:p>
    <w:p w14:paraId="5136BB7F" w14:textId="3BC3CA15" w:rsidR="00A8088A" w:rsidRDefault="00A8088A" w:rsidP="00585161">
      <w:pPr>
        <w:jc w:val="center"/>
        <w:rPr>
          <w:rFonts w:ascii="Times New Roman" w:hAnsi="Times New Roman"/>
          <w:b/>
          <w:sz w:val="24"/>
          <w:szCs w:val="24"/>
        </w:rPr>
      </w:pPr>
    </w:p>
    <w:p w14:paraId="612C6463" w14:textId="77777777" w:rsidR="00A8088A" w:rsidRPr="007F02A0" w:rsidRDefault="00A8088A" w:rsidP="00585161">
      <w:pPr>
        <w:jc w:val="center"/>
        <w:rPr>
          <w:rFonts w:ascii="Times New Roman" w:hAnsi="Times New Roman"/>
          <w:b/>
          <w:sz w:val="24"/>
          <w:szCs w:val="24"/>
        </w:rPr>
      </w:pPr>
    </w:p>
    <w:p w14:paraId="06F32E0D" w14:textId="77777777" w:rsidR="00585161" w:rsidRPr="007F02A0" w:rsidRDefault="00585161" w:rsidP="00585161">
      <w:pPr>
        <w:jc w:val="center"/>
        <w:rPr>
          <w:rFonts w:ascii="Times New Roman" w:hAnsi="Times New Roman"/>
          <w:b/>
          <w:sz w:val="24"/>
          <w:szCs w:val="24"/>
        </w:rPr>
      </w:pPr>
    </w:p>
    <w:p w14:paraId="3A3A4CEA" w14:textId="77777777" w:rsidR="00585161" w:rsidRPr="007F02A0" w:rsidRDefault="00585161" w:rsidP="00585161">
      <w:pPr>
        <w:jc w:val="center"/>
        <w:rPr>
          <w:rFonts w:ascii="Times New Roman" w:hAnsi="Times New Roman"/>
          <w:b/>
          <w:sz w:val="24"/>
          <w:szCs w:val="24"/>
        </w:rPr>
      </w:pPr>
    </w:p>
    <w:p w14:paraId="69A57C94" w14:textId="0613C6DB" w:rsidR="00585161" w:rsidRDefault="00585161" w:rsidP="00585161">
      <w:pPr>
        <w:jc w:val="center"/>
        <w:rPr>
          <w:rFonts w:ascii="Times New Roman" w:hAnsi="Times New Roman"/>
          <w:b/>
          <w:sz w:val="24"/>
          <w:szCs w:val="24"/>
        </w:rPr>
      </w:pPr>
    </w:p>
    <w:p w14:paraId="3FC06E17" w14:textId="544C3A7A" w:rsidR="00034C04" w:rsidRDefault="00034C04" w:rsidP="00585161">
      <w:pPr>
        <w:jc w:val="center"/>
        <w:rPr>
          <w:rFonts w:ascii="Times New Roman" w:hAnsi="Times New Roman"/>
          <w:b/>
          <w:sz w:val="24"/>
          <w:szCs w:val="24"/>
        </w:rPr>
      </w:pPr>
    </w:p>
    <w:p w14:paraId="0B6C3729" w14:textId="77777777" w:rsidR="00034C04" w:rsidRPr="007F02A0" w:rsidRDefault="00034C04" w:rsidP="00585161">
      <w:pPr>
        <w:jc w:val="center"/>
        <w:rPr>
          <w:rFonts w:ascii="Times New Roman" w:hAnsi="Times New Roman"/>
          <w:b/>
          <w:sz w:val="24"/>
          <w:szCs w:val="24"/>
        </w:rPr>
      </w:pPr>
    </w:p>
    <w:p w14:paraId="74997AAC" w14:textId="77777777" w:rsidR="00034C04" w:rsidRPr="00985111" w:rsidRDefault="00034C04" w:rsidP="00034C04">
      <w:pPr>
        <w:jc w:val="center"/>
        <w:rPr>
          <w:rFonts w:ascii="Times New Roman" w:hAnsi="Times New Roman"/>
          <w:b/>
          <w:sz w:val="24"/>
          <w:szCs w:val="24"/>
        </w:rPr>
      </w:pPr>
      <w:r w:rsidRPr="00985111">
        <w:rPr>
          <w:rFonts w:ascii="Times New Roman" w:hAnsi="Times New Roman"/>
          <w:b/>
          <w:sz w:val="24"/>
          <w:szCs w:val="24"/>
        </w:rPr>
        <w:t>ПРИМЕРНАЯ РАБОЧАЯ ПРОГРАММА УЧЕБНОЙ ДИСЦИПЛИНЫ</w:t>
      </w:r>
    </w:p>
    <w:p w14:paraId="44C67A0F" w14:textId="77777777" w:rsidR="00585161" w:rsidRPr="007F02A0" w:rsidRDefault="00585161" w:rsidP="00585161">
      <w:pPr>
        <w:jc w:val="center"/>
        <w:rPr>
          <w:rFonts w:ascii="Times New Roman" w:hAnsi="Times New Roman"/>
          <w:b/>
          <w:sz w:val="24"/>
          <w:szCs w:val="24"/>
        </w:rPr>
      </w:pPr>
      <w:r w:rsidRPr="007F02A0">
        <w:rPr>
          <w:rFonts w:ascii="Times New Roman" w:hAnsi="Times New Roman"/>
          <w:b/>
          <w:sz w:val="24"/>
          <w:szCs w:val="24"/>
        </w:rPr>
        <w:t>«ОП.02</w:t>
      </w:r>
      <w:r>
        <w:rPr>
          <w:rFonts w:ascii="Times New Roman" w:hAnsi="Times New Roman"/>
          <w:b/>
          <w:sz w:val="24"/>
          <w:szCs w:val="24"/>
        </w:rPr>
        <w:t xml:space="preserve"> </w:t>
      </w:r>
      <w:r w:rsidRPr="007F02A0">
        <w:rPr>
          <w:rFonts w:ascii="Times New Roman" w:hAnsi="Times New Roman"/>
          <w:b/>
          <w:sz w:val="24"/>
          <w:szCs w:val="24"/>
        </w:rPr>
        <w:t>ОСНОВЫ ПАТОЛОГИИ»</w:t>
      </w:r>
    </w:p>
    <w:p w14:paraId="0D45734F" w14:textId="77777777" w:rsidR="00585161" w:rsidRPr="007F02A0" w:rsidRDefault="00585161" w:rsidP="00585161">
      <w:pPr>
        <w:jc w:val="center"/>
        <w:rPr>
          <w:rFonts w:ascii="Times New Roman" w:hAnsi="Times New Roman"/>
          <w:b/>
          <w:sz w:val="24"/>
          <w:szCs w:val="24"/>
        </w:rPr>
      </w:pPr>
    </w:p>
    <w:p w14:paraId="3C6559B8" w14:textId="77777777" w:rsidR="00585161" w:rsidRPr="007F02A0" w:rsidRDefault="00585161" w:rsidP="00585161">
      <w:pPr>
        <w:rPr>
          <w:rFonts w:ascii="Times New Roman" w:hAnsi="Times New Roman"/>
          <w:b/>
          <w:sz w:val="24"/>
          <w:szCs w:val="24"/>
        </w:rPr>
      </w:pPr>
    </w:p>
    <w:p w14:paraId="172FAE47" w14:textId="77777777" w:rsidR="00585161" w:rsidRPr="007F02A0" w:rsidRDefault="00585161" w:rsidP="00585161">
      <w:pPr>
        <w:rPr>
          <w:rFonts w:ascii="Times New Roman" w:hAnsi="Times New Roman"/>
          <w:b/>
          <w:sz w:val="24"/>
          <w:szCs w:val="24"/>
        </w:rPr>
      </w:pPr>
    </w:p>
    <w:p w14:paraId="1B3DA9BE" w14:textId="77777777" w:rsidR="00585161" w:rsidRPr="007F02A0" w:rsidRDefault="00585161" w:rsidP="00585161">
      <w:pPr>
        <w:rPr>
          <w:rFonts w:ascii="Times New Roman" w:hAnsi="Times New Roman"/>
          <w:b/>
          <w:sz w:val="24"/>
          <w:szCs w:val="24"/>
        </w:rPr>
      </w:pPr>
    </w:p>
    <w:p w14:paraId="27A5B099" w14:textId="77777777" w:rsidR="00585161" w:rsidRPr="007F02A0" w:rsidRDefault="00585161" w:rsidP="00585161">
      <w:pPr>
        <w:rPr>
          <w:rFonts w:ascii="Times New Roman" w:hAnsi="Times New Roman"/>
          <w:b/>
          <w:sz w:val="24"/>
          <w:szCs w:val="24"/>
        </w:rPr>
      </w:pPr>
    </w:p>
    <w:p w14:paraId="1A749781" w14:textId="77777777" w:rsidR="00585161" w:rsidRPr="007F02A0" w:rsidRDefault="00585161" w:rsidP="00585161">
      <w:pPr>
        <w:rPr>
          <w:rFonts w:ascii="Times New Roman" w:hAnsi="Times New Roman"/>
          <w:b/>
          <w:sz w:val="24"/>
          <w:szCs w:val="24"/>
        </w:rPr>
      </w:pPr>
    </w:p>
    <w:p w14:paraId="05E4F301" w14:textId="77777777" w:rsidR="00585161" w:rsidRPr="007F02A0" w:rsidRDefault="00585161" w:rsidP="00585161">
      <w:pPr>
        <w:rPr>
          <w:rFonts w:ascii="Times New Roman" w:hAnsi="Times New Roman"/>
          <w:b/>
          <w:sz w:val="24"/>
          <w:szCs w:val="24"/>
        </w:rPr>
      </w:pPr>
    </w:p>
    <w:p w14:paraId="3B4B1740" w14:textId="77777777" w:rsidR="00585161" w:rsidRPr="007F02A0" w:rsidRDefault="00585161" w:rsidP="00585161">
      <w:pPr>
        <w:rPr>
          <w:rFonts w:ascii="Times New Roman" w:hAnsi="Times New Roman"/>
          <w:b/>
          <w:sz w:val="24"/>
          <w:szCs w:val="24"/>
        </w:rPr>
      </w:pPr>
    </w:p>
    <w:p w14:paraId="4AC7BA55" w14:textId="77777777" w:rsidR="00585161" w:rsidRPr="007F02A0" w:rsidRDefault="00585161" w:rsidP="00585161">
      <w:pPr>
        <w:rPr>
          <w:rFonts w:ascii="Times New Roman" w:hAnsi="Times New Roman"/>
          <w:b/>
          <w:sz w:val="24"/>
          <w:szCs w:val="24"/>
        </w:rPr>
      </w:pPr>
    </w:p>
    <w:p w14:paraId="6B441EAD" w14:textId="77777777" w:rsidR="00585161" w:rsidRPr="007F02A0" w:rsidRDefault="00585161" w:rsidP="00585161">
      <w:pPr>
        <w:rPr>
          <w:rFonts w:ascii="Times New Roman" w:hAnsi="Times New Roman"/>
          <w:b/>
          <w:sz w:val="24"/>
          <w:szCs w:val="24"/>
        </w:rPr>
      </w:pPr>
    </w:p>
    <w:p w14:paraId="20D4EFFF" w14:textId="77777777" w:rsidR="00585161" w:rsidRPr="007F02A0" w:rsidRDefault="00585161" w:rsidP="00585161">
      <w:pPr>
        <w:rPr>
          <w:rFonts w:ascii="Times New Roman" w:hAnsi="Times New Roman"/>
          <w:b/>
          <w:sz w:val="24"/>
          <w:szCs w:val="24"/>
        </w:rPr>
      </w:pPr>
    </w:p>
    <w:p w14:paraId="2407CC06" w14:textId="77777777" w:rsidR="00585161" w:rsidRPr="007F02A0" w:rsidRDefault="00585161" w:rsidP="00585161">
      <w:pPr>
        <w:rPr>
          <w:rFonts w:ascii="Times New Roman" w:hAnsi="Times New Roman"/>
          <w:b/>
          <w:sz w:val="24"/>
          <w:szCs w:val="24"/>
        </w:rPr>
      </w:pPr>
    </w:p>
    <w:p w14:paraId="5A2AD978" w14:textId="77777777" w:rsidR="00585161" w:rsidRPr="007F02A0" w:rsidRDefault="00585161" w:rsidP="00585161">
      <w:pPr>
        <w:rPr>
          <w:rFonts w:ascii="Times New Roman" w:hAnsi="Times New Roman"/>
          <w:b/>
          <w:sz w:val="24"/>
          <w:szCs w:val="24"/>
        </w:rPr>
      </w:pPr>
    </w:p>
    <w:p w14:paraId="38E5C1E3" w14:textId="77777777" w:rsidR="00585161" w:rsidRPr="007F02A0" w:rsidRDefault="00585161" w:rsidP="00585161">
      <w:pPr>
        <w:rPr>
          <w:rFonts w:ascii="Times New Roman" w:hAnsi="Times New Roman"/>
          <w:b/>
          <w:sz w:val="24"/>
          <w:szCs w:val="24"/>
        </w:rPr>
      </w:pPr>
    </w:p>
    <w:p w14:paraId="614BED84" w14:textId="77777777" w:rsidR="00585161" w:rsidRPr="007F02A0" w:rsidRDefault="00585161" w:rsidP="00585161">
      <w:pPr>
        <w:jc w:val="center"/>
        <w:rPr>
          <w:rFonts w:ascii="Times New Roman" w:hAnsi="Times New Roman"/>
          <w:b/>
          <w:sz w:val="24"/>
          <w:szCs w:val="24"/>
          <w:vertAlign w:val="superscript"/>
        </w:rPr>
      </w:pPr>
      <w:r w:rsidRPr="007F02A0">
        <w:rPr>
          <w:rFonts w:ascii="Times New Roman" w:hAnsi="Times New Roman"/>
          <w:b/>
          <w:bCs/>
          <w:sz w:val="24"/>
          <w:szCs w:val="24"/>
        </w:rPr>
        <w:t>202</w:t>
      </w:r>
      <w:r>
        <w:rPr>
          <w:rFonts w:ascii="Times New Roman" w:hAnsi="Times New Roman"/>
          <w:b/>
          <w:bCs/>
          <w:sz w:val="24"/>
          <w:szCs w:val="24"/>
        </w:rPr>
        <w:t>3</w:t>
      </w:r>
      <w:r w:rsidRPr="007F02A0">
        <w:rPr>
          <w:rFonts w:ascii="Times New Roman" w:hAnsi="Times New Roman"/>
          <w:b/>
          <w:bCs/>
          <w:sz w:val="24"/>
          <w:szCs w:val="24"/>
        </w:rPr>
        <w:t xml:space="preserve"> г.</w:t>
      </w:r>
      <w:r w:rsidRPr="007F02A0">
        <w:rPr>
          <w:rFonts w:ascii="Times New Roman" w:hAnsi="Times New Roman"/>
          <w:b/>
          <w:bCs/>
          <w:sz w:val="24"/>
          <w:szCs w:val="24"/>
        </w:rPr>
        <w:br w:type="page"/>
      </w:r>
    </w:p>
    <w:p w14:paraId="6E1D0D6B" w14:textId="77777777" w:rsidR="00685D3A" w:rsidRPr="00985111" w:rsidRDefault="00685D3A" w:rsidP="00685D3A">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6B98C631" w14:textId="77777777" w:rsidR="00685D3A" w:rsidRPr="00314663" w:rsidRDefault="00685D3A" w:rsidP="00685D3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85D3A" w:rsidRPr="00985111" w14:paraId="3365CCC7" w14:textId="77777777" w:rsidTr="009C67B2">
        <w:tc>
          <w:tcPr>
            <w:tcW w:w="7501" w:type="dxa"/>
          </w:tcPr>
          <w:p w14:paraId="5EF83D9C" w14:textId="77777777" w:rsidR="00685D3A" w:rsidRPr="005F59C7" w:rsidRDefault="00685D3A" w:rsidP="000F5A60">
            <w:pPr>
              <w:numPr>
                <w:ilvl w:val="0"/>
                <w:numId w:val="48"/>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74607497" w14:textId="77777777" w:rsidR="00685D3A" w:rsidRPr="005F59C7" w:rsidRDefault="00685D3A" w:rsidP="009C67B2">
            <w:pPr>
              <w:rPr>
                <w:rFonts w:ascii="Times New Roman" w:hAnsi="Times New Roman"/>
                <w:b/>
                <w:sz w:val="24"/>
                <w:szCs w:val="24"/>
              </w:rPr>
            </w:pPr>
          </w:p>
        </w:tc>
      </w:tr>
      <w:tr w:rsidR="00685D3A" w:rsidRPr="00985111" w14:paraId="4B62805C" w14:textId="77777777" w:rsidTr="009C67B2">
        <w:tc>
          <w:tcPr>
            <w:tcW w:w="7501" w:type="dxa"/>
          </w:tcPr>
          <w:p w14:paraId="636DB4F3" w14:textId="77777777" w:rsidR="00685D3A" w:rsidRPr="00314663" w:rsidRDefault="00685D3A" w:rsidP="000F5A60">
            <w:pPr>
              <w:numPr>
                <w:ilvl w:val="0"/>
                <w:numId w:val="48"/>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02C3B323" w14:textId="77777777" w:rsidR="00685D3A" w:rsidRPr="005F59C7" w:rsidRDefault="00685D3A" w:rsidP="000F5A60">
            <w:pPr>
              <w:numPr>
                <w:ilvl w:val="0"/>
                <w:numId w:val="48"/>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28BBE590" w14:textId="77777777" w:rsidR="00685D3A" w:rsidRPr="005F59C7" w:rsidRDefault="00685D3A" w:rsidP="009C67B2">
            <w:pPr>
              <w:rPr>
                <w:rFonts w:ascii="Times New Roman" w:hAnsi="Times New Roman"/>
                <w:b/>
                <w:sz w:val="24"/>
                <w:szCs w:val="24"/>
              </w:rPr>
            </w:pPr>
          </w:p>
        </w:tc>
      </w:tr>
      <w:tr w:rsidR="00685D3A" w:rsidRPr="00985111" w14:paraId="4A8B5821" w14:textId="77777777" w:rsidTr="009C67B2">
        <w:tc>
          <w:tcPr>
            <w:tcW w:w="7501" w:type="dxa"/>
          </w:tcPr>
          <w:p w14:paraId="1CE31900" w14:textId="77777777" w:rsidR="00685D3A" w:rsidRPr="00314663" w:rsidRDefault="00685D3A" w:rsidP="000F5A60">
            <w:pPr>
              <w:numPr>
                <w:ilvl w:val="0"/>
                <w:numId w:val="48"/>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4F42C4BB" w14:textId="77777777" w:rsidR="00685D3A" w:rsidRPr="00314663" w:rsidRDefault="00685D3A" w:rsidP="009C67B2">
            <w:pPr>
              <w:suppressAutoHyphens/>
              <w:rPr>
                <w:rFonts w:ascii="Times New Roman" w:hAnsi="Times New Roman"/>
                <w:b/>
                <w:sz w:val="24"/>
                <w:szCs w:val="24"/>
              </w:rPr>
            </w:pPr>
          </w:p>
        </w:tc>
        <w:tc>
          <w:tcPr>
            <w:tcW w:w="1854" w:type="dxa"/>
          </w:tcPr>
          <w:p w14:paraId="4F820875" w14:textId="77777777" w:rsidR="00685D3A" w:rsidRPr="005F59C7" w:rsidRDefault="00685D3A" w:rsidP="009C67B2">
            <w:pPr>
              <w:rPr>
                <w:rFonts w:ascii="Times New Roman" w:hAnsi="Times New Roman"/>
                <w:b/>
                <w:sz w:val="24"/>
                <w:szCs w:val="24"/>
              </w:rPr>
            </w:pPr>
          </w:p>
        </w:tc>
      </w:tr>
    </w:tbl>
    <w:p w14:paraId="72FD594D" w14:textId="77777777" w:rsidR="006D7856" w:rsidRPr="005F59C7" w:rsidRDefault="00585161" w:rsidP="006D7856">
      <w:pPr>
        <w:suppressAutoHyphens/>
        <w:contextualSpacing/>
        <w:jc w:val="center"/>
        <w:rPr>
          <w:rFonts w:ascii="Times New Roman" w:hAnsi="Times New Roman"/>
          <w:b/>
          <w:sz w:val="24"/>
          <w:szCs w:val="24"/>
        </w:rPr>
      </w:pPr>
      <w:r w:rsidRPr="007F02A0">
        <w:rPr>
          <w:rFonts w:ascii="Times New Roman" w:hAnsi="Times New Roman"/>
          <w:b/>
          <w:sz w:val="24"/>
          <w:szCs w:val="24"/>
          <w:u w:val="single"/>
        </w:rPr>
        <w:br w:type="page"/>
      </w:r>
      <w:r w:rsidR="006D7856" w:rsidRPr="005F59C7">
        <w:rPr>
          <w:rFonts w:ascii="Times New Roman" w:hAnsi="Times New Roman"/>
          <w:b/>
          <w:sz w:val="24"/>
          <w:szCs w:val="24"/>
        </w:rPr>
        <w:lastRenderedPageBreak/>
        <w:t xml:space="preserve">1. ОБЩАЯ ХАРАКТЕРИСТИКА </w:t>
      </w:r>
      <w:r w:rsidR="006D7856" w:rsidRPr="005F59C7">
        <w:rPr>
          <w:rFonts w:ascii="Times New Roman" w:hAnsi="Times New Roman"/>
          <w:b/>
          <w:color w:val="000000"/>
          <w:sz w:val="24"/>
          <w:szCs w:val="24"/>
        </w:rPr>
        <w:t>РАБОЧЕЙ ПРОГРАММЫ</w:t>
      </w:r>
      <w:r w:rsidR="006D7856" w:rsidRPr="005F59C7">
        <w:rPr>
          <w:rFonts w:ascii="Times New Roman" w:hAnsi="Times New Roman"/>
          <w:b/>
          <w:sz w:val="24"/>
          <w:szCs w:val="24"/>
        </w:rPr>
        <w:t xml:space="preserve"> </w:t>
      </w:r>
      <w:r w:rsidR="006D7856" w:rsidRPr="005F59C7">
        <w:rPr>
          <w:rFonts w:ascii="Times New Roman" w:hAnsi="Times New Roman"/>
          <w:b/>
          <w:sz w:val="24"/>
          <w:szCs w:val="24"/>
        </w:rPr>
        <w:br/>
        <w:t>УЧЕБНОЙ ДИСЦИПЛИНЫ</w:t>
      </w:r>
    </w:p>
    <w:p w14:paraId="39619DB6" w14:textId="30EEB232" w:rsidR="00585161" w:rsidRDefault="00585161" w:rsidP="00585161">
      <w:pPr>
        <w:suppressAutoHyphens/>
        <w:spacing w:after="0"/>
        <w:jc w:val="center"/>
        <w:rPr>
          <w:rFonts w:ascii="Times New Roman" w:hAnsi="Times New Roman"/>
          <w:b/>
          <w:sz w:val="24"/>
          <w:szCs w:val="24"/>
        </w:rPr>
      </w:pPr>
      <w:r w:rsidRPr="007F02A0">
        <w:rPr>
          <w:rFonts w:ascii="Times New Roman" w:hAnsi="Times New Roman"/>
          <w:b/>
          <w:sz w:val="24"/>
          <w:szCs w:val="24"/>
        </w:rPr>
        <w:t>«ОП.02</w:t>
      </w:r>
      <w:r>
        <w:rPr>
          <w:rFonts w:ascii="Times New Roman" w:hAnsi="Times New Roman"/>
          <w:b/>
          <w:sz w:val="24"/>
          <w:szCs w:val="24"/>
        </w:rPr>
        <w:t xml:space="preserve"> </w:t>
      </w:r>
      <w:r w:rsidRPr="007F02A0">
        <w:rPr>
          <w:rFonts w:ascii="Times New Roman" w:hAnsi="Times New Roman"/>
          <w:b/>
          <w:sz w:val="24"/>
          <w:szCs w:val="24"/>
        </w:rPr>
        <w:t>ОСНОВЫ ПАТОЛОГИИ»</w:t>
      </w:r>
    </w:p>
    <w:p w14:paraId="5036FE98" w14:textId="77777777" w:rsidR="00291F14" w:rsidRPr="007F02A0" w:rsidRDefault="00291F14" w:rsidP="00585161">
      <w:pPr>
        <w:suppressAutoHyphens/>
        <w:spacing w:after="0"/>
        <w:jc w:val="center"/>
        <w:rPr>
          <w:rFonts w:ascii="Times New Roman" w:hAnsi="Times New Roman"/>
          <w:b/>
          <w:sz w:val="24"/>
          <w:szCs w:val="24"/>
        </w:rPr>
      </w:pPr>
    </w:p>
    <w:p w14:paraId="70EC1F4A" w14:textId="77777777" w:rsidR="00585161" w:rsidRPr="007F02A0" w:rsidRDefault="00585161" w:rsidP="00585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b/>
          <w:sz w:val="24"/>
          <w:szCs w:val="24"/>
        </w:rPr>
        <w:t xml:space="preserve">1.1. Место дисциплины в структуре основной образовательной программы: </w:t>
      </w:r>
      <w:r w:rsidRPr="007F02A0">
        <w:rPr>
          <w:rFonts w:ascii="Times New Roman" w:hAnsi="Times New Roman"/>
          <w:sz w:val="24"/>
          <w:szCs w:val="24"/>
        </w:rPr>
        <w:tab/>
      </w:r>
    </w:p>
    <w:p w14:paraId="2D79415C" w14:textId="77777777" w:rsidR="00585161" w:rsidRPr="007F02A0" w:rsidRDefault="00585161" w:rsidP="005851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sz w:val="24"/>
          <w:szCs w:val="24"/>
        </w:rPr>
        <w:t xml:space="preserve">Учебная дисциплина «Основы патологии» является обязательной частью общепрофессионального цикла </w:t>
      </w:r>
      <w:r>
        <w:rPr>
          <w:rFonts w:ascii="Times New Roman" w:hAnsi="Times New Roman"/>
          <w:sz w:val="24"/>
          <w:szCs w:val="24"/>
        </w:rPr>
        <w:t xml:space="preserve">примерной образовательной программы </w:t>
      </w:r>
      <w:r w:rsidRPr="007F02A0">
        <w:rPr>
          <w:rFonts w:ascii="Times New Roman" w:hAnsi="Times New Roman"/>
          <w:sz w:val="24"/>
          <w:szCs w:val="24"/>
        </w:rPr>
        <w:t xml:space="preserve">в соответствии с ФГОС СПО по специальности 34.02.01 Сестринское дело. </w:t>
      </w:r>
    </w:p>
    <w:p w14:paraId="1FCD3A6B" w14:textId="367AFCCE" w:rsidR="00585161" w:rsidRPr="007F02A0" w:rsidRDefault="00585161" w:rsidP="005851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sz w:val="24"/>
          <w:szCs w:val="24"/>
        </w:rPr>
        <w:t>Особое значение дисциплина имеет при формировании и развитии ОК 01, ОК 02, ОК 03</w:t>
      </w:r>
      <w:r w:rsidR="008E6F52">
        <w:rPr>
          <w:rFonts w:ascii="Times New Roman" w:hAnsi="Times New Roman"/>
          <w:sz w:val="24"/>
          <w:szCs w:val="24"/>
        </w:rPr>
        <w:t>, ОК 04, ОК 05, ОК 09.</w:t>
      </w:r>
    </w:p>
    <w:p w14:paraId="1F46E61A" w14:textId="77777777" w:rsidR="00585161" w:rsidRPr="007F02A0" w:rsidRDefault="00585161" w:rsidP="00585161">
      <w:pPr>
        <w:spacing w:after="0"/>
        <w:ind w:firstLine="709"/>
        <w:rPr>
          <w:rFonts w:ascii="Times New Roman" w:hAnsi="Times New Roman"/>
          <w:b/>
          <w:sz w:val="24"/>
          <w:szCs w:val="24"/>
        </w:rPr>
      </w:pPr>
      <w:r w:rsidRPr="007F02A0">
        <w:rPr>
          <w:rFonts w:ascii="Times New Roman" w:hAnsi="Times New Roman"/>
          <w:b/>
          <w:sz w:val="24"/>
          <w:szCs w:val="24"/>
        </w:rPr>
        <w:t xml:space="preserve">1.2. Цель и планируемые результаты освоения дисциплины: </w:t>
      </w:r>
    </w:p>
    <w:p w14:paraId="7DF63501" w14:textId="489B3341" w:rsidR="00585161" w:rsidRDefault="00585161" w:rsidP="00585161">
      <w:pPr>
        <w:suppressAutoHyphens/>
        <w:spacing w:after="0"/>
        <w:ind w:firstLine="709"/>
        <w:jc w:val="both"/>
        <w:rPr>
          <w:rFonts w:ascii="Times New Roman" w:hAnsi="Times New Roman"/>
          <w:sz w:val="24"/>
          <w:szCs w:val="24"/>
        </w:rPr>
      </w:pPr>
      <w:r w:rsidRPr="007F02A0">
        <w:rPr>
          <w:rFonts w:ascii="Times New Roman" w:hAnsi="Times New Roman"/>
          <w:sz w:val="24"/>
          <w:szCs w:val="24"/>
        </w:rPr>
        <w:t>В рамках программы учебной дисциплины обучающимися осваиваются умения и знания</w:t>
      </w:r>
      <w:r w:rsidR="00A8088A">
        <w:rPr>
          <w:rFonts w:ascii="Times New Roman" w:hAnsi="Times New Roman"/>
          <w:sz w:val="24"/>
          <w:szCs w:val="24"/>
        </w:rPr>
        <w:t>.</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3"/>
        <w:gridCol w:w="4111"/>
        <w:gridCol w:w="4111"/>
      </w:tblGrid>
      <w:tr w:rsidR="00A8088A" w:rsidRPr="003B0738" w14:paraId="73A25AC1" w14:textId="77777777" w:rsidTr="00267113">
        <w:trPr>
          <w:trHeight w:val="649"/>
        </w:trPr>
        <w:tc>
          <w:tcPr>
            <w:tcW w:w="1163" w:type="dxa"/>
            <w:hideMark/>
          </w:tcPr>
          <w:p w14:paraId="5433F2C1" w14:textId="77777777" w:rsidR="00A8088A" w:rsidRPr="003B0738" w:rsidRDefault="00A8088A" w:rsidP="00A8088A">
            <w:pPr>
              <w:suppressAutoHyphens/>
              <w:spacing w:after="0" w:line="240" w:lineRule="auto"/>
              <w:jc w:val="center"/>
              <w:rPr>
                <w:rFonts w:ascii="Times New Roman" w:hAnsi="Times New Roman"/>
                <w:b/>
                <w:bCs/>
                <w:sz w:val="24"/>
                <w:szCs w:val="24"/>
              </w:rPr>
            </w:pPr>
            <w:r w:rsidRPr="003B0738">
              <w:rPr>
                <w:rFonts w:ascii="Times New Roman" w:hAnsi="Times New Roman"/>
                <w:b/>
                <w:bCs/>
                <w:sz w:val="24"/>
                <w:szCs w:val="24"/>
              </w:rPr>
              <w:t xml:space="preserve">Код </w:t>
            </w:r>
          </w:p>
          <w:p w14:paraId="67F4AFBA" w14:textId="77777777" w:rsidR="00A8088A" w:rsidRPr="003B0738" w:rsidRDefault="00A8088A" w:rsidP="00A8088A">
            <w:pPr>
              <w:suppressAutoHyphens/>
              <w:spacing w:after="0" w:line="240" w:lineRule="auto"/>
              <w:jc w:val="center"/>
              <w:rPr>
                <w:rFonts w:ascii="Times New Roman" w:hAnsi="Times New Roman"/>
                <w:b/>
                <w:bCs/>
                <w:sz w:val="24"/>
                <w:szCs w:val="24"/>
              </w:rPr>
            </w:pPr>
            <w:r w:rsidRPr="003B0738">
              <w:rPr>
                <w:rFonts w:ascii="Times New Roman" w:hAnsi="Times New Roman"/>
                <w:b/>
                <w:bCs/>
                <w:sz w:val="24"/>
                <w:szCs w:val="24"/>
              </w:rPr>
              <w:t>ПК, ОК</w:t>
            </w:r>
          </w:p>
        </w:tc>
        <w:tc>
          <w:tcPr>
            <w:tcW w:w="4111" w:type="dxa"/>
            <w:hideMark/>
          </w:tcPr>
          <w:p w14:paraId="310655B4" w14:textId="77777777" w:rsidR="00A8088A" w:rsidRPr="003B0738" w:rsidRDefault="00A8088A" w:rsidP="00A8088A">
            <w:pPr>
              <w:suppressAutoHyphens/>
              <w:spacing w:after="0" w:line="240" w:lineRule="auto"/>
              <w:jc w:val="center"/>
              <w:rPr>
                <w:rFonts w:ascii="Times New Roman" w:hAnsi="Times New Roman"/>
                <w:b/>
                <w:bCs/>
                <w:sz w:val="24"/>
                <w:szCs w:val="24"/>
              </w:rPr>
            </w:pPr>
            <w:r w:rsidRPr="003B0738">
              <w:rPr>
                <w:rFonts w:ascii="Times New Roman" w:hAnsi="Times New Roman"/>
                <w:b/>
                <w:bCs/>
                <w:sz w:val="24"/>
                <w:szCs w:val="24"/>
              </w:rPr>
              <w:t>Умения</w:t>
            </w:r>
          </w:p>
        </w:tc>
        <w:tc>
          <w:tcPr>
            <w:tcW w:w="4111" w:type="dxa"/>
            <w:hideMark/>
          </w:tcPr>
          <w:p w14:paraId="5B1299C7" w14:textId="77777777" w:rsidR="00A8088A" w:rsidRPr="003B0738" w:rsidRDefault="00A8088A" w:rsidP="00A8088A">
            <w:pPr>
              <w:suppressAutoHyphens/>
              <w:spacing w:after="0" w:line="240" w:lineRule="auto"/>
              <w:jc w:val="center"/>
              <w:rPr>
                <w:rFonts w:ascii="Times New Roman" w:hAnsi="Times New Roman"/>
                <w:b/>
                <w:bCs/>
                <w:sz w:val="24"/>
                <w:szCs w:val="24"/>
              </w:rPr>
            </w:pPr>
            <w:r w:rsidRPr="003B0738">
              <w:rPr>
                <w:rFonts w:ascii="Times New Roman" w:hAnsi="Times New Roman"/>
                <w:b/>
                <w:bCs/>
                <w:sz w:val="24"/>
                <w:szCs w:val="24"/>
              </w:rPr>
              <w:t>Знания</w:t>
            </w:r>
          </w:p>
        </w:tc>
      </w:tr>
      <w:tr w:rsidR="00A8088A" w:rsidRPr="00731049" w14:paraId="32265B3A" w14:textId="77777777" w:rsidTr="00267113">
        <w:trPr>
          <w:trHeight w:val="212"/>
        </w:trPr>
        <w:tc>
          <w:tcPr>
            <w:tcW w:w="1163" w:type="dxa"/>
          </w:tcPr>
          <w:p w14:paraId="36809ACB" w14:textId="77777777" w:rsidR="00A8088A" w:rsidRPr="00E26804" w:rsidRDefault="00A8088A" w:rsidP="00A8088A">
            <w:pPr>
              <w:suppressAutoHyphens/>
              <w:spacing w:after="0" w:line="240" w:lineRule="auto"/>
              <w:rPr>
                <w:rFonts w:ascii="Times New Roman" w:hAnsi="Times New Roman"/>
                <w:b/>
                <w:iCs/>
                <w:sz w:val="24"/>
                <w:szCs w:val="24"/>
              </w:rPr>
            </w:pPr>
            <w:r w:rsidRPr="00E26804">
              <w:rPr>
                <w:rFonts w:ascii="Times New Roman" w:hAnsi="Times New Roman"/>
                <w:b/>
                <w:iCs/>
                <w:sz w:val="24"/>
                <w:szCs w:val="24"/>
              </w:rPr>
              <w:t>ОК 01</w:t>
            </w:r>
          </w:p>
        </w:tc>
        <w:tc>
          <w:tcPr>
            <w:tcW w:w="4111" w:type="dxa"/>
          </w:tcPr>
          <w:p w14:paraId="7EBF412C" w14:textId="77777777" w:rsidR="00A8088A" w:rsidRPr="00731049" w:rsidRDefault="00A8088A" w:rsidP="00A8088A">
            <w:pPr>
              <w:pStyle w:val="ad"/>
              <w:tabs>
                <w:tab w:val="left" w:pos="3514"/>
              </w:tabs>
              <w:spacing w:before="0" w:after="0"/>
              <w:ind w:left="0"/>
              <w:rPr>
                <w:iCs/>
              </w:rPr>
            </w:pPr>
            <w:r>
              <w:rPr>
                <w:iCs/>
              </w:rPr>
              <w:t>В</w:t>
            </w:r>
            <w:r w:rsidRPr="00731049">
              <w:rPr>
                <w:iCs/>
              </w:rPr>
              <w:t>ыявлять и эффективно искать информацию, необходимую для решения задачи и/или проблемы.</w:t>
            </w:r>
          </w:p>
          <w:p w14:paraId="0A34369D" w14:textId="77777777" w:rsidR="00A8088A" w:rsidRPr="00731049" w:rsidRDefault="00A8088A" w:rsidP="00A8088A">
            <w:pPr>
              <w:tabs>
                <w:tab w:val="left" w:pos="3514"/>
              </w:tabs>
              <w:spacing w:after="0" w:line="240" w:lineRule="auto"/>
              <w:rPr>
                <w:rFonts w:ascii="Times New Roman" w:hAnsi="Times New Roman"/>
                <w:i/>
                <w:sz w:val="24"/>
                <w:szCs w:val="24"/>
              </w:rPr>
            </w:pPr>
          </w:p>
        </w:tc>
        <w:tc>
          <w:tcPr>
            <w:tcW w:w="4111" w:type="dxa"/>
          </w:tcPr>
          <w:p w14:paraId="101FE1CE" w14:textId="77777777" w:rsidR="00A8088A" w:rsidRPr="00731049" w:rsidRDefault="00A8088A" w:rsidP="00A8088A">
            <w:pPr>
              <w:pStyle w:val="ad"/>
              <w:tabs>
                <w:tab w:val="left" w:pos="3578"/>
              </w:tabs>
              <w:spacing w:before="0" w:after="0"/>
              <w:ind w:left="0"/>
              <w:rPr>
                <w:i/>
              </w:rPr>
            </w:pPr>
            <w:r>
              <w:rPr>
                <w:bCs/>
              </w:rPr>
              <w:t>О</w:t>
            </w:r>
            <w:r w:rsidRPr="00731049">
              <w:rPr>
                <w:bCs/>
              </w:rPr>
              <w:t>сновных источников информации и ресурсов для решения задач и проблем в профессиональном и/или социальном контексте.</w:t>
            </w:r>
          </w:p>
        </w:tc>
      </w:tr>
      <w:tr w:rsidR="00A8088A" w:rsidRPr="00731049" w14:paraId="18751F9F" w14:textId="77777777" w:rsidTr="00267113">
        <w:trPr>
          <w:trHeight w:val="212"/>
        </w:trPr>
        <w:tc>
          <w:tcPr>
            <w:tcW w:w="1163" w:type="dxa"/>
          </w:tcPr>
          <w:p w14:paraId="04868D2D" w14:textId="77777777" w:rsidR="00A8088A" w:rsidRPr="00E26804" w:rsidRDefault="00A8088A" w:rsidP="00A8088A">
            <w:pPr>
              <w:suppressAutoHyphens/>
              <w:spacing w:after="0" w:line="240" w:lineRule="auto"/>
              <w:rPr>
                <w:rFonts w:ascii="Times New Roman" w:hAnsi="Times New Roman"/>
                <w:b/>
                <w:iCs/>
                <w:sz w:val="24"/>
                <w:szCs w:val="24"/>
              </w:rPr>
            </w:pPr>
            <w:r w:rsidRPr="00E26804">
              <w:rPr>
                <w:rFonts w:ascii="Times New Roman" w:hAnsi="Times New Roman"/>
                <w:b/>
                <w:iCs/>
                <w:sz w:val="24"/>
                <w:szCs w:val="24"/>
              </w:rPr>
              <w:t>ОК 02</w:t>
            </w:r>
          </w:p>
        </w:tc>
        <w:tc>
          <w:tcPr>
            <w:tcW w:w="4111" w:type="dxa"/>
          </w:tcPr>
          <w:p w14:paraId="38E2A74D" w14:textId="77777777" w:rsidR="00A8088A" w:rsidRPr="00731049" w:rsidRDefault="00A8088A" w:rsidP="00A8088A">
            <w:pPr>
              <w:pStyle w:val="ad"/>
              <w:tabs>
                <w:tab w:val="left" w:pos="3514"/>
              </w:tabs>
              <w:spacing w:before="0" w:after="0"/>
              <w:ind w:left="0"/>
              <w:rPr>
                <w:i/>
              </w:rPr>
            </w:pPr>
            <w:r>
              <w:rPr>
                <w:iCs/>
              </w:rPr>
              <w:t>В</w:t>
            </w:r>
            <w:r w:rsidRPr="00731049">
              <w:rPr>
                <w:iCs/>
              </w:rPr>
              <w:t xml:space="preserve">ыделять наиболее значимое в перечне информации; </w:t>
            </w:r>
          </w:p>
          <w:p w14:paraId="6A391866" w14:textId="77777777" w:rsidR="00A8088A" w:rsidRPr="00731049" w:rsidRDefault="00A8088A" w:rsidP="00A8088A">
            <w:pPr>
              <w:pStyle w:val="ad"/>
              <w:tabs>
                <w:tab w:val="left" w:pos="3514"/>
              </w:tabs>
              <w:spacing w:before="0" w:after="0"/>
              <w:ind w:left="0"/>
              <w:rPr>
                <w:i/>
              </w:rPr>
            </w:pPr>
            <w:r w:rsidRPr="00731049">
              <w:rPr>
                <w:iCs/>
              </w:rPr>
              <w:t>применять средства информационных технологий для решения профессиональных задач.</w:t>
            </w:r>
          </w:p>
        </w:tc>
        <w:tc>
          <w:tcPr>
            <w:tcW w:w="4111" w:type="dxa"/>
          </w:tcPr>
          <w:p w14:paraId="2B6A02AF" w14:textId="77777777" w:rsidR="00A8088A" w:rsidRPr="00731049" w:rsidRDefault="00A8088A" w:rsidP="00A8088A">
            <w:pPr>
              <w:pStyle w:val="ad"/>
              <w:tabs>
                <w:tab w:val="left" w:pos="3578"/>
              </w:tabs>
              <w:spacing w:before="0" w:after="0"/>
              <w:ind w:left="0"/>
              <w:rPr>
                <w:bCs/>
                <w:iCs/>
              </w:rPr>
            </w:pPr>
            <w:r>
              <w:rPr>
                <w:bCs/>
                <w:iCs/>
              </w:rPr>
              <w:t>С</w:t>
            </w:r>
            <w:r w:rsidRPr="00731049">
              <w:rPr>
                <w:bCs/>
                <w:iCs/>
              </w:rPr>
              <w:t>овременных средств и устройств информатизации.</w:t>
            </w:r>
          </w:p>
          <w:p w14:paraId="1CF5B032" w14:textId="77777777" w:rsidR="00A8088A" w:rsidRPr="00731049" w:rsidRDefault="00A8088A" w:rsidP="00A8088A">
            <w:pPr>
              <w:tabs>
                <w:tab w:val="left" w:pos="3578"/>
              </w:tabs>
              <w:suppressAutoHyphens/>
              <w:spacing w:after="0" w:line="240" w:lineRule="auto"/>
              <w:rPr>
                <w:rFonts w:ascii="Times New Roman" w:hAnsi="Times New Roman"/>
                <w:i/>
                <w:sz w:val="24"/>
                <w:szCs w:val="24"/>
              </w:rPr>
            </w:pPr>
          </w:p>
        </w:tc>
      </w:tr>
      <w:tr w:rsidR="00A8088A" w:rsidRPr="00731049" w14:paraId="6C070AA0" w14:textId="77777777" w:rsidTr="00267113">
        <w:trPr>
          <w:trHeight w:val="212"/>
        </w:trPr>
        <w:tc>
          <w:tcPr>
            <w:tcW w:w="1163" w:type="dxa"/>
          </w:tcPr>
          <w:p w14:paraId="604AC5BD" w14:textId="77777777" w:rsidR="00A8088A" w:rsidRPr="00E26804" w:rsidRDefault="00A8088A" w:rsidP="00A8088A">
            <w:pPr>
              <w:suppressAutoHyphens/>
              <w:spacing w:after="0" w:line="240" w:lineRule="auto"/>
              <w:rPr>
                <w:rFonts w:ascii="Times New Roman" w:hAnsi="Times New Roman"/>
                <w:b/>
                <w:iCs/>
                <w:sz w:val="24"/>
                <w:szCs w:val="24"/>
              </w:rPr>
            </w:pPr>
            <w:r w:rsidRPr="00E26804">
              <w:rPr>
                <w:rFonts w:ascii="Times New Roman" w:hAnsi="Times New Roman"/>
                <w:b/>
                <w:iCs/>
                <w:sz w:val="24"/>
                <w:szCs w:val="24"/>
              </w:rPr>
              <w:t>ОК 03</w:t>
            </w:r>
          </w:p>
        </w:tc>
        <w:tc>
          <w:tcPr>
            <w:tcW w:w="4111" w:type="dxa"/>
          </w:tcPr>
          <w:p w14:paraId="2F90DF98" w14:textId="77777777" w:rsidR="00A8088A" w:rsidRPr="00731049" w:rsidRDefault="00A8088A" w:rsidP="00A8088A">
            <w:pPr>
              <w:pStyle w:val="ad"/>
              <w:tabs>
                <w:tab w:val="left" w:pos="3514"/>
              </w:tabs>
              <w:spacing w:before="0" w:after="0"/>
              <w:ind w:left="0"/>
              <w:rPr>
                <w:i/>
              </w:rPr>
            </w:pPr>
            <w:r>
              <w:t>П</w:t>
            </w:r>
            <w:r w:rsidRPr="00731049">
              <w:t>рименять современную научную профессиональную терминологию.</w:t>
            </w:r>
          </w:p>
        </w:tc>
        <w:tc>
          <w:tcPr>
            <w:tcW w:w="4111" w:type="dxa"/>
          </w:tcPr>
          <w:p w14:paraId="63DE8E54" w14:textId="77777777" w:rsidR="00A8088A" w:rsidRPr="00731049" w:rsidRDefault="00A8088A" w:rsidP="00A8088A">
            <w:pPr>
              <w:pStyle w:val="ad"/>
              <w:tabs>
                <w:tab w:val="left" w:pos="3578"/>
              </w:tabs>
              <w:spacing w:before="0" w:after="0"/>
              <w:ind w:left="0"/>
              <w:rPr>
                <w:i/>
              </w:rPr>
            </w:pPr>
            <w:r>
              <w:rPr>
                <w:bCs/>
                <w:iCs/>
              </w:rPr>
              <w:t>С</w:t>
            </w:r>
            <w:r w:rsidRPr="00731049">
              <w:rPr>
                <w:bCs/>
                <w:iCs/>
              </w:rPr>
              <w:t>овременной научной и профессиональной терминологии.</w:t>
            </w:r>
          </w:p>
        </w:tc>
      </w:tr>
      <w:tr w:rsidR="00A8088A" w:rsidRPr="00731049" w14:paraId="0E9579EB" w14:textId="77777777" w:rsidTr="00267113">
        <w:trPr>
          <w:trHeight w:val="212"/>
        </w:trPr>
        <w:tc>
          <w:tcPr>
            <w:tcW w:w="1163" w:type="dxa"/>
          </w:tcPr>
          <w:p w14:paraId="652F7B5B" w14:textId="77777777" w:rsidR="00A8088A" w:rsidRPr="00E26804" w:rsidRDefault="00A8088A" w:rsidP="00A8088A">
            <w:pPr>
              <w:suppressAutoHyphens/>
              <w:spacing w:after="0" w:line="240" w:lineRule="auto"/>
              <w:rPr>
                <w:rFonts w:ascii="Times New Roman" w:hAnsi="Times New Roman"/>
                <w:b/>
                <w:iCs/>
                <w:sz w:val="24"/>
                <w:szCs w:val="24"/>
              </w:rPr>
            </w:pPr>
            <w:r w:rsidRPr="00E26804">
              <w:rPr>
                <w:rFonts w:ascii="Times New Roman" w:hAnsi="Times New Roman"/>
                <w:b/>
                <w:iCs/>
                <w:sz w:val="24"/>
                <w:szCs w:val="24"/>
              </w:rPr>
              <w:t>ОК 04</w:t>
            </w:r>
          </w:p>
        </w:tc>
        <w:tc>
          <w:tcPr>
            <w:tcW w:w="4111" w:type="dxa"/>
          </w:tcPr>
          <w:p w14:paraId="699C4D2A" w14:textId="77777777" w:rsidR="00A8088A" w:rsidRPr="00731049" w:rsidRDefault="00A8088A" w:rsidP="00A8088A">
            <w:pPr>
              <w:pStyle w:val="ad"/>
              <w:tabs>
                <w:tab w:val="left" w:pos="3514"/>
              </w:tabs>
              <w:spacing w:before="0" w:after="0"/>
              <w:ind w:left="0"/>
              <w:rPr>
                <w:bCs/>
                <w:spacing w:val="-4"/>
              </w:rPr>
            </w:pPr>
            <w:r>
              <w:rPr>
                <w:bCs/>
                <w:spacing w:val="-4"/>
              </w:rPr>
              <w:t>О</w:t>
            </w:r>
            <w:r w:rsidRPr="00731049">
              <w:rPr>
                <w:bCs/>
                <w:spacing w:val="-4"/>
              </w:rPr>
              <w:t xml:space="preserve">рганизовывать работу коллектива и команды. </w:t>
            </w:r>
          </w:p>
        </w:tc>
        <w:tc>
          <w:tcPr>
            <w:tcW w:w="4111" w:type="dxa"/>
          </w:tcPr>
          <w:p w14:paraId="2C492ECF" w14:textId="77777777" w:rsidR="00A8088A" w:rsidRPr="00731049" w:rsidRDefault="00A8088A" w:rsidP="00A8088A">
            <w:pPr>
              <w:pStyle w:val="ad"/>
              <w:tabs>
                <w:tab w:val="left" w:pos="3578"/>
              </w:tabs>
              <w:spacing w:before="0" w:after="0"/>
              <w:ind w:left="0"/>
              <w:rPr>
                <w:bCs/>
              </w:rPr>
            </w:pPr>
            <w:r>
              <w:rPr>
                <w:bCs/>
              </w:rPr>
              <w:t>П</w:t>
            </w:r>
            <w:r w:rsidRPr="00731049">
              <w:rPr>
                <w:bCs/>
              </w:rPr>
              <w:t>сихологических особенностей личности.</w:t>
            </w:r>
          </w:p>
        </w:tc>
      </w:tr>
      <w:tr w:rsidR="00A8088A" w:rsidRPr="00731049" w14:paraId="2D7BAB22" w14:textId="77777777" w:rsidTr="00267113">
        <w:trPr>
          <w:trHeight w:val="212"/>
        </w:trPr>
        <w:tc>
          <w:tcPr>
            <w:tcW w:w="1163" w:type="dxa"/>
          </w:tcPr>
          <w:p w14:paraId="1772E120" w14:textId="77777777" w:rsidR="00A8088A" w:rsidRPr="00E26804" w:rsidRDefault="00A8088A" w:rsidP="00A8088A">
            <w:pPr>
              <w:suppressAutoHyphens/>
              <w:spacing w:after="0" w:line="240" w:lineRule="auto"/>
              <w:rPr>
                <w:rFonts w:ascii="Times New Roman" w:hAnsi="Times New Roman"/>
                <w:b/>
                <w:iCs/>
                <w:sz w:val="24"/>
                <w:szCs w:val="24"/>
              </w:rPr>
            </w:pPr>
            <w:r w:rsidRPr="00E26804">
              <w:rPr>
                <w:rFonts w:ascii="Times New Roman" w:hAnsi="Times New Roman"/>
                <w:b/>
                <w:sz w:val="24"/>
                <w:szCs w:val="24"/>
              </w:rPr>
              <w:t>ОК 05</w:t>
            </w:r>
          </w:p>
        </w:tc>
        <w:tc>
          <w:tcPr>
            <w:tcW w:w="4111" w:type="dxa"/>
          </w:tcPr>
          <w:p w14:paraId="2D33374F" w14:textId="77777777" w:rsidR="00A8088A" w:rsidRPr="00731049" w:rsidRDefault="00A8088A" w:rsidP="00A8088A">
            <w:pPr>
              <w:pStyle w:val="ad"/>
              <w:tabs>
                <w:tab w:val="left" w:pos="3514"/>
              </w:tabs>
              <w:spacing w:before="0" w:after="0"/>
              <w:ind w:left="0"/>
              <w:rPr>
                <w:b/>
                <w:bCs/>
                <w:iCs/>
              </w:rPr>
            </w:pPr>
            <w:r>
              <w:rPr>
                <w:iCs/>
              </w:rPr>
              <w:t>Г</w:t>
            </w:r>
            <w:r w:rsidRPr="00731049">
              <w:rPr>
                <w:iCs/>
              </w:rPr>
              <w:t xml:space="preserve">рамотно </w:t>
            </w:r>
            <w:r w:rsidRPr="00731049">
              <w:rPr>
                <w:bCs/>
              </w:rPr>
              <w:t>излагать свои мысли и оформлять документы по профессиональной тематике на государственном языке.</w:t>
            </w:r>
          </w:p>
        </w:tc>
        <w:tc>
          <w:tcPr>
            <w:tcW w:w="4111" w:type="dxa"/>
          </w:tcPr>
          <w:p w14:paraId="20DD8B65" w14:textId="77777777" w:rsidR="00A8088A" w:rsidRPr="00731049" w:rsidRDefault="00A8088A" w:rsidP="00A8088A">
            <w:pPr>
              <w:pStyle w:val="ad"/>
              <w:tabs>
                <w:tab w:val="left" w:pos="3578"/>
              </w:tabs>
              <w:spacing w:before="0" w:after="0"/>
              <w:ind w:left="0"/>
              <w:rPr>
                <w:iCs/>
              </w:rPr>
            </w:pPr>
            <w:r>
              <w:rPr>
                <w:bCs/>
              </w:rPr>
              <w:t>П</w:t>
            </w:r>
            <w:r w:rsidRPr="00731049">
              <w:rPr>
                <w:bCs/>
              </w:rPr>
              <w:t>равил оформления документов и построения устных сообщений.</w:t>
            </w:r>
            <w:r w:rsidRPr="00731049">
              <w:rPr>
                <w:iCs/>
              </w:rPr>
              <w:t xml:space="preserve"> </w:t>
            </w:r>
          </w:p>
          <w:p w14:paraId="6E397648" w14:textId="77777777" w:rsidR="00A8088A" w:rsidRPr="00731049" w:rsidRDefault="00A8088A" w:rsidP="00A8088A">
            <w:pPr>
              <w:tabs>
                <w:tab w:val="left" w:pos="3578"/>
              </w:tabs>
              <w:suppressAutoHyphens/>
              <w:spacing w:after="0" w:line="240" w:lineRule="auto"/>
              <w:rPr>
                <w:rFonts w:ascii="Times New Roman" w:hAnsi="Times New Roman"/>
                <w:i/>
                <w:sz w:val="24"/>
                <w:szCs w:val="24"/>
              </w:rPr>
            </w:pPr>
          </w:p>
        </w:tc>
      </w:tr>
      <w:tr w:rsidR="00A8088A" w:rsidRPr="00731049" w14:paraId="2113029E" w14:textId="77777777" w:rsidTr="00267113">
        <w:trPr>
          <w:trHeight w:val="212"/>
        </w:trPr>
        <w:tc>
          <w:tcPr>
            <w:tcW w:w="1163" w:type="dxa"/>
          </w:tcPr>
          <w:p w14:paraId="7C60FE4E" w14:textId="77777777" w:rsidR="00A8088A" w:rsidRPr="00E26804" w:rsidRDefault="00A8088A" w:rsidP="00A8088A">
            <w:pPr>
              <w:suppressAutoHyphens/>
              <w:spacing w:after="0" w:line="240" w:lineRule="auto"/>
              <w:rPr>
                <w:rFonts w:ascii="Times New Roman" w:hAnsi="Times New Roman"/>
                <w:b/>
                <w:iCs/>
                <w:sz w:val="24"/>
                <w:szCs w:val="24"/>
              </w:rPr>
            </w:pPr>
            <w:r w:rsidRPr="00E26804">
              <w:rPr>
                <w:rFonts w:ascii="Times New Roman" w:hAnsi="Times New Roman"/>
                <w:b/>
                <w:iCs/>
                <w:sz w:val="24"/>
                <w:szCs w:val="24"/>
              </w:rPr>
              <w:t>ОК 09</w:t>
            </w:r>
          </w:p>
        </w:tc>
        <w:tc>
          <w:tcPr>
            <w:tcW w:w="4111" w:type="dxa"/>
          </w:tcPr>
          <w:p w14:paraId="3008F710" w14:textId="77777777" w:rsidR="00A8088A" w:rsidRPr="00731049" w:rsidRDefault="00A8088A" w:rsidP="00A8088A">
            <w:pPr>
              <w:pStyle w:val="ad"/>
              <w:tabs>
                <w:tab w:val="left" w:pos="3514"/>
              </w:tabs>
              <w:spacing w:before="0" w:after="0"/>
              <w:ind w:left="0"/>
              <w:rPr>
                <w:iCs/>
              </w:rPr>
            </w:pPr>
            <w:r>
              <w:rPr>
                <w:iCs/>
              </w:rPr>
              <w:t>П</w:t>
            </w:r>
            <w:r w:rsidRPr="00731049">
              <w:rPr>
                <w:iCs/>
              </w:rPr>
              <w:t xml:space="preserve">онимать тексты на базовые профессиональные темы; </w:t>
            </w:r>
          </w:p>
          <w:p w14:paraId="62FAFD0C" w14:textId="77777777" w:rsidR="00A8088A" w:rsidRPr="00731049" w:rsidRDefault="00A8088A" w:rsidP="00A8088A">
            <w:pPr>
              <w:pStyle w:val="ad"/>
              <w:tabs>
                <w:tab w:val="left" w:pos="3514"/>
              </w:tabs>
              <w:spacing w:before="0" w:after="0"/>
              <w:ind w:left="0"/>
              <w:rPr>
                <w:i/>
              </w:rPr>
            </w:pPr>
            <w:r w:rsidRPr="00731049">
              <w:rPr>
                <w:iCs/>
              </w:rPr>
              <w:t xml:space="preserve">кратко обосновывать и объяснять свои действия (текущие и планируемые); </w:t>
            </w:r>
          </w:p>
          <w:p w14:paraId="51CAA633" w14:textId="77777777" w:rsidR="00A8088A" w:rsidRPr="00731049" w:rsidRDefault="00A8088A" w:rsidP="00A8088A">
            <w:pPr>
              <w:pStyle w:val="ad"/>
              <w:tabs>
                <w:tab w:val="left" w:pos="3514"/>
              </w:tabs>
              <w:spacing w:before="0" w:after="0"/>
              <w:ind w:left="0"/>
              <w:rPr>
                <w:i/>
              </w:rPr>
            </w:pPr>
            <w:r w:rsidRPr="00731049">
              <w:rPr>
                <w:iCs/>
              </w:rPr>
              <w:t>писать простые связные сообщения на знакомые или интересующие профессиональные темы</w:t>
            </w:r>
            <w:r w:rsidRPr="00731049">
              <w:rPr>
                <w:b/>
                <w:bCs/>
                <w:iCs/>
              </w:rPr>
              <w:t>.</w:t>
            </w:r>
          </w:p>
        </w:tc>
        <w:tc>
          <w:tcPr>
            <w:tcW w:w="4111" w:type="dxa"/>
          </w:tcPr>
          <w:p w14:paraId="6656E17E" w14:textId="77777777" w:rsidR="00A8088A" w:rsidRPr="00731049" w:rsidRDefault="00A8088A" w:rsidP="00A8088A">
            <w:pPr>
              <w:pStyle w:val="ad"/>
              <w:tabs>
                <w:tab w:val="left" w:pos="3578"/>
              </w:tabs>
              <w:spacing w:before="0" w:after="0"/>
              <w:ind w:left="0"/>
              <w:rPr>
                <w:iCs/>
              </w:rPr>
            </w:pPr>
            <w:r>
              <w:rPr>
                <w:iCs/>
              </w:rPr>
              <w:t>П</w:t>
            </w:r>
            <w:r w:rsidRPr="00731049">
              <w:rPr>
                <w:iCs/>
              </w:rPr>
              <w:t>равил построения простых и сложных предложений на профессиональные темы;</w:t>
            </w:r>
          </w:p>
          <w:p w14:paraId="2E159F5A" w14:textId="77777777" w:rsidR="00A8088A" w:rsidRPr="00731049" w:rsidRDefault="00A8088A" w:rsidP="00A8088A">
            <w:pPr>
              <w:pStyle w:val="ad"/>
              <w:tabs>
                <w:tab w:val="left" w:pos="3578"/>
              </w:tabs>
              <w:spacing w:before="0" w:after="0"/>
              <w:ind w:left="0"/>
              <w:rPr>
                <w:iCs/>
              </w:rPr>
            </w:pPr>
            <w:r w:rsidRPr="00731049">
              <w:rPr>
                <w:iCs/>
              </w:rPr>
              <w:t>правил чтения текстов профессиональной направленности.</w:t>
            </w:r>
          </w:p>
          <w:p w14:paraId="0E8F0DD9" w14:textId="77777777" w:rsidR="00A8088A" w:rsidRPr="00731049" w:rsidRDefault="00A8088A" w:rsidP="00A8088A">
            <w:pPr>
              <w:tabs>
                <w:tab w:val="left" w:pos="3578"/>
              </w:tabs>
              <w:suppressAutoHyphens/>
              <w:spacing w:after="0" w:line="240" w:lineRule="auto"/>
              <w:rPr>
                <w:rFonts w:ascii="Times New Roman" w:hAnsi="Times New Roman"/>
                <w:i/>
                <w:sz w:val="24"/>
                <w:szCs w:val="24"/>
              </w:rPr>
            </w:pPr>
          </w:p>
        </w:tc>
      </w:tr>
      <w:tr w:rsidR="00A8088A" w:rsidRPr="00731049" w14:paraId="729D42FE" w14:textId="77777777" w:rsidTr="00267113">
        <w:trPr>
          <w:trHeight w:val="212"/>
        </w:trPr>
        <w:tc>
          <w:tcPr>
            <w:tcW w:w="1163" w:type="dxa"/>
          </w:tcPr>
          <w:p w14:paraId="7158377E" w14:textId="77777777" w:rsidR="00A8088A" w:rsidRPr="00E26804" w:rsidRDefault="00A8088A" w:rsidP="00A8088A">
            <w:pPr>
              <w:suppressAutoHyphens/>
              <w:spacing w:after="0" w:line="240" w:lineRule="auto"/>
              <w:rPr>
                <w:rFonts w:ascii="Times New Roman" w:hAnsi="Times New Roman"/>
                <w:b/>
                <w:iCs/>
                <w:sz w:val="24"/>
                <w:szCs w:val="24"/>
              </w:rPr>
            </w:pPr>
            <w:r w:rsidRPr="00E26804">
              <w:rPr>
                <w:rFonts w:ascii="Times New Roman" w:hAnsi="Times New Roman"/>
                <w:b/>
                <w:sz w:val="24"/>
                <w:szCs w:val="24"/>
              </w:rPr>
              <w:t>ПК 2.1.</w:t>
            </w:r>
          </w:p>
        </w:tc>
        <w:tc>
          <w:tcPr>
            <w:tcW w:w="4111" w:type="dxa"/>
          </w:tcPr>
          <w:p w14:paraId="6055E3A5" w14:textId="77777777" w:rsidR="00A8088A" w:rsidRPr="00731049" w:rsidRDefault="00A8088A" w:rsidP="00A8088A">
            <w:pPr>
              <w:spacing w:after="0" w:line="240" w:lineRule="auto"/>
              <w:rPr>
                <w:rFonts w:ascii="Times New Roman" w:hAnsi="Times New Roman"/>
                <w:sz w:val="24"/>
                <w:szCs w:val="24"/>
              </w:rPr>
            </w:pPr>
            <w:r>
              <w:rPr>
                <w:rFonts w:ascii="Times New Roman" w:hAnsi="Times New Roman"/>
                <w:sz w:val="24"/>
                <w:szCs w:val="24"/>
              </w:rPr>
              <w:t>И</w:t>
            </w:r>
            <w:r w:rsidRPr="00731049">
              <w:rPr>
                <w:rFonts w:ascii="Times New Roman" w:hAnsi="Times New Roman"/>
                <w:sz w:val="24"/>
                <w:szCs w:val="24"/>
              </w:rPr>
              <w:t>нтерпретировать и анализировать результаты осмотров пациента;</w:t>
            </w:r>
          </w:p>
          <w:p w14:paraId="5A0B08FB" w14:textId="77777777" w:rsidR="00A8088A" w:rsidRPr="00731049" w:rsidRDefault="00A8088A" w:rsidP="00A8088A">
            <w:pPr>
              <w:spacing w:after="0" w:line="240" w:lineRule="auto"/>
              <w:rPr>
                <w:rFonts w:ascii="Times New Roman" w:hAnsi="Times New Roman"/>
                <w:sz w:val="24"/>
                <w:szCs w:val="24"/>
              </w:rPr>
            </w:pPr>
            <w:r w:rsidRPr="00731049">
              <w:rPr>
                <w:rFonts w:ascii="Times New Roman" w:hAnsi="Times New Roman"/>
                <w:sz w:val="24"/>
                <w:szCs w:val="24"/>
              </w:rPr>
              <w:t>оценивать состояние пациента и (или) тяжесть заболевания.</w:t>
            </w:r>
          </w:p>
          <w:p w14:paraId="74646F6E" w14:textId="77777777" w:rsidR="00A8088A" w:rsidRPr="00731049" w:rsidRDefault="00A8088A" w:rsidP="00A8088A">
            <w:pPr>
              <w:pStyle w:val="ad"/>
              <w:tabs>
                <w:tab w:val="left" w:pos="3514"/>
              </w:tabs>
              <w:spacing w:before="0" w:after="0"/>
              <w:ind w:left="0"/>
              <w:rPr>
                <w:iCs/>
              </w:rPr>
            </w:pPr>
          </w:p>
        </w:tc>
        <w:tc>
          <w:tcPr>
            <w:tcW w:w="4111" w:type="dxa"/>
          </w:tcPr>
          <w:p w14:paraId="4C13BE87" w14:textId="77777777" w:rsidR="00A8088A" w:rsidRPr="00731049" w:rsidRDefault="00A8088A" w:rsidP="00A8088A">
            <w:pPr>
              <w:tabs>
                <w:tab w:val="left" w:pos="3578"/>
              </w:tabs>
              <w:suppressAutoHyphens/>
              <w:spacing w:after="0" w:line="240" w:lineRule="auto"/>
              <w:rPr>
                <w:rFonts w:ascii="Times New Roman" w:hAnsi="Times New Roman"/>
                <w:sz w:val="24"/>
                <w:szCs w:val="24"/>
              </w:rPr>
            </w:pPr>
            <w:r>
              <w:rPr>
                <w:rFonts w:ascii="Times New Roman" w:hAnsi="Times New Roman"/>
                <w:sz w:val="24"/>
                <w:szCs w:val="24"/>
              </w:rPr>
              <w:t>А</w:t>
            </w:r>
            <w:r w:rsidRPr="00731049">
              <w:rPr>
                <w:rFonts w:ascii="Times New Roman" w:hAnsi="Times New Roman"/>
                <w:sz w:val="24"/>
                <w:szCs w:val="24"/>
              </w:rPr>
              <w:t xml:space="preserve">натомо-физиологических особенностей человека в норме и при патологии с учетом возрастных периодов; </w:t>
            </w:r>
          </w:p>
          <w:p w14:paraId="2C812CB7" w14:textId="77777777" w:rsidR="00A8088A" w:rsidRPr="00731049" w:rsidRDefault="00A8088A" w:rsidP="00A8088A">
            <w:pPr>
              <w:tabs>
                <w:tab w:val="left" w:pos="3578"/>
              </w:tabs>
              <w:suppressAutoHyphens/>
              <w:spacing w:after="0" w:line="240" w:lineRule="auto"/>
              <w:rPr>
                <w:rFonts w:ascii="Times New Roman" w:hAnsi="Times New Roman"/>
                <w:iCs/>
                <w:sz w:val="24"/>
                <w:szCs w:val="24"/>
              </w:rPr>
            </w:pPr>
            <w:r w:rsidRPr="00731049">
              <w:rPr>
                <w:rFonts w:ascii="Times New Roman" w:hAnsi="Times New Roman"/>
                <w:sz w:val="24"/>
                <w:szCs w:val="24"/>
              </w:rPr>
              <w:t>клинических признаков заболеваний и (или) состояний, в том числе представляющих угрозу жизни и здоровью пациента.</w:t>
            </w:r>
          </w:p>
        </w:tc>
      </w:tr>
      <w:tr w:rsidR="00A8088A" w:rsidRPr="00731049" w14:paraId="45946DDB" w14:textId="77777777" w:rsidTr="00267113">
        <w:trPr>
          <w:trHeight w:val="212"/>
        </w:trPr>
        <w:tc>
          <w:tcPr>
            <w:tcW w:w="1163" w:type="dxa"/>
          </w:tcPr>
          <w:p w14:paraId="161FF44D" w14:textId="7E5840F9" w:rsidR="00A8088A" w:rsidRPr="00E26804" w:rsidRDefault="00A8088A" w:rsidP="00A8088A">
            <w:pPr>
              <w:suppressAutoHyphens/>
              <w:spacing w:after="0" w:line="240" w:lineRule="auto"/>
              <w:rPr>
                <w:rFonts w:ascii="Times New Roman" w:hAnsi="Times New Roman"/>
                <w:b/>
                <w:sz w:val="24"/>
                <w:szCs w:val="24"/>
              </w:rPr>
            </w:pPr>
            <w:r w:rsidRPr="00E26804">
              <w:rPr>
                <w:rFonts w:ascii="Times New Roman" w:hAnsi="Times New Roman"/>
                <w:b/>
                <w:iCs/>
                <w:sz w:val="24"/>
                <w:szCs w:val="24"/>
              </w:rPr>
              <w:t>ПК 3.1</w:t>
            </w:r>
          </w:p>
        </w:tc>
        <w:tc>
          <w:tcPr>
            <w:tcW w:w="4111" w:type="dxa"/>
          </w:tcPr>
          <w:p w14:paraId="62EBE259" w14:textId="77777777" w:rsidR="00A8088A" w:rsidRPr="00731049" w:rsidRDefault="00A8088A" w:rsidP="00A8088A">
            <w:pPr>
              <w:pStyle w:val="ad"/>
              <w:tabs>
                <w:tab w:val="left" w:pos="3514"/>
              </w:tabs>
              <w:spacing w:before="0" w:after="0"/>
              <w:ind w:left="0"/>
              <w:rPr>
                <w:iCs/>
              </w:rPr>
            </w:pPr>
            <w:r>
              <w:t>П</w:t>
            </w:r>
            <w:r w:rsidRPr="00731049">
              <w:t xml:space="preserve">роводить консультирование пациентов в период беременности и </w:t>
            </w:r>
            <w:r w:rsidRPr="00731049">
              <w:lastRenderedPageBreak/>
              <w:t>родов, направленное на сохранение репродуктивного здоровья, предупреждение развития акушерских осложнений.</w:t>
            </w:r>
          </w:p>
        </w:tc>
        <w:tc>
          <w:tcPr>
            <w:tcW w:w="4111" w:type="dxa"/>
          </w:tcPr>
          <w:p w14:paraId="0E5748E7" w14:textId="77777777" w:rsidR="00A8088A" w:rsidRPr="00731049" w:rsidRDefault="00A8088A" w:rsidP="00A8088A">
            <w:pPr>
              <w:tabs>
                <w:tab w:val="left" w:pos="3578"/>
              </w:tabs>
              <w:suppressAutoHyphens/>
              <w:spacing w:after="0" w:line="240" w:lineRule="auto"/>
              <w:rPr>
                <w:rFonts w:ascii="Times New Roman" w:hAnsi="Times New Roman"/>
                <w:sz w:val="24"/>
                <w:szCs w:val="24"/>
              </w:rPr>
            </w:pPr>
            <w:r>
              <w:rPr>
                <w:rFonts w:ascii="Times New Roman" w:hAnsi="Times New Roman"/>
                <w:sz w:val="24"/>
                <w:szCs w:val="24"/>
              </w:rPr>
              <w:lastRenderedPageBreak/>
              <w:t>О</w:t>
            </w:r>
            <w:r w:rsidRPr="00731049">
              <w:rPr>
                <w:rFonts w:ascii="Times New Roman" w:hAnsi="Times New Roman"/>
                <w:sz w:val="24"/>
                <w:szCs w:val="24"/>
              </w:rPr>
              <w:t xml:space="preserve">снов здорового образа жизни, методов его формирования. </w:t>
            </w:r>
          </w:p>
        </w:tc>
      </w:tr>
    </w:tbl>
    <w:p w14:paraId="439BE214" w14:textId="4E3D028A" w:rsidR="00A8088A" w:rsidRDefault="00A8088A" w:rsidP="00585161">
      <w:pPr>
        <w:suppressAutoHyphens/>
        <w:spacing w:after="0"/>
        <w:ind w:firstLine="709"/>
        <w:jc w:val="both"/>
        <w:rPr>
          <w:rFonts w:ascii="Times New Roman" w:hAnsi="Times New Roman"/>
          <w:sz w:val="24"/>
          <w:szCs w:val="24"/>
        </w:rPr>
      </w:pPr>
    </w:p>
    <w:p w14:paraId="159749D8" w14:textId="67F8918C" w:rsidR="00A8088A" w:rsidRDefault="00A8088A" w:rsidP="00585161">
      <w:pPr>
        <w:suppressAutoHyphens/>
        <w:spacing w:after="0"/>
        <w:ind w:firstLine="709"/>
        <w:jc w:val="both"/>
        <w:rPr>
          <w:rFonts w:ascii="Times New Roman" w:hAnsi="Times New Roman"/>
          <w:sz w:val="24"/>
          <w:szCs w:val="24"/>
        </w:rPr>
      </w:pPr>
    </w:p>
    <w:p w14:paraId="45F49CE6" w14:textId="77777777" w:rsidR="00A8088A" w:rsidRPr="007F02A0" w:rsidRDefault="00A8088A" w:rsidP="00585161">
      <w:pPr>
        <w:suppressAutoHyphens/>
        <w:spacing w:after="0"/>
        <w:ind w:firstLine="709"/>
        <w:jc w:val="both"/>
        <w:rPr>
          <w:rFonts w:ascii="Times New Roman" w:hAnsi="Times New Roman"/>
          <w:sz w:val="24"/>
          <w:szCs w:val="24"/>
          <w:lang w:eastAsia="en-US"/>
        </w:rPr>
      </w:pPr>
    </w:p>
    <w:p w14:paraId="55A7CD6D" w14:textId="77777777" w:rsidR="00585161" w:rsidRPr="007F02A0" w:rsidRDefault="00585161" w:rsidP="00585161">
      <w:pPr>
        <w:suppressAutoHyphens/>
        <w:spacing w:after="0"/>
        <w:jc w:val="center"/>
        <w:rPr>
          <w:rFonts w:ascii="Times New Roman" w:hAnsi="Times New Roman"/>
          <w:b/>
          <w:sz w:val="24"/>
          <w:szCs w:val="24"/>
        </w:rPr>
      </w:pPr>
      <w:r w:rsidRPr="007F02A0">
        <w:rPr>
          <w:rFonts w:ascii="Times New Roman" w:hAnsi="Times New Roman"/>
          <w:b/>
          <w:sz w:val="24"/>
          <w:szCs w:val="24"/>
        </w:rPr>
        <w:t>2. СТРУКТУРА И СОДЕРЖАНИЕ УЧЕБНОЙ ДИСЦИПЛИНЫ</w:t>
      </w:r>
    </w:p>
    <w:p w14:paraId="2180C1B1" w14:textId="77777777" w:rsidR="00585161" w:rsidRPr="007F02A0" w:rsidRDefault="00585161" w:rsidP="00585161">
      <w:pPr>
        <w:suppressAutoHyphens/>
        <w:spacing w:after="0"/>
        <w:ind w:firstLine="709"/>
        <w:rPr>
          <w:rFonts w:ascii="Times New Roman" w:hAnsi="Times New Roman"/>
          <w:b/>
          <w:sz w:val="24"/>
          <w:szCs w:val="24"/>
        </w:rPr>
      </w:pPr>
      <w:r w:rsidRPr="007F02A0">
        <w:rPr>
          <w:rFonts w:ascii="Times New Roman" w:hAnsi="Times New Roman"/>
          <w:b/>
          <w:sz w:val="24"/>
          <w:szCs w:val="24"/>
        </w:rPr>
        <w:t>2.1. Объем учебной дисциплины и виды учебной работы</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0"/>
        <w:gridCol w:w="2399"/>
      </w:tblGrid>
      <w:tr w:rsidR="00585161" w:rsidRPr="007F02A0" w14:paraId="6D0D9A1E" w14:textId="77777777" w:rsidTr="00267113">
        <w:trPr>
          <w:trHeight w:val="490"/>
        </w:trPr>
        <w:tc>
          <w:tcPr>
            <w:tcW w:w="3736" w:type="pct"/>
            <w:vAlign w:val="center"/>
          </w:tcPr>
          <w:p w14:paraId="639356C6"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Вид учебной работы</w:t>
            </w:r>
          </w:p>
        </w:tc>
        <w:tc>
          <w:tcPr>
            <w:tcW w:w="1264" w:type="pct"/>
            <w:vAlign w:val="center"/>
          </w:tcPr>
          <w:p w14:paraId="2674E1F7"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Объем в часах</w:t>
            </w:r>
          </w:p>
        </w:tc>
      </w:tr>
      <w:tr w:rsidR="00585161" w:rsidRPr="007F02A0" w14:paraId="42BF6F3C" w14:textId="77777777" w:rsidTr="00267113">
        <w:trPr>
          <w:trHeight w:val="490"/>
        </w:trPr>
        <w:tc>
          <w:tcPr>
            <w:tcW w:w="3736" w:type="pct"/>
            <w:vAlign w:val="center"/>
          </w:tcPr>
          <w:p w14:paraId="3DDE657D"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Объем образовательной программы учебной дисциплины</w:t>
            </w:r>
          </w:p>
        </w:tc>
        <w:tc>
          <w:tcPr>
            <w:tcW w:w="1264" w:type="pct"/>
            <w:vAlign w:val="center"/>
          </w:tcPr>
          <w:p w14:paraId="17E8382A"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36</w:t>
            </w:r>
          </w:p>
        </w:tc>
      </w:tr>
      <w:tr w:rsidR="008E6F52" w:rsidRPr="007F02A0" w14:paraId="2603A242" w14:textId="77777777" w:rsidTr="00267113">
        <w:trPr>
          <w:trHeight w:val="490"/>
        </w:trPr>
        <w:tc>
          <w:tcPr>
            <w:tcW w:w="3736" w:type="pct"/>
            <w:vAlign w:val="center"/>
          </w:tcPr>
          <w:p w14:paraId="40F96B94" w14:textId="78B8C104" w:rsidR="008E6F52" w:rsidRPr="007F02A0" w:rsidRDefault="008E6F52" w:rsidP="008E6F52">
            <w:pPr>
              <w:suppressAutoHyphens/>
              <w:spacing w:after="0"/>
              <w:rPr>
                <w:rFonts w:ascii="Times New Roman" w:hAnsi="Times New Roman"/>
                <w:b/>
                <w:sz w:val="24"/>
                <w:szCs w:val="24"/>
              </w:rPr>
            </w:pPr>
            <w:r w:rsidRPr="00E90E20">
              <w:rPr>
                <w:rFonts w:ascii="Times New Roman" w:hAnsi="Times New Roman"/>
                <w:b/>
                <w:sz w:val="24"/>
                <w:szCs w:val="24"/>
              </w:rPr>
              <w:t>в т.ч. в форме практической подготовки</w:t>
            </w:r>
          </w:p>
        </w:tc>
        <w:tc>
          <w:tcPr>
            <w:tcW w:w="1264" w:type="pct"/>
            <w:vAlign w:val="center"/>
          </w:tcPr>
          <w:p w14:paraId="3BA0E1CF" w14:textId="70C3EC45" w:rsidR="008E6F52" w:rsidRPr="007F02A0" w:rsidRDefault="008E6F52" w:rsidP="008E6F52">
            <w:pPr>
              <w:suppressAutoHyphens/>
              <w:spacing w:after="0"/>
              <w:rPr>
                <w:rFonts w:ascii="Times New Roman" w:hAnsi="Times New Roman"/>
                <w:b/>
                <w:sz w:val="24"/>
                <w:szCs w:val="24"/>
              </w:rPr>
            </w:pPr>
            <w:r>
              <w:rPr>
                <w:rFonts w:ascii="Times New Roman" w:hAnsi="Times New Roman"/>
                <w:b/>
                <w:bCs/>
                <w:iCs/>
                <w:sz w:val="24"/>
                <w:szCs w:val="24"/>
              </w:rPr>
              <w:t>18</w:t>
            </w:r>
          </w:p>
        </w:tc>
      </w:tr>
      <w:tr w:rsidR="00585161" w:rsidRPr="007F02A0" w14:paraId="3F4DB4BB" w14:textId="77777777" w:rsidTr="00267113">
        <w:trPr>
          <w:trHeight w:val="336"/>
        </w:trPr>
        <w:tc>
          <w:tcPr>
            <w:tcW w:w="5000" w:type="pct"/>
            <w:gridSpan w:val="2"/>
            <w:vAlign w:val="center"/>
          </w:tcPr>
          <w:p w14:paraId="451B31AE" w14:textId="77777777" w:rsidR="00585161" w:rsidRPr="007F02A0" w:rsidRDefault="00585161" w:rsidP="002078ED">
            <w:pPr>
              <w:suppressAutoHyphens/>
              <w:spacing w:after="0"/>
              <w:rPr>
                <w:rFonts w:ascii="Times New Roman" w:hAnsi="Times New Roman"/>
                <w:sz w:val="24"/>
                <w:szCs w:val="24"/>
              </w:rPr>
            </w:pPr>
            <w:r w:rsidRPr="007F02A0">
              <w:rPr>
                <w:rFonts w:ascii="Times New Roman" w:hAnsi="Times New Roman"/>
                <w:sz w:val="24"/>
                <w:szCs w:val="24"/>
              </w:rPr>
              <w:t>в т. ч.:</w:t>
            </w:r>
          </w:p>
        </w:tc>
      </w:tr>
      <w:tr w:rsidR="00585161" w:rsidRPr="007F02A0" w14:paraId="5698C775" w14:textId="77777777" w:rsidTr="00267113">
        <w:trPr>
          <w:trHeight w:val="490"/>
        </w:trPr>
        <w:tc>
          <w:tcPr>
            <w:tcW w:w="3736" w:type="pct"/>
            <w:vAlign w:val="center"/>
          </w:tcPr>
          <w:p w14:paraId="231B3F94" w14:textId="77777777" w:rsidR="00585161" w:rsidRPr="007F02A0" w:rsidRDefault="00585161" w:rsidP="002078ED">
            <w:pPr>
              <w:suppressAutoHyphens/>
              <w:spacing w:after="0"/>
              <w:rPr>
                <w:rFonts w:ascii="Times New Roman" w:hAnsi="Times New Roman"/>
                <w:sz w:val="24"/>
                <w:szCs w:val="24"/>
              </w:rPr>
            </w:pPr>
            <w:r w:rsidRPr="007F02A0">
              <w:rPr>
                <w:rFonts w:ascii="Times New Roman" w:hAnsi="Times New Roman"/>
                <w:sz w:val="24"/>
                <w:szCs w:val="24"/>
              </w:rPr>
              <w:t>теоретическое обучение</w:t>
            </w:r>
          </w:p>
        </w:tc>
        <w:tc>
          <w:tcPr>
            <w:tcW w:w="1264" w:type="pct"/>
            <w:vAlign w:val="center"/>
          </w:tcPr>
          <w:p w14:paraId="6762DBD7" w14:textId="28A0DD06" w:rsidR="00585161" w:rsidRPr="007F02A0" w:rsidRDefault="008E6F52" w:rsidP="002078ED">
            <w:pPr>
              <w:suppressAutoHyphens/>
              <w:spacing w:after="0"/>
              <w:rPr>
                <w:rFonts w:ascii="Times New Roman" w:hAnsi="Times New Roman"/>
                <w:sz w:val="24"/>
                <w:szCs w:val="24"/>
              </w:rPr>
            </w:pPr>
            <w:r>
              <w:rPr>
                <w:rFonts w:ascii="Times New Roman" w:hAnsi="Times New Roman"/>
                <w:sz w:val="24"/>
                <w:szCs w:val="24"/>
              </w:rPr>
              <w:t>18</w:t>
            </w:r>
          </w:p>
        </w:tc>
      </w:tr>
      <w:tr w:rsidR="00585161" w:rsidRPr="007F02A0" w14:paraId="6394788C" w14:textId="77777777" w:rsidTr="00267113">
        <w:trPr>
          <w:trHeight w:val="490"/>
        </w:trPr>
        <w:tc>
          <w:tcPr>
            <w:tcW w:w="3736" w:type="pct"/>
            <w:vAlign w:val="center"/>
          </w:tcPr>
          <w:p w14:paraId="3E28B31D" w14:textId="77777777" w:rsidR="00585161" w:rsidRPr="007F02A0" w:rsidRDefault="00585161" w:rsidP="002078ED">
            <w:pPr>
              <w:suppressAutoHyphens/>
              <w:spacing w:after="0"/>
              <w:rPr>
                <w:rFonts w:ascii="Times New Roman" w:hAnsi="Times New Roman"/>
                <w:sz w:val="24"/>
                <w:szCs w:val="24"/>
              </w:rPr>
            </w:pPr>
            <w:r w:rsidRPr="007F02A0">
              <w:rPr>
                <w:rFonts w:ascii="Times New Roman" w:hAnsi="Times New Roman"/>
                <w:sz w:val="24"/>
                <w:szCs w:val="24"/>
              </w:rPr>
              <w:t xml:space="preserve">практические занятия </w:t>
            </w:r>
          </w:p>
        </w:tc>
        <w:tc>
          <w:tcPr>
            <w:tcW w:w="1264" w:type="pct"/>
            <w:vAlign w:val="center"/>
          </w:tcPr>
          <w:p w14:paraId="3A6C30AF" w14:textId="051A00F8" w:rsidR="00585161" w:rsidRPr="007F02A0" w:rsidRDefault="008E6F52" w:rsidP="002078ED">
            <w:pPr>
              <w:suppressAutoHyphens/>
              <w:spacing w:after="0"/>
              <w:rPr>
                <w:rFonts w:ascii="Times New Roman" w:hAnsi="Times New Roman"/>
                <w:sz w:val="24"/>
                <w:szCs w:val="24"/>
              </w:rPr>
            </w:pPr>
            <w:r>
              <w:rPr>
                <w:rFonts w:ascii="Times New Roman" w:hAnsi="Times New Roman"/>
                <w:sz w:val="24"/>
                <w:szCs w:val="24"/>
              </w:rPr>
              <w:t>18</w:t>
            </w:r>
          </w:p>
        </w:tc>
      </w:tr>
      <w:tr w:rsidR="00585161" w:rsidRPr="007F02A0" w14:paraId="38E32F45" w14:textId="77777777" w:rsidTr="00267113">
        <w:trPr>
          <w:trHeight w:val="267"/>
        </w:trPr>
        <w:tc>
          <w:tcPr>
            <w:tcW w:w="3736" w:type="pct"/>
            <w:vAlign w:val="center"/>
          </w:tcPr>
          <w:p w14:paraId="51E17DEE" w14:textId="77777777" w:rsidR="00585161" w:rsidRPr="007F02A0" w:rsidRDefault="00585161" w:rsidP="002078ED">
            <w:pPr>
              <w:suppressAutoHyphens/>
              <w:spacing w:after="0"/>
              <w:rPr>
                <w:rFonts w:ascii="Times New Roman" w:hAnsi="Times New Roman"/>
                <w:sz w:val="24"/>
                <w:szCs w:val="24"/>
              </w:rPr>
            </w:pPr>
            <w:r w:rsidRPr="007F02A0">
              <w:rPr>
                <w:rFonts w:ascii="Times New Roman" w:hAnsi="Times New Roman"/>
                <w:sz w:val="24"/>
                <w:szCs w:val="24"/>
              </w:rPr>
              <w:t xml:space="preserve">Самостоятельная работа </w:t>
            </w:r>
          </w:p>
        </w:tc>
        <w:tc>
          <w:tcPr>
            <w:tcW w:w="1264" w:type="pct"/>
            <w:vAlign w:val="center"/>
          </w:tcPr>
          <w:p w14:paraId="52A902F4" w14:textId="1AEAEC1C" w:rsidR="00585161" w:rsidRPr="007F02A0" w:rsidRDefault="00585161" w:rsidP="002078ED">
            <w:pPr>
              <w:suppressAutoHyphens/>
              <w:spacing w:after="0"/>
              <w:rPr>
                <w:rFonts w:ascii="Times New Roman" w:hAnsi="Times New Roman"/>
                <w:sz w:val="24"/>
                <w:szCs w:val="24"/>
              </w:rPr>
            </w:pPr>
          </w:p>
        </w:tc>
      </w:tr>
      <w:tr w:rsidR="00585161" w:rsidRPr="007F02A0" w14:paraId="176B2747" w14:textId="77777777" w:rsidTr="00267113">
        <w:trPr>
          <w:trHeight w:val="331"/>
        </w:trPr>
        <w:tc>
          <w:tcPr>
            <w:tcW w:w="3736" w:type="pct"/>
            <w:vAlign w:val="center"/>
          </w:tcPr>
          <w:p w14:paraId="7E9941BB" w14:textId="77777777" w:rsidR="00585161" w:rsidRPr="007F02A0" w:rsidRDefault="00585161" w:rsidP="002078ED">
            <w:pPr>
              <w:suppressAutoHyphens/>
              <w:spacing w:after="0"/>
              <w:rPr>
                <w:rFonts w:ascii="Times New Roman" w:hAnsi="Times New Roman"/>
                <w:sz w:val="24"/>
                <w:szCs w:val="24"/>
              </w:rPr>
            </w:pPr>
            <w:r w:rsidRPr="007F02A0">
              <w:rPr>
                <w:rFonts w:ascii="Times New Roman" w:hAnsi="Times New Roman"/>
                <w:sz w:val="24"/>
                <w:szCs w:val="24"/>
              </w:rPr>
              <w:t>Промежуточная аттестация (зачет)</w:t>
            </w:r>
          </w:p>
        </w:tc>
        <w:tc>
          <w:tcPr>
            <w:tcW w:w="1264" w:type="pct"/>
            <w:vAlign w:val="center"/>
          </w:tcPr>
          <w:p w14:paraId="587B90B4" w14:textId="4170A9E4" w:rsidR="00585161" w:rsidRPr="007F02A0" w:rsidRDefault="00585161" w:rsidP="002078ED">
            <w:pPr>
              <w:suppressAutoHyphens/>
              <w:spacing w:after="0"/>
              <w:rPr>
                <w:rFonts w:ascii="Times New Roman" w:hAnsi="Times New Roman"/>
                <w:sz w:val="24"/>
                <w:szCs w:val="24"/>
              </w:rPr>
            </w:pPr>
          </w:p>
        </w:tc>
      </w:tr>
    </w:tbl>
    <w:p w14:paraId="04CE9920" w14:textId="77777777" w:rsidR="00585161" w:rsidRPr="007F02A0" w:rsidRDefault="00585161" w:rsidP="00585161">
      <w:pPr>
        <w:rPr>
          <w:rFonts w:ascii="Times New Roman" w:hAnsi="Times New Roman"/>
          <w:b/>
          <w:sz w:val="24"/>
          <w:szCs w:val="24"/>
        </w:rPr>
        <w:sectPr w:rsidR="00585161" w:rsidRPr="007F02A0" w:rsidSect="00077991">
          <w:pgSz w:w="11906" w:h="16838"/>
          <w:pgMar w:top="1134" w:right="567" w:bottom="1134" w:left="1701" w:header="708" w:footer="708" w:gutter="0"/>
          <w:cols w:space="720"/>
          <w:docGrid w:linePitch="299"/>
        </w:sectPr>
      </w:pPr>
    </w:p>
    <w:p w14:paraId="04D51B4C" w14:textId="77777777" w:rsidR="00585161" w:rsidRPr="007F02A0" w:rsidRDefault="00585161" w:rsidP="00585161">
      <w:pPr>
        <w:ind w:firstLine="709"/>
        <w:rPr>
          <w:rFonts w:ascii="Times New Roman" w:hAnsi="Times New Roman"/>
          <w:b/>
          <w:bCs/>
          <w:sz w:val="24"/>
          <w:szCs w:val="24"/>
        </w:rPr>
      </w:pPr>
      <w:r w:rsidRPr="007F02A0">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8143"/>
        <w:gridCol w:w="1648"/>
        <w:gridCol w:w="2377"/>
      </w:tblGrid>
      <w:tr w:rsidR="00585161" w:rsidRPr="007F02A0" w14:paraId="198D7DD1" w14:textId="77777777" w:rsidTr="008E6F52">
        <w:trPr>
          <w:trHeight w:val="20"/>
        </w:trPr>
        <w:tc>
          <w:tcPr>
            <w:tcW w:w="822" w:type="pct"/>
          </w:tcPr>
          <w:p w14:paraId="7E84EEB3" w14:textId="77777777" w:rsidR="00585161" w:rsidRPr="007F02A0" w:rsidRDefault="00585161" w:rsidP="008E6F52">
            <w:pPr>
              <w:suppressAutoHyphens/>
              <w:spacing w:after="0" w:line="240" w:lineRule="auto"/>
              <w:jc w:val="center"/>
              <w:rPr>
                <w:rFonts w:ascii="Times New Roman" w:hAnsi="Times New Roman"/>
                <w:b/>
                <w:bCs/>
                <w:sz w:val="24"/>
                <w:szCs w:val="24"/>
              </w:rPr>
            </w:pPr>
            <w:r w:rsidRPr="007F02A0">
              <w:rPr>
                <w:rFonts w:ascii="Times New Roman" w:hAnsi="Times New Roman"/>
                <w:b/>
                <w:bCs/>
                <w:sz w:val="24"/>
                <w:szCs w:val="24"/>
              </w:rPr>
              <w:t>Наименование разделов и тем</w:t>
            </w:r>
          </w:p>
        </w:tc>
        <w:tc>
          <w:tcPr>
            <w:tcW w:w="2796" w:type="pct"/>
          </w:tcPr>
          <w:p w14:paraId="4CC63CCB" w14:textId="77777777" w:rsidR="00585161" w:rsidRPr="007F02A0" w:rsidRDefault="00585161" w:rsidP="008E6F52">
            <w:pPr>
              <w:suppressAutoHyphens/>
              <w:spacing w:after="0" w:line="240" w:lineRule="auto"/>
              <w:jc w:val="center"/>
              <w:rPr>
                <w:rFonts w:ascii="Times New Roman" w:hAnsi="Times New Roman"/>
                <w:b/>
                <w:bCs/>
                <w:sz w:val="24"/>
                <w:szCs w:val="24"/>
              </w:rPr>
            </w:pPr>
            <w:r w:rsidRPr="007F02A0">
              <w:rPr>
                <w:rFonts w:ascii="Times New Roman" w:hAnsi="Times New Roman"/>
                <w:b/>
                <w:bCs/>
                <w:sz w:val="24"/>
                <w:szCs w:val="24"/>
              </w:rPr>
              <w:t>Содержание учебного материала и формы организации деятельности обучающихся</w:t>
            </w:r>
          </w:p>
        </w:tc>
        <w:tc>
          <w:tcPr>
            <w:tcW w:w="566" w:type="pct"/>
          </w:tcPr>
          <w:p w14:paraId="6C1703A5" w14:textId="77777777" w:rsidR="00585161" w:rsidRPr="007F02A0" w:rsidRDefault="00585161" w:rsidP="008E6F52">
            <w:pPr>
              <w:suppressAutoHyphens/>
              <w:spacing w:after="0" w:line="240" w:lineRule="auto"/>
              <w:jc w:val="center"/>
              <w:rPr>
                <w:rFonts w:ascii="Times New Roman" w:hAnsi="Times New Roman"/>
                <w:b/>
                <w:bCs/>
                <w:sz w:val="24"/>
                <w:szCs w:val="24"/>
              </w:rPr>
            </w:pPr>
            <w:r w:rsidRPr="007F02A0">
              <w:rPr>
                <w:rFonts w:ascii="Times New Roman" w:hAnsi="Times New Roman"/>
                <w:b/>
                <w:bCs/>
                <w:sz w:val="24"/>
                <w:szCs w:val="24"/>
              </w:rPr>
              <w:t xml:space="preserve">Объем </w:t>
            </w:r>
          </w:p>
          <w:p w14:paraId="49F3D138" w14:textId="77777777" w:rsidR="00585161" w:rsidRPr="007F02A0" w:rsidRDefault="00585161" w:rsidP="008E6F52">
            <w:pPr>
              <w:suppressAutoHyphens/>
              <w:spacing w:after="0" w:line="240" w:lineRule="auto"/>
              <w:jc w:val="center"/>
              <w:rPr>
                <w:rFonts w:ascii="Times New Roman" w:hAnsi="Times New Roman"/>
                <w:b/>
                <w:bCs/>
                <w:sz w:val="24"/>
                <w:szCs w:val="24"/>
              </w:rPr>
            </w:pPr>
            <w:r w:rsidRPr="007F02A0">
              <w:rPr>
                <w:rFonts w:ascii="Times New Roman" w:hAnsi="Times New Roman"/>
                <w:b/>
                <w:bCs/>
                <w:sz w:val="24"/>
                <w:szCs w:val="24"/>
              </w:rPr>
              <w:t>в часах</w:t>
            </w:r>
          </w:p>
        </w:tc>
        <w:tc>
          <w:tcPr>
            <w:tcW w:w="816" w:type="pct"/>
          </w:tcPr>
          <w:p w14:paraId="29AE29FC" w14:textId="1A3260C1" w:rsidR="00585161" w:rsidRPr="007F02A0" w:rsidRDefault="00585161" w:rsidP="008E6F52">
            <w:pPr>
              <w:suppressAutoHyphens/>
              <w:spacing w:after="0" w:line="240" w:lineRule="auto"/>
              <w:jc w:val="center"/>
              <w:rPr>
                <w:rFonts w:ascii="Times New Roman" w:hAnsi="Times New Roman"/>
                <w:b/>
                <w:bCs/>
                <w:sz w:val="24"/>
                <w:szCs w:val="24"/>
              </w:rPr>
            </w:pPr>
            <w:r w:rsidRPr="007F02A0">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r>
      <w:tr w:rsidR="00585161" w:rsidRPr="007F02A0" w14:paraId="730A6D5C" w14:textId="77777777" w:rsidTr="008E6F52">
        <w:trPr>
          <w:trHeight w:val="20"/>
        </w:trPr>
        <w:tc>
          <w:tcPr>
            <w:tcW w:w="822" w:type="pct"/>
          </w:tcPr>
          <w:p w14:paraId="64208986" w14:textId="77777777" w:rsidR="00585161" w:rsidRPr="007F02A0" w:rsidRDefault="00585161" w:rsidP="008E6F52">
            <w:pPr>
              <w:spacing w:after="0" w:line="240" w:lineRule="auto"/>
              <w:rPr>
                <w:rFonts w:ascii="Times New Roman" w:hAnsi="Times New Roman"/>
                <w:b/>
                <w:bCs/>
                <w:sz w:val="24"/>
                <w:szCs w:val="24"/>
              </w:rPr>
            </w:pPr>
            <w:r w:rsidRPr="007F02A0">
              <w:rPr>
                <w:rFonts w:ascii="Times New Roman" w:hAnsi="Times New Roman"/>
                <w:b/>
                <w:bCs/>
                <w:sz w:val="24"/>
                <w:szCs w:val="24"/>
              </w:rPr>
              <w:t>1</w:t>
            </w:r>
          </w:p>
        </w:tc>
        <w:tc>
          <w:tcPr>
            <w:tcW w:w="2796" w:type="pct"/>
          </w:tcPr>
          <w:p w14:paraId="4F48C846" w14:textId="77777777" w:rsidR="00585161" w:rsidRPr="007F02A0" w:rsidRDefault="00585161" w:rsidP="008E6F52">
            <w:pPr>
              <w:spacing w:after="0" w:line="240" w:lineRule="auto"/>
              <w:rPr>
                <w:rFonts w:ascii="Times New Roman" w:hAnsi="Times New Roman"/>
                <w:b/>
                <w:bCs/>
                <w:sz w:val="24"/>
                <w:szCs w:val="24"/>
              </w:rPr>
            </w:pPr>
            <w:r w:rsidRPr="007F02A0">
              <w:rPr>
                <w:rFonts w:ascii="Times New Roman" w:hAnsi="Times New Roman"/>
                <w:b/>
                <w:bCs/>
                <w:sz w:val="24"/>
                <w:szCs w:val="24"/>
              </w:rPr>
              <w:t>2</w:t>
            </w:r>
          </w:p>
        </w:tc>
        <w:tc>
          <w:tcPr>
            <w:tcW w:w="566" w:type="pct"/>
          </w:tcPr>
          <w:p w14:paraId="3638032A" w14:textId="77777777" w:rsidR="00585161" w:rsidRPr="007F02A0" w:rsidRDefault="00585161" w:rsidP="008E6F52">
            <w:pPr>
              <w:spacing w:after="0" w:line="240" w:lineRule="auto"/>
              <w:rPr>
                <w:rFonts w:ascii="Times New Roman" w:hAnsi="Times New Roman"/>
                <w:b/>
                <w:bCs/>
                <w:sz w:val="24"/>
                <w:szCs w:val="24"/>
              </w:rPr>
            </w:pPr>
            <w:r w:rsidRPr="007F02A0">
              <w:rPr>
                <w:rFonts w:ascii="Times New Roman" w:hAnsi="Times New Roman"/>
                <w:b/>
                <w:bCs/>
                <w:sz w:val="24"/>
                <w:szCs w:val="24"/>
              </w:rPr>
              <w:t>3</w:t>
            </w:r>
          </w:p>
        </w:tc>
        <w:tc>
          <w:tcPr>
            <w:tcW w:w="816" w:type="pct"/>
          </w:tcPr>
          <w:p w14:paraId="1DDE4504" w14:textId="77777777" w:rsidR="00585161" w:rsidRPr="007F02A0" w:rsidRDefault="00585161" w:rsidP="008E6F52">
            <w:pPr>
              <w:spacing w:after="0" w:line="240" w:lineRule="auto"/>
              <w:rPr>
                <w:rFonts w:ascii="Times New Roman" w:hAnsi="Times New Roman"/>
                <w:b/>
                <w:bCs/>
                <w:sz w:val="24"/>
                <w:szCs w:val="24"/>
              </w:rPr>
            </w:pPr>
            <w:r w:rsidRPr="007F02A0">
              <w:rPr>
                <w:rFonts w:ascii="Times New Roman" w:hAnsi="Times New Roman"/>
                <w:b/>
                <w:bCs/>
                <w:sz w:val="24"/>
                <w:szCs w:val="24"/>
              </w:rPr>
              <w:t>4</w:t>
            </w:r>
          </w:p>
        </w:tc>
      </w:tr>
      <w:tr w:rsidR="00585161" w:rsidRPr="007F02A0" w14:paraId="11C5EDE4" w14:textId="77777777" w:rsidTr="008E6F52">
        <w:trPr>
          <w:trHeight w:val="20"/>
        </w:trPr>
        <w:tc>
          <w:tcPr>
            <w:tcW w:w="3618" w:type="pct"/>
            <w:gridSpan w:val="2"/>
          </w:tcPr>
          <w:p w14:paraId="72126A7D" w14:textId="77777777" w:rsidR="00585161" w:rsidRPr="007F02A0" w:rsidRDefault="00585161" w:rsidP="008E6F52">
            <w:pPr>
              <w:spacing w:after="0" w:line="240" w:lineRule="auto"/>
              <w:rPr>
                <w:rFonts w:ascii="Times New Roman" w:hAnsi="Times New Roman"/>
                <w:b/>
                <w:bCs/>
                <w:sz w:val="24"/>
                <w:szCs w:val="24"/>
              </w:rPr>
            </w:pPr>
            <w:r w:rsidRPr="007F02A0">
              <w:rPr>
                <w:rFonts w:ascii="Times New Roman" w:hAnsi="Times New Roman"/>
                <w:b/>
                <w:bCs/>
                <w:sz w:val="24"/>
                <w:szCs w:val="24"/>
              </w:rPr>
              <w:t>Раздел 1. Общая нозология</w:t>
            </w:r>
          </w:p>
        </w:tc>
        <w:tc>
          <w:tcPr>
            <w:tcW w:w="566" w:type="pct"/>
          </w:tcPr>
          <w:p w14:paraId="478C3838" w14:textId="6786C997" w:rsidR="00585161" w:rsidRPr="007F02A0" w:rsidRDefault="008E6F52" w:rsidP="008E6F52">
            <w:pPr>
              <w:spacing w:after="0" w:line="240" w:lineRule="auto"/>
              <w:jc w:val="center"/>
              <w:rPr>
                <w:rFonts w:ascii="Times New Roman" w:hAnsi="Times New Roman"/>
                <w:b/>
                <w:bCs/>
                <w:sz w:val="24"/>
                <w:szCs w:val="24"/>
              </w:rPr>
            </w:pPr>
            <w:r>
              <w:rPr>
                <w:rFonts w:ascii="Times New Roman" w:hAnsi="Times New Roman"/>
                <w:b/>
                <w:bCs/>
                <w:sz w:val="24"/>
                <w:szCs w:val="24"/>
              </w:rPr>
              <w:t>36/18</w:t>
            </w:r>
          </w:p>
        </w:tc>
        <w:tc>
          <w:tcPr>
            <w:tcW w:w="816" w:type="pct"/>
          </w:tcPr>
          <w:p w14:paraId="69558B17" w14:textId="77777777" w:rsidR="00585161" w:rsidRPr="007F02A0" w:rsidRDefault="00585161" w:rsidP="008E6F52">
            <w:pPr>
              <w:spacing w:after="0" w:line="240" w:lineRule="auto"/>
              <w:rPr>
                <w:rFonts w:ascii="Times New Roman" w:hAnsi="Times New Roman"/>
                <w:b/>
                <w:bCs/>
                <w:sz w:val="24"/>
                <w:szCs w:val="24"/>
              </w:rPr>
            </w:pPr>
          </w:p>
        </w:tc>
      </w:tr>
      <w:tr w:rsidR="00585161" w:rsidRPr="007F02A0" w14:paraId="76C6BAF1" w14:textId="77777777" w:rsidTr="008E6F52">
        <w:trPr>
          <w:trHeight w:val="20"/>
        </w:trPr>
        <w:tc>
          <w:tcPr>
            <w:tcW w:w="822" w:type="pct"/>
            <w:vMerge w:val="restart"/>
          </w:tcPr>
          <w:p w14:paraId="7143F2F5" w14:textId="77777777" w:rsidR="00585161" w:rsidRPr="007F02A0" w:rsidRDefault="00585161" w:rsidP="008E6F52">
            <w:pPr>
              <w:spacing w:after="0" w:line="240" w:lineRule="auto"/>
              <w:rPr>
                <w:rFonts w:ascii="Times New Roman" w:hAnsi="Times New Roman"/>
                <w:b/>
                <w:bCs/>
                <w:sz w:val="24"/>
                <w:szCs w:val="24"/>
              </w:rPr>
            </w:pPr>
            <w:r w:rsidRPr="007F02A0">
              <w:rPr>
                <w:rFonts w:ascii="Times New Roman" w:hAnsi="Times New Roman"/>
                <w:b/>
                <w:bCs/>
                <w:sz w:val="24"/>
                <w:szCs w:val="24"/>
              </w:rPr>
              <w:t>Тема 1.1.</w:t>
            </w:r>
          </w:p>
          <w:p w14:paraId="56CC8482" w14:textId="77777777" w:rsidR="00585161" w:rsidRPr="007F02A0" w:rsidRDefault="00585161" w:rsidP="008E6F52">
            <w:pPr>
              <w:spacing w:after="0" w:line="240" w:lineRule="auto"/>
              <w:rPr>
                <w:rFonts w:ascii="Times New Roman" w:hAnsi="Times New Roman"/>
                <w:b/>
                <w:bCs/>
                <w:sz w:val="24"/>
                <w:szCs w:val="24"/>
              </w:rPr>
            </w:pPr>
            <w:r w:rsidRPr="007F02A0">
              <w:rPr>
                <w:rFonts w:ascii="Times New Roman" w:hAnsi="Times New Roman"/>
                <w:b/>
                <w:bCs/>
                <w:sz w:val="24"/>
                <w:szCs w:val="24"/>
              </w:rPr>
              <w:t>Предмет и задачи патологии. Введение в нозологию.</w:t>
            </w:r>
          </w:p>
          <w:p w14:paraId="7F045174" w14:textId="77777777" w:rsidR="00585161" w:rsidRPr="007F02A0" w:rsidRDefault="00585161" w:rsidP="008E6F52">
            <w:pPr>
              <w:spacing w:after="0" w:line="240" w:lineRule="auto"/>
              <w:rPr>
                <w:rFonts w:ascii="Times New Roman" w:hAnsi="Times New Roman"/>
                <w:b/>
                <w:bCs/>
                <w:sz w:val="24"/>
                <w:szCs w:val="24"/>
              </w:rPr>
            </w:pPr>
          </w:p>
        </w:tc>
        <w:tc>
          <w:tcPr>
            <w:tcW w:w="2796" w:type="pct"/>
          </w:tcPr>
          <w:p w14:paraId="63B5D45C" w14:textId="77777777" w:rsidR="00585161" w:rsidRPr="007F02A0" w:rsidRDefault="00585161" w:rsidP="008E6F52">
            <w:pPr>
              <w:spacing w:after="0" w:line="240" w:lineRule="auto"/>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566" w:type="pct"/>
            <w:vAlign w:val="center"/>
          </w:tcPr>
          <w:p w14:paraId="51A0CC20" w14:textId="77777777" w:rsidR="00585161" w:rsidRPr="007F02A0" w:rsidRDefault="00585161" w:rsidP="008E6F52">
            <w:pPr>
              <w:suppressAutoHyphens/>
              <w:spacing w:after="0" w:line="240" w:lineRule="auto"/>
              <w:rPr>
                <w:rFonts w:ascii="Times New Roman" w:hAnsi="Times New Roman"/>
                <w:bCs/>
                <w:sz w:val="24"/>
                <w:szCs w:val="24"/>
              </w:rPr>
            </w:pPr>
          </w:p>
        </w:tc>
        <w:tc>
          <w:tcPr>
            <w:tcW w:w="816" w:type="pct"/>
            <w:vMerge w:val="restart"/>
          </w:tcPr>
          <w:p w14:paraId="327EB0F2" w14:textId="1BAABFCC" w:rsidR="008E6F52" w:rsidRDefault="008E6F52"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01, ОК 02, ОК 03</w:t>
            </w:r>
            <w:r>
              <w:rPr>
                <w:rFonts w:ascii="Times New Roman" w:hAnsi="Times New Roman"/>
                <w:sz w:val="24"/>
                <w:szCs w:val="24"/>
              </w:rPr>
              <w:t>, ОК 04, ОК 05, ОК 09</w:t>
            </w:r>
          </w:p>
          <w:p w14:paraId="008CAEE2" w14:textId="4063F3E1" w:rsidR="008E6F52" w:rsidRDefault="008E6F52"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ПК 2.1</w:t>
            </w:r>
          </w:p>
          <w:p w14:paraId="558FE610" w14:textId="66528A80" w:rsidR="008E6F52" w:rsidRPr="007F02A0" w:rsidRDefault="008E6F52"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ПК 3.1</w:t>
            </w:r>
          </w:p>
          <w:p w14:paraId="47DFFBAB" w14:textId="53A9C1DA" w:rsidR="00585161" w:rsidRPr="007F02A0" w:rsidRDefault="00585161" w:rsidP="008E6F52">
            <w:pPr>
              <w:spacing w:after="0" w:line="240" w:lineRule="auto"/>
              <w:rPr>
                <w:rFonts w:ascii="Times New Roman" w:hAnsi="Times New Roman"/>
                <w:b/>
                <w:sz w:val="24"/>
                <w:szCs w:val="24"/>
              </w:rPr>
            </w:pPr>
          </w:p>
        </w:tc>
      </w:tr>
      <w:tr w:rsidR="00BE2E45" w:rsidRPr="007F02A0" w14:paraId="5BB4B147" w14:textId="77777777" w:rsidTr="008E6F52">
        <w:trPr>
          <w:trHeight w:val="20"/>
        </w:trPr>
        <w:tc>
          <w:tcPr>
            <w:tcW w:w="822" w:type="pct"/>
            <w:vMerge/>
          </w:tcPr>
          <w:p w14:paraId="425C839D" w14:textId="77777777" w:rsidR="00BE2E45" w:rsidRPr="007F02A0" w:rsidRDefault="00BE2E45" w:rsidP="008E6F52">
            <w:pPr>
              <w:spacing w:after="0" w:line="240" w:lineRule="auto"/>
              <w:rPr>
                <w:rFonts w:ascii="Times New Roman" w:hAnsi="Times New Roman"/>
                <w:b/>
                <w:bCs/>
                <w:sz w:val="24"/>
                <w:szCs w:val="24"/>
              </w:rPr>
            </w:pPr>
          </w:p>
        </w:tc>
        <w:tc>
          <w:tcPr>
            <w:tcW w:w="2796" w:type="pct"/>
          </w:tcPr>
          <w:p w14:paraId="72320908" w14:textId="3A1B7F02" w:rsidR="00BE2E45" w:rsidRPr="007F02A0" w:rsidRDefault="00BE2E45" w:rsidP="008E6F52">
            <w:pPr>
              <w:spacing w:after="0" w:line="240" w:lineRule="auto"/>
              <w:rPr>
                <w:rFonts w:ascii="Times New Roman" w:hAnsi="Times New Roman"/>
                <w:b/>
                <w:bCs/>
                <w:sz w:val="24"/>
                <w:szCs w:val="24"/>
              </w:rPr>
            </w:pPr>
            <w:r>
              <w:rPr>
                <w:rFonts w:ascii="Times New Roman" w:hAnsi="Times New Roman"/>
                <w:sz w:val="24"/>
                <w:szCs w:val="24"/>
              </w:rPr>
              <w:t>1</w:t>
            </w:r>
            <w:r w:rsidR="00995DCF">
              <w:rPr>
                <w:rFonts w:ascii="Times New Roman" w:hAnsi="Times New Roman"/>
                <w:sz w:val="24"/>
                <w:szCs w:val="24"/>
              </w:rPr>
              <w:t xml:space="preserve">. </w:t>
            </w:r>
            <w:r w:rsidRPr="007F02A0">
              <w:rPr>
                <w:rFonts w:ascii="Times New Roman" w:hAnsi="Times New Roman"/>
                <w:sz w:val="24"/>
                <w:szCs w:val="24"/>
              </w:rPr>
              <w:t>Предмет и задачи патологии, ее связь с медико-биологическими и клини</w:t>
            </w:r>
            <w:r w:rsidRPr="007F02A0">
              <w:rPr>
                <w:rFonts w:ascii="Times New Roman" w:hAnsi="Times New Roman"/>
                <w:sz w:val="24"/>
                <w:szCs w:val="24"/>
              </w:rPr>
              <w:softHyphen/>
              <w:t>ческими дисциплинами.</w:t>
            </w:r>
          </w:p>
        </w:tc>
        <w:tc>
          <w:tcPr>
            <w:tcW w:w="566" w:type="pct"/>
            <w:vAlign w:val="center"/>
          </w:tcPr>
          <w:p w14:paraId="0491606F" w14:textId="77777777" w:rsidR="00BE2E45" w:rsidRPr="007F02A0" w:rsidRDefault="00BE2E45" w:rsidP="008E6F52">
            <w:pPr>
              <w:suppressAutoHyphens/>
              <w:spacing w:after="0" w:line="240" w:lineRule="auto"/>
              <w:rPr>
                <w:rFonts w:ascii="Times New Roman" w:hAnsi="Times New Roman"/>
                <w:bCs/>
                <w:sz w:val="24"/>
                <w:szCs w:val="24"/>
              </w:rPr>
            </w:pPr>
          </w:p>
        </w:tc>
        <w:tc>
          <w:tcPr>
            <w:tcW w:w="816" w:type="pct"/>
            <w:vMerge/>
          </w:tcPr>
          <w:p w14:paraId="582D44C9" w14:textId="77777777" w:rsidR="00BE2E45" w:rsidRPr="007F02A0" w:rsidRDefault="00BE2E45"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BE2E45" w:rsidRPr="007F02A0" w14:paraId="0E157C26" w14:textId="77777777" w:rsidTr="008E6F52">
        <w:trPr>
          <w:trHeight w:val="20"/>
        </w:trPr>
        <w:tc>
          <w:tcPr>
            <w:tcW w:w="822" w:type="pct"/>
            <w:vMerge/>
          </w:tcPr>
          <w:p w14:paraId="7BAAF827" w14:textId="77777777" w:rsidR="00BE2E45" w:rsidRPr="007F02A0" w:rsidRDefault="00BE2E45" w:rsidP="008E6F52">
            <w:pPr>
              <w:spacing w:after="0" w:line="240" w:lineRule="auto"/>
              <w:rPr>
                <w:rFonts w:ascii="Times New Roman" w:hAnsi="Times New Roman"/>
                <w:b/>
                <w:bCs/>
                <w:sz w:val="24"/>
                <w:szCs w:val="24"/>
              </w:rPr>
            </w:pPr>
          </w:p>
        </w:tc>
        <w:tc>
          <w:tcPr>
            <w:tcW w:w="2796" w:type="pct"/>
          </w:tcPr>
          <w:p w14:paraId="68FEF2D7" w14:textId="31D4D410" w:rsidR="00BE2E45" w:rsidRPr="007F02A0" w:rsidRDefault="00995DCF" w:rsidP="008E6F52">
            <w:pPr>
              <w:spacing w:after="0" w:line="240" w:lineRule="auto"/>
              <w:rPr>
                <w:rFonts w:ascii="Times New Roman" w:hAnsi="Times New Roman"/>
                <w:b/>
                <w:bCs/>
                <w:sz w:val="24"/>
                <w:szCs w:val="24"/>
              </w:rPr>
            </w:pPr>
            <w:r>
              <w:rPr>
                <w:rFonts w:ascii="Times New Roman" w:hAnsi="Times New Roman"/>
                <w:sz w:val="24"/>
                <w:szCs w:val="24"/>
              </w:rPr>
              <w:t xml:space="preserve">2. </w:t>
            </w:r>
            <w:r w:rsidR="00BE2E45" w:rsidRPr="007F02A0">
              <w:rPr>
                <w:rFonts w:ascii="Times New Roman" w:hAnsi="Times New Roman"/>
                <w:sz w:val="24"/>
                <w:szCs w:val="24"/>
              </w:rPr>
              <w:t>Понятие о патологическом процессе, патологической реакции, патологическом состоянии, типовом патологическом процессе.</w:t>
            </w:r>
          </w:p>
        </w:tc>
        <w:tc>
          <w:tcPr>
            <w:tcW w:w="566" w:type="pct"/>
            <w:vAlign w:val="center"/>
          </w:tcPr>
          <w:p w14:paraId="17B719EB" w14:textId="77777777" w:rsidR="00BE2E45" w:rsidRPr="007F02A0" w:rsidRDefault="00BE2E45" w:rsidP="008E6F52">
            <w:pPr>
              <w:suppressAutoHyphens/>
              <w:spacing w:after="0" w:line="240" w:lineRule="auto"/>
              <w:rPr>
                <w:rFonts w:ascii="Times New Roman" w:hAnsi="Times New Roman"/>
                <w:bCs/>
                <w:sz w:val="24"/>
                <w:szCs w:val="24"/>
              </w:rPr>
            </w:pPr>
          </w:p>
        </w:tc>
        <w:tc>
          <w:tcPr>
            <w:tcW w:w="816" w:type="pct"/>
            <w:vMerge/>
          </w:tcPr>
          <w:p w14:paraId="666A10DB" w14:textId="77777777" w:rsidR="00BE2E45" w:rsidRPr="007F02A0" w:rsidRDefault="00BE2E45"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BE2E45" w:rsidRPr="007F02A0" w14:paraId="4730B780" w14:textId="77777777" w:rsidTr="008E6F52">
        <w:trPr>
          <w:trHeight w:val="20"/>
        </w:trPr>
        <w:tc>
          <w:tcPr>
            <w:tcW w:w="822" w:type="pct"/>
            <w:vMerge/>
          </w:tcPr>
          <w:p w14:paraId="6948886E" w14:textId="77777777" w:rsidR="00BE2E45" w:rsidRPr="007F02A0" w:rsidRDefault="00BE2E45" w:rsidP="008E6F52">
            <w:pPr>
              <w:spacing w:after="0" w:line="240" w:lineRule="auto"/>
              <w:rPr>
                <w:rFonts w:ascii="Times New Roman" w:hAnsi="Times New Roman"/>
                <w:b/>
                <w:bCs/>
                <w:sz w:val="24"/>
                <w:szCs w:val="24"/>
              </w:rPr>
            </w:pPr>
          </w:p>
        </w:tc>
        <w:tc>
          <w:tcPr>
            <w:tcW w:w="2796" w:type="pct"/>
          </w:tcPr>
          <w:p w14:paraId="1EA6E0DE" w14:textId="5429459B" w:rsidR="00BE2E45" w:rsidRPr="007F02A0" w:rsidRDefault="00995DCF" w:rsidP="008E6F52">
            <w:pPr>
              <w:spacing w:after="0" w:line="240" w:lineRule="auto"/>
              <w:rPr>
                <w:rFonts w:ascii="Times New Roman" w:hAnsi="Times New Roman"/>
                <w:b/>
                <w:bCs/>
                <w:sz w:val="24"/>
                <w:szCs w:val="24"/>
              </w:rPr>
            </w:pPr>
            <w:r>
              <w:rPr>
                <w:rFonts w:ascii="Times New Roman" w:hAnsi="Times New Roman"/>
                <w:sz w:val="24"/>
                <w:szCs w:val="24"/>
              </w:rPr>
              <w:t xml:space="preserve">3. </w:t>
            </w:r>
            <w:r w:rsidR="00BE2E45" w:rsidRPr="007F02A0">
              <w:rPr>
                <w:rFonts w:ascii="Times New Roman" w:hAnsi="Times New Roman"/>
                <w:sz w:val="24"/>
                <w:szCs w:val="24"/>
              </w:rPr>
              <w:t>Характеристика понятия “повреждение” как основы патологии клетки. Связь нарушений обмена веществ, структуры и функции с повреждением клеток. Основные причины повреждения.</w:t>
            </w:r>
          </w:p>
        </w:tc>
        <w:tc>
          <w:tcPr>
            <w:tcW w:w="566" w:type="pct"/>
            <w:vAlign w:val="center"/>
          </w:tcPr>
          <w:p w14:paraId="030D76A0" w14:textId="77777777" w:rsidR="00BE2E45" w:rsidRPr="007F02A0" w:rsidRDefault="00BE2E45" w:rsidP="008E6F52">
            <w:pPr>
              <w:suppressAutoHyphens/>
              <w:spacing w:after="0" w:line="240" w:lineRule="auto"/>
              <w:rPr>
                <w:rFonts w:ascii="Times New Roman" w:hAnsi="Times New Roman"/>
                <w:bCs/>
                <w:sz w:val="24"/>
                <w:szCs w:val="24"/>
              </w:rPr>
            </w:pPr>
          </w:p>
        </w:tc>
        <w:tc>
          <w:tcPr>
            <w:tcW w:w="816" w:type="pct"/>
            <w:vMerge/>
          </w:tcPr>
          <w:p w14:paraId="368C80AA" w14:textId="77777777" w:rsidR="00BE2E45" w:rsidRPr="007F02A0" w:rsidRDefault="00BE2E45"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BE2E45" w:rsidRPr="007F02A0" w14:paraId="08F106D0" w14:textId="77777777" w:rsidTr="008E6F52">
        <w:trPr>
          <w:trHeight w:val="20"/>
        </w:trPr>
        <w:tc>
          <w:tcPr>
            <w:tcW w:w="822" w:type="pct"/>
            <w:vMerge/>
          </w:tcPr>
          <w:p w14:paraId="06022657" w14:textId="77777777" w:rsidR="00BE2E45" w:rsidRPr="007F02A0" w:rsidRDefault="00BE2E45" w:rsidP="008E6F52">
            <w:pPr>
              <w:spacing w:after="0" w:line="240" w:lineRule="auto"/>
              <w:rPr>
                <w:rFonts w:ascii="Times New Roman" w:hAnsi="Times New Roman"/>
                <w:b/>
                <w:bCs/>
                <w:sz w:val="24"/>
                <w:szCs w:val="24"/>
              </w:rPr>
            </w:pPr>
          </w:p>
        </w:tc>
        <w:tc>
          <w:tcPr>
            <w:tcW w:w="2796" w:type="pct"/>
          </w:tcPr>
          <w:p w14:paraId="1B858397" w14:textId="28904E22" w:rsidR="00BE2E45" w:rsidRPr="007F02A0" w:rsidRDefault="00995DCF" w:rsidP="008E6F52">
            <w:pPr>
              <w:spacing w:after="0" w:line="240" w:lineRule="auto"/>
              <w:rPr>
                <w:rFonts w:ascii="Times New Roman" w:hAnsi="Times New Roman"/>
                <w:sz w:val="24"/>
                <w:szCs w:val="24"/>
              </w:rPr>
            </w:pPr>
            <w:r>
              <w:rPr>
                <w:rFonts w:ascii="Times New Roman" w:hAnsi="Times New Roman"/>
                <w:sz w:val="24"/>
                <w:szCs w:val="24"/>
              </w:rPr>
              <w:t xml:space="preserve">4. </w:t>
            </w:r>
            <w:r w:rsidR="00BE2E45" w:rsidRPr="007F02A0">
              <w:rPr>
                <w:rFonts w:ascii="Times New Roman" w:hAnsi="Times New Roman"/>
                <w:sz w:val="24"/>
                <w:szCs w:val="24"/>
              </w:rPr>
              <w:t>Общая этиология болезней. Понятие о факторах риска. Значение внешних и внутренних факторов, роль реактивности организма в возникновении, раз</w:t>
            </w:r>
            <w:r w:rsidR="00BE2E45" w:rsidRPr="007F02A0">
              <w:rPr>
                <w:rFonts w:ascii="Times New Roman" w:hAnsi="Times New Roman"/>
                <w:sz w:val="24"/>
                <w:szCs w:val="24"/>
              </w:rPr>
              <w:softHyphen/>
              <w:t>витии и исходе болезни.</w:t>
            </w:r>
          </w:p>
        </w:tc>
        <w:tc>
          <w:tcPr>
            <w:tcW w:w="566" w:type="pct"/>
            <w:vAlign w:val="center"/>
          </w:tcPr>
          <w:p w14:paraId="6C16033B" w14:textId="77777777" w:rsidR="00BE2E45" w:rsidRPr="007F02A0" w:rsidRDefault="00BE2E45" w:rsidP="008E6F52">
            <w:pPr>
              <w:suppressAutoHyphens/>
              <w:spacing w:after="0" w:line="240" w:lineRule="auto"/>
              <w:rPr>
                <w:rFonts w:ascii="Times New Roman" w:hAnsi="Times New Roman"/>
                <w:bCs/>
                <w:sz w:val="24"/>
                <w:szCs w:val="24"/>
              </w:rPr>
            </w:pPr>
          </w:p>
        </w:tc>
        <w:tc>
          <w:tcPr>
            <w:tcW w:w="816" w:type="pct"/>
            <w:vMerge/>
          </w:tcPr>
          <w:p w14:paraId="2386E44C" w14:textId="77777777" w:rsidR="00BE2E45" w:rsidRPr="007F02A0" w:rsidRDefault="00BE2E45"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BE2E45" w:rsidRPr="007F02A0" w14:paraId="13D03380" w14:textId="77777777" w:rsidTr="008E6F52">
        <w:trPr>
          <w:trHeight w:val="20"/>
        </w:trPr>
        <w:tc>
          <w:tcPr>
            <w:tcW w:w="822" w:type="pct"/>
            <w:vMerge/>
          </w:tcPr>
          <w:p w14:paraId="219F0CD1" w14:textId="77777777" w:rsidR="00BE2E45" w:rsidRPr="007F02A0" w:rsidRDefault="00BE2E45" w:rsidP="008E6F52">
            <w:pPr>
              <w:spacing w:after="0" w:line="240" w:lineRule="auto"/>
              <w:rPr>
                <w:rFonts w:ascii="Times New Roman" w:hAnsi="Times New Roman"/>
                <w:b/>
                <w:bCs/>
                <w:sz w:val="24"/>
                <w:szCs w:val="24"/>
              </w:rPr>
            </w:pPr>
          </w:p>
        </w:tc>
        <w:tc>
          <w:tcPr>
            <w:tcW w:w="2796" w:type="pct"/>
          </w:tcPr>
          <w:p w14:paraId="6DBB6AB1" w14:textId="0EA1C595" w:rsidR="00BE2E45" w:rsidRPr="007F02A0" w:rsidRDefault="00995DCF" w:rsidP="008E6F52">
            <w:pPr>
              <w:spacing w:after="0" w:line="240" w:lineRule="auto"/>
              <w:rPr>
                <w:rFonts w:ascii="Times New Roman" w:hAnsi="Times New Roman"/>
                <w:sz w:val="24"/>
                <w:szCs w:val="24"/>
              </w:rPr>
            </w:pPr>
            <w:r>
              <w:rPr>
                <w:rFonts w:ascii="Times New Roman" w:hAnsi="Times New Roman"/>
                <w:sz w:val="24"/>
                <w:szCs w:val="24"/>
              </w:rPr>
              <w:t xml:space="preserve">5. </w:t>
            </w:r>
            <w:r w:rsidR="00BE2E45" w:rsidRPr="007F02A0">
              <w:rPr>
                <w:rFonts w:ascii="Times New Roman" w:hAnsi="Times New Roman"/>
                <w:sz w:val="24"/>
                <w:szCs w:val="24"/>
              </w:rPr>
              <w:t>Патогенез и морфогенез болезней. Периоды болезни.</w:t>
            </w:r>
          </w:p>
        </w:tc>
        <w:tc>
          <w:tcPr>
            <w:tcW w:w="566" w:type="pct"/>
            <w:vAlign w:val="center"/>
          </w:tcPr>
          <w:p w14:paraId="49F8EE0E" w14:textId="77777777" w:rsidR="00BE2E45" w:rsidRPr="007F02A0" w:rsidRDefault="00BE2E45" w:rsidP="008E6F52">
            <w:pPr>
              <w:suppressAutoHyphens/>
              <w:spacing w:after="0" w:line="240" w:lineRule="auto"/>
              <w:rPr>
                <w:rFonts w:ascii="Times New Roman" w:hAnsi="Times New Roman"/>
                <w:bCs/>
                <w:sz w:val="24"/>
                <w:szCs w:val="24"/>
              </w:rPr>
            </w:pPr>
          </w:p>
        </w:tc>
        <w:tc>
          <w:tcPr>
            <w:tcW w:w="816" w:type="pct"/>
            <w:vMerge/>
          </w:tcPr>
          <w:p w14:paraId="6DD15C56" w14:textId="77777777" w:rsidR="00BE2E45" w:rsidRPr="007F02A0" w:rsidRDefault="00BE2E45"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BE2E45" w:rsidRPr="007F02A0" w14:paraId="314B832F" w14:textId="77777777" w:rsidTr="008E6F52">
        <w:trPr>
          <w:trHeight w:val="20"/>
        </w:trPr>
        <w:tc>
          <w:tcPr>
            <w:tcW w:w="822" w:type="pct"/>
            <w:vMerge/>
          </w:tcPr>
          <w:p w14:paraId="35546A7A" w14:textId="77777777" w:rsidR="00BE2E45" w:rsidRPr="007F02A0" w:rsidRDefault="00BE2E45" w:rsidP="008E6F52">
            <w:pPr>
              <w:spacing w:after="0" w:line="240" w:lineRule="auto"/>
              <w:rPr>
                <w:rFonts w:ascii="Times New Roman" w:hAnsi="Times New Roman"/>
                <w:b/>
                <w:bCs/>
                <w:sz w:val="24"/>
                <w:szCs w:val="24"/>
              </w:rPr>
            </w:pPr>
          </w:p>
        </w:tc>
        <w:tc>
          <w:tcPr>
            <w:tcW w:w="2796" w:type="pct"/>
          </w:tcPr>
          <w:p w14:paraId="02858DE9" w14:textId="58DDB6D1" w:rsidR="00BE2E45" w:rsidRPr="007F02A0" w:rsidRDefault="00995DCF" w:rsidP="008E6F52">
            <w:pPr>
              <w:spacing w:after="0" w:line="240" w:lineRule="auto"/>
              <w:rPr>
                <w:rFonts w:ascii="Times New Roman" w:hAnsi="Times New Roman"/>
                <w:sz w:val="24"/>
                <w:szCs w:val="24"/>
              </w:rPr>
            </w:pPr>
            <w:r>
              <w:rPr>
                <w:rFonts w:ascii="Times New Roman" w:hAnsi="Times New Roman"/>
                <w:sz w:val="24"/>
                <w:szCs w:val="24"/>
              </w:rPr>
              <w:t xml:space="preserve">6. </w:t>
            </w:r>
            <w:r w:rsidR="00BE2E45" w:rsidRPr="007F02A0">
              <w:rPr>
                <w:rFonts w:ascii="Times New Roman" w:hAnsi="Times New Roman"/>
                <w:sz w:val="24"/>
                <w:szCs w:val="24"/>
              </w:rPr>
              <w:t>Понятия «симптомы» и «синдромы», их клиническое значение.</w:t>
            </w:r>
          </w:p>
        </w:tc>
        <w:tc>
          <w:tcPr>
            <w:tcW w:w="566" w:type="pct"/>
            <w:vAlign w:val="center"/>
          </w:tcPr>
          <w:p w14:paraId="58A1D0FA" w14:textId="77777777" w:rsidR="00BE2E45" w:rsidRPr="007F02A0" w:rsidRDefault="00BE2E45" w:rsidP="008E6F52">
            <w:pPr>
              <w:suppressAutoHyphens/>
              <w:spacing w:after="0" w:line="240" w:lineRule="auto"/>
              <w:rPr>
                <w:rFonts w:ascii="Times New Roman" w:hAnsi="Times New Roman"/>
                <w:bCs/>
                <w:sz w:val="24"/>
                <w:szCs w:val="24"/>
              </w:rPr>
            </w:pPr>
          </w:p>
        </w:tc>
        <w:tc>
          <w:tcPr>
            <w:tcW w:w="816" w:type="pct"/>
            <w:vMerge/>
          </w:tcPr>
          <w:p w14:paraId="52DADC8A" w14:textId="77777777" w:rsidR="00BE2E45" w:rsidRPr="007F02A0" w:rsidRDefault="00BE2E45"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7F02A0" w14:paraId="6D5ECE3F" w14:textId="77777777" w:rsidTr="008E6F52">
        <w:trPr>
          <w:trHeight w:val="20"/>
        </w:trPr>
        <w:tc>
          <w:tcPr>
            <w:tcW w:w="822" w:type="pct"/>
            <w:vMerge/>
          </w:tcPr>
          <w:p w14:paraId="40FE9800" w14:textId="77777777" w:rsidR="00585161" w:rsidRPr="007F02A0" w:rsidRDefault="00585161" w:rsidP="008E6F52">
            <w:pPr>
              <w:spacing w:after="0" w:line="240" w:lineRule="auto"/>
              <w:rPr>
                <w:rFonts w:ascii="Times New Roman" w:hAnsi="Times New Roman"/>
                <w:b/>
                <w:bCs/>
                <w:sz w:val="24"/>
                <w:szCs w:val="24"/>
              </w:rPr>
            </w:pPr>
          </w:p>
        </w:tc>
        <w:tc>
          <w:tcPr>
            <w:tcW w:w="2796" w:type="pct"/>
          </w:tcPr>
          <w:p w14:paraId="08DB74FE" w14:textId="501F2085" w:rsidR="00585161" w:rsidRPr="007F02A0" w:rsidRDefault="00995DCF" w:rsidP="008E6F52">
            <w:pPr>
              <w:spacing w:after="0" w:line="240" w:lineRule="auto"/>
              <w:rPr>
                <w:rFonts w:ascii="Times New Roman" w:hAnsi="Times New Roman"/>
                <w:b/>
                <w:bCs/>
                <w:sz w:val="24"/>
                <w:szCs w:val="24"/>
              </w:rPr>
            </w:pPr>
            <w:r>
              <w:rPr>
                <w:rFonts w:ascii="Times New Roman" w:hAnsi="Times New Roman"/>
                <w:sz w:val="24"/>
                <w:szCs w:val="24"/>
              </w:rPr>
              <w:t xml:space="preserve">7. </w:t>
            </w:r>
            <w:r w:rsidR="00585161" w:rsidRPr="007F02A0">
              <w:rPr>
                <w:rFonts w:ascii="Times New Roman" w:hAnsi="Times New Roman"/>
                <w:sz w:val="24"/>
                <w:szCs w:val="24"/>
              </w:rPr>
              <w:t>Исходы болезни. Терминальное состояние.</w:t>
            </w:r>
          </w:p>
        </w:tc>
        <w:tc>
          <w:tcPr>
            <w:tcW w:w="566" w:type="pct"/>
            <w:vAlign w:val="center"/>
          </w:tcPr>
          <w:p w14:paraId="6623EABF" w14:textId="77777777" w:rsidR="00585161" w:rsidRPr="007F02A0" w:rsidRDefault="00585161" w:rsidP="008E6F52">
            <w:pPr>
              <w:suppressAutoHyphens/>
              <w:spacing w:after="0" w:line="240" w:lineRule="auto"/>
              <w:jc w:val="both"/>
              <w:rPr>
                <w:rFonts w:ascii="Times New Roman" w:hAnsi="Times New Roman"/>
                <w:bCs/>
                <w:sz w:val="24"/>
                <w:szCs w:val="24"/>
              </w:rPr>
            </w:pPr>
          </w:p>
        </w:tc>
        <w:tc>
          <w:tcPr>
            <w:tcW w:w="816" w:type="pct"/>
            <w:vMerge/>
          </w:tcPr>
          <w:p w14:paraId="0AF17D41" w14:textId="77777777" w:rsidR="00585161" w:rsidRPr="007F02A0" w:rsidRDefault="00585161" w:rsidP="008E6F52">
            <w:pPr>
              <w:spacing w:after="0" w:line="240" w:lineRule="auto"/>
              <w:rPr>
                <w:rFonts w:ascii="Times New Roman" w:hAnsi="Times New Roman"/>
                <w:b/>
                <w:bCs/>
                <w:sz w:val="24"/>
                <w:szCs w:val="24"/>
              </w:rPr>
            </w:pPr>
          </w:p>
        </w:tc>
      </w:tr>
      <w:tr w:rsidR="00585161" w:rsidRPr="007F02A0" w14:paraId="739EB02C" w14:textId="77777777" w:rsidTr="008E6F52">
        <w:trPr>
          <w:trHeight w:val="20"/>
        </w:trPr>
        <w:tc>
          <w:tcPr>
            <w:tcW w:w="3618" w:type="pct"/>
            <w:gridSpan w:val="2"/>
          </w:tcPr>
          <w:p w14:paraId="691B4A75" w14:textId="77777777" w:rsidR="00585161" w:rsidRPr="007F02A0" w:rsidRDefault="00585161" w:rsidP="008E6F52">
            <w:pPr>
              <w:spacing w:after="0" w:line="240" w:lineRule="auto"/>
              <w:rPr>
                <w:rFonts w:ascii="Times New Roman" w:hAnsi="Times New Roman"/>
                <w:b/>
                <w:sz w:val="24"/>
                <w:szCs w:val="24"/>
              </w:rPr>
            </w:pPr>
            <w:r w:rsidRPr="007F02A0">
              <w:rPr>
                <w:rFonts w:ascii="Times New Roman" w:hAnsi="Times New Roman"/>
                <w:b/>
                <w:sz w:val="24"/>
                <w:szCs w:val="24"/>
              </w:rPr>
              <w:t xml:space="preserve">Раздел 2. </w:t>
            </w:r>
            <w:proofErr w:type="spellStart"/>
            <w:r w:rsidRPr="007F02A0">
              <w:rPr>
                <w:rFonts w:ascii="Times New Roman" w:hAnsi="Times New Roman"/>
                <w:b/>
                <w:sz w:val="24"/>
                <w:szCs w:val="24"/>
              </w:rPr>
              <w:t>Общепатологические</w:t>
            </w:r>
            <w:proofErr w:type="spellEnd"/>
            <w:r w:rsidRPr="007F02A0">
              <w:rPr>
                <w:rFonts w:ascii="Times New Roman" w:hAnsi="Times New Roman"/>
                <w:b/>
                <w:sz w:val="24"/>
                <w:szCs w:val="24"/>
              </w:rPr>
              <w:t xml:space="preserve"> процессы</w:t>
            </w:r>
          </w:p>
        </w:tc>
        <w:tc>
          <w:tcPr>
            <w:tcW w:w="566" w:type="pct"/>
            <w:vAlign w:val="center"/>
          </w:tcPr>
          <w:p w14:paraId="57046935" w14:textId="77777777" w:rsidR="00585161" w:rsidRPr="007F02A0" w:rsidRDefault="00585161" w:rsidP="008E6F52">
            <w:pPr>
              <w:suppressAutoHyphens/>
              <w:spacing w:after="0" w:line="240" w:lineRule="auto"/>
              <w:jc w:val="center"/>
              <w:rPr>
                <w:rFonts w:ascii="Times New Roman" w:hAnsi="Times New Roman"/>
                <w:b/>
                <w:bCs/>
                <w:sz w:val="24"/>
                <w:szCs w:val="24"/>
              </w:rPr>
            </w:pPr>
          </w:p>
        </w:tc>
        <w:tc>
          <w:tcPr>
            <w:tcW w:w="816" w:type="pct"/>
          </w:tcPr>
          <w:p w14:paraId="5F44F603" w14:textId="77777777" w:rsidR="00585161" w:rsidRPr="007F02A0" w:rsidRDefault="00585161" w:rsidP="008E6F52">
            <w:pPr>
              <w:spacing w:after="0" w:line="240" w:lineRule="auto"/>
              <w:rPr>
                <w:rFonts w:ascii="Times New Roman" w:hAnsi="Times New Roman"/>
                <w:b/>
                <w:bCs/>
                <w:sz w:val="24"/>
                <w:szCs w:val="24"/>
              </w:rPr>
            </w:pPr>
          </w:p>
        </w:tc>
      </w:tr>
      <w:tr w:rsidR="00585161" w:rsidRPr="007F02A0" w14:paraId="707E3A3A" w14:textId="77777777" w:rsidTr="008E6F52">
        <w:trPr>
          <w:trHeight w:val="20"/>
        </w:trPr>
        <w:tc>
          <w:tcPr>
            <w:tcW w:w="822" w:type="pct"/>
            <w:vMerge w:val="restart"/>
          </w:tcPr>
          <w:p w14:paraId="29D97515" w14:textId="77777777" w:rsidR="00585161" w:rsidRPr="007F02A0" w:rsidRDefault="00585161" w:rsidP="008E6F52">
            <w:pPr>
              <w:spacing w:after="0" w:line="240" w:lineRule="auto"/>
              <w:rPr>
                <w:rFonts w:ascii="Times New Roman" w:hAnsi="Times New Roman"/>
                <w:b/>
                <w:bCs/>
                <w:sz w:val="24"/>
                <w:szCs w:val="24"/>
              </w:rPr>
            </w:pPr>
            <w:r w:rsidRPr="007F02A0">
              <w:rPr>
                <w:rFonts w:ascii="Times New Roman" w:hAnsi="Times New Roman"/>
                <w:b/>
                <w:bCs/>
                <w:sz w:val="24"/>
                <w:szCs w:val="24"/>
              </w:rPr>
              <w:t>Тема 2.1.</w:t>
            </w:r>
          </w:p>
          <w:p w14:paraId="166D6C17" w14:textId="77777777" w:rsidR="00585161" w:rsidRPr="007F02A0" w:rsidRDefault="00585161" w:rsidP="008E6F52">
            <w:pPr>
              <w:spacing w:after="0" w:line="240" w:lineRule="auto"/>
              <w:rPr>
                <w:rFonts w:ascii="Times New Roman" w:hAnsi="Times New Roman"/>
                <w:b/>
                <w:bCs/>
                <w:sz w:val="24"/>
                <w:szCs w:val="24"/>
              </w:rPr>
            </w:pPr>
            <w:r w:rsidRPr="007F02A0">
              <w:rPr>
                <w:rFonts w:ascii="Times New Roman" w:hAnsi="Times New Roman"/>
                <w:b/>
                <w:bCs/>
                <w:sz w:val="24"/>
                <w:szCs w:val="24"/>
              </w:rPr>
              <w:t>Альтерация. Па</w:t>
            </w:r>
            <w:r w:rsidRPr="007F02A0">
              <w:rPr>
                <w:rFonts w:ascii="Times New Roman" w:hAnsi="Times New Roman"/>
                <w:b/>
                <w:bCs/>
                <w:sz w:val="24"/>
                <w:szCs w:val="24"/>
              </w:rPr>
              <w:softHyphen/>
              <w:t>то</w:t>
            </w:r>
            <w:r w:rsidRPr="007F02A0">
              <w:rPr>
                <w:rFonts w:ascii="Times New Roman" w:hAnsi="Times New Roman"/>
                <w:b/>
                <w:bCs/>
                <w:sz w:val="24"/>
                <w:szCs w:val="24"/>
              </w:rPr>
              <w:softHyphen/>
              <w:t>ло</w:t>
            </w:r>
            <w:r w:rsidRPr="007F02A0">
              <w:rPr>
                <w:rFonts w:ascii="Times New Roman" w:hAnsi="Times New Roman"/>
                <w:b/>
                <w:bCs/>
                <w:sz w:val="24"/>
                <w:szCs w:val="24"/>
              </w:rPr>
              <w:softHyphen/>
              <w:t>гия об</w:t>
            </w:r>
            <w:r w:rsidRPr="007F02A0">
              <w:rPr>
                <w:rFonts w:ascii="Times New Roman" w:hAnsi="Times New Roman"/>
                <w:b/>
                <w:bCs/>
                <w:sz w:val="24"/>
                <w:szCs w:val="24"/>
              </w:rPr>
              <w:softHyphen/>
              <w:t>ме</w:t>
            </w:r>
            <w:r w:rsidRPr="007F02A0">
              <w:rPr>
                <w:rFonts w:ascii="Times New Roman" w:hAnsi="Times New Roman"/>
                <w:b/>
                <w:bCs/>
                <w:sz w:val="24"/>
                <w:szCs w:val="24"/>
              </w:rPr>
              <w:softHyphen/>
              <w:t>на ве</w:t>
            </w:r>
            <w:r w:rsidRPr="007F02A0">
              <w:rPr>
                <w:rFonts w:ascii="Times New Roman" w:hAnsi="Times New Roman"/>
                <w:b/>
                <w:bCs/>
                <w:sz w:val="24"/>
                <w:szCs w:val="24"/>
              </w:rPr>
              <w:softHyphen/>
              <w:t xml:space="preserve">ществ. </w:t>
            </w:r>
          </w:p>
        </w:tc>
        <w:tc>
          <w:tcPr>
            <w:tcW w:w="2796" w:type="pct"/>
          </w:tcPr>
          <w:p w14:paraId="7ED87070" w14:textId="77777777" w:rsidR="00585161" w:rsidRPr="007F02A0" w:rsidRDefault="00585161" w:rsidP="008E6F52">
            <w:pPr>
              <w:spacing w:after="0" w:line="240" w:lineRule="auto"/>
              <w:rPr>
                <w:rFonts w:ascii="Times New Roman" w:hAnsi="Times New Roman"/>
                <w:b/>
                <w:bCs/>
                <w:sz w:val="24"/>
                <w:szCs w:val="24"/>
              </w:rPr>
            </w:pPr>
            <w:r w:rsidRPr="007F02A0">
              <w:rPr>
                <w:rFonts w:ascii="Times New Roman" w:hAnsi="Times New Roman"/>
                <w:b/>
                <w:bCs/>
                <w:sz w:val="24"/>
                <w:szCs w:val="24"/>
              </w:rPr>
              <w:t xml:space="preserve">Содержание учебного материала </w:t>
            </w:r>
          </w:p>
        </w:tc>
        <w:tc>
          <w:tcPr>
            <w:tcW w:w="566" w:type="pct"/>
            <w:vAlign w:val="center"/>
          </w:tcPr>
          <w:p w14:paraId="505E80D5" w14:textId="77777777" w:rsidR="00585161" w:rsidRPr="007F02A0" w:rsidRDefault="00585161" w:rsidP="008E6F52">
            <w:pPr>
              <w:spacing w:after="0" w:line="240" w:lineRule="auto"/>
              <w:rPr>
                <w:rFonts w:ascii="Times New Roman" w:hAnsi="Times New Roman"/>
                <w:bCs/>
                <w:sz w:val="24"/>
                <w:szCs w:val="24"/>
              </w:rPr>
            </w:pPr>
          </w:p>
        </w:tc>
        <w:tc>
          <w:tcPr>
            <w:tcW w:w="816" w:type="pct"/>
            <w:vMerge w:val="restart"/>
          </w:tcPr>
          <w:p w14:paraId="344C8F80" w14:textId="77777777" w:rsidR="008E6F52" w:rsidRDefault="008E6F52"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01, ОК 02, ОК 03</w:t>
            </w:r>
            <w:r>
              <w:rPr>
                <w:rFonts w:ascii="Times New Roman" w:hAnsi="Times New Roman"/>
                <w:sz w:val="24"/>
                <w:szCs w:val="24"/>
              </w:rPr>
              <w:t>, ОК 04, ОК 05, ОК 09</w:t>
            </w:r>
          </w:p>
          <w:p w14:paraId="7829FCD6" w14:textId="77777777" w:rsidR="008E6F52" w:rsidRDefault="008E6F52"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ПК 2.1</w:t>
            </w:r>
          </w:p>
          <w:p w14:paraId="7DD587B0" w14:textId="77777777" w:rsidR="008E6F52" w:rsidRPr="007F02A0" w:rsidRDefault="008E6F52"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ПК 3.1</w:t>
            </w:r>
          </w:p>
          <w:p w14:paraId="56435770" w14:textId="56772829" w:rsidR="00585161" w:rsidRPr="007F02A0" w:rsidRDefault="00585161" w:rsidP="008E6F52">
            <w:pPr>
              <w:spacing w:after="0" w:line="240" w:lineRule="auto"/>
              <w:rPr>
                <w:rFonts w:ascii="Times New Roman" w:hAnsi="Times New Roman"/>
                <w:b/>
                <w:sz w:val="24"/>
                <w:szCs w:val="24"/>
              </w:rPr>
            </w:pPr>
          </w:p>
        </w:tc>
      </w:tr>
      <w:tr w:rsidR="00521E63" w:rsidRPr="007F02A0" w14:paraId="3CA73E98" w14:textId="77777777" w:rsidTr="008E6F52">
        <w:trPr>
          <w:trHeight w:val="20"/>
        </w:trPr>
        <w:tc>
          <w:tcPr>
            <w:tcW w:w="822" w:type="pct"/>
            <w:vMerge/>
          </w:tcPr>
          <w:p w14:paraId="700890A5" w14:textId="77777777" w:rsidR="00521E63" w:rsidRPr="007F02A0" w:rsidRDefault="00521E63" w:rsidP="008E6F52">
            <w:pPr>
              <w:spacing w:after="0" w:line="240" w:lineRule="auto"/>
              <w:rPr>
                <w:rFonts w:ascii="Times New Roman" w:hAnsi="Times New Roman"/>
                <w:b/>
                <w:bCs/>
                <w:sz w:val="24"/>
                <w:szCs w:val="24"/>
              </w:rPr>
            </w:pPr>
          </w:p>
        </w:tc>
        <w:tc>
          <w:tcPr>
            <w:tcW w:w="2796" w:type="pct"/>
          </w:tcPr>
          <w:p w14:paraId="13A2098C" w14:textId="1D6E89A5" w:rsidR="00521E63" w:rsidRPr="007F02A0" w:rsidRDefault="00521E63" w:rsidP="008E6F52">
            <w:pPr>
              <w:spacing w:after="0" w:line="240" w:lineRule="auto"/>
              <w:rPr>
                <w:rFonts w:ascii="Times New Roman" w:hAnsi="Times New Roman"/>
                <w:b/>
                <w:bCs/>
                <w:sz w:val="24"/>
                <w:szCs w:val="24"/>
              </w:rPr>
            </w:pPr>
            <w:r>
              <w:rPr>
                <w:rFonts w:ascii="Times New Roman" w:hAnsi="Times New Roman"/>
                <w:sz w:val="24"/>
                <w:szCs w:val="24"/>
              </w:rPr>
              <w:t xml:space="preserve">1. </w:t>
            </w:r>
            <w:r w:rsidRPr="007F02A0">
              <w:rPr>
                <w:rFonts w:ascii="Times New Roman" w:hAnsi="Times New Roman"/>
                <w:sz w:val="24"/>
                <w:szCs w:val="24"/>
              </w:rPr>
              <w:t>Альтерация, понятие, виды.</w:t>
            </w:r>
          </w:p>
        </w:tc>
        <w:tc>
          <w:tcPr>
            <w:tcW w:w="566" w:type="pct"/>
            <w:vAlign w:val="center"/>
          </w:tcPr>
          <w:p w14:paraId="4A550039" w14:textId="77777777" w:rsidR="00521E63" w:rsidRPr="007F02A0" w:rsidRDefault="00521E63" w:rsidP="008E6F52">
            <w:pPr>
              <w:spacing w:after="0" w:line="240" w:lineRule="auto"/>
              <w:rPr>
                <w:rFonts w:ascii="Times New Roman" w:hAnsi="Times New Roman"/>
                <w:bCs/>
                <w:sz w:val="24"/>
                <w:szCs w:val="24"/>
              </w:rPr>
            </w:pPr>
          </w:p>
        </w:tc>
        <w:tc>
          <w:tcPr>
            <w:tcW w:w="816" w:type="pct"/>
            <w:vMerge/>
          </w:tcPr>
          <w:p w14:paraId="39F665AC" w14:textId="77777777" w:rsidR="00521E63" w:rsidRPr="007F02A0" w:rsidRDefault="00521E63"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21E63" w:rsidRPr="007F02A0" w14:paraId="7C28E606" w14:textId="77777777" w:rsidTr="008E6F52">
        <w:trPr>
          <w:trHeight w:val="20"/>
        </w:trPr>
        <w:tc>
          <w:tcPr>
            <w:tcW w:w="822" w:type="pct"/>
            <w:vMerge/>
          </w:tcPr>
          <w:p w14:paraId="77CE4646" w14:textId="77777777" w:rsidR="00521E63" w:rsidRPr="007F02A0" w:rsidRDefault="00521E63" w:rsidP="008E6F52">
            <w:pPr>
              <w:spacing w:after="0" w:line="240" w:lineRule="auto"/>
              <w:rPr>
                <w:rFonts w:ascii="Times New Roman" w:hAnsi="Times New Roman"/>
                <w:b/>
                <w:bCs/>
                <w:sz w:val="24"/>
                <w:szCs w:val="24"/>
              </w:rPr>
            </w:pPr>
          </w:p>
        </w:tc>
        <w:tc>
          <w:tcPr>
            <w:tcW w:w="2796" w:type="pct"/>
          </w:tcPr>
          <w:p w14:paraId="3F6AD2AE" w14:textId="4D15B492" w:rsidR="00521E63" w:rsidRPr="007F02A0" w:rsidRDefault="00521E63" w:rsidP="008E6F52">
            <w:pPr>
              <w:spacing w:after="0" w:line="240" w:lineRule="auto"/>
              <w:rPr>
                <w:rFonts w:ascii="Times New Roman" w:hAnsi="Times New Roman"/>
                <w:b/>
                <w:bCs/>
                <w:sz w:val="24"/>
                <w:szCs w:val="24"/>
              </w:rPr>
            </w:pPr>
            <w:r>
              <w:rPr>
                <w:rFonts w:ascii="Times New Roman" w:hAnsi="Times New Roman"/>
                <w:sz w:val="24"/>
                <w:szCs w:val="24"/>
              </w:rPr>
              <w:t xml:space="preserve">2. </w:t>
            </w:r>
            <w:r w:rsidRPr="007F02A0">
              <w:rPr>
                <w:rFonts w:ascii="Times New Roman" w:hAnsi="Times New Roman"/>
                <w:sz w:val="24"/>
                <w:szCs w:val="24"/>
              </w:rPr>
              <w:t>Дистрофия – определение, сущность.</w:t>
            </w:r>
          </w:p>
        </w:tc>
        <w:tc>
          <w:tcPr>
            <w:tcW w:w="566" w:type="pct"/>
            <w:vAlign w:val="center"/>
          </w:tcPr>
          <w:p w14:paraId="002142BE" w14:textId="77777777" w:rsidR="00521E63" w:rsidRPr="007F02A0" w:rsidRDefault="00521E63" w:rsidP="008E6F52">
            <w:pPr>
              <w:spacing w:after="0" w:line="240" w:lineRule="auto"/>
              <w:rPr>
                <w:rFonts w:ascii="Times New Roman" w:hAnsi="Times New Roman"/>
                <w:bCs/>
                <w:sz w:val="24"/>
                <w:szCs w:val="24"/>
              </w:rPr>
            </w:pPr>
          </w:p>
        </w:tc>
        <w:tc>
          <w:tcPr>
            <w:tcW w:w="816" w:type="pct"/>
            <w:vMerge/>
          </w:tcPr>
          <w:p w14:paraId="170A2B39" w14:textId="77777777" w:rsidR="00521E63" w:rsidRPr="007F02A0" w:rsidRDefault="00521E63"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21E63" w:rsidRPr="007F02A0" w14:paraId="50CCC9BC" w14:textId="77777777" w:rsidTr="008E6F52">
        <w:trPr>
          <w:trHeight w:val="20"/>
        </w:trPr>
        <w:tc>
          <w:tcPr>
            <w:tcW w:w="822" w:type="pct"/>
            <w:vMerge/>
          </w:tcPr>
          <w:p w14:paraId="480D64DA" w14:textId="77777777" w:rsidR="00521E63" w:rsidRPr="007F02A0" w:rsidRDefault="00521E63" w:rsidP="008E6F52">
            <w:pPr>
              <w:spacing w:after="0" w:line="240" w:lineRule="auto"/>
              <w:rPr>
                <w:rFonts w:ascii="Times New Roman" w:hAnsi="Times New Roman"/>
                <w:b/>
                <w:bCs/>
                <w:sz w:val="24"/>
                <w:szCs w:val="24"/>
              </w:rPr>
            </w:pPr>
          </w:p>
        </w:tc>
        <w:tc>
          <w:tcPr>
            <w:tcW w:w="2796" w:type="pct"/>
          </w:tcPr>
          <w:p w14:paraId="44E2E82B" w14:textId="4EFE0741" w:rsidR="00521E63" w:rsidRPr="007F02A0" w:rsidRDefault="00521E63" w:rsidP="008E6F52">
            <w:pPr>
              <w:spacing w:after="0" w:line="240" w:lineRule="auto"/>
              <w:rPr>
                <w:rFonts w:ascii="Times New Roman" w:hAnsi="Times New Roman"/>
                <w:b/>
                <w:bCs/>
                <w:sz w:val="24"/>
                <w:szCs w:val="24"/>
              </w:rPr>
            </w:pPr>
            <w:r>
              <w:rPr>
                <w:rFonts w:ascii="Times New Roman" w:hAnsi="Times New Roman"/>
                <w:sz w:val="24"/>
                <w:szCs w:val="24"/>
              </w:rPr>
              <w:t xml:space="preserve">3. </w:t>
            </w:r>
            <w:r w:rsidRPr="007F02A0">
              <w:rPr>
                <w:rFonts w:ascii="Times New Roman" w:hAnsi="Times New Roman"/>
                <w:sz w:val="24"/>
                <w:szCs w:val="24"/>
              </w:rPr>
              <w:t>Причины развития дистрофий, механизмы развития. Классификация дистрофий.</w:t>
            </w:r>
          </w:p>
        </w:tc>
        <w:tc>
          <w:tcPr>
            <w:tcW w:w="566" w:type="pct"/>
            <w:vAlign w:val="center"/>
          </w:tcPr>
          <w:p w14:paraId="4FF1A5D1" w14:textId="77777777" w:rsidR="00521E63" w:rsidRPr="007F02A0" w:rsidRDefault="00521E63" w:rsidP="008E6F52">
            <w:pPr>
              <w:spacing w:after="0" w:line="240" w:lineRule="auto"/>
              <w:rPr>
                <w:rFonts w:ascii="Times New Roman" w:hAnsi="Times New Roman"/>
                <w:bCs/>
                <w:sz w:val="24"/>
                <w:szCs w:val="24"/>
              </w:rPr>
            </w:pPr>
          </w:p>
        </w:tc>
        <w:tc>
          <w:tcPr>
            <w:tcW w:w="816" w:type="pct"/>
            <w:vMerge/>
          </w:tcPr>
          <w:p w14:paraId="047327DC" w14:textId="77777777" w:rsidR="00521E63" w:rsidRPr="007F02A0" w:rsidRDefault="00521E63"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21E63" w:rsidRPr="007F02A0" w14:paraId="4E379823" w14:textId="77777777" w:rsidTr="008E6F52">
        <w:trPr>
          <w:trHeight w:val="20"/>
        </w:trPr>
        <w:tc>
          <w:tcPr>
            <w:tcW w:w="822" w:type="pct"/>
            <w:vMerge/>
          </w:tcPr>
          <w:p w14:paraId="6C432E3E" w14:textId="77777777" w:rsidR="00521E63" w:rsidRPr="007F02A0" w:rsidRDefault="00521E63" w:rsidP="008E6F52">
            <w:pPr>
              <w:spacing w:after="0" w:line="240" w:lineRule="auto"/>
              <w:rPr>
                <w:rFonts w:ascii="Times New Roman" w:hAnsi="Times New Roman"/>
                <w:b/>
                <w:bCs/>
                <w:sz w:val="24"/>
                <w:szCs w:val="24"/>
              </w:rPr>
            </w:pPr>
          </w:p>
        </w:tc>
        <w:tc>
          <w:tcPr>
            <w:tcW w:w="2796" w:type="pct"/>
          </w:tcPr>
          <w:p w14:paraId="6851FE1A" w14:textId="6A1CFF8F" w:rsidR="00521E63" w:rsidRPr="007F02A0" w:rsidRDefault="00521E63" w:rsidP="008E6F52">
            <w:pPr>
              <w:spacing w:after="0" w:line="240" w:lineRule="auto"/>
              <w:rPr>
                <w:rFonts w:ascii="Times New Roman" w:hAnsi="Times New Roman"/>
                <w:b/>
                <w:bCs/>
                <w:sz w:val="24"/>
                <w:szCs w:val="24"/>
              </w:rPr>
            </w:pPr>
            <w:r>
              <w:rPr>
                <w:rFonts w:ascii="Times New Roman" w:hAnsi="Times New Roman"/>
                <w:sz w:val="24"/>
                <w:szCs w:val="24"/>
              </w:rPr>
              <w:t xml:space="preserve">4. </w:t>
            </w:r>
            <w:r w:rsidRPr="007F02A0">
              <w:rPr>
                <w:rFonts w:ascii="Times New Roman" w:hAnsi="Times New Roman"/>
                <w:sz w:val="24"/>
                <w:szCs w:val="24"/>
              </w:rPr>
              <w:t>Паренхиматозные дистрофии – белковые (</w:t>
            </w:r>
            <w:proofErr w:type="spellStart"/>
            <w:r w:rsidRPr="007F02A0">
              <w:rPr>
                <w:rFonts w:ascii="Times New Roman" w:hAnsi="Times New Roman"/>
                <w:sz w:val="24"/>
                <w:szCs w:val="24"/>
              </w:rPr>
              <w:t>диспротеинозы</w:t>
            </w:r>
            <w:proofErr w:type="spellEnd"/>
            <w:r w:rsidRPr="007F02A0">
              <w:rPr>
                <w:rFonts w:ascii="Times New Roman" w:hAnsi="Times New Roman"/>
                <w:sz w:val="24"/>
                <w:szCs w:val="24"/>
              </w:rPr>
              <w:t>), жировые (</w:t>
            </w:r>
            <w:proofErr w:type="spellStart"/>
            <w:r w:rsidRPr="007F02A0">
              <w:rPr>
                <w:rFonts w:ascii="Times New Roman" w:hAnsi="Times New Roman"/>
                <w:sz w:val="24"/>
                <w:szCs w:val="24"/>
              </w:rPr>
              <w:t>липидозы</w:t>
            </w:r>
            <w:proofErr w:type="spellEnd"/>
            <w:r w:rsidRPr="007F02A0">
              <w:rPr>
                <w:rFonts w:ascii="Times New Roman" w:hAnsi="Times New Roman"/>
                <w:sz w:val="24"/>
                <w:szCs w:val="24"/>
              </w:rPr>
              <w:t>), углеводные.</w:t>
            </w:r>
          </w:p>
        </w:tc>
        <w:tc>
          <w:tcPr>
            <w:tcW w:w="566" w:type="pct"/>
            <w:vAlign w:val="center"/>
          </w:tcPr>
          <w:p w14:paraId="2C8E15C5" w14:textId="77777777" w:rsidR="00521E63" w:rsidRPr="007F02A0" w:rsidRDefault="00521E63" w:rsidP="008E6F52">
            <w:pPr>
              <w:spacing w:after="0" w:line="240" w:lineRule="auto"/>
              <w:rPr>
                <w:rFonts w:ascii="Times New Roman" w:hAnsi="Times New Roman"/>
                <w:bCs/>
                <w:sz w:val="24"/>
                <w:szCs w:val="24"/>
              </w:rPr>
            </w:pPr>
          </w:p>
        </w:tc>
        <w:tc>
          <w:tcPr>
            <w:tcW w:w="816" w:type="pct"/>
            <w:vMerge/>
          </w:tcPr>
          <w:p w14:paraId="61E5F6BD" w14:textId="77777777" w:rsidR="00521E63" w:rsidRPr="007F02A0" w:rsidRDefault="00521E63"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21E63" w:rsidRPr="007F02A0" w14:paraId="2C367E38" w14:textId="77777777" w:rsidTr="008E6F52">
        <w:trPr>
          <w:trHeight w:val="20"/>
        </w:trPr>
        <w:tc>
          <w:tcPr>
            <w:tcW w:w="822" w:type="pct"/>
            <w:vMerge/>
          </w:tcPr>
          <w:p w14:paraId="45D44AA2" w14:textId="77777777" w:rsidR="00521E63" w:rsidRPr="007F02A0" w:rsidRDefault="00521E63" w:rsidP="008E6F52">
            <w:pPr>
              <w:spacing w:after="0" w:line="240" w:lineRule="auto"/>
              <w:rPr>
                <w:rFonts w:ascii="Times New Roman" w:hAnsi="Times New Roman"/>
                <w:b/>
                <w:bCs/>
                <w:sz w:val="24"/>
                <w:szCs w:val="24"/>
              </w:rPr>
            </w:pPr>
          </w:p>
        </w:tc>
        <w:tc>
          <w:tcPr>
            <w:tcW w:w="2796" w:type="pct"/>
          </w:tcPr>
          <w:p w14:paraId="7C401379" w14:textId="3387DBA9" w:rsidR="00521E63" w:rsidRPr="007F02A0" w:rsidRDefault="00521E63" w:rsidP="008E6F52">
            <w:pPr>
              <w:spacing w:after="0" w:line="240" w:lineRule="auto"/>
              <w:rPr>
                <w:rFonts w:ascii="Times New Roman" w:hAnsi="Times New Roman"/>
                <w:b/>
                <w:bCs/>
                <w:sz w:val="24"/>
                <w:szCs w:val="24"/>
              </w:rPr>
            </w:pPr>
            <w:r>
              <w:rPr>
                <w:rFonts w:ascii="Times New Roman" w:hAnsi="Times New Roman"/>
                <w:sz w:val="24"/>
                <w:szCs w:val="24"/>
              </w:rPr>
              <w:t xml:space="preserve">5. </w:t>
            </w:r>
            <w:proofErr w:type="spellStart"/>
            <w:r w:rsidRPr="007F02A0">
              <w:rPr>
                <w:rFonts w:ascii="Times New Roman" w:hAnsi="Times New Roman"/>
                <w:sz w:val="24"/>
                <w:szCs w:val="24"/>
              </w:rPr>
              <w:t>Мезенхимальные</w:t>
            </w:r>
            <w:proofErr w:type="spellEnd"/>
            <w:r w:rsidRPr="007F02A0">
              <w:rPr>
                <w:rFonts w:ascii="Times New Roman" w:hAnsi="Times New Roman"/>
                <w:sz w:val="24"/>
                <w:szCs w:val="24"/>
              </w:rPr>
              <w:t xml:space="preserve"> или </w:t>
            </w:r>
            <w:proofErr w:type="spellStart"/>
            <w:r w:rsidRPr="007F02A0">
              <w:rPr>
                <w:rFonts w:ascii="Times New Roman" w:hAnsi="Times New Roman"/>
                <w:sz w:val="24"/>
                <w:szCs w:val="24"/>
              </w:rPr>
              <w:t>стромально</w:t>
            </w:r>
            <w:proofErr w:type="spellEnd"/>
            <w:r w:rsidRPr="007F02A0">
              <w:rPr>
                <w:rFonts w:ascii="Times New Roman" w:hAnsi="Times New Roman"/>
                <w:sz w:val="24"/>
                <w:szCs w:val="24"/>
              </w:rPr>
              <w:t>-сосудистые дистрофии (белковые, жировые, углеводные).</w:t>
            </w:r>
          </w:p>
        </w:tc>
        <w:tc>
          <w:tcPr>
            <w:tcW w:w="566" w:type="pct"/>
            <w:vAlign w:val="center"/>
          </w:tcPr>
          <w:p w14:paraId="4137F501" w14:textId="77777777" w:rsidR="00521E63" w:rsidRPr="007F02A0" w:rsidRDefault="00521E63" w:rsidP="008E6F52">
            <w:pPr>
              <w:spacing w:after="0" w:line="240" w:lineRule="auto"/>
              <w:rPr>
                <w:rFonts w:ascii="Times New Roman" w:hAnsi="Times New Roman"/>
                <w:bCs/>
                <w:sz w:val="24"/>
                <w:szCs w:val="24"/>
              </w:rPr>
            </w:pPr>
          </w:p>
        </w:tc>
        <w:tc>
          <w:tcPr>
            <w:tcW w:w="816" w:type="pct"/>
            <w:vMerge/>
          </w:tcPr>
          <w:p w14:paraId="1ABEFE82" w14:textId="77777777" w:rsidR="00521E63" w:rsidRPr="007F02A0" w:rsidRDefault="00521E63"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21E63" w:rsidRPr="007F02A0" w14:paraId="3A8D60C4" w14:textId="77777777" w:rsidTr="008E6F52">
        <w:trPr>
          <w:trHeight w:val="20"/>
        </w:trPr>
        <w:tc>
          <w:tcPr>
            <w:tcW w:w="822" w:type="pct"/>
            <w:vMerge/>
          </w:tcPr>
          <w:p w14:paraId="4194FEA3" w14:textId="77777777" w:rsidR="00521E63" w:rsidRPr="007F02A0" w:rsidRDefault="00521E63" w:rsidP="008E6F52">
            <w:pPr>
              <w:spacing w:after="0" w:line="240" w:lineRule="auto"/>
              <w:rPr>
                <w:rFonts w:ascii="Times New Roman" w:hAnsi="Times New Roman"/>
                <w:b/>
                <w:bCs/>
                <w:sz w:val="24"/>
                <w:szCs w:val="24"/>
              </w:rPr>
            </w:pPr>
          </w:p>
        </w:tc>
        <w:tc>
          <w:tcPr>
            <w:tcW w:w="2796" w:type="pct"/>
          </w:tcPr>
          <w:p w14:paraId="0BF99A52" w14:textId="08B77193" w:rsidR="00521E63" w:rsidRPr="007F02A0" w:rsidRDefault="00521E63" w:rsidP="008E6F52">
            <w:pPr>
              <w:spacing w:after="0" w:line="240" w:lineRule="auto"/>
              <w:rPr>
                <w:rFonts w:ascii="Times New Roman" w:hAnsi="Times New Roman"/>
                <w:b/>
                <w:bCs/>
                <w:sz w:val="24"/>
                <w:szCs w:val="24"/>
              </w:rPr>
            </w:pPr>
            <w:r>
              <w:rPr>
                <w:rFonts w:ascii="Times New Roman" w:hAnsi="Times New Roman"/>
                <w:sz w:val="24"/>
                <w:szCs w:val="24"/>
              </w:rPr>
              <w:t xml:space="preserve">6. </w:t>
            </w:r>
            <w:r w:rsidRPr="007F02A0">
              <w:rPr>
                <w:rFonts w:ascii="Times New Roman" w:hAnsi="Times New Roman"/>
                <w:sz w:val="24"/>
                <w:szCs w:val="24"/>
              </w:rPr>
              <w:t>Смешанные дистрофии – следствие нарушения обмена сложных белков и минералов.</w:t>
            </w:r>
          </w:p>
        </w:tc>
        <w:tc>
          <w:tcPr>
            <w:tcW w:w="566" w:type="pct"/>
            <w:vAlign w:val="center"/>
          </w:tcPr>
          <w:p w14:paraId="01A1ECDF" w14:textId="77777777" w:rsidR="00521E63" w:rsidRPr="007F02A0" w:rsidRDefault="00521E63" w:rsidP="008E6F52">
            <w:pPr>
              <w:spacing w:after="0" w:line="240" w:lineRule="auto"/>
              <w:rPr>
                <w:rFonts w:ascii="Times New Roman" w:hAnsi="Times New Roman"/>
                <w:bCs/>
                <w:sz w:val="24"/>
                <w:szCs w:val="24"/>
              </w:rPr>
            </w:pPr>
          </w:p>
        </w:tc>
        <w:tc>
          <w:tcPr>
            <w:tcW w:w="816" w:type="pct"/>
            <w:vMerge/>
          </w:tcPr>
          <w:p w14:paraId="3C08D984" w14:textId="77777777" w:rsidR="00521E63" w:rsidRPr="007F02A0" w:rsidRDefault="00521E63"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7F02A0" w14:paraId="0A2E6B3A" w14:textId="77777777" w:rsidTr="008E6F52">
        <w:trPr>
          <w:trHeight w:val="20"/>
        </w:trPr>
        <w:tc>
          <w:tcPr>
            <w:tcW w:w="822" w:type="pct"/>
            <w:vMerge/>
          </w:tcPr>
          <w:p w14:paraId="361245B3" w14:textId="77777777" w:rsidR="00585161" w:rsidRPr="007F02A0" w:rsidRDefault="00585161" w:rsidP="008E6F52">
            <w:pPr>
              <w:spacing w:after="0" w:line="240" w:lineRule="auto"/>
              <w:rPr>
                <w:rFonts w:ascii="Times New Roman" w:hAnsi="Times New Roman"/>
                <w:b/>
                <w:bCs/>
                <w:sz w:val="24"/>
                <w:szCs w:val="24"/>
              </w:rPr>
            </w:pPr>
          </w:p>
        </w:tc>
        <w:tc>
          <w:tcPr>
            <w:tcW w:w="2796" w:type="pct"/>
          </w:tcPr>
          <w:p w14:paraId="7608C1C2" w14:textId="77777777" w:rsidR="00585161" w:rsidRPr="007F02A0" w:rsidRDefault="00585161" w:rsidP="008E6F52">
            <w:pPr>
              <w:spacing w:after="0" w:line="240" w:lineRule="auto"/>
              <w:rPr>
                <w:rFonts w:ascii="Times New Roman" w:hAnsi="Times New Roman"/>
                <w:b/>
                <w:sz w:val="24"/>
                <w:szCs w:val="24"/>
              </w:rPr>
            </w:pPr>
            <w:r w:rsidRPr="007F02A0">
              <w:rPr>
                <w:rFonts w:ascii="Times New Roman" w:hAnsi="Times New Roman"/>
                <w:b/>
                <w:bCs/>
                <w:sz w:val="24"/>
                <w:szCs w:val="24"/>
              </w:rPr>
              <w:t>В том числе практических и лабораторных занятий</w:t>
            </w:r>
          </w:p>
        </w:tc>
        <w:tc>
          <w:tcPr>
            <w:tcW w:w="566" w:type="pct"/>
            <w:vAlign w:val="center"/>
          </w:tcPr>
          <w:p w14:paraId="48FE3898" w14:textId="77777777" w:rsidR="00585161" w:rsidRPr="007F02A0" w:rsidRDefault="00585161" w:rsidP="008E6F52">
            <w:pPr>
              <w:spacing w:after="0" w:line="240" w:lineRule="auto"/>
              <w:rPr>
                <w:rFonts w:ascii="Times New Roman" w:hAnsi="Times New Roman"/>
                <w:bCs/>
                <w:sz w:val="24"/>
                <w:szCs w:val="24"/>
              </w:rPr>
            </w:pPr>
          </w:p>
        </w:tc>
        <w:tc>
          <w:tcPr>
            <w:tcW w:w="816" w:type="pct"/>
            <w:vMerge/>
          </w:tcPr>
          <w:p w14:paraId="5BCE08A4" w14:textId="77777777" w:rsidR="00585161" w:rsidRPr="007F02A0" w:rsidRDefault="00585161" w:rsidP="008E6F52">
            <w:pPr>
              <w:spacing w:after="0" w:line="240" w:lineRule="auto"/>
              <w:rPr>
                <w:rFonts w:ascii="Times New Roman" w:hAnsi="Times New Roman"/>
                <w:b/>
                <w:bCs/>
                <w:sz w:val="24"/>
                <w:szCs w:val="24"/>
              </w:rPr>
            </w:pPr>
          </w:p>
        </w:tc>
      </w:tr>
      <w:tr w:rsidR="00585161" w:rsidRPr="007F02A0" w14:paraId="276AC4CF" w14:textId="77777777" w:rsidTr="008E6F52">
        <w:trPr>
          <w:trHeight w:val="20"/>
        </w:trPr>
        <w:tc>
          <w:tcPr>
            <w:tcW w:w="822" w:type="pct"/>
            <w:vMerge/>
          </w:tcPr>
          <w:p w14:paraId="31D435E9" w14:textId="77777777" w:rsidR="00585161" w:rsidRPr="007F02A0" w:rsidRDefault="00585161" w:rsidP="008E6F52">
            <w:pPr>
              <w:spacing w:after="0" w:line="240" w:lineRule="auto"/>
              <w:rPr>
                <w:rFonts w:ascii="Times New Roman" w:hAnsi="Times New Roman"/>
                <w:b/>
                <w:bCs/>
                <w:sz w:val="24"/>
                <w:szCs w:val="24"/>
              </w:rPr>
            </w:pPr>
          </w:p>
        </w:tc>
        <w:tc>
          <w:tcPr>
            <w:tcW w:w="2796" w:type="pct"/>
          </w:tcPr>
          <w:p w14:paraId="3524FB12" w14:textId="77777777" w:rsidR="00585161" w:rsidRPr="007F02A0" w:rsidRDefault="00585161" w:rsidP="008E6F52">
            <w:pPr>
              <w:spacing w:after="0" w:line="240" w:lineRule="auto"/>
              <w:rPr>
                <w:rFonts w:ascii="Times New Roman" w:hAnsi="Times New Roman"/>
                <w:b/>
                <w:sz w:val="24"/>
                <w:szCs w:val="24"/>
              </w:rPr>
            </w:pPr>
            <w:r w:rsidRPr="007F02A0">
              <w:rPr>
                <w:rFonts w:ascii="Times New Roman" w:hAnsi="Times New Roman"/>
                <w:b/>
                <w:sz w:val="24"/>
                <w:szCs w:val="24"/>
              </w:rPr>
              <w:t>Практическое занятие № 1</w:t>
            </w:r>
          </w:p>
          <w:p w14:paraId="66C0A9B1" w14:textId="77777777" w:rsidR="00585161" w:rsidRPr="007F02A0" w:rsidRDefault="00585161" w:rsidP="008E6F52">
            <w:pPr>
              <w:spacing w:after="0" w:line="240" w:lineRule="auto"/>
              <w:rPr>
                <w:rFonts w:ascii="Times New Roman" w:hAnsi="Times New Roman"/>
                <w:sz w:val="24"/>
                <w:szCs w:val="24"/>
              </w:rPr>
            </w:pPr>
            <w:r w:rsidRPr="007F02A0">
              <w:rPr>
                <w:rFonts w:ascii="Times New Roman" w:hAnsi="Times New Roman"/>
                <w:sz w:val="24"/>
                <w:szCs w:val="24"/>
              </w:rPr>
              <w:t>Изучение клинико-морфологических признаков различных видов дистрофии, механизмов развития, исходов.</w:t>
            </w:r>
          </w:p>
          <w:p w14:paraId="083AE86F" w14:textId="77777777" w:rsidR="00585161" w:rsidRPr="007F02A0" w:rsidRDefault="00585161" w:rsidP="008E6F52">
            <w:pPr>
              <w:spacing w:after="0" w:line="240" w:lineRule="auto"/>
              <w:rPr>
                <w:rFonts w:ascii="Times New Roman" w:hAnsi="Times New Roman"/>
                <w:b/>
                <w:sz w:val="24"/>
                <w:szCs w:val="24"/>
              </w:rPr>
            </w:pPr>
            <w:r w:rsidRPr="007F02A0">
              <w:rPr>
                <w:rFonts w:ascii="Times New Roman" w:hAnsi="Times New Roman"/>
                <w:sz w:val="24"/>
                <w:szCs w:val="24"/>
              </w:rPr>
              <w:t>Изучение микро- и макропрепаратов.</w:t>
            </w:r>
          </w:p>
        </w:tc>
        <w:tc>
          <w:tcPr>
            <w:tcW w:w="566" w:type="pct"/>
            <w:vAlign w:val="center"/>
          </w:tcPr>
          <w:p w14:paraId="56F3AAD6" w14:textId="77777777" w:rsidR="00585161" w:rsidRPr="007F02A0" w:rsidRDefault="00585161" w:rsidP="008E6F52">
            <w:pPr>
              <w:spacing w:after="0" w:line="240" w:lineRule="auto"/>
              <w:rPr>
                <w:rFonts w:ascii="Times New Roman" w:hAnsi="Times New Roman"/>
                <w:bCs/>
                <w:sz w:val="24"/>
                <w:szCs w:val="24"/>
              </w:rPr>
            </w:pPr>
          </w:p>
        </w:tc>
        <w:tc>
          <w:tcPr>
            <w:tcW w:w="816" w:type="pct"/>
            <w:vMerge/>
          </w:tcPr>
          <w:p w14:paraId="5CEDBCA4" w14:textId="77777777" w:rsidR="00585161" w:rsidRPr="007F02A0" w:rsidRDefault="00585161" w:rsidP="008E6F52">
            <w:pPr>
              <w:spacing w:after="0" w:line="240" w:lineRule="auto"/>
              <w:rPr>
                <w:rFonts w:ascii="Times New Roman" w:hAnsi="Times New Roman"/>
                <w:b/>
                <w:bCs/>
                <w:sz w:val="24"/>
                <w:szCs w:val="24"/>
              </w:rPr>
            </w:pPr>
          </w:p>
        </w:tc>
      </w:tr>
      <w:tr w:rsidR="00521E63" w:rsidRPr="007F02A0" w14:paraId="68CF2B2C" w14:textId="77777777" w:rsidTr="008E6F52">
        <w:trPr>
          <w:trHeight w:val="20"/>
        </w:trPr>
        <w:tc>
          <w:tcPr>
            <w:tcW w:w="822" w:type="pct"/>
            <w:vMerge w:val="restart"/>
          </w:tcPr>
          <w:p w14:paraId="460CFBE3" w14:textId="77777777" w:rsidR="00521E63" w:rsidRPr="007F02A0" w:rsidRDefault="00521E63" w:rsidP="008E6F52">
            <w:pPr>
              <w:spacing w:after="0" w:line="240" w:lineRule="auto"/>
              <w:rPr>
                <w:rFonts w:ascii="Times New Roman" w:hAnsi="Times New Roman"/>
                <w:b/>
                <w:bCs/>
                <w:sz w:val="24"/>
                <w:szCs w:val="24"/>
              </w:rPr>
            </w:pPr>
            <w:r w:rsidRPr="007F02A0">
              <w:rPr>
                <w:rFonts w:ascii="Times New Roman" w:hAnsi="Times New Roman"/>
                <w:b/>
                <w:bCs/>
                <w:sz w:val="24"/>
                <w:szCs w:val="24"/>
              </w:rPr>
              <w:t>Тема 2.2.</w:t>
            </w:r>
          </w:p>
          <w:p w14:paraId="7B280043" w14:textId="77777777" w:rsidR="00521E63" w:rsidRPr="007F02A0" w:rsidRDefault="00521E63" w:rsidP="008E6F52">
            <w:pPr>
              <w:spacing w:after="0" w:line="240" w:lineRule="auto"/>
              <w:rPr>
                <w:rFonts w:ascii="Times New Roman" w:hAnsi="Times New Roman"/>
                <w:b/>
                <w:bCs/>
                <w:sz w:val="24"/>
                <w:szCs w:val="24"/>
              </w:rPr>
            </w:pPr>
            <w:r w:rsidRPr="007F02A0">
              <w:rPr>
                <w:rFonts w:ascii="Times New Roman" w:hAnsi="Times New Roman"/>
                <w:b/>
                <w:bCs/>
                <w:sz w:val="24"/>
                <w:szCs w:val="24"/>
              </w:rPr>
              <w:t>Альтерация. Некроз.</w:t>
            </w:r>
          </w:p>
        </w:tc>
        <w:tc>
          <w:tcPr>
            <w:tcW w:w="2796" w:type="pct"/>
          </w:tcPr>
          <w:p w14:paraId="489F1183" w14:textId="77777777" w:rsidR="00521E63" w:rsidRPr="007F02A0" w:rsidRDefault="00521E63" w:rsidP="008E6F52">
            <w:pPr>
              <w:spacing w:after="0" w:line="240" w:lineRule="auto"/>
              <w:rPr>
                <w:rFonts w:ascii="Times New Roman" w:hAnsi="Times New Roman"/>
                <w:sz w:val="24"/>
                <w:szCs w:val="24"/>
              </w:rPr>
            </w:pPr>
            <w:r w:rsidRPr="007F02A0">
              <w:rPr>
                <w:rFonts w:ascii="Times New Roman" w:hAnsi="Times New Roman"/>
                <w:b/>
                <w:bCs/>
                <w:sz w:val="24"/>
                <w:szCs w:val="24"/>
              </w:rPr>
              <w:t>Содержание учебного материала</w:t>
            </w:r>
          </w:p>
        </w:tc>
        <w:tc>
          <w:tcPr>
            <w:tcW w:w="566" w:type="pct"/>
            <w:vAlign w:val="center"/>
          </w:tcPr>
          <w:p w14:paraId="196F9C25" w14:textId="77777777" w:rsidR="00521E63" w:rsidRPr="007F02A0" w:rsidRDefault="00521E63" w:rsidP="008E6F52">
            <w:pPr>
              <w:spacing w:after="0" w:line="240" w:lineRule="auto"/>
              <w:rPr>
                <w:rFonts w:ascii="Times New Roman" w:hAnsi="Times New Roman"/>
                <w:bCs/>
                <w:sz w:val="24"/>
                <w:szCs w:val="24"/>
              </w:rPr>
            </w:pPr>
          </w:p>
        </w:tc>
        <w:tc>
          <w:tcPr>
            <w:tcW w:w="816" w:type="pct"/>
            <w:vMerge w:val="restart"/>
          </w:tcPr>
          <w:p w14:paraId="45A2DC35" w14:textId="77777777" w:rsidR="00521E63" w:rsidRDefault="00521E63"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01, ОК 02, ОК 03</w:t>
            </w:r>
            <w:r>
              <w:rPr>
                <w:rFonts w:ascii="Times New Roman" w:hAnsi="Times New Roman"/>
                <w:sz w:val="24"/>
                <w:szCs w:val="24"/>
              </w:rPr>
              <w:t>, ОК 04, ОК 05, ОК 09</w:t>
            </w:r>
          </w:p>
          <w:p w14:paraId="13E6C9D4" w14:textId="77777777" w:rsidR="00521E63" w:rsidRDefault="00521E63"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ПК 2.1</w:t>
            </w:r>
          </w:p>
          <w:p w14:paraId="69C5EAD7" w14:textId="17D98510" w:rsidR="00521E63" w:rsidRPr="007F02A0" w:rsidRDefault="00521E63"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sz w:val="24"/>
                <w:szCs w:val="24"/>
              </w:rPr>
              <w:t>ПК 3.1</w:t>
            </w:r>
          </w:p>
        </w:tc>
      </w:tr>
      <w:tr w:rsidR="00521E63" w:rsidRPr="007F02A0" w14:paraId="5C04611C" w14:textId="77777777" w:rsidTr="008E6F52">
        <w:trPr>
          <w:trHeight w:val="20"/>
        </w:trPr>
        <w:tc>
          <w:tcPr>
            <w:tcW w:w="822" w:type="pct"/>
            <w:vMerge/>
          </w:tcPr>
          <w:p w14:paraId="3552BD12" w14:textId="77777777" w:rsidR="00521E63" w:rsidRPr="007F02A0" w:rsidRDefault="00521E63" w:rsidP="008E6F52">
            <w:pPr>
              <w:spacing w:after="0" w:line="240" w:lineRule="auto"/>
              <w:rPr>
                <w:rFonts w:ascii="Times New Roman" w:hAnsi="Times New Roman"/>
                <w:b/>
                <w:bCs/>
                <w:sz w:val="24"/>
                <w:szCs w:val="24"/>
              </w:rPr>
            </w:pPr>
          </w:p>
        </w:tc>
        <w:tc>
          <w:tcPr>
            <w:tcW w:w="2796" w:type="pct"/>
          </w:tcPr>
          <w:p w14:paraId="422C306F" w14:textId="08E003A1" w:rsidR="00521E63" w:rsidRPr="007F02A0" w:rsidRDefault="00521E63" w:rsidP="008E6F52">
            <w:pPr>
              <w:spacing w:after="0" w:line="240" w:lineRule="auto"/>
              <w:rPr>
                <w:rFonts w:ascii="Times New Roman" w:hAnsi="Times New Roman"/>
                <w:b/>
                <w:bCs/>
                <w:sz w:val="24"/>
                <w:szCs w:val="24"/>
              </w:rPr>
            </w:pPr>
            <w:r>
              <w:rPr>
                <w:rFonts w:ascii="Times New Roman" w:hAnsi="Times New Roman"/>
                <w:sz w:val="24"/>
                <w:szCs w:val="24"/>
              </w:rPr>
              <w:t xml:space="preserve">1. </w:t>
            </w:r>
            <w:r w:rsidRPr="007F02A0">
              <w:rPr>
                <w:rFonts w:ascii="Times New Roman" w:hAnsi="Times New Roman"/>
                <w:sz w:val="24"/>
                <w:szCs w:val="24"/>
              </w:rPr>
              <w:t>Смерть клетки как исход ее повреждения, виды.</w:t>
            </w:r>
          </w:p>
        </w:tc>
        <w:tc>
          <w:tcPr>
            <w:tcW w:w="566" w:type="pct"/>
            <w:vAlign w:val="center"/>
          </w:tcPr>
          <w:p w14:paraId="344AE472" w14:textId="77777777" w:rsidR="00521E63" w:rsidRPr="007F02A0" w:rsidRDefault="00521E63" w:rsidP="008E6F52">
            <w:pPr>
              <w:spacing w:after="0" w:line="240" w:lineRule="auto"/>
              <w:rPr>
                <w:rFonts w:ascii="Times New Roman" w:hAnsi="Times New Roman"/>
                <w:bCs/>
                <w:sz w:val="24"/>
                <w:szCs w:val="24"/>
              </w:rPr>
            </w:pPr>
          </w:p>
        </w:tc>
        <w:tc>
          <w:tcPr>
            <w:tcW w:w="816" w:type="pct"/>
            <w:vMerge/>
          </w:tcPr>
          <w:p w14:paraId="382AC640" w14:textId="200A4918" w:rsidR="00521E63" w:rsidRPr="007F02A0" w:rsidRDefault="00521E63"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r>
      <w:tr w:rsidR="00521E63" w:rsidRPr="007F02A0" w14:paraId="6FE27A72" w14:textId="77777777" w:rsidTr="008E6F52">
        <w:trPr>
          <w:trHeight w:val="20"/>
        </w:trPr>
        <w:tc>
          <w:tcPr>
            <w:tcW w:w="822" w:type="pct"/>
            <w:vMerge/>
          </w:tcPr>
          <w:p w14:paraId="64CB5037" w14:textId="77777777" w:rsidR="00521E63" w:rsidRPr="007F02A0" w:rsidRDefault="00521E63" w:rsidP="008E6F52">
            <w:pPr>
              <w:spacing w:after="0" w:line="240" w:lineRule="auto"/>
              <w:rPr>
                <w:rFonts w:ascii="Times New Roman" w:hAnsi="Times New Roman"/>
                <w:b/>
                <w:bCs/>
                <w:sz w:val="24"/>
                <w:szCs w:val="24"/>
              </w:rPr>
            </w:pPr>
          </w:p>
        </w:tc>
        <w:tc>
          <w:tcPr>
            <w:tcW w:w="2796" w:type="pct"/>
          </w:tcPr>
          <w:p w14:paraId="66D13681" w14:textId="727DD1B6" w:rsidR="00521E63" w:rsidRPr="007F02A0" w:rsidRDefault="00521E63" w:rsidP="008E6F52">
            <w:pPr>
              <w:spacing w:after="0" w:line="240" w:lineRule="auto"/>
              <w:rPr>
                <w:rFonts w:ascii="Times New Roman" w:hAnsi="Times New Roman"/>
                <w:b/>
                <w:bCs/>
                <w:sz w:val="24"/>
                <w:szCs w:val="24"/>
              </w:rPr>
            </w:pPr>
            <w:r>
              <w:rPr>
                <w:rFonts w:ascii="Times New Roman" w:hAnsi="Times New Roman"/>
                <w:sz w:val="24"/>
                <w:szCs w:val="24"/>
              </w:rPr>
              <w:t xml:space="preserve">2. </w:t>
            </w:r>
            <w:r w:rsidRPr="007F02A0">
              <w:rPr>
                <w:rFonts w:ascii="Times New Roman" w:hAnsi="Times New Roman"/>
                <w:sz w:val="24"/>
                <w:szCs w:val="24"/>
              </w:rPr>
              <w:t>А</w:t>
            </w:r>
            <w:r>
              <w:rPr>
                <w:rFonts w:ascii="Times New Roman" w:hAnsi="Times New Roman"/>
                <w:sz w:val="24"/>
                <w:szCs w:val="24"/>
              </w:rPr>
              <w:t xml:space="preserve">ПОП </w:t>
            </w:r>
            <w:proofErr w:type="spellStart"/>
            <w:r w:rsidRPr="007F02A0">
              <w:rPr>
                <w:rFonts w:ascii="Times New Roman" w:hAnsi="Times New Roman"/>
                <w:sz w:val="24"/>
                <w:szCs w:val="24"/>
              </w:rPr>
              <w:t>тоз</w:t>
            </w:r>
            <w:proofErr w:type="spellEnd"/>
            <w:r w:rsidRPr="007F02A0">
              <w:rPr>
                <w:rFonts w:ascii="Times New Roman" w:hAnsi="Times New Roman"/>
                <w:sz w:val="24"/>
                <w:szCs w:val="24"/>
              </w:rPr>
              <w:t xml:space="preserve"> – генетически запрограммированный процесс.</w:t>
            </w:r>
          </w:p>
        </w:tc>
        <w:tc>
          <w:tcPr>
            <w:tcW w:w="566" w:type="pct"/>
            <w:vAlign w:val="center"/>
          </w:tcPr>
          <w:p w14:paraId="0324DB9E" w14:textId="77777777" w:rsidR="00521E63" w:rsidRPr="007F02A0" w:rsidRDefault="00521E63" w:rsidP="008E6F52">
            <w:pPr>
              <w:spacing w:after="0" w:line="240" w:lineRule="auto"/>
              <w:rPr>
                <w:rFonts w:ascii="Times New Roman" w:hAnsi="Times New Roman"/>
                <w:bCs/>
                <w:sz w:val="24"/>
                <w:szCs w:val="24"/>
              </w:rPr>
            </w:pPr>
          </w:p>
        </w:tc>
        <w:tc>
          <w:tcPr>
            <w:tcW w:w="816" w:type="pct"/>
            <w:vMerge/>
          </w:tcPr>
          <w:p w14:paraId="3809ED54" w14:textId="129FDF88" w:rsidR="00521E63" w:rsidRPr="007F02A0" w:rsidRDefault="00521E63"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r>
      <w:tr w:rsidR="00521E63" w:rsidRPr="007F02A0" w14:paraId="767BABFA" w14:textId="77777777" w:rsidTr="008E6F52">
        <w:trPr>
          <w:trHeight w:val="20"/>
        </w:trPr>
        <w:tc>
          <w:tcPr>
            <w:tcW w:w="822" w:type="pct"/>
            <w:vMerge/>
          </w:tcPr>
          <w:p w14:paraId="6EB8147E" w14:textId="77777777" w:rsidR="00521E63" w:rsidRPr="007F02A0" w:rsidRDefault="00521E63" w:rsidP="008E6F52">
            <w:pPr>
              <w:spacing w:after="0" w:line="240" w:lineRule="auto"/>
              <w:rPr>
                <w:rFonts w:ascii="Times New Roman" w:hAnsi="Times New Roman"/>
                <w:b/>
                <w:bCs/>
                <w:sz w:val="24"/>
                <w:szCs w:val="24"/>
              </w:rPr>
            </w:pPr>
          </w:p>
        </w:tc>
        <w:tc>
          <w:tcPr>
            <w:tcW w:w="2796" w:type="pct"/>
          </w:tcPr>
          <w:p w14:paraId="3071A187" w14:textId="6958C096" w:rsidR="00521E63" w:rsidRPr="007F02A0" w:rsidRDefault="00521E63" w:rsidP="008E6F52">
            <w:pPr>
              <w:spacing w:after="0" w:line="240" w:lineRule="auto"/>
              <w:rPr>
                <w:rFonts w:ascii="Times New Roman" w:hAnsi="Times New Roman"/>
                <w:sz w:val="24"/>
                <w:szCs w:val="24"/>
              </w:rPr>
            </w:pPr>
            <w:r>
              <w:rPr>
                <w:rFonts w:ascii="Times New Roman" w:hAnsi="Times New Roman"/>
                <w:sz w:val="24"/>
                <w:szCs w:val="24"/>
              </w:rPr>
              <w:t xml:space="preserve">3. </w:t>
            </w:r>
            <w:r w:rsidRPr="007F02A0">
              <w:rPr>
                <w:rFonts w:ascii="Times New Roman" w:hAnsi="Times New Roman"/>
                <w:sz w:val="24"/>
                <w:szCs w:val="24"/>
              </w:rPr>
              <w:t>Некроз – омертвение тканей. Исходы некроза: благоприятный и неблагоприятный.</w:t>
            </w:r>
          </w:p>
        </w:tc>
        <w:tc>
          <w:tcPr>
            <w:tcW w:w="566" w:type="pct"/>
            <w:vAlign w:val="center"/>
          </w:tcPr>
          <w:p w14:paraId="124E9315" w14:textId="77777777" w:rsidR="00521E63" w:rsidRPr="007F02A0" w:rsidRDefault="00521E63" w:rsidP="008E6F52">
            <w:pPr>
              <w:spacing w:after="0" w:line="240" w:lineRule="auto"/>
              <w:rPr>
                <w:rFonts w:ascii="Times New Roman" w:hAnsi="Times New Roman"/>
                <w:bCs/>
                <w:sz w:val="24"/>
                <w:szCs w:val="24"/>
              </w:rPr>
            </w:pPr>
          </w:p>
        </w:tc>
        <w:tc>
          <w:tcPr>
            <w:tcW w:w="816" w:type="pct"/>
            <w:vMerge/>
          </w:tcPr>
          <w:p w14:paraId="1DB9A856" w14:textId="28E97B8D" w:rsidR="00521E63" w:rsidRPr="007F02A0" w:rsidRDefault="00521E63"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r>
      <w:tr w:rsidR="00585161" w:rsidRPr="007F02A0" w14:paraId="0325645C" w14:textId="77777777" w:rsidTr="008E6F52">
        <w:trPr>
          <w:trHeight w:val="20"/>
        </w:trPr>
        <w:tc>
          <w:tcPr>
            <w:tcW w:w="822" w:type="pct"/>
            <w:vMerge/>
          </w:tcPr>
          <w:p w14:paraId="018193A1" w14:textId="77777777" w:rsidR="00585161" w:rsidRPr="007F02A0" w:rsidRDefault="00585161" w:rsidP="008E6F52">
            <w:pPr>
              <w:spacing w:after="0" w:line="240" w:lineRule="auto"/>
              <w:rPr>
                <w:rFonts w:ascii="Times New Roman" w:hAnsi="Times New Roman"/>
                <w:b/>
                <w:bCs/>
                <w:sz w:val="24"/>
                <w:szCs w:val="24"/>
              </w:rPr>
            </w:pPr>
          </w:p>
        </w:tc>
        <w:tc>
          <w:tcPr>
            <w:tcW w:w="2796" w:type="pct"/>
          </w:tcPr>
          <w:p w14:paraId="63093A10" w14:textId="77777777" w:rsidR="00585161" w:rsidRPr="007F02A0" w:rsidRDefault="00585161" w:rsidP="008E6F52">
            <w:pPr>
              <w:spacing w:after="0" w:line="240" w:lineRule="auto"/>
              <w:rPr>
                <w:rFonts w:ascii="Times New Roman" w:hAnsi="Times New Roman"/>
                <w:sz w:val="24"/>
                <w:szCs w:val="24"/>
              </w:rPr>
            </w:pPr>
            <w:r w:rsidRPr="007F02A0">
              <w:rPr>
                <w:rFonts w:ascii="Times New Roman" w:hAnsi="Times New Roman"/>
                <w:b/>
                <w:bCs/>
                <w:sz w:val="24"/>
                <w:szCs w:val="24"/>
              </w:rPr>
              <w:t>В том числе практических и лабораторных занятий</w:t>
            </w:r>
          </w:p>
        </w:tc>
        <w:tc>
          <w:tcPr>
            <w:tcW w:w="566" w:type="pct"/>
            <w:vAlign w:val="center"/>
          </w:tcPr>
          <w:p w14:paraId="740568F4" w14:textId="77777777" w:rsidR="00585161" w:rsidRPr="007F02A0" w:rsidRDefault="00585161" w:rsidP="008E6F52">
            <w:pPr>
              <w:spacing w:after="0" w:line="240" w:lineRule="auto"/>
              <w:rPr>
                <w:rFonts w:ascii="Times New Roman" w:hAnsi="Times New Roman"/>
                <w:bCs/>
                <w:sz w:val="24"/>
                <w:szCs w:val="24"/>
              </w:rPr>
            </w:pPr>
          </w:p>
        </w:tc>
        <w:tc>
          <w:tcPr>
            <w:tcW w:w="816" w:type="pct"/>
          </w:tcPr>
          <w:p w14:paraId="0E984896" w14:textId="77777777" w:rsidR="00585161" w:rsidRPr="007F02A0" w:rsidRDefault="00585161" w:rsidP="008E6F52">
            <w:pPr>
              <w:spacing w:after="0" w:line="240" w:lineRule="auto"/>
              <w:rPr>
                <w:rFonts w:ascii="Times New Roman" w:hAnsi="Times New Roman"/>
                <w:b/>
                <w:bCs/>
                <w:sz w:val="24"/>
                <w:szCs w:val="24"/>
              </w:rPr>
            </w:pPr>
          </w:p>
        </w:tc>
      </w:tr>
      <w:tr w:rsidR="00585161" w:rsidRPr="007F02A0" w14:paraId="5E3E395E" w14:textId="77777777" w:rsidTr="008E6F52">
        <w:trPr>
          <w:trHeight w:val="20"/>
        </w:trPr>
        <w:tc>
          <w:tcPr>
            <w:tcW w:w="822" w:type="pct"/>
            <w:vMerge/>
          </w:tcPr>
          <w:p w14:paraId="4C87C3EF" w14:textId="77777777" w:rsidR="00585161" w:rsidRPr="007F02A0" w:rsidRDefault="00585161" w:rsidP="008E6F52">
            <w:pPr>
              <w:spacing w:after="0" w:line="240" w:lineRule="auto"/>
              <w:rPr>
                <w:rFonts w:ascii="Times New Roman" w:hAnsi="Times New Roman"/>
                <w:b/>
                <w:bCs/>
                <w:sz w:val="24"/>
                <w:szCs w:val="24"/>
              </w:rPr>
            </w:pPr>
          </w:p>
        </w:tc>
        <w:tc>
          <w:tcPr>
            <w:tcW w:w="2796" w:type="pct"/>
          </w:tcPr>
          <w:p w14:paraId="0F748F9B" w14:textId="77777777" w:rsidR="00585161" w:rsidRPr="007F02A0" w:rsidRDefault="00585161" w:rsidP="008E6F52">
            <w:pPr>
              <w:spacing w:after="0" w:line="240" w:lineRule="auto"/>
              <w:rPr>
                <w:rFonts w:ascii="Times New Roman" w:hAnsi="Times New Roman"/>
                <w:b/>
                <w:sz w:val="24"/>
                <w:szCs w:val="24"/>
              </w:rPr>
            </w:pPr>
            <w:r w:rsidRPr="007F02A0">
              <w:rPr>
                <w:rFonts w:ascii="Times New Roman" w:hAnsi="Times New Roman"/>
                <w:b/>
                <w:sz w:val="24"/>
                <w:szCs w:val="24"/>
              </w:rPr>
              <w:t>Практическое занятие № 2</w:t>
            </w:r>
          </w:p>
          <w:p w14:paraId="05B5E762" w14:textId="77777777" w:rsidR="00585161" w:rsidRPr="007F02A0" w:rsidRDefault="00585161" w:rsidP="008E6F52">
            <w:pPr>
              <w:spacing w:after="0" w:line="240" w:lineRule="auto"/>
              <w:rPr>
                <w:rFonts w:ascii="Times New Roman" w:hAnsi="Times New Roman"/>
                <w:sz w:val="24"/>
                <w:szCs w:val="24"/>
              </w:rPr>
            </w:pPr>
            <w:r w:rsidRPr="007F02A0">
              <w:rPr>
                <w:rFonts w:ascii="Times New Roman" w:hAnsi="Times New Roman"/>
                <w:sz w:val="24"/>
                <w:szCs w:val="24"/>
              </w:rPr>
              <w:t xml:space="preserve">Изучение макроскопической и микроскопической характеристики некроза. Виды некроза: коагуляционный (гангрена – сухая, влажная, пролежень; инфаркт) и </w:t>
            </w:r>
            <w:proofErr w:type="spellStart"/>
            <w:r w:rsidRPr="007F02A0">
              <w:rPr>
                <w:rFonts w:ascii="Times New Roman" w:hAnsi="Times New Roman"/>
                <w:sz w:val="24"/>
                <w:szCs w:val="24"/>
              </w:rPr>
              <w:t>колликвационный</w:t>
            </w:r>
            <w:proofErr w:type="spellEnd"/>
            <w:r w:rsidRPr="007F02A0">
              <w:rPr>
                <w:rFonts w:ascii="Times New Roman" w:hAnsi="Times New Roman"/>
                <w:sz w:val="24"/>
                <w:szCs w:val="24"/>
              </w:rPr>
              <w:t xml:space="preserve"> некроз. Изучение микро- и макропрепаратов</w:t>
            </w:r>
          </w:p>
        </w:tc>
        <w:tc>
          <w:tcPr>
            <w:tcW w:w="566" w:type="pct"/>
            <w:vAlign w:val="center"/>
          </w:tcPr>
          <w:p w14:paraId="2E7A4550" w14:textId="77777777" w:rsidR="00585161" w:rsidRPr="007F02A0" w:rsidRDefault="00585161" w:rsidP="008E6F52">
            <w:pPr>
              <w:spacing w:after="0" w:line="240" w:lineRule="auto"/>
              <w:rPr>
                <w:rFonts w:ascii="Times New Roman" w:hAnsi="Times New Roman"/>
                <w:bCs/>
                <w:sz w:val="24"/>
                <w:szCs w:val="24"/>
              </w:rPr>
            </w:pPr>
          </w:p>
        </w:tc>
        <w:tc>
          <w:tcPr>
            <w:tcW w:w="816" w:type="pct"/>
          </w:tcPr>
          <w:p w14:paraId="23C1D612" w14:textId="77777777" w:rsidR="00585161" w:rsidRPr="007F02A0" w:rsidRDefault="00585161" w:rsidP="008E6F52">
            <w:pPr>
              <w:spacing w:after="0" w:line="240" w:lineRule="auto"/>
              <w:rPr>
                <w:rFonts w:ascii="Times New Roman" w:hAnsi="Times New Roman"/>
                <w:b/>
                <w:bCs/>
                <w:sz w:val="24"/>
                <w:szCs w:val="24"/>
              </w:rPr>
            </w:pPr>
          </w:p>
        </w:tc>
      </w:tr>
      <w:tr w:rsidR="00585161" w:rsidRPr="007F02A0" w14:paraId="379C228C" w14:textId="77777777" w:rsidTr="008E6F52">
        <w:trPr>
          <w:trHeight w:val="20"/>
        </w:trPr>
        <w:tc>
          <w:tcPr>
            <w:tcW w:w="822" w:type="pct"/>
            <w:vMerge w:val="restart"/>
          </w:tcPr>
          <w:p w14:paraId="142BBA45" w14:textId="77777777" w:rsidR="00585161" w:rsidRPr="007F02A0" w:rsidRDefault="00585161" w:rsidP="008E6F52">
            <w:pPr>
              <w:spacing w:after="0" w:line="240" w:lineRule="auto"/>
              <w:rPr>
                <w:rFonts w:ascii="Times New Roman" w:hAnsi="Times New Roman"/>
                <w:b/>
                <w:bCs/>
                <w:sz w:val="24"/>
                <w:szCs w:val="24"/>
              </w:rPr>
            </w:pPr>
            <w:r w:rsidRPr="007F02A0">
              <w:rPr>
                <w:rFonts w:ascii="Times New Roman" w:hAnsi="Times New Roman"/>
                <w:b/>
                <w:bCs/>
                <w:sz w:val="24"/>
                <w:szCs w:val="24"/>
              </w:rPr>
              <w:t>Тема 2.3.</w:t>
            </w:r>
          </w:p>
          <w:p w14:paraId="6C95AADA" w14:textId="77777777" w:rsidR="00585161" w:rsidRPr="007F02A0" w:rsidRDefault="00585161" w:rsidP="008E6F52">
            <w:pPr>
              <w:spacing w:after="0" w:line="240" w:lineRule="auto"/>
              <w:rPr>
                <w:rFonts w:ascii="Times New Roman" w:hAnsi="Times New Roman"/>
                <w:b/>
                <w:bCs/>
                <w:sz w:val="24"/>
                <w:szCs w:val="24"/>
              </w:rPr>
            </w:pPr>
            <w:r w:rsidRPr="007F02A0">
              <w:rPr>
                <w:rFonts w:ascii="Times New Roman" w:hAnsi="Times New Roman"/>
                <w:b/>
                <w:bCs/>
                <w:sz w:val="24"/>
                <w:szCs w:val="24"/>
              </w:rPr>
              <w:t>Расстройство кровообращения</w:t>
            </w:r>
          </w:p>
        </w:tc>
        <w:tc>
          <w:tcPr>
            <w:tcW w:w="2796" w:type="pct"/>
          </w:tcPr>
          <w:p w14:paraId="44C85977" w14:textId="77777777" w:rsidR="00585161" w:rsidRPr="007F02A0" w:rsidRDefault="00585161" w:rsidP="008E6F52">
            <w:pPr>
              <w:spacing w:after="0" w:line="240" w:lineRule="auto"/>
              <w:rPr>
                <w:rFonts w:ascii="Times New Roman" w:hAnsi="Times New Roman"/>
                <w:sz w:val="24"/>
                <w:szCs w:val="24"/>
              </w:rPr>
            </w:pPr>
            <w:r w:rsidRPr="007F02A0">
              <w:rPr>
                <w:rFonts w:ascii="Times New Roman" w:hAnsi="Times New Roman"/>
                <w:b/>
                <w:bCs/>
                <w:sz w:val="24"/>
                <w:szCs w:val="24"/>
              </w:rPr>
              <w:t>Содержание учебного материала</w:t>
            </w:r>
          </w:p>
        </w:tc>
        <w:tc>
          <w:tcPr>
            <w:tcW w:w="566" w:type="pct"/>
            <w:vAlign w:val="center"/>
          </w:tcPr>
          <w:p w14:paraId="551D1634" w14:textId="77777777" w:rsidR="00585161" w:rsidRPr="007F02A0" w:rsidRDefault="00585161" w:rsidP="008E6F52">
            <w:pPr>
              <w:spacing w:after="0" w:line="240" w:lineRule="auto"/>
              <w:rPr>
                <w:rFonts w:ascii="Times New Roman" w:hAnsi="Times New Roman"/>
                <w:bCs/>
                <w:sz w:val="24"/>
                <w:szCs w:val="24"/>
              </w:rPr>
            </w:pPr>
          </w:p>
        </w:tc>
        <w:tc>
          <w:tcPr>
            <w:tcW w:w="816" w:type="pct"/>
          </w:tcPr>
          <w:p w14:paraId="57E998EA" w14:textId="77777777" w:rsidR="00585161" w:rsidRPr="007F02A0" w:rsidRDefault="00585161" w:rsidP="008E6F52">
            <w:pPr>
              <w:spacing w:after="0" w:line="240" w:lineRule="auto"/>
              <w:rPr>
                <w:rFonts w:ascii="Times New Roman" w:hAnsi="Times New Roman"/>
                <w:b/>
                <w:bCs/>
                <w:sz w:val="24"/>
                <w:szCs w:val="24"/>
              </w:rPr>
            </w:pPr>
          </w:p>
        </w:tc>
      </w:tr>
      <w:tr w:rsidR="00521E63" w:rsidRPr="007F02A0" w14:paraId="4E157267" w14:textId="77777777" w:rsidTr="008E6F52">
        <w:trPr>
          <w:trHeight w:val="20"/>
        </w:trPr>
        <w:tc>
          <w:tcPr>
            <w:tcW w:w="822" w:type="pct"/>
            <w:vMerge/>
          </w:tcPr>
          <w:p w14:paraId="76B373D8" w14:textId="77777777" w:rsidR="00521E63" w:rsidRPr="007F02A0" w:rsidRDefault="00521E63" w:rsidP="008E6F52">
            <w:pPr>
              <w:spacing w:after="0" w:line="240" w:lineRule="auto"/>
              <w:rPr>
                <w:rFonts w:ascii="Times New Roman" w:hAnsi="Times New Roman"/>
                <w:b/>
                <w:bCs/>
                <w:sz w:val="24"/>
                <w:szCs w:val="24"/>
              </w:rPr>
            </w:pPr>
          </w:p>
        </w:tc>
        <w:tc>
          <w:tcPr>
            <w:tcW w:w="2796" w:type="pct"/>
          </w:tcPr>
          <w:p w14:paraId="5D701423" w14:textId="7C835269" w:rsidR="00521E63" w:rsidRPr="007F02A0" w:rsidRDefault="00521E63" w:rsidP="008E6F52">
            <w:pPr>
              <w:spacing w:after="0" w:line="240" w:lineRule="auto"/>
              <w:rPr>
                <w:rFonts w:ascii="Times New Roman" w:hAnsi="Times New Roman"/>
                <w:b/>
                <w:bCs/>
                <w:sz w:val="24"/>
                <w:szCs w:val="24"/>
              </w:rPr>
            </w:pPr>
            <w:r>
              <w:rPr>
                <w:rFonts w:ascii="Times New Roman" w:hAnsi="Times New Roman"/>
                <w:sz w:val="24"/>
                <w:szCs w:val="24"/>
              </w:rPr>
              <w:t xml:space="preserve">1. </w:t>
            </w:r>
            <w:r w:rsidRPr="007F02A0">
              <w:rPr>
                <w:rFonts w:ascii="Times New Roman" w:hAnsi="Times New Roman"/>
                <w:sz w:val="24"/>
                <w:szCs w:val="24"/>
              </w:rPr>
              <w:t>Понятие о микроциркуляторном русле, причины и механизмы нарушений микроциркуляции.</w:t>
            </w:r>
          </w:p>
        </w:tc>
        <w:tc>
          <w:tcPr>
            <w:tcW w:w="566" w:type="pct"/>
            <w:vAlign w:val="center"/>
          </w:tcPr>
          <w:p w14:paraId="2FC1677F" w14:textId="77777777" w:rsidR="00521E63" w:rsidRPr="007F02A0" w:rsidRDefault="00521E63" w:rsidP="008E6F52">
            <w:pPr>
              <w:spacing w:after="0" w:line="240" w:lineRule="auto"/>
              <w:rPr>
                <w:rFonts w:ascii="Times New Roman" w:hAnsi="Times New Roman"/>
                <w:bCs/>
                <w:sz w:val="24"/>
                <w:szCs w:val="24"/>
              </w:rPr>
            </w:pPr>
          </w:p>
        </w:tc>
        <w:tc>
          <w:tcPr>
            <w:tcW w:w="816" w:type="pct"/>
            <w:vMerge w:val="restart"/>
          </w:tcPr>
          <w:p w14:paraId="177C4D5E" w14:textId="77777777" w:rsidR="00521E63" w:rsidRDefault="00521E63"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ОК 01, ОК 02, ОК 03</w:t>
            </w:r>
            <w:r>
              <w:rPr>
                <w:rFonts w:ascii="Times New Roman" w:hAnsi="Times New Roman"/>
                <w:sz w:val="24"/>
                <w:szCs w:val="24"/>
              </w:rPr>
              <w:t>, ОК 04, ОК 05, ОК 09</w:t>
            </w:r>
          </w:p>
          <w:p w14:paraId="16B0CD44" w14:textId="77777777" w:rsidR="00521E63" w:rsidRDefault="00521E63"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ПК 2.1</w:t>
            </w:r>
          </w:p>
          <w:p w14:paraId="17BF736F" w14:textId="77777777" w:rsidR="00521E63" w:rsidRPr="007F02A0" w:rsidRDefault="00521E63"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ПК 3.1</w:t>
            </w:r>
          </w:p>
          <w:p w14:paraId="29AC3261" w14:textId="77777777" w:rsidR="00521E63" w:rsidRPr="007F02A0" w:rsidRDefault="00521E63" w:rsidP="008E6F52">
            <w:pPr>
              <w:spacing w:after="0" w:line="240" w:lineRule="auto"/>
              <w:rPr>
                <w:rFonts w:ascii="Times New Roman" w:hAnsi="Times New Roman"/>
                <w:b/>
                <w:bCs/>
                <w:sz w:val="24"/>
                <w:szCs w:val="24"/>
              </w:rPr>
            </w:pPr>
          </w:p>
        </w:tc>
      </w:tr>
      <w:tr w:rsidR="00521E63" w:rsidRPr="007F02A0" w14:paraId="0F9BBE33" w14:textId="77777777" w:rsidTr="008E6F52">
        <w:trPr>
          <w:trHeight w:val="20"/>
        </w:trPr>
        <w:tc>
          <w:tcPr>
            <w:tcW w:w="822" w:type="pct"/>
            <w:vMerge/>
          </w:tcPr>
          <w:p w14:paraId="444D35D4" w14:textId="77777777" w:rsidR="00521E63" w:rsidRPr="007F02A0" w:rsidRDefault="00521E63" w:rsidP="008E6F52">
            <w:pPr>
              <w:spacing w:after="0" w:line="240" w:lineRule="auto"/>
              <w:rPr>
                <w:rFonts w:ascii="Times New Roman" w:hAnsi="Times New Roman"/>
                <w:b/>
                <w:bCs/>
                <w:sz w:val="24"/>
                <w:szCs w:val="24"/>
              </w:rPr>
            </w:pPr>
          </w:p>
        </w:tc>
        <w:tc>
          <w:tcPr>
            <w:tcW w:w="2796" w:type="pct"/>
          </w:tcPr>
          <w:p w14:paraId="6116D836" w14:textId="0F63E147" w:rsidR="00521E63" w:rsidRPr="007F02A0" w:rsidRDefault="00521E63" w:rsidP="008E6F52">
            <w:pPr>
              <w:spacing w:after="0" w:line="240" w:lineRule="auto"/>
              <w:rPr>
                <w:rFonts w:ascii="Times New Roman" w:hAnsi="Times New Roman"/>
                <w:b/>
                <w:bCs/>
                <w:sz w:val="24"/>
                <w:szCs w:val="24"/>
              </w:rPr>
            </w:pPr>
            <w:r>
              <w:rPr>
                <w:rFonts w:ascii="Times New Roman" w:hAnsi="Times New Roman"/>
                <w:sz w:val="24"/>
                <w:szCs w:val="24"/>
              </w:rPr>
              <w:t xml:space="preserve">2. </w:t>
            </w:r>
            <w:r w:rsidRPr="007F02A0">
              <w:rPr>
                <w:rFonts w:ascii="Times New Roman" w:hAnsi="Times New Roman"/>
                <w:sz w:val="24"/>
                <w:szCs w:val="24"/>
              </w:rPr>
              <w:t>Патология органного (регионарного) кровообращения: артериальная гиперемия, венозная гиперемия, ишемия.</w:t>
            </w:r>
          </w:p>
        </w:tc>
        <w:tc>
          <w:tcPr>
            <w:tcW w:w="566" w:type="pct"/>
            <w:vAlign w:val="center"/>
          </w:tcPr>
          <w:p w14:paraId="4471736C" w14:textId="77777777" w:rsidR="00521E63" w:rsidRPr="007F02A0" w:rsidRDefault="00521E63" w:rsidP="008E6F52">
            <w:pPr>
              <w:spacing w:after="0" w:line="240" w:lineRule="auto"/>
              <w:rPr>
                <w:rFonts w:ascii="Times New Roman" w:hAnsi="Times New Roman"/>
                <w:bCs/>
                <w:sz w:val="24"/>
                <w:szCs w:val="24"/>
              </w:rPr>
            </w:pPr>
          </w:p>
        </w:tc>
        <w:tc>
          <w:tcPr>
            <w:tcW w:w="816" w:type="pct"/>
            <w:vMerge/>
          </w:tcPr>
          <w:p w14:paraId="4F65CDFA" w14:textId="77777777" w:rsidR="00521E63" w:rsidRPr="007F02A0" w:rsidRDefault="00521E63" w:rsidP="008E6F52">
            <w:pPr>
              <w:spacing w:after="0" w:line="240" w:lineRule="auto"/>
              <w:rPr>
                <w:rFonts w:ascii="Times New Roman" w:hAnsi="Times New Roman"/>
                <w:b/>
                <w:bCs/>
                <w:sz w:val="24"/>
                <w:szCs w:val="24"/>
              </w:rPr>
            </w:pPr>
          </w:p>
        </w:tc>
      </w:tr>
      <w:tr w:rsidR="00521E63" w:rsidRPr="007F02A0" w14:paraId="6D70A5A5" w14:textId="77777777" w:rsidTr="008E6F52">
        <w:trPr>
          <w:trHeight w:val="20"/>
        </w:trPr>
        <w:tc>
          <w:tcPr>
            <w:tcW w:w="822" w:type="pct"/>
            <w:vMerge/>
          </w:tcPr>
          <w:p w14:paraId="64DC5DDA" w14:textId="77777777" w:rsidR="00521E63" w:rsidRPr="007F02A0" w:rsidRDefault="00521E63" w:rsidP="008E6F52">
            <w:pPr>
              <w:spacing w:after="0" w:line="240" w:lineRule="auto"/>
              <w:rPr>
                <w:rFonts w:ascii="Times New Roman" w:hAnsi="Times New Roman"/>
                <w:b/>
                <w:bCs/>
                <w:sz w:val="24"/>
                <w:szCs w:val="24"/>
              </w:rPr>
            </w:pPr>
          </w:p>
        </w:tc>
        <w:tc>
          <w:tcPr>
            <w:tcW w:w="2796" w:type="pct"/>
          </w:tcPr>
          <w:p w14:paraId="75095E4A" w14:textId="17346508" w:rsidR="00521E63" w:rsidRPr="007F02A0" w:rsidRDefault="00521E63" w:rsidP="008E6F52">
            <w:pPr>
              <w:spacing w:after="0" w:line="240" w:lineRule="auto"/>
              <w:rPr>
                <w:rFonts w:ascii="Times New Roman" w:hAnsi="Times New Roman"/>
                <w:b/>
                <w:bCs/>
                <w:sz w:val="24"/>
                <w:szCs w:val="24"/>
              </w:rPr>
            </w:pPr>
            <w:r>
              <w:rPr>
                <w:rFonts w:ascii="Times New Roman" w:hAnsi="Times New Roman"/>
                <w:sz w:val="24"/>
                <w:szCs w:val="24"/>
              </w:rPr>
              <w:t xml:space="preserve">3. </w:t>
            </w:r>
            <w:r w:rsidRPr="007F02A0">
              <w:rPr>
                <w:rFonts w:ascii="Times New Roman" w:hAnsi="Times New Roman"/>
                <w:sz w:val="24"/>
                <w:szCs w:val="24"/>
              </w:rPr>
              <w:t>Особенности развития и проявления венозной гиперемии в разных органах (легких, печени, почках).</w:t>
            </w:r>
          </w:p>
        </w:tc>
        <w:tc>
          <w:tcPr>
            <w:tcW w:w="566" w:type="pct"/>
            <w:vAlign w:val="center"/>
          </w:tcPr>
          <w:p w14:paraId="037344E2" w14:textId="77777777" w:rsidR="00521E63" w:rsidRPr="007F02A0" w:rsidRDefault="00521E63" w:rsidP="008E6F52">
            <w:pPr>
              <w:spacing w:after="0" w:line="240" w:lineRule="auto"/>
              <w:rPr>
                <w:rFonts w:ascii="Times New Roman" w:hAnsi="Times New Roman"/>
                <w:bCs/>
                <w:sz w:val="24"/>
                <w:szCs w:val="24"/>
              </w:rPr>
            </w:pPr>
          </w:p>
        </w:tc>
        <w:tc>
          <w:tcPr>
            <w:tcW w:w="816" w:type="pct"/>
            <w:vMerge/>
          </w:tcPr>
          <w:p w14:paraId="78263949" w14:textId="77777777" w:rsidR="00521E63" w:rsidRPr="007F02A0" w:rsidRDefault="00521E63" w:rsidP="008E6F52">
            <w:pPr>
              <w:spacing w:after="0" w:line="240" w:lineRule="auto"/>
              <w:rPr>
                <w:rFonts w:ascii="Times New Roman" w:hAnsi="Times New Roman"/>
                <w:b/>
                <w:bCs/>
                <w:sz w:val="24"/>
                <w:szCs w:val="24"/>
              </w:rPr>
            </w:pPr>
          </w:p>
        </w:tc>
      </w:tr>
      <w:tr w:rsidR="00521E63" w:rsidRPr="007F02A0" w14:paraId="21BA59A1" w14:textId="77777777" w:rsidTr="008E6F52">
        <w:trPr>
          <w:trHeight w:val="20"/>
        </w:trPr>
        <w:tc>
          <w:tcPr>
            <w:tcW w:w="822" w:type="pct"/>
            <w:vMerge/>
          </w:tcPr>
          <w:p w14:paraId="1A0D4A71" w14:textId="77777777" w:rsidR="00521E63" w:rsidRPr="007F02A0" w:rsidRDefault="00521E63" w:rsidP="008E6F52">
            <w:pPr>
              <w:spacing w:after="0" w:line="240" w:lineRule="auto"/>
              <w:rPr>
                <w:rFonts w:ascii="Times New Roman" w:hAnsi="Times New Roman"/>
                <w:b/>
                <w:bCs/>
                <w:sz w:val="24"/>
                <w:szCs w:val="24"/>
              </w:rPr>
            </w:pPr>
          </w:p>
        </w:tc>
        <w:tc>
          <w:tcPr>
            <w:tcW w:w="2796" w:type="pct"/>
          </w:tcPr>
          <w:p w14:paraId="0AED844E" w14:textId="6D8C7AA4" w:rsidR="00521E63" w:rsidRPr="007F02A0" w:rsidRDefault="00521E63" w:rsidP="008E6F52">
            <w:pPr>
              <w:spacing w:after="0" w:line="240" w:lineRule="auto"/>
              <w:rPr>
                <w:rFonts w:ascii="Times New Roman" w:hAnsi="Times New Roman"/>
                <w:sz w:val="24"/>
                <w:szCs w:val="24"/>
              </w:rPr>
            </w:pPr>
            <w:r>
              <w:rPr>
                <w:rFonts w:ascii="Times New Roman" w:hAnsi="Times New Roman"/>
                <w:sz w:val="24"/>
                <w:szCs w:val="24"/>
              </w:rPr>
              <w:t xml:space="preserve">4. </w:t>
            </w:r>
            <w:r w:rsidRPr="007F02A0">
              <w:rPr>
                <w:rFonts w:ascii="Times New Roman" w:hAnsi="Times New Roman"/>
                <w:sz w:val="24"/>
                <w:szCs w:val="24"/>
              </w:rPr>
              <w:t>Нарушение реологических свойств крови. Тромбоз, характеристика понятия, общебиологическое и индивидуальное значение. Исходы тромбоза.</w:t>
            </w:r>
          </w:p>
        </w:tc>
        <w:tc>
          <w:tcPr>
            <w:tcW w:w="566" w:type="pct"/>
            <w:vAlign w:val="center"/>
          </w:tcPr>
          <w:p w14:paraId="54F9611A" w14:textId="77777777" w:rsidR="00521E63" w:rsidRPr="007F02A0" w:rsidRDefault="00521E63" w:rsidP="008E6F52">
            <w:pPr>
              <w:spacing w:after="0" w:line="240" w:lineRule="auto"/>
              <w:rPr>
                <w:rFonts w:ascii="Times New Roman" w:hAnsi="Times New Roman"/>
                <w:bCs/>
                <w:sz w:val="24"/>
                <w:szCs w:val="24"/>
              </w:rPr>
            </w:pPr>
          </w:p>
        </w:tc>
        <w:tc>
          <w:tcPr>
            <w:tcW w:w="816" w:type="pct"/>
            <w:vMerge/>
          </w:tcPr>
          <w:p w14:paraId="7E0F0832" w14:textId="77777777" w:rsidR="00521E63" w:rsidRPr="007F02A0" w:rsidRDefault="00521E63" w:rsidP="008E6F52">
            <w:pPr>
              <w:spacing w:after="0" w:line="240" w:lineRule="auto"/>
              <w:rPr>
                <w:rFonts w:ascii="Times New Roman" w:hAnsi="Times New Roman"/>
                <w:b/>
                <w:bCs/>
                <w:sz w:val="24"/>
                <w:szCs w:val="24"/>
              </w:rPr>
            </w:pPr>
          </w:p>
        </w:tc>
      </w:tr>
      <w:tr w:rsidR="00521E63" w:rsidRPr="007F02A0" w14:paraId="5EB62B4D" w14:textId="77777777" w:rsidTr="008E6F52">
        <w:trPr>
          <w:trHeight w:val="20"/>
        </w:trPr>
        <w:tc>
          <w:tcPr>
            <w:tcW w:w="822" w:type="pct"/>
            <w:vMerge/>
          </w:tcPr>
          <w:p w14:paraId="050D4BE2" w14:textId="77777777" w:rsidR="00521E63" w:rsidRPr="007F02A0" w:rsidRDefault="00521E63" w:rsidP="008E6F52">
            <w:pPr>
              <w:spacing w:after="0" w:line="240" w:lineRule="auto"/>
              <w:rPr>
                <w:rFonts w:ascii="Times New Roman" w:hAnsi="Times New Roman"/>
                <w:b/>
                <w:bCs/>
                <w:sz w:val="24"/>
                <w:szCs w:val="24"/>
              </w:rPr>
            </w:pPr>
          </w:p>
        </w:tc>
        <w:tc>
          <w:tcPr>
            <w:tcW w:w="2796" w:type="pct"/>
          </w:tcPr>
          <w:p w14:paraId="6A24E122" w14:textId="36F96739" w:rsidR="00521E63" w:rsidRPr="007F02A0" w:rsidRDefault="00521E63" w:rsidP="008E6F52">
            <w:pPr>
              <w:spacing w:after="0" w:line="240" w:lineRule="auto"/>
              <w:rPr>
                <w:rFonts w:ascii="Times New Roman" w:hAnsi="Times New Roman"/>
                <w:sz w:val="24"/>
                <w:szCs w:val="24"/>
              </w:rPr>
            </w:pPr>
            <w:r>
              <w:rPr>
                <w:rFonts w:ascii="Times New Roman" w:hAnsi="Times New Roman"/>
                <w:sz w:val="24"/>
                <w:szCs w:val="24"/>
              </w:rPr>
              <w:t xml:space="preserve">5. </w:t>
            </w:r>
            <w:r w:rsidRPr="007F02A0">
              <w:rPr>
                <w:rFonts w:ascii="Times New Roman" w:hAnsi="Times New Roman"/>
                <w:sz w:val="24"/>
                <w:szCs w:val="24"/>
              </w:rPr>
              <w:t xml:space="preserve">Эмболия. Виды </w:t>
            </w:r>
            <w:proofErr w:type="spellStart"/>
            <w:r w:rsidRPr="007F02A0">
              <w:rPr>
                <w:rFonts w:ascii="Times New Roman" w:hAnsi="Times New Roman"/>
                <w:sz w:val="24"/>
                <w:szCs w:val="24"/>
              </w:rPr>
              <w:t>эмболов</w:t>
            </w:r>
            <w:proofErr w:type="spellEnd"/>
            <w:r w:rsidRPr="007F02A0">
              <w:rPr>
                <w:rFonts w:ascii="Times New Roman" w:hAnsi="Times New Roman"/>
                <w:sz w:val="24"/>
                <w:szCs w:val="24"/>
              </w:rPr>
              <w:t>. Последствия эмболии. Тромбоэмболический синдром.</w:t>
            </w:r>
          </w:p>
        </w:tc>
        <w:tc>
          <w:tcPr>
            <w:tcW w:w="566" w:type="pct"/>
            <w:vAlign w:val="center"/>
          </w:tcPr>
          <w:p w14:paraId="23DDD2DC" w14:textId="77777777" w:rsidR="00521E63" w:rsidRPr="007F02A0" w:rsidRDefault="00521E63" w:rsidP="008E6F52">
            <w:pPr>
              <w:spacing w:after="0" w:line="240" w:lineRule="auto"/>
              <w:rPr>
                <w:rFonts w:ascii="Times New Roman" w:hAnsi="Times New Roman"/>
                <w:bCs/>
                <w:sz w:val="24"/>
                <w:szCs w:val="24"/>
              </w:rPr>
            </w:pPr>
          </w:p>
        </w:tc>
        <w:tc>
          <w:tcPr>
            <w:tcW w:w="816" w:type="pct"/>
            <w:vMerge/>
          </w:tcPr>
          <w:p w14:paraId="0FEEFEEB" w14:textId="77777777" w:rsidR="00521E63" w:rsidRPr="007F02A0" w:rsidRDefault="00521E63" w:rsidP="008E6F52">
            <w:pPr>
              <w:spacing w:after="0" w:line="240" w:lineRule="auto"/>
              <w:rPr>
                <w:rFonts w:ascii="Times New Roman" w:hAnsi="Times New Roman"/>
                <w:b/>
                <w:bCs/>
                <w:sz w:val="24"/>
                <w:szCs w:val="24"/>
              </w:rPr>
            </w:pPr>
          </w:p>
        </w:tc>
      </w:tr>
      <w:tr w:rsidR="00521E63" w:rsidRPr="007F02A0" w14:paraId="36D532D3" w14:textId="77777777" w:rsidTr="008E6F52">
        <w:trPr>
          <w:trHeight w:val="20"/>
        </w:trPr>
        <w:tc>
          <w:tcPr>
            <w:tcW w:w="822" w:type="pct"/>
            <w:vMerge/>
          </w:tcPr>
          <w:p w14:paraId="0DA81014" w14:textId="77777777" w:rsidR="00521E63" w:rsidRPr="007F02A0" w:rsidRDefault="00521E63" w:rsidP="008E6F52">
            <w:pPr>
              <w:spacing w:after="0" w:line="240" w:lineRule="auto"/>
              <w:rPr>
                <w:rFonts w:ascii="Times New Roman" w:hAnsi="Times New Roman"/>
                <w:b/>
                <w:bCs/>
                <w:sz w:val="24"/>
                <w:szCs w:val="24"/>
              </w:rPr>
            </w:pPr>
          </w:p>
        </w:tc>
        <w:tc>
          <w:tcPr>
            <w:tcW w:w="2796" w:type="pct"/>
          </w:tcPr>
          <w:p w14:paraId="037D8059" w14:textId="5A937820" w:rsidR="00521E63" w:rsidRPr="007F02A0" w:rsidRDefault="00521E63" w:rsidP="008E6F52">
            <w:pPr>
              <w:spacing w:after="0" w:line="240" w:lineRule="auto"/>
              <w:rPr>
                <w:rFonts w:ascii="Times New Roman" w:hAnsi="Times New Roman"/>
                <w:sz w:val="24"/>
                <w:szCs w:val="24"/>
              </w:rPr>
            </w:pPr>
            <w:r>
              <w:rPr>
                <w:rFonts w:ascii="Times New Roman" w:hAnsi="Times New Roman"/>
                <w:sz w:val="24"/>
                <w:szCs w:val="24"/>
              </w:rPr>
              <w:t xml:space="preserve">6. </w:t>
            </w:r>
            <w:r w:rsidRPr="007F02A0">
              <w:rPr>
                <w:rFonts w:ascii="Times New Roman" w:hAnsi="Times New Roman"/>
                <w:sz w:val="24"/>
                <w:szCs w:val="24"/>
              </w:rPr>
              <w:t xml:space="preserve">Основные формы нарушения лимфообращения. </w:t>
            </w:r>
            <w:proofErr w:type="spellStart"/>
            <w:r w:rsidRPr="007F02A0">
              <w:rPr>
                <w:rFonts w:ascii="Times New Roman" w:hAnsi="Times New Roman"/>
                <w:sz w:val="24"/>
                <w:szCs w:val="24"/>
              </w:rPr>
              <w:t>Лимфостаз</w:t>
            </w:r>
            <w:proofErr w:type="spellEnd"/>
            <w:r w:rsidRPr="007F02A0">
              <w:rPr>
                <w:rFonts w:ascii="Times New Roman" w:hAnsi="Times New Roman"/>
                <w:sz w:val="24"/>
                <w:szCs w:val="24"/>
              </w:rPr>
              <w:t>.</w:t>
            </w:r>
          </w:p>
        </w:tc>
        <w:tc>
          <w:tcPr>
            <w:tcW w:w="566" w:type="pct"/>
            <w:vAlign w:val="center"/>
          </w:tcPr>
          <w:p w14:paraId="00B188D7" w14:textId="77777777" w:rsidR="00521E63" w:rsidRPr="007F02A0" w:rsidRDefault="00521E63" w:rsidP="008E6F52">
            <w:pPr>
              <w:spacing w:after="0" w:line="240" w:lineRule="auto"/>
              <w:rPr>
                <w:rFonts w:ascii="Times New Roman" w:hAnsi="Times New Roman"/>
                <w:bCs/>
                <w:sz w:val="24"/>
                <w:szCs w:val="24"/>
              </w:rPr>
            </w:pPr>
          </w:p>
        </w:tc>
        <w:tc>
          <w:tcPr>
            <w:tcW w:w="816" w:type="pct"/>
            <w:vMerge/>
          </w:tcPr>
          <w:p w14:paraId="35DB3D8E" w14:textId="77777777" w:rsidR="00521E63" w:rsidRPr="007F02A0" w:rsidRDefault="00521E63" w:rsidP="008E6F52">
            <w:pPr>
              <w:spacing w:after="0" w:line="240" w:lineRule="auto"/>
              <w:rPr>
                <w:rFonts w:ascii="Times New Roman" w:hAnsi="Times New Roman"/>
                <w:b/>
                <w:bCs/>
                <w:sz w:val="24"/>
                <w:szCs w:val="24"/>
              </w:rPr>
            </w:pPr>
          </w:p>
        </w:tc>
      </w:tr>
      <w:tr w:rsidR="00521E63" w:rsidRPr="007F02A0" w14:paraId="0163C4BE" w14:textId="77777777" w:rsidTr="008E6F52">
        <w:trPr>
          <w:trHeight w:val="20"/>
        </w:trPr>
        <w:tc>
          <w:tcPr>
            <w:tcW w:w="822" w:type="pct"/>
            <w:vMerge/>
          </w:tcPr>
          <w:p w14:paraId="7BE63105" w14:textId="77777777" w:rsidR="00521E63" w:rsidRPr="007F02A0" w:rsidRDefault="00521E63" w:rsidP="008E6F52">
            <w:pPr>
              <w:spacing w:after="0" w:line="240" w:lineRule="auto"/>
              <w:rPr>
                <w:rFonts w:ascii="Times New Roman" w:hAnsi="Times New Roman"/>
                <w:b/>
                <w:bCs/>
                <w:sz w:val="24"/>
                <w:szCs w:val="24"/>
              </w:rPr>
            </w:pPr>
          </w:p>
        </w:tc>
        <w:tc>
          <w:tcPr>
            <w:tcW w:w="2796" w:type="pct"/>
          </w:tcPr>
          <w:p w14:paraId="7007729C" w14:textId="34B6BE38" w:rsidR="00521E63" w:rsidRPr="007F02A0" w:rsidRDefault="00521E63" w:rsidP="008E6F52">
            <w:pPr>
              <w:spacing w:after="0" w:line="240" w:lineRule="auto"/>
              <w:rPr>
                <w:rFonts w:ascii="Times New Roman" w:hAnsi="Times New Roman"/>
                <w:sz w:val="24"/>
                <w:szCs w:val="24"/>
              </w:rPr>
            </w:pPr>
            <w:r>
              <w:rPr>
                <w:rFonts w:ascii="Times New Roman" w:hAnsi="Times New Roman"/>
                <w:sz w:val="24"/>
                <w:szCs w:val="24"/>
              </w:rPr>
              <w:t xml:space="preserve">7. </w:t>
            </w:r>
            <w:r w:rsidRPr="007F02A0">
              <w:rPr>
                <w:rFonts w:ascii="Times New Roman" w:hAnsi="Times New Roman"/>
                <w:sz w:val="24"/>
                <w:szCs w:val="24"/>
              </w:rPr>
              <w:t>Нарушения целостности сосудистой стенки: кровотечения и кровоизлияния, причины, клинические проявления.</w:t>
            </w:r>
          </w:p>
        </w:tc>
        <w:tc>
          <w:tcPr>
            <w:tcW w:w="566" w:type="pct"/>
            <w:vAlign w:val="center"/>
          </w:tcPr>
          <w:p w14:paraId="68C4BEE2" w14:textId="77777777" w:rsidR="00521E63" w:rsidRPr="007F02A0" w:rsidRDefault="00521E63" w:rsidP="008E6F52">
            <w:pPr>
              <w:spacing w:after="0" w:line="240" w:lineRule="auto"/>
              <w:rPr>
                <w:rFonts w:ascii="Times New Roman" w:hAnsi="Times New Roman"/>
                <w:bCs/>
                <w:sz w:val="24"/>
                <w:szCs w:val="24"/>
              </w:rPr>
            </w:pPr>
          </w:p>
        </w:tc>
        <w:tc>
          <w:tcPr>
            <w:tcW w:w="816" w:type="pct"/>
            <w:vMerge/>
          </w:tcPr>
          <w:p w14:paraId="35B87B6D" w14:textId="15A5581F" w:rsidR="00521E63" w:rsidRPr="007F02A0" w:rsidRDefault="00521E63" w:rsidP="008E6F52">
            <w:pPr>
              <w:spacing w:after="0" w:line="240" w:lineRule="auto"/>
              <w:rPr>
                <w:rFonts w:ascii="Times New Roman" w:hAnsi="Times New Roman"/>
                <w:b/>
                <w:bCs/>
                <w:sz w:val="24"/>
                <w:szCs w:val="24"/>
              </w:rPr>
            </w:pPr>
          </w:p>
        </w:tc>
      </w:tr>
      <w:tr w:rsidR="00521E63" w:rsidRPr="007F02A0" w14:paraId="56998B6E" w14:textId="77777777" w:rsidTr="008E6F52">
        <w:trPr>
          <w:trHeight w:val="20"/>
        </w:trPr>
        <w:tc>
          <w:tcPr>
            <w:tcW w:w="822" w:type="pct"/>
            <w:vMerge w:val="restart"/>
          </w:tcPr>
          <w:p w14:paraId="6B7F4CB7" w14:textId="77777777" w:rsidR="00521E63" w:rsidRPr="007F02A0" w:rsidRDefault="00521E63" w:rsidP="008E6F52">
            <w:pPr>
              <w:spacing w:after="0" w:line="240" w:lineRule="auto"/>
              <w:rPr>
                <w:rFonts w:ascii="Times New Roman" w:hAnsi="Times New Roman"/>
                <w:b/>
                <w:bCs/>
                <w:sz w:val="24"/>
                <w:szCs w:val="24"/>
              </w:rPr>
            </w:pPr>
            <w:r w:rsidRPr="007F02A0">
              <w:rPr>
                <w:rFonts w:ascii="Times New Roman" w:hAnsi="Times New Roman"/>
                <w:b/>
                <w:bCs/>
                <w:sz w:val="24"/>
                <w:szCs w:val="24"/>
              </w:rPr>
              <w:t>Тема 2.4.</w:t>
            </w:r>
          </w:p>
          <w:p w14:paraId="0DAF0252" w14:textId="77777777" w:rsidR="00521E63" w:rsidRPr="007F02A0" w:rsidRDefault="00521E63" w:rsidP="008E6F52">
            <w:pPr>
              <w:spacing w:after="0" w:line="240" w:lineRule="auto"/>
              <w:rPr>
                <w:rFonts w:ascii="Times New Roman" w:hAnsi="Times New Roman"/>
                <w:b/>
                <w:bCs/>
                <w:sz w:val="24"/>
                <w:szCs w:val="24"/>
              </w:rPr>
            </w:pPr>
            <w:r w:rsidRPr="007F02A0">
              <w:rPr>
                <w:rFonts w:ascii="Times New Roman" w:hAnsi="Times New Roman"/>
                <w:b/>
                <w:bCs/>
                <w:sz w:val="24"/>
                <w:szCs w:val="24"/>
              </w:rPr>
              <w:lastRenderedPageBreak/>
              <w:t>Воспаление</w:t>
            </w:r>
          </w:p>
        </w:tc>
        <w:tc>
          <w:tcPr>
            <w:tcW w:w="2796" w:type="pct"/>
          </w:tcPr>
          <w:p w14:paraId="0DF8A9C8" w14:textId="77777777" w:rsidR="00521E63" w:rsidRPr="007F02A0" w:rsidRDefault="00521E63" w:rsidP="008E6F52">
            <w:pPr>
              <w:spacing w:after="0" w:line="240" w:lineRule="auto"/>
              <w:rPr>
                <w:rFonts w:ascii="Times New Roman" w:hAnsi="Times New Roman"/>
                <w:sz w:val="24"/>
                <w:szCs w:val="24"/>
              </w:rPr>
            </w:pPr>
            <w:r w:rsidRPr="007F02A0">
              <w:rPr>
                <w:rFonts w:ascii="Times New Roman" w:hAnsi="Times New Roman"/>
                <w:b/>
                <w:bCs/>
                <w:sz w:val="24"/>
                <w:szCs w:val="24"/>
              </w:rPr>
              <w:lastRenderedPageBreak/>
              <w:t>Содержание учебного материала</w:t>
            </w:r>
          </w:p>
        </w:tc>
        <w:tc>
          <w:tcPr>
            <w:tcW w:w="566" w:type="pct"/>
            <w:vAlign w:val="center"/>
          </w:tcPr>
          <w:p w14:paraId="179614A8" w14:textId="77777777" w:rsidR="00521E63" w:rsidRPr="007F02A0" w:rsidRDefault="00521E63" w:rsidP="008E6F52">
            <w:pPr>
              <w:spacing w:after="0" w:line="240" w:lineRule="auto"/>
              <w:rPr>
                <w:rFonts w:ascii="Times New Roman" w:hAnsi="Times New Roman"/>
                <w:bCs/>
                <w:sz w:val="24"/>
                <w:szCs w:val="24"/>
              </w:rPr>
            </w:pPr>
          </w:p>
        </w:tc>
        <w:tc>
          <w:tcPr>
            <w:tcW w:w="816" w:type="pct"/>
            <w:vMerge w:val="restart"/>
          </w:tcPr>
          <w:p w14:paraId="41C37919" w14:textId="77777777" w:rsidR="00521E63" w:rsidRDefault="00521E63"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 ОК 02, ОК 03</w:t>
            </w:r>
            <w:r>
              <w:rPr>
                <w:rFonts w:ascii="Times New Roman" w:hAnsi="Times New Roman"/>
                <w:sz w:val="24"/>
                <w:szCs w:val="24"/>
              </w:rPr>
              <w:t>, ОК 04, ОК 05, ОК 09</w:t>
            </w:r>
          </w:p>
          <w:p w14:paraId="030994AB" w14:textId="77777777" w:rsidR="00521E63" w:rsidRDefault="00521E63"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2.1</w:t>
            </w:r>
          </w:p>
          <w:p w14:paraId="21991CC5" w14:textId="77777777" w:rsidR="00521E63" w:rsidRPr="007F02A0" w:rsidRDefault="00521E63"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3.1</w:t>
            </w:r>
          </w:p>
          <w:p w14:paraId="73A330F1" w14:textId="77777777" w:rsidR="00521E63" w:rsidRPr="007F02A0" w:rsidRDefault="00521E63" w:rsidP="008E6F52">
            <w:pPr>
              <w:spacing w:after="0" w:line="240" w:lineRule="auto"/>
              <w:rPr>
                <w:rFonts w:ascii="Times New Roman" w:hAnsi="Times New Roman"/>
                <w:b/>
                <w:bCs/>
                <w:sz w:val="24"/>
                <w:szCs w:val="24"/>
              </w:rPr>
            </w:pPr>
          </w:p>
        </w:tc>
      </w:tr>
      <w:tr w:rsidR="00521E63" w:rsidRPr="007F02A0" w14:paraId="19C6574A" w14:textId="77777777" w:rsidTr="008E6F52">
        <w:trPr>
          <w:trHeight w:val="20"/>
        </w:trPr>
        <w:tc>
          <w:tcPr>
            <w:tcW w:w="822" w:type="pct"/>
            <w:vMerge/>
          </w:tcPr>
          <w:p w14:paraId="5ACAD9A8" w14:textId="77777777" w:rsidR="00521E63" w:rsidRPr="007F02A0" w:rsidRDefault="00521E63" w:rsidP="008E6F52">
            <w:pPr>
              <w:spacing w:after="0" w:line="240" w:lineRule="auto"/>
              <w:rPr>
                <w:rFonts w:ascii="Times New Roman" w:hAnsi="Times New Roman"/>
                <w:b/>
                <w:bCs/>
                <w:sz w:val="24"/>
                <w:szCs w:val="24"/>
              </w:rPr>
            </w:pPr>
          </w:p>
        </w:tc>
        <w:tc>
          <w:tcPr>
            <w:tcW w:w="2796" w:type="pct"/>
          </w:tcPr>
          <w:p w14:paraId="330CE4DD" w14:textId="57810A9A" w:rsidR="00521E63" w:rsidRPr="00521E63" w:rsidRDefault="00521E63" w:rsidP="008E6F52">
            <w:pPr>
              <w:spacing w:after="0" w:line="240" w:lineRule="auto"/>
              <w:rPr>
                <w:rFonts w:ascii="Times New Roman" w:eastAsia="Calibri" w:hAnsi="Times New Roman"/>
                <w:sz w:val="24"/>
                <w:szCs w:val="24"/>
              </w:rPr>
            </w:pPr>
            <w:r>
              <w:rPr>
                <w:rFonts w:ascii="Times New Roman" w:eastAsia="Calibri" w:hAnsi="Times New Roman"/>
                <w:sz w:val="24"/>
                <w:szCs w:val="24"/>
              </w:rPr>
              <w:t xml:space="preserve">1. </w:t>
            </w:r>
            <w:r w:rsidRPr="007F02A0">
              <w:rPr>
                <w:rFonts w:ascii="Times New Roman" w:eastAsia="Calibri" w:hAnsi="Times New Roman"/>
                <w:sz w:val="24"/>
                <w:szCs w:val="24"/>
              </w:rPr>
              <w:t>Об</w:t>
            </w:r>
            <w:r w:rsidRPr="007F02A0">
              <w:rPr>
                <w:rFonts w:ascii="Times New Roman" w:eastAsia="Calibri" w:hAnsi="Times New Roman"/>
                <w:sz w:val="24"/>
                <w:szCs w:val="24"/>
              </w:rPr>
              <w:softHyphen/>
              <w:t>щая ха</w:t>
            </w:r>
            <w:r w:rsidRPr="007F02A0">
              <w:rPr>
                <w:rFonts w:ascii="Times New Roman" w:eastAsia="Calibri" w:hAnsi="Times New Roman"/>
                <w:sz w:val="24"/>
                <w:szCs w:val="24"/>
              </w:rPr>
              <w:softHyphen/>
              <w:t>рак</w:t>
            </w:r>
            <w:r w:rsidRPr="007F02A0">
              <w:rPr>
                <w:rFonts w:ascii="Times New Roman" w:eastAsia="Calibri" w:hAnsi="Times New Roman"/>
                <w:sz w:val="24"/>
                <w:szCs w:val="24"/>
              </w:rPr>
              <w:softHyphen/>
              <w:t>те</w:t>
            </w:r>
            <w:r w:rsidRPr="007F02A0">
              <w:rPr>
                <w:rFonts w:ascii="Times New Roman" w:eastAsia="Calibri" w:hAnsi="Times New Roman"/>
                <w:sz w:val="24"/>
                <w:szCs w:val="24"/>
              </w:rPr>
              <w:softHyphen/>
              <w:t>ри</w:t>
            </w:r>
            <w:r w:rsidRPr="007F02A0">
              <w:rPr>
                <w:rFonts w:ascii="Times New Roman" w:eastAsia="Calibri" w:hAnsi="Times New Roman"/>
                <w:sz w:val="24"/>
                <w:szCs w:val="24"/>
              </w:rPr>
              <w:softHyphen/>
              <w:t>сти</w:t>
            </w:r>
            <w:r w:rsidRPr="007F02A0">
              <w:rPr>
                <w:rFonts w:ascii="Times New Roman" w:eastAsia="Calibri" w:hAnsi="Times New Roman"/>
                <w:sz w:val="24"/>
                <w:szCs w:val="24"/>
              </w:rPr>
              <w:softHyphen/>
              <w:t>ка вос</w:t>
            </w:r>
            <w:r w:rsidRPr="007F02A0">
              <w:rPr>
                <w:rFonts w:ascii="Times New Roman" w:eastAsia="Calibri" w:hAnsi="Times New Roman"/>
                <w:sz w:val="24"/>
                <w:szCs w:val="24"/>
              </w:rPr>
              <w:softHyphen/>
              <w:t>па</w:t>
            </w:r>
            <w:r w:rsidRPr="007F02A0">
              <w:rPr>
                <w:rFonts w:ascii="Times New Roman" w:eastAsia="Calibri" w:hAnsi="Times New Roman"/>
                <w:sz w:val="24"/>
                <w:szCs w:val="24"/>
              </w:rPr>
              <w:softHyphen/>
              <w:t>ле</w:t>
            </w:r>
            <w:r w:rsidRPr="007F02A0">
              <w:rPr>
                <w:rFonts w:ascii="Times New Roman" w:eastAsia="Calibri" w:hAnsi="Times New Roman"/>
                <w:sz w:val="24"/>
                <w:szCs w:val="24"/>
              </w:rPr>
              <w:softHyphen/>
              <w:t>ния. Терминология. При</w:t>
            </w:r>
            <w:r w:rsidRPr="007F02A0">
              <w:rPr>
                <w:rFonts w:ascii="Times New Roman" w:eastAsia="Calibri" w:hAnsi="Times New Roman"/>
                <w:sz w:val="24"/>
                <w:szCs w:val="24"/>
              </w:rPr>
              <w:softHyphen/>
              <w:t>чи</w:t>
            </w:r>
            <w:r w:rsidRPr="007F02A0">
              <w:rPr>
                <w:rFonts w:ascii="Times New Roman" w:eastAsia="Calibri" w:hAnsi="Times New Roman"/>
                <w:sz w:val="24"/>
                <w:szCs w:val="24"/>
              </w:rPr>
              <w:softHyphen/>
              <w:t>ны и ус</w:t>
            </w:r>
            <w:r w:rsidRPr="007F02A0">
              <w:rPr>
                <w:rFonts w:ascii="Times New Roman" w:eastAsia="Calibri" w:hAnsi="Times New Roman"/>
                <w:sz w:val="24"/>
                <w:szCs w:val="24"/>
              </w:rPr>
              <w:softHyphen/>
              <w:t>ло</w:t>
            </w:r>
            <w:r w:rsidRPr="007F02A0">
              <w:rPr>
                <w:rFonts w:ascii="Times New Roman" w:eastAsia="Calibri" w:hAnsi="Times New Roman"/>
                <w:sz w:val="24"/>
                <w:szCs w:val="24"/>
              </w:rPr>
              <w:softHyphen/>
              <w:t>вия воз</w:t>
            </w:r>
            <w:r w:rsidRPr="007F02A0">
              <w:rPr>
                <w:rFonts w:ascii="Times New Roman" w:eastAsia="Calibri" w:hAnsi="Times New Roman"/>
                <w:sz w:val="24"/>
                <w:szCs w:val="24"/>
              </w:rPr>
              <w:softHyphen/>
              <w:t>ник</w:t>
            </w:r>
            <w:r w:rsidRPr="007F02A0">
              <w:rPr>
                <w:rFonts w:ascii="Times New Roman" w:eastAsia="Calibri" w:hAnsi="Times New Roman"/>
                <w:sz w:val="24"/>
                <w:szCs w:val="24"/>
              </w:rPr>
              <w:softHyphen/>
              <w:t>но</w:t>
            </w:r>
            <w:r w:rsidRPr="007F02A0">
              <w:rPr>
                <w:rFonts w:ascii="Times New Roman" w:eastAsia="Calibri" w:hAnsi="Times New Roman"/>
                <w:sz w:val="24"/>
                <w:szCs w:val="24"/>
              </w:rPr>
              <w:softHyphen/>
              <w:t>ве</w:t>
            </w:r>
            <w:r w:rsidRPr="007F02A0">
              <w:rPr>
                <w:rFonts w:ascii="Times New Roman" w:eastAsia="Calibri" w:hAnsi="Times New Roman"/>
                <w:sz w:val="24"/>
                <w:szCs w:val="24"/>
              </w:rPr>
              <w:softHyphen/>
              <w:t>ния вос</w:t>
            </w:r>
            <w:r w:rsidRPr="007F02A0">
              <w:rPr>
                <w:rFonts w:ascii="Times New Roman" w:eastAsia="Calibri" w:hAnsi="Times New Roman"/>
                <w:sz w:val="24"/>
                <w:szCs w:val="24"/>
              </w:rPr>
              <w:softHyphen/>
              <w:t>па</w:t>
            </w:r>
            <w:r w:rsidRPr="007F02A0">
              <w:rPr>
                <w:rFonts w:ascii="Times New Roman" w:eastAsia="Calibri" w:hAnsi="Times New Roman"/>
                <w:sz w:val="24"/>
                <w:szCs w:val="24"/>
              </w:rPr>
              <w:softHyphen/>
              <w:t>ле</w:t>
            </w:r>
            <w:r w:rsidRPr="007F02A0">
              <w:rPr>
                <w:rFonts w:ascii="Times New Roman" w:eastAsia="Calibri" w:hAnsi="Times New Roman"/>
                <w:sz w:val="24"/>
                <w:szCs w:val="24"/>
              </w:rPr>
              <w:softHyphen/>
              <w:t xml:space="preserve">ния. </w:t>
            </w:r>
          </w:p>
        </w:tc>
        <w:tc>
          <w:tcPr>
            <w:tcW w:w="566" w:type="pct"/>
            <w:vAlign w:val="center"/>
          </w:tcPr>
          <w:p w14:paraId="10B4BC2B" w14:textId="77777777" w:rsidR="00521E63" w:rsidRPr="007F02A0" w:rsidRDefault="00521E63" w:rsidP="008E6F52">
            <w:pPr>
              <w:spacing w:after="0" w:line="240" w:lineRule="auto"/>
              <w:rPr>
                <w:rFonts w:ascii="Times New Roman" w:hAnsi="Times New Roman"/>
                <w:bCs/>
                <w:sz w:val="24"/>
                <w:szCs w:val="24"/>
              </w:rPr>
            </w:pPr>
          </w:p>
        </w:tc>
        <w:tc>
          <w:tcPr>
            <w:tcW w:w="816" w:type="pct"/>
            <w:vMerge/>
          </w:tcPr>
          <w:p w14:paraId="00A374D9" w14:textId="77777777" w:rsidR="00521E63" w:rsidRPr="007F02A0" w:rsidRDefault="00521E63" w:rsidP="008E6F52">
            <w:pPr>
              <w:spacing w:after="0" w:line="240" w:lineRule="auto"/>
              <w:rPr>
                <w:rFonts w:ascii="Times New Roman" w:hAnsi="Times New Roman"/>
                <w:b/>
                <w:bCs/>
                <w:sz w:val="24"/>
                <w:szCs w:val="24"/>
              </w:rPr>
            </w:pPr>
          </w:p>
        </w:tc>
      </w:tr>
      <w:tr w:rsidR="00521E63" w:rsidRPr="007F02A0" w14:paraId="7CDB3B6B" w14:textId="77777777" w:rsidTr="008E6F52">
        <w:trPr>
          <w:trHeight w:val="20"/>
        </w:trPr>
        <w:tc>
          <w:tcPr>
            <w:tcW w:w="822" w:type="pct"/>
            <w:vMerge/>
          </w:tcPr>
          <w:p w14:paraId="42D6CD97" w14:textId="77777777" w:rsidR="00521E63" w:rsidRPr="007F02A0" w:rsidRDefault="00521E63" w:rsidP="008E6F52">
            <w:pPr>
              <w:spacing w:after="0" w:line="240" w:lineRule="auto"/>
              <w:rPr>
                <w:rFonts w:ascii="Times New Roman" w:hAnsi="Times New Roman"/>
                <w:b/>
                <w:bCs/>
                <w:sz w:val="24"/>
                <w:szCs w:val="24"/>
              </w:rPr>
            </w:pPr>
          </w:p>
        </w:tc>
        <w:tc>
          <w:tcPr>
            <w:tcW w:w="2796" w:type="pct"/>
          </w:tcPr>
          <w:p w14:paraId="4599ECCD" w14:textId="4D16D59B" w:rsidR="00521E63" w:rsidRPr="007F02A0" w:rsidRDefault="00521E63" w:rsidP="008E6F52">
            <w:pPr>
              <w:spacing w:after="0" w:line="240" w:lineRule="auto"/>
              <w:rPr>
                <w:rFonts w:ascii="Times New Roman" w:hAnsi="Times New Roman"/>
                <w:b/>
                <w:bCs/>
                <w:sz w:val="24"/>
                <w:szCs w:val="24"/>
              </w:rPr>
            </w:pPr>
            <w:r>
              <w:rPr>
                <w:rFonts w:ascii="Times New Roman" w:eastAsia="Calibri" w:hAnsi="Times New Roman"/>
                <w:sz w:val="24"/>
                <w:szCs w:val="24"/>
              </w:rPr>
              <w:t xml:space="preserve">2. </w:t>
            </w:r>
            <w:r w:rsidRPr="007F02A0">
              <w:rPr>
                <w:rFonts w:ascii="Times New Roman" w:eastAsia="Calibri" w:hAnsi="Times New Roman"/>
                <w:sz w:val="24"/>
                <w:szCs w:val="24"/>
              </w:rPr>
              <w:t>Воспаление и реактивность организма. Основные признаки вос</w:t>
            </w:r>
            <w:r w:rsidRPr="007F02A0">
              <w:rPr>
                <w:rFonts w:ascii="Times New Roman" w:eastAsia="Calibri" w:hAnsi="Times New Roman"/>
                <w:sz w:val="24"/>
                <w:szCs w:val="24"/>
              </w:rPr>
              <w:softHyphen/>
              <w:t>па</w:t>
            </w:r>
            <w:r w:rsidRPr="007F02A0">
              <w:rPr>
                <w:rFonts w:ascii="Times New Roman" w:eastAsia="Calibri" w:hAnsi="Times New Roman"/>
                <w:sz w:val="24"/>
                <w:szCs w:val="24"/>
              </w:rPr>
              <w:softHyphen/>
              <w:t>ле</w:t>
            </w:r>
            <w:r w:rsidRPr="007F02A0">
              <w:rPr>
                <w:rFonts w:ascii="Times New Roman" w:eastAsia="Calibri" w:hAnsi="Times New Roman"/>
                <w:sz w:val="24"/>
                <w:szCs w:val="24"/>
              </w:rPr>
              <w:softHyphen/>
              <w:t>ния.</w:t>
            </w:r>
          </w:p>
        </w:tc>
        <w:tc>
          <w:tcPr>
            <w:tcW w:w="566" w:type="pct"/>
            <w:vAlign w:val="center"/>
          </w:tcPr>
          <w:p w14:paraId="3D1E513C" w14:textId="77777777" w:rsidR="00521E63" w:rsidRPr="007F02A0" w:rsidRDefault="00521E63" w:rsidP="008E6F52">
            <w:pPr>
              <w:spacing w:after="0" w:line="240" w:lineRule="auto"/>
              <w:rPr>
                <w:rFonts w:ascii="Times New Roman" w:hAnsi="Times New Roman"/>
                <w:bCs/>
                <w:sz w:val="24"/>
                <w:szCs w:val="24"/>
              </w:rPr>
            </w:pPr>
          </w:p>
        </w:tc>
        <w:tc>
          <w:tcPr>
            <w:tcW w:w="816" w:type="pct"/>
            <w:vMerge/>
          </w:tcPr>
          <w:p w14:paraId="4F1F3FB1" w14:textId="77777777" w:rsidR="00521E63" w:rsidRPr="007F02A0" w:rsidRDefault="00521E63" w:rsidP="008E6F52">
            <w:pPr>
              <w:spacing w:after="0" w:line="240" w:lineRule="auto"/>
              <w:rPr>
                <w:rFonts w:ascii="Times New Roman" w:hAnsi="Times New Roman"/>
                <w:b/>
                <w:bCs/>
                <w:sz w:val="24"/>
                <w:szCs w:val="24"/>
              </w:rPr>
            </w:pPr>
          </w:p>
        </w:tc>
      </w:tr>
      <w:tr w:rsidR="00521E63" w:rsidRPr="007F02A0" w14:paraId="24002E5C" w14:textId="77777777" w:rsidTr="008E6F52">
        <w:trPr>
          <w:trHeight w:val="20"/>
        </w:trPr>
        <w:tc>
          <w:tcPr>
            <w:tcW w:w="822" w:type="pct"/>
            <w:vMerge/>
          </w:tcPr>
          <w:p w14:paraId="01837B13" w14:textId="77777777" w:rsidR="00521E63" w:rsidRPr="007F02A0" w:rsidRDefault="00521E63" w:rsidP="008E6F52">
            <w:pPr>
              <w:spacing w:after="0" w:line="240" w:lineRule="auto"/>
              <w:rPr>
                <w:rFonts w:ascii="Times New Roman" w:hAnsi="Times New Roman"/>
                <w:b/>
                <w:bCs/>
                <w:sz w:val="24"/>
                <w:szCs w:val="24"/>
              </w:rPr>
            </w:pPr>
          </w:p>
        </w:tc>
        <w:tc>
          <w:tcPr>
            <w:tcW w:w="2796" w:type="pct"/>
          </w:tcPr>
          <w:p w14:paraId="2C153D7A" w14:textId="3D3C5034" w:rsidR="00521E63" w:rsidRPr="007F02A0" w:rsidRDefault="00521E63" w:rsidP="008E6F52">
            <w:pPr>
              <w:spacing w:after="0" w:line="240" w:lineRule="auto"/>
              <w:rPr>
                <w:rFonts w:ascii="Times New Roman" w:hAnsi="Times New Roman"/>
                <w:b/>
                <w:bCs/>
                <w:sz w:val="24"/>
                <w:szCs w:val="24"/>
              </w:rPr>
            </w:pPr>
            <w:r>
              <w:rPr>
                <w:rFonts w:ascii="Times New Roman" w:eastAsia="Calibri" w:hAnsi="Times New Roman"/>
                <w:sz w:val="24"/>
                <w:szCs w:val="24"/>
              </w:rPr>
              <w:t xml:space="preserve">3. </w:t>
            </w:r>
            <w:r w:rsidRPr="007F02A0">
              <w:rPr>
                <w:rFonts w:ascii="Times New Roman" w:eastAsia="Calibri" w:hAnsi="Times New Roman"/>
                <w:sz w:val="24"/>
                <w:szCs w:val="24"/>
              </w:rPr>
              <w:t>Ос</w:t>
            </w:r>
            <w:r w:rsidRPr="007F02A0">
              <w:rPr>
                <w:rFonts w:ascii="Times New Roman" w:eastAsia="Calibri" w:hAnsi="Times New Roman"/>
                <w:sz w:val="24"/>
                <w:szCs w:val="24"/>
              </w:rPr>
              <w:softHyphen/>
              <w:t>нов</w:t>
            </w:r>
            <w:r w:rsidRPr="007F02A0">
              <w:rPr>
                <w:rFonts w:ascii="Times New Roman" w:eastAsia="Calibri" w:hAnsi="Times New Roman"/>
                <w:sz w:val="24"/>
                <w:szCs w:val="24"/>
              </w:rPr>
              <w:softHyphen/>
              <w:t>ные ком</w:t>
            </w:r>
            <w:r w:rsidRPr="007F02A0">
              <w:rPr>
                <w:rFonts w:ascii="Times New Roman" w:eastAsia="Calibri" w:hAnsi="Times New Roman"/>
                <w:sz w:val="24"/>
                <w:szCs w:val="24"/>
              </w:rPr>
              <w:softHyphen/>
              <w:t>по</w:t>
            </w:r>
            <w:r w:rsidRPr="007F02A0">
              <w:rPr>
                <w:rFonts w:ascii="Times New Roman" w:eastAsia="Calibri" w:hAnsi="Times New Roman"/>
                <w:sz w:val="24"/>
                <w:szCs w:val="24"/>
              </w:rPr>
              <w:softHyphen/>
              <w:t>нен</w:t>
            </w:r>
            <w:r w:rsidRPr="007F02A0">
              <w:rPr>
                <w:rFonts w:ascii="Times New Roman" w:eastAsia="Calibri" w:hAnsi="Times New Roman"/>
                <w:sz w:val="24"/>
                <w:szCs w:val="24"/>
              </w:rPr>
              <w:softHyphen/>
              <w:t>ты вос</w:t>
            </w:r>
            <w:r w:rsidRPr="007F02A0">
              <w:rPr>
                <w:rFonts w:ascii="Times New Roman" w:eastAsia="Calibri" w:hAnsi="Times New Roman"/>
                <w:sz w:val="24"/>
                <w:szCs w:val="24"/>
              </w:rPr>
              <w:softHyphen/>
              <w:t>па</w:t>
            </w:r>
            <w:r w:rsidRPr="007F02A0">
              <w:rPr>
                <w:rFonts w:ascii="Times New Roman" w:eastAsia="Calibri" w:hAnsi="Times New Roman"/>
                <w:sz w:val="24"/>
                <w:szCs w:val="24"/>
              </w:rPr>
              <w:softHyphen/>
              <w:t>ли</w:t>
            </w:r>
            <w:r w:rsidRPr="007F02A0">
              <w:rPr>
                <w:rFonts w:ascii="Times New Roman" w:eastAsia="Calibri" w:hAnsi="Times New Roman"/>
                <w:sz w:val="24"/>
                <w:szCs w:val="24"/>
              </w:rPr>
              <w:softHyphen/>
              <w:t>тель</w:t>
            </w:r>
            <w:r w:rsidRPr="007F02A0">
              <w:rPr>
                <w:rFonts w:ascii="Times New Roman" w:eastAsia="Calibri" w:hAnsi="Times New Roman"/>
                <w:sz w:val="24"/>
                <w:szCs w:val="24"/>
              </w:rPr>
              <w:softHyphen/>
              <w:t>но</w:t>
            </w:r>
            <w:r w:rsidRPr="007F02A0">
              <w:rPr>
                <w:rFonts w:ascii="Times New Roman" w:eastAsia="Calibri" w:hAnsi="Times New Roman"/>
                <w:sz w:val="24"/>
                <w:szCs w:val="24"/>
              </w:rPr>
              <w:softHyphen/>
              <w:t>го про</w:t>
            </w:r>
            <w:r w:rsidRPr="007F02A0">
              <w:rPr>
                <w:rFonts w:ascii="Times New Roman" w:eastAsia="Calibri" w:hAnsi="Times New Roman"/>
                <w:sz w:val="24"/>
                <w:szCs w:val="24"/>
              </w:rPr>
              <w:softHyphen/>
              <w:t>цес</w:t>
            </w:r>
            <w:r w:rsidRPr="007F02A0">
              <w:rPr>
                <w:rFonts w:ascii="Times New Roman" w:eastAsia="Calibri" w:hAnsi="Times New Roman"/>
                <w:sz w:val="24"/>
                <w:szCs w:val="24"/>
              </w:rPr>
              <w:softHyphen/>
              <w:t>са.</w:t>
            </w:r>
          </w:p>
        </w:tc>
        <w:tc>
          <w:tcPr>
            <w:tcW w:w="566" w:type="pct"/>
            <w:vAlign w:val="center"/>
          </w:tcPr>
          <w:p w14:paraId="45E4464A" w14:textId="77777777" w:rsidR="00521E63" w:rsidRPr="007F02A0" w:rsidRDefault="00521E63" w:rsidP="008E6F52">
            <w:pPr>
              <w:spacing w:after="0" w:line="240" w:lineRule="auto"/>
              <w:rPr>
                <w:rFonts w:ascii="Times New Roman" w:hAnsi="Times New Roman"/>
                <w:bCs/>
                <w:sz w:val="24"/>
                <w:szCs w:val="24"/>
              </w:rPr>
            </w:pPr>
          </w:p>
        </w:tc>
        <w:tc>
          <w:tcPr>
            <w:tcW w:w="816" w:type="pct"/>
            <w:vMerge/>
          </w:tcPr>
          <w:p w14:paraId="61696979" w14:textId="77777777" w:rsidR="00521E63" w:rsidRPr="007F02A0" w:rsidRDefault="00521E63" w:rsidP="008E6F52">
            <w:pPr>
              <w:spacing w:after="0" w:line="240" w:lineRule="auto"/>
              <w:rPr>
                <w:rFonts w:ascii="Times New Roman" w:hAnsi="Times New Roman"/>
                <w:b/>
                <w:bCs/>
                <w:sz w:val="24"/>
                <w:szCs w:val="24"/>
              </w:rPr>
            </w:pPr>
          </w:p>
        </w:tc>
      </w:tr>
      <w:tr w:rsidR="00521E63" w:rsidRPr="007F02A0" w14:paraId="3015892C" w14:textId="77777777" w:rsidTr="008E6F52">
        <w:trPr>
          <w:trHeight w:val="20"/>
        </w:trPr>
        <w:tc>
          <w:tcPr>
            <w:tcW w:w="822" w:type="pct"/>
            <w:vMerge/>
          </w:tcPr>
          <w:p w14:paraId="08610839" w14:textId="77777777" w:rsidR="00521E63" w:rsidRPr="007F02A0" w:rsidRDefault="00521E63" w:rsidP="008E6F52">
            <w:pPr>
              <w:spacing w:after="0" w:line="240" w:lineRule="auto"/>
              <w:rPr>
                <w:rFonts w:ascii="Times New Roman" w:hAnsi="Times New Roman"/>
                <w:b/>
                <w:bCs/>
                <w:sz w:val="24"/>
                <w:szCs w:val="24"/>
              </w:rPr>
            </w:pPr>
          </w:p>
        </w:tc>
        <w:tc>
          <w:tcPr>
            <w:tcW w:w="2796" w:type="pct"/>
          </w:tcPr>
          <w:p w14:paraId="0D851CD2" w14:textId="07D1CC45" w:rsidR="00521E63" w:rsidRPr="007F02A0" w:rsidRDefault="00521E63" w:rsidP="008E6F52">
            <w:pPr>
              <w:spacing w:after="0" w:line="240" w:lineRule="auto"/>
              <w:rPr>
                <w:rFonts w:ascii="Times New Roman" w:eastAsia="Calibri" w:hAnsi="Times New Roman"/>
                <w:sz w:val="24"/>
                <w:szCs w:val="24"/>
              </w:rPr>
            </w:pPr>
            <w:r>
              <w:rPr>
                <w:rFonts w:ascii="Times New Roman" w:eastAsia="Calibri" w:hAnsi="Times New Roman"/>
                <w:sz w:val="24"/>
                <w:szCs w:val="24"/>
              </w:rPr>
              <w:t xml:space="preserve">4. </w:t>
            </w:r>
            <w:r w:rsidRPr="007F02A0">
              <w:rPr>
                <w:rFonts w:ascii="Times New Roman" w:eastAsia="Calibri" w:hAnsi="Times New Roman"/>
                <w:sz w:val="24"/>
                <w:szCs w:val="24"/>
              </w:rPr>
              <w:t xml:space="preserve">Стадии воспаления. Местные и общие проявления воспаления. </w:t>
            </w:r>
          </w:p>
        </w:tc>
        <w:tc>
          <w:tcPr>
            <w:tcW w:w="566" w:type="pct"/>
            <w:vAlign w:val="center"/>
          </w:tcPr>
          <w:p w14:paraId="46AF5AE9" w14:textId="77777777" w:rsidR="00521E63" w:rsidRPr="007F02A0" w:rsidRDefault="00521E63" w:rsidP="008E6F52">
            <w:pPr>
              <w:spacing w:after="0" w:line="240" w:lineRule="auto"/>
              <w:rPr>
                <w:rFonts w:ascii="Times New Roman" w:hAnsi="Times New Roman"/>
                <w:bCs/>
                <w:sz w:val="24"/>
                <w:szCs w:val="24"/>
              </w:rPr>
            </w:pPr>
          </w:p>
        </w:tc>
        <w:tc>
          <w:tcPr>
            <w:tcW w:w="816" w:type="pct"/>
            <w:vMerge/>
          </w:tcPr>
          <w:p w14:paraId="503F8671" w14:textId="77777777" w:rsidR="00521E63" w:rsidRPr="007F02A0" w:rsidRDefault="00521E63" w:rsidP="008E6F52">
            <w:pPr>
              <w:spacing w:after="0" w:line="240" w:lineRule="auto"/>
              <w:rPr>
                <w:rFonts w:ascii="Times New Roman" w:hAnsi="Times New Roman"/>
                <w:b/>
                <w:bCs/>
                <w:sz w:val="24"/>
                <w:szCs w:val="24"/>
              </w:rPr>
            </w:pPr>
          </w:p>
        </w:tc>
      </w:tr>
      <w:tr w:rsidR="00521E63" w:rsidRPr="007F02A0" w14:paraId="58FA3B41" w14:textId="77777777" w:rsidTr="008E6F52">
        <w:trPr>
          <w:trHeight w:val="20"/>
        </w:trPr>
        <w:tc>
          <w:tcPr>
            <w:tcW w:w="822" w:type="pct"/>
            <w:vMerge/>
          </w:tcPr>
          <w:p w14:paraId="453C3AF2" w14:textId="77777777" w:rsidR="00521E63" w:rsidRPr="007F02A0" w:rsidRDefault="00521E63" w:rsidP="008E6F52">
            <w:pPr>
              <w:spacing w:after="0" w:line="240" w:lineRule="auto"/>
              <w:rPr>
                <w:rFonts w:ascii="Times New Roman" w:hAnsi="Times New Roman"/>
                <w:b/>
                <w:bCs/>
                <w:sz w:val="24"/>
                <w:szCs w:val="24"/>
              </w:rPr>
            </w:pPr>
          </w:p>
        </w:tc>
        <w:tc>
          <w:tcPr>
            <w:tcW w:w="2796" w:type="pct"/>
          </w:tcPr>
          <w:p w14:paraId="32AE2736" w14:textId="284C4550" w:rsidR="00521E63" w:rsidRPr="007F02A0" w:rsidRDefault="00521E63" w:rsidP="008E6F52">
            <w:pPr>
              <w:spacing w:after="0" w:line="240" w:lineRule="auto"/>
              <w:rPr>
                <w:rFonts w:ascii="Times New Roman" w:eastAsia="Calibri" w:hAnsi="Times New Roman"/>
                <w:sz w:val="24"/>
                <w:szCs w:val="24"/>
              </w:rPr>
            </w:pPr>
            <w:r>
              <w:rPr>
                <w:rFonts w:ascii="Times New Roman" w:eastAsia="Calibri" w:hAnsi="Times New Roman"/>
                <w:sz w:val="24"/>
                <w:szCs w:val="24"/>
              </w:rPr>
              <w:t xml:space="preserve">5. </w:t>
            </w:r>
            <w:r w:rsidRPr="007F02A0">
              <w:rPr>
                <w:rFonts w:ascii="Times New Roman" w:eastAsia="Calibri" w:hAnsi="Times New Roman"/>
                <w:sz w:val="24"/>
                <w:szCs w:val="24"/>
              </w:rPr>
              <w:t>Острое и хро</w:t>
            </w:r>
            <w:r w:rsidRPr="007F02A0">
              <w:rPr>
                <w:rFonts w:ascii="Times New Roman" w:eastAsia="Calibri" w:hAnsi="Times New Roman"/>
                <w:sz w:val="24"/>
                <w:szCs w:val="24"/>
              </w:rPr>
              <w:softHyphen/>
              <w:t>ни</w:t>
            </w:r>
            <w:r w:rsidRPr="007F02A0">
              <w:rPr>
                <w:rFonts w:ascii="Times New Roman" w:eastAsia="Calibri" w:hAnsi="Times New Roman"/>
                <w:sz w:val="24"/>
                <w:szCs w:val="24"/>
              </w:rPr>
              <w:softHyphen/>
              <w:t>че</w:t>
            </w:r>
            <w:r w:rsidRPr="007F02A0">
              <w:rPr>
                <w:rFonts w:ascii="Times New Roman" w:eastAsia="Calibri" w:hAnsi="Times New Roman"/>
                <w:sz w:val="24"/>
                <w:szCs w:val="24"/>
              </w:rPr>
              <w:softHyphen/>
              <w:t>ское вос</w:t>
            </w:r>
            <w:r w:rsidRPr="007F02A0">
              <w:rPr>
                <w:rFonts w:ascii="Times New Roman" w:eastAsia="Calibri" w:hAnsi="Times New Roman"/>
                <w:sz w:val="24"/>
                <w:szCs w:val="24"/>
              </w:rPr>
              <w:softHyphen/>
              <w:t>па</w:t>
            </w:r>
            <w:r w:rsidRPr="007F02A0">
              <w:rPr>
                <w:rFonts w:ascii="Times New Roman" w:eastAsia="Calibri" w:hAnsi="Times New Roman"/>
                <w:sz w:val="24"/>
                <w:szCs w:val="24"/>
              </w:rPr>
              <w:softHyphen/>
              <w:t>ле</w:t>
            </w:r>
            <w:r w:rsidRPr="007F02A0">
              <w:rPr>
                <w:rFonts w:ascii="Times New Roman" w:eastAsia="Calibri" w:hAnsi="Times New Roman"/>
                <w:sz w:val="24"/>
                <w:szCs w:val="24"/>
              </w:rPr>
              <w:softHyphen/>
              <w:t>ние: при</w:t>
            </w:r>
            <w:r w:rsidRPr="007F02A0">
              <w:rPr>
                <w:rFonts w:ascii="Times New Roman" w:eastAsia="Calibri" w:hAnsi="Times New Roman"/>
                <w:sz w:val="24"/>
                <w:szCs w:val="24"/>
              </w:rPr>
              <w:softHyphen/>
              <w:t>чи</w:t>
            </w:r>
            <w:r w:rsidRPr="007F02A0">
              <w:rPr>
                <w:rFonts w:ascii="Times New Roman" w:eastAsia="Calibri" w:hAnsi="Times New Roman"/>
                <w:sz w:val="24"/>
                <w:szCs w:val="24"/>
              </w:rPr>
              <w:softHyphen/>
              <w:t>ны, па</w:t>
            </w:r>
            <w:r w:rsidRPr="007F02A0">
              <w:rPr>
                <w:rFonts w:ascii="Times New Roman" w:eastAsia="Calibri" w:hAnsi="Times New Roman"/>
                <w:sz w:val="24"/>
                <w:szCs w:val="24"/>
              </w:rPr>
              <w:softHyphen/>
              <w:t>то</w:t>
            </w:r>
            <w:r w:rsidRPr="007F02A0">
              <w:rPr>
                <w:rFonts w:ascii="Times New Roman" w:eastAsia="Calibri" w:hAnsi="Times New Roman"/>
                <w:sz w:val="24"/>
                <w:szCs w:val="24"/>
              </w:rPr>
              <w:softHyphen/>
              <w:t>ге</w:t>
            </w:r>
            <w:r w:rsidRPr="007F02A0">
              <w:rPr>
                <w:rFonts w:ascii="Times New Roman" w:eastAsia="Calibri" w:hAnsi="Times New Roman"/>
                <w:sz w:val="24"/>
                <w:szCs w:val="24"/>
              </w:rPr>
              <w:softHyphen/>
              <w:t>нез, кле</w:t>
            </w:r>
            <w:r w:rsidRPr="007F02A0">
              <w:rPr>
                <w:rFonts w:ascii="Times New Roman" w:eastAsia="Calibri" w:hAnsi="Times New Roman"/>
                <w:sz w:val="24"/>
                <w:szCs w:val="24"/>
              </w:rPr>
              <w:softHyphen/>
              <w:t>точ</w:t>
            </w:r>
            <w:r w:rsidRPr="007F02A0">
              <w:rPr>
                <w:rFonts w:ascii="Times New Roman" w:eastAsia="Calibri" w:hAnsi="Times New Roman"/>
                <w:sz w:val="24"/>
                <w:szCs w:val="24"/>
              </w:rPr>
              <w:softHyphen/>
              <w:t>ные коо</w:t>
            </w:r>
            <w:r w:rsidRPr="007F02A0">
              <w:rPr>
                <w:rFonts w:ascii="Times New Roman" w:eastAsia="Calibri" w:hAnsi="Times New Roman"/>
                <w:sz w:val="24"/>
                <w:szCs w:val="24"/>
              </w:rPr>
              <w:softHyphen/>
              <w:t>пе</w:t>
            </w:r>
            <w:r w:rsidRPr="007F02A0">
              <w:rPr>
                <w:rFonts w:ascii="Times New Roman" w:eastAsia="Calibri" w:hAnsi="Times New Roman"/>
                <w:sz w:val="24"/>
                <w:szCs w:val="24"/>
              </w:rPr>
              <w:softHyphen/>
              <w:t>ра</w:t>
            </w:r>
            <w:r w:rsidRPr="007F02A0">
              <w:rPr>
                <w:rFonts w:ascii="Times New Roman" w:eastAsia="Calibri" w:hAnsi="Times New Roman"/>
                <w:sz w:val="24"/>
                <w:szCs w:val="24"/>
              </w:rPr>
              <w:softHyphen/>
              <w:t>ции; морфо</w:t>
            </w:r>
            <w:r w:rsidRPr="007F02A0">
              <w:rPr>
                <w:rFonts w:ascii="Times New Roman" w:eastAsia="Calibri" w:hAnsi="Times New Roman"/>
                <w:sz w:val="24"/>
                <w:szCs w:val="24"/>
              </w:rPr>
              <w:softHyphen/>
              <w:t>ло</w:t>
            </w:r>
            <w:r w:rsidRPr="007F02A0">
              <w:rPr>
                <w:rFonts w:ascii="Times New Roman" w:eastAsia="Calibri" w:hAnsi="Times New Roman"/>
                <w:sz w:val="24"/>
                <w:szCs w:val="24"/>
              </w:rPr>
              <w:softHyphen/>
              <w:t>ги</w:t>
            </w:r>
            <w:r w:rsidRPr="007F02A0">
              <w:rPr>
                <w:rFonts w:ascii="Times New Roman" w:eastAsia="Calibri" w:hAnsi="Times New Roman"/>
                <w:sz w:val="24"/>
                <w:szCs w:val="24"/>
              </w:rPr>
              <w:softHyphen/>
              <w:t>че</w:t>
            </w:r>
            <w:r w:rsidRPr="007F02A0">
              <w:rPr>
                <w:rFonts w:ascii="Times New Roman" w:eastAsia="Calibri" w:hAnsi="Times New Roman"/>
                <w:sz w:val="24"/>
                <w:szCs w:val="24"/>
              </w:rPr>
              <w:softHyphen/>
              <w:t>ские ви</w:t>
            </w:r>
            <w:r w:rsidRPr="007F02A0">
              <w:rPr>
                <w:rFonts w:ascii="Times New Roman" w:eastAsia="Calibri" w:hAnsi="Times New Roman"/>
                <w:sz w:val="24"/>
                <w:szCs w:val="24"/>
              </w:rPr>
              <w:softHyphen/>
              <w:t>ды и ис</w:t>
            </w:r>
            <w:r w:rsidRPr="007F02A0">
              <w:rPr>
                <w:rFonts w:ascii="Times New Roman" w:eastAsia="Calibri" w:hAnsi="Times New Roman"/>
                <w:sz w:val="24"/>
                <w:szCs w:val="24"/>
              </w:rPr>
              <w:softHyphen/>
              <w:t>хо</w:t>
            </w:r>
            <w:r w:rsidRPr="007F02A0">
              <w:rPr>
                <w:rFonts w:ascii="Times New Roman" w:eastAsia="Calibri" w:hAnsi="Times New Roman"/>
                <w:sz w:val="24"/>
                <w:szCs w:val="24"/>
              </w:rPr>
              <w:softHyphen/>
              <w:t>ды.</w:t>
            </w:r>
          </w:p>
        </w:tc>
        <w:tc>
          <w:tcPr>
            <w:tcW w:w="566" w:type="pct"/>
            <w:vAlign w:val="center"/>
          </w:tcPr>
          <w:p w14:paraId="5E231F87" w14:textId="77777777" w:rsidR="00521E63" w:rsidRPr="007F02A0" w:rsidRDefault="00521E63" w:rsidP="008E6F52">
            <w:pPr>
              <w:spacing w:after="0" w:line="240" w:lineRule="auto"/>
              <w:rPr>
                <w:rFonts w:ascii="Times New Roman" w:hAnsi="Times New Roman"/>
                <w:bCs/>
                <w:sz w:val="24"/>
                <w:szCs w:val="24"/>
              </w:rPr>
            </w:pPr>
          </w:p>
        </w:tc>
        <w:tc>
          <w:tcPr>
            <w:tcW w:w="816" w:type="pct"/>
            <w:vMerge/>
          </w:tcPr>
          <w:p w14:paraId="047D60E1" w14:textId="77777777" w:rsidR="00521E63" w:rsidRPr="007F02A0" w:rsidRDefault="00521E63" w:rsidP="008E6F52">
            <w:pPr>
              <w:spacing w:after="0" w:line="240" w:lineRule="auto"/>
              <w:rPr>
                <w:rFonts w:ascii="Times New Roman" w:hAnsi="Times New Roman"/>
                <w:b/>
                <w:bCs/>
                <w:sz w:val="24"/>
                <w:szCs w:val="24"/>
              </w:rPr>
            </w:pPr>
          </w:p>
        </w:tc>
      </w:tr>
      <w:tr w:rsidR="00521E63" w:rsidRPr="007F02A0" w14:paraId="56B1DDB9" w14:textId="77777777" w:rsidTr="008E6F52">
        <w:trPr>
          <w:trHeight w:val="20"/>
        </w:trPr>
        <w:tc>
          <w:tcPr>
            <w:tcW w:w="822" w:type="pct"/>
            <w:vMerge/>
          </w:tcPr>
          <w:p w14:paraId="5B86DACB" w14:textId="77777777" w:rsidR="00521E63" w:rsidRPr="007F02A0" w:rsidRDefault="00521E63" w:rsidP="008E6F52">
            <w:pPr>
              <w:spacing w:after="0" w:line="240" w:lineRule="auto"/>
              <w:rPr>
                <w:rFonts w:ascii="Times New Roman" w:hAnsi="Times New Roman"/>
                <w:b/>
                <w:bCs/>
                <w:sz w:val="24"/>
                <w:szCs w:val="24"/>
              </w:rPr>
            </w:pPr>
          </w:p>
        </w:tc>
        <w:tc>
          <w:tcPr>
            <w:tcW w:w="2796" w:type="pct"/>
          </w:tcPr>
          <w:p w14:paraId="6DC06B61" w14:textId="7E9ACE05" w:rsidR="00521E63" w:rsidRPr="007F02A0" w:rsidRDefault="00521E63" w:rsidP="008E6F52">
            <w:pPr>
              <w:spacing w:after="0" w:line="240" w:lineRule="auto"/>
              <w:rPr>
                <w:rFonts w:ascii="Times New Roman" w:hAnsi="Times New Roman"/>
                <w:sz w:val="24"/>
                <w:szCs w:val="24"/>
              </w:rPr>
            </w:pPr>
            <w:r>
              <w:rPr>
                <w:rFonts w:ascii="Times New Roman" w:eastAsia="Calibri" w:hAnsi="Times New Roman"/>
                <w:sz w:val="24"/>
                <w:szCs w:val="24"/>
              </w:rPr>
              <w:t xml:space="preserve">6. </w:t>
            </w:r>
            <w:r w:rsidRPr="007F02A0">
              <w:rPr>
                <w:rFonts w:ascii="Times New Roman" w:eastAsia="Calibri" w:hAnsi="Times New Roman"/>
                <w:sz w:val="24"/>
                <w:szCs w:val="24"/>
              </w:rPr>
              <w:t>Роль вос</w:t>
            </w:r>
            <w:r w:rsidRPr="007F02A0">
              <w:rPr>
                <w:rFonts w:ascii="Times New Roman" w:eastAsia="Calibri" w:hAnsi="Times New Roman"/>
                <w:sz w:val="24"/>
                <w:szCs w:val="24"/>
              </w:rPr>
              <w:softHyphen/>
              <w:t>па</w:t>
            </w:r>
            <w:r w:rsidRPr="007F02A0">
              <w:rPr>
                <w:rFonts w:ascii="Times New Roman" w:eastAsia="Calibri" w:hAnsi="Times New Roman"/>
                <w:sz w:val="24"/>
                <w:szCs w:val="24"/>
              </w:rPr>
              <w:softHyphen/>
              <w:t>ле</w:t>
            </w:r>
            <w:r w:rsidRPr="007F02A0">
              <w:rPr>
                <w:rFonts w:ascii="Times New Roman" w:eastAsia="Calibri" w:hAnsi="Times New Roman"/>
                <w:sz w:val="24"/>
                <w:szCs w:val="24"/>
              </w:rPr>
              <w:softHyphen/>
              <w:t>ния в па</w:t>
            </w:r>
            <w:r w:rsidRPr="007F02A0">
              <w:rPr>
                <w:rFonts w:ascii="Times New Roman" w:eastAsia="Calibri" w:hAnsi="Times New Roman"/>
                <w:sz w:val="24"/>
                <w:szCs w:val="24"/>
              </w:rPr>
              <w:softHyphen/>
              <w:t>то</w:t>
            </w:r>
            <w:r w:rsidRPr="007F02A0">
              <w:rPr>
                <w:rFonts w:ascii="Times New Roman" w:eastAsia="Calibri" w:hAnsi="Times New Roman"/>
                <w:sz w:val="24"/>
                <w:szCs w:val="24"/>
              </w:rPr>
              <w:softHyphen/>
              <w:t>ло</w:t>
            </w:r>
            <w:r w:rsidRPr="007F02A0">
              <w:rPr>
                <w:rFonts w:ascii="Times New Roman" w:eastAsia="Calibri" w:hAnsi="Times New Roman"/>
                <w:sz w:val="24"/>
                <w:szCs w:val="24"/>
              </w:rPr>
              <w:softHyphen/>
              <w:t>гии.</w:t>
            </w:r>
          </w:p>
        </w:tc>
        <w:tc>
          <w:tcPr>
            <w:tcW w:w="566" w:type="pct"/>
            <w:vAlign w:val="center"/>
          </w:tcPr>
          <w:p w14:paraId="09E44C7F" w14:textId="77777777" w:rsidR="00521E63" w:rsidRPr="007F02A0" w:rsidRDefault="00521E63" w:rsidP="008E6F52">
            <w:pPr>
              <w:pStyle w:val="Docsubtitle2"/>
              <w:rPr>
                <w:rFonts w:ascii="Times New Roman" w:hAnsi="Times New Roman"/>
                <w:sz w:val="24"/>
                <w:szCs w:val="24"/>
              </w:rPr>
            </w:pPr>
          </w:p>
        </w:tc>
        <w:tc>
          <w:tcPr>
            <w:tcW w:w="816" w:type="pct"/>
            <w:vMerge/>
          </w:tcPr>
          <w:p w14:paraId="68BA85F4" w14:textId="05ECDA95" w:rsidR="00521E63" w:rsidRPr="007F02A0" w:rsidRDefault="00521E63" w:rsidP="008E6F52">
            <w:pPr>
              <w:spacing w:after="0" w:line="240" w:lineRule="auto"/>
              <w:rPr>
                <w:rFonts w:ascii="Times New Roman" w:hAnsi="Times New Roman"/>
                <w:b/>
                <w:bCs/>
                <w:sz w:val="24"/>
                <w:szCs w:val="24"/>
              </w:rPr>
            </w:pPr>
          </w:p>
        </w:tc>
      </w:tr>
      <w:tr w:rsidR="00585161" w:rsidRPr="007F02A0" w14:paraId="0E741656" w14:textId="77777777" w:rsidTr="008E6F52">
        <w:trPr>
          <w:trHeight w:val="20"/>
        </w:trPr>
        <w:tc>
          <w:tcPr>
            <w:tcW w:w="822" w:type="pct"/>
            <w:vMerge/>
          </w:tcPr>
          <w:p w14:paraId="0093D442" w14:textId="77777777" w:rsidR="00585161" w:rsidRPr="007F02A0" w:rsidRDefault="00585161" w:rsidP="008E6F52">
            <w:pPr>
              <w:spacing w:after="0" w:line="240" w:lineRule="auto"/>
              <w:rPr>
                <w:rFonts w:ascii="Times New Roman" w:hAnsi="Times New Roman"/>
                <w:b/>
                <w:bCs/>
                <w:sz w:val="24"/>
                <w:szCs w:val="24"/>
              </w:rPr>
            </w:pPr>
          </w:p>
        </w:tc>
        <w:tc>
          <w:tcPr>
            <w:tcW w:w="2796" w:type="pct"/>
          </w:tcPr>
          <w:p w14:paraId="4242977B" w14:textId="77777777" w:rsidR="00585161" w:rsidRPr="007F02A0" w:rsidRDefault="00585161" w:rsidP="008E6F52">
            <w:pPr>
              <w:spacing w:after="0" w:line="240" w:lineRule="auto"/>
              <w:rPr>
                <w:rFonts w:ascii="Times New Roman" w:hAnsi="Times New Roman"/>
                <w:sz w:val="24"/>
                <w:szCs w:val="24"/>
              </w:rPr>
            </w:pPr>
            <w:r w:rsidRPr="007F02A0">
              <w:rPr>
                <w:rFonts w:ascii="Times New Roman" w:hAnsi="Times New Roman"/>
                <w:b/>
                <w:bCs/>
                <w:sz w:val="24"/>
                <w:szCs w:val="24"/>
              </w:rPr>
              <w:t>В том числе практических и лабораторных занятий</w:t>
            </w:r>
          </w:p>
        </w:tc>
        <w:tc>
          <w:tcPr>
            <w:tcW w:w="566" w:type="pct"/>
            <w:vAlign w:val="center"/>
          </w:tcPr>
          <w:p w14:paraId="0FBA29AC" w14:textId="77777777" w:rsidR="00585161" w:rsidRPr="007F02A0" w:rsidRDefault="00585161" w:rsidP="008E6F52">
            <w:pPr>
              <w:spacing w:after="0" w:line="240" w:lineRule="auto"/>
              <w:rPr>
                <w:rFonts w:ascii="Times New Roman" w:hAnsi="Times New Roman"/>
                <w:bCs/>
                <w:sz w:val="24"/>
                <w:szCs w:val="24"/>
              </w:rPr>
            </w:pPr>
          </w:p>
        </w:tc>
        <w:tc>
          <w:tcPr>
            <w:tcW w:w="816" w:type="pct"/>
          </w:tcPr>
          <w:p w14:paraId="73DD5E35" w14:textId="77777777" w:rsidR="00585161" w:rsidRPr="007F02A0" w:rsidRDefault="00585161" w:rsidP="008E6F52">
            <w:pPr>
              <w:spacing w:after="0" w:line="240" w:lineRule="auto"/>
              <w:rPr>
                <w:rFonts w:ascii="Times New Roman" w:hAnsi="Times New Roman"/>
                <w:b/>
                <w:bCs/>
                <w:sz w:val="24"/>
                <w:szCs w:val="24"/>
              </w:rPr>
            </w:pPr>
          </w:p>
        </w:tc>
      </w:tr>
      <w:tr w:rsidR="00585161" w:rsidRPr="007F02A0" w14:paraId="6E481328" w14:textId="77777777" w:rsidTr="008E6F52">
        <w:trPr>
          <w:trHeight w:val="20"/>
        </w:trPr>
        <w:tc>
          <w:tcPr>
            <w:tcW w:w="822" w:type="pct"/>
            <w:vMerge/>
          </w:tcPr>
          <w:p w14:paraId="1689971E" w14:textId="77777777" w:rsidR="00585161" w:rsidRPr="007F02A0" w:rsidRDefault="00585161" w:rsidP="008E6F52">
            <w:pPr>
              <w:spacing w:after="0" w:line="240" w:lineRule="auto"/>
              <w:rPr>
                <w:rFonts w:ascii="Times New Roman" w:hAnsi="Times New Roman"/>
                <w:b/>
                <w:bCs/>
                <w:sz w:val="24"/>
                <w:szCs w:val="24"/>
              </w:rPr>
            </w:pPr>
          </w:p>
        </w:tc>
        <w:tc>
          <w:tcPr>
            <w:tcW w:w="2796" w:type="pct"/>
          </w:tcPr>
          <w:p w14:paraId="37772461" w14:textId="77777777" w:rsidR="00585161" w:rsidRPr="007F02A0" w:rsidRDefault="00585161" w:rsidP="008E6F52">
            <w:pPr>
              <w:spacing w:after="0" w:line="240" w:lineRule="auto"/>
              <w:rPr>
                <w:rFonts w:ascii="Times New Roman" w:hAnsi="Times New Roman"/>
                <w:b/>
                <w:sz w:val="24"/>
                <w:szCs w:val="24"/>
              </w:rPr>
            </w:pPr>
            <w:r w:rsidRPr="007F02A0">
              <w:rPr>
                <w:rFonts w:ascii="Times New Roman" w:hAnsi="Times New Roman"/>
                <w:b/>
                <w:sz w:val="24"/>
                <w:szCs w:val="24"/>
              </w:rPr>
              <w:t>Практическое занятие № 3</w:t>
            </w:r>
          </w:p>
          <w:p w14:paraId="70BB65D7" w14:textId="77777777" w:rsidR="00585161" w:rsidRPr="007F02A0" w:rsidRDefault="00585161" w:rsidP="008E6F52">
            <w:pPr>
              <w:spacing w:after="0" w:line="240" w:lineRule="auto"/>
              <w:rPr>
                <w:rFonts w:ascii="Times New Roman" w:eastAsia="Calibri" w:hAnsi="Times New Roman"/>
                <w:sz w:val="24"/>
                <w:szCs w:val="24"/>
              </w:rPr>
            </w:pPr>
            <w:r w:rsidRPr="007F02A0">
              <w:rPr>
                <w:rFonts w:ascii="Times New Roman" w:eastAsia="Calibri" w:hAnsi="Times New Roman"/>
                <w:sz w:val="24"/>
                <w:szCs w:val="24"/>
              </w:rPr>
              <w:t>Изучение различных видов воспаления</w:t>
            </w:r>
            <w:r w:rsidRPr="007F02A0">
              <w:rPr>
                <w:rFonts w:ascii="Times New Roman" w:hAnsi="Times New Roman"/>
                <w:sz w:val="24"/>
                <w:szCs w:val="24"/>
              </w:rPr>
              <w:t xml:space="preserve"> по </w:t>
            </w:r>
            <w:r w:rsidRPr="007F02A0">
              <w:rPr>
                <w:rFonts w:ascii="Times New Roman" w:eastAsia="Calibri" w:hAnsi="Times New Roman"/>
                <w:sz w:val="24"/>
                <w:szCs w:val="24"/>
              </w:rPr>
              <w:t>микро- и макропрепарат</w:t>
            </w:r>
            <w:r w:rsidRPr="007F02A0">
              <w:rPr>
                <w:rFonts w:ascii="Times New Roman" w:hAnsi="Times New Roman"/>
                <w:sz w:val="24"/>
                <w:szCs w:val="24"/>
              </w:rPr>
              <w:t>ам</w:t>
            </w:r>
            <w:r w:rsidRPr="007F02A0">
              <w:rPr>
                <w:rFonts w:ascii="Times New Roman" w:eastAsia="Calibri" w:hAnsi="Times New Roman"/>
                <w:sz w:val="24"/>
                <w:szCs w:val="24"/>
              </w:rPr>
              <w:t>.</w:t>
            </w:r>
          </w:p>
          <w:p w14:paraId="603EE9AE" w14:textId="77777777" w:rsidR="00585161" w:rsidRPr="007F02A0" w:rsidRDefault="00585161" w:rsidP="008E6F52">
            <w:pPr>
              <w:spacing w:after="0" w:line="240" w:lineRule="auto"/>
              <w:rPr>
                <w:rFonts w:ascii="Times New Roman" w:hAnsi="Times New Roman"/>
                <w:sz w:val="24"/>
                <w:szCs w:val="24"/>
              </w:rPr>
            </w:pPr>
            <w:r w:rsidRPr="007F02A0">
              <w:rPr>
                <w:rFonts w:ascii="Times New Roman" w:eastAsia="Calibri" w:hAnsi="Times New Roman"/>
                <w:sz w:val="24"/>
                <w:szCs w:val="24"/>
              </w:rPr>
              <w:t>Изучение различных видов расстройств кровообращения</w:t>
            </w:r>
          </w:p>
        </w:tc>
        <w:tc>
          <w:tcPr>
            <w:tcW w:w="566" w:type="pct"/>
            <w:vAlign w:val="center"/>
          </w:tcPr>
          <w:p w14:paraId="6897ACB9" w14:textId="77777777" w:rsidR="00585161" w:rsidRPr="007F02A0" w:rsidRDefault="00585161" w:rsidP="008E6F52">
            <w:pPr>
              <w:spacing w:after="0" w:line="240" w:lineRule="auto"/>
              <w:rPr>
                <w:rFonts w:ascii="Times New Roman" w:hAnsi="Times New Roman"/>
                <w:bCs/>
                <w:sz w:val="24"/>
                <w:szCs w:val="24"/>
              </w:rPr>
            </w:pPr>
          </w:p>
        </w:tc>
        <w:tc>
          <w:tcPr>
            <w:tcW w:w="816" w:type="pct"/>
          </w:tcPr>
          <w:p w14:paraId="1DCA205B" w14:textId="77777777" w:rsidR="00585161" w:rsidRPr="007F02A0" w:rsidRDefault="00585161" w:rsidP="008E6F52">
            <w:pPr>
              <w:spacing w:after="0" w:line="240" w:lineRule="auto"/>
              <w:rPr>
                <w:rFonts w:ascii="Times New Roman" w:hAnsi="Times New Roman"/>
                <w:b/>
                <w:bCs/>
                <w:sz w:val="24"/>
                <w:szCs w:val="24"/>
              </w:rPr>
            </w:pPr>
          </w:p>
        </w:tc>
      </w:tr>
      <w:tr w:rsidR="00585161" w:rsidRPr="007F02A0" w14:paraId="534D26A0" w14:textId="77777777" w:rsidTr="008E6F52">
        <w:trPr>
          <w:trHeight w:val="20"/>
        </w:trPr>
        <w:tc>
          <w:tcPr>
            <w:tcW w:w="822" w:type="pct"/>
            <w:vMerge w:val="restart"/>
          </w:tcPr>
          <w:p w14:paraId="5E13C60A" w14:textId="77777777" w:rsidR="00585161" w:rsidRPr="007F02A0" w:rsidRDefault="00585161" w:rsidP="008E6F52">
            <w:pPr>
              <w:spacing w:after="0" w:line="240" w:lineRule="auto"/>
              <w:rPr>
                <w:rFonts w:ascii="Times New Roman" w:hAnsi="Times New Roman"/>
                <w:b/>
                <w:bCs/>
                <w:sz w:val="24"/>
                <w:szCs w:val="24"/>
              </w:rPr>
            </w:pPr>
            <w:r w:rsidRPr="007F02A0">
              <w:rPr>
                <w:rFonts w:ascii="Times New Roman" w:hAnsi="Times New Roman"/>
                <w:b/>
                <w:bCs/>
                <w:sz w:val="24"/>
                <w:szCs w:val="24"/>
              </w:rPr>
              <w:t>Тема 2.5.</w:t>
            </w:r>
          </w:p>
          <w:p w14:paraId="37A145AD" w14:textId="77777777" w:rsidR="00585161" w:rsidRPr="007F02A0" w:rsidRDefault="00585161" w:rsidP="008E6F52">
            <w:pPr>
              <w:spacing w:after="0" w:line="240" w:lineRule="auto"/>
              <w:rPr>
                <w:rFonts w:ascii="Times New Roman" w:hAnsi="Times New Roman"/>
                <w:b/>
                <w:bCs/>
                <w:sz w:val="24"/>
                <w:szCs w:val="24"/>
              </w:rPr>
            </w:pPr>
            <w:r w:rsidRPr="007F02A0">
              <w:rPr>
                <w:rFonts w:ascii="Times New Roman" w:hAnsi="Times New Roman"/>
                <w:b/>
                <w:bCs/>
                <w:sz w:val="24"/>
                <w:szCs w:val="24"/>
              </w:rPr>
              <w:t>Патология терморегуляции. Лихорадка.</w:t>
            </w:r>
          </w:p>
        </w:tc>
        <w:tc>
          <w:tcPr>
            <w:tcW w:w="2796" w:type="pct"/>
          </w:tcPr>
          <w:p w14:paraId="40FAC1BC" w14:textId="77777777" w:rsidR="00585161" w:rsidRPr="007F02A0" w:rsidRDefault="00585161" w:rsidP="008E6F52">
            <w:pPr>
              <w:spacing w:after="0" w:line="240" w:lineRule="auto"/>
              <w:rPr>
                <w:rFonts w:ascii="Times New Roman" w:eastAsia="Calibri" w:hAnsi="Times New Roman"/>
                <w:sz w:val="24"/>
                <w:szCs w:val="24"/>
              </w:rPr>
            </w:pPr>
            <w:r w:rsidRPr="007F02A0">
              <w:rPr>
                <w:rFonts w:ascii="Times New Roman" w:hAnsi="Times New Roman"/>
                <w:b/>
                <w:bCs/>
                <w:sz w:val="24"/>
                <w:szCs w:val="24"/>
              </w:rPr>
              <w:t>Содержание учебного материала</w:t>
            </w:r>
          </w:p>
        </w:tc>
        <w:tc>
          <w:tcPr>
            <w:tcW w:w="566" w:type="pct"/>
            <w:vAlign w:val="center"/>
          </w:tcPr>
          <w:p w14:paraId="6EE71280" w14:textId="77777777" w:rsidR="00585161" w:rsidRPr="007F02A0" w:rsidRDefault="00585161" w:rsidP="008E6F52">
            <w:pPr>
              <w:spacing w:after="0" w:line="240" w:lineRule="auto"/>
              <w:rPr>
                <w:rFonts w:ascii="Times New Roman" w:hAnsi="Times New Roman"/>
                <w:bCs/>
                <w:sz w:val="24"/>
                <w:szCs w:val="24"/>
              </w:rPr>
            </w:pPr>
          </w:p>
        </w:tc>
        <w:tc>
          <w:tcPr>
            <w:tcW w:w="816" w:type="pct"/>
          </w:tcPr>
          <w:p w14:paraId="31BDA419" w14:textId="77777777" w:rsidR="00585161" w:rsidRPr="007F02A0" w:rsidRDefault="00585161" w:rsidP="008E6F52">
            <w:pPr>
              <w:spacing w:after="0" w:line="240" w:lineRule="auto"/>
              <w:rPr>
                <w:rFonts w:ascii="Times New Roman" w:hAnsi="Times New Roman"/>
                <w:b/>
                <w:bCs/>
                <w:sz w:val="24"/>
                <w:szCs w:val="24"/>
              </w:rPr>
            </w:pPr>
          </w:p>
        </w:tc>
      </w:tr>
      <w:tr w:rsidR="00C669D7" w:rsidRPr="007F02A0" w14:paraId="1FEAC4F3" w14:textId="77777777" w:rsidTr="008E6F52">
        <w:trPr>
          <w:trHeight w:val="20"/>
        </w:trPr>
        <w:tc>
          <w:tcPr>
            <w:tcW w:w="822" w:type="pct"/>
            <w:vMerge/>
          </w:tcPr>
          <w:p w14:paraId="24E9B721" w14:textId="77777777" w:rsidR="00C669D7" w:rsidRPr="007F02A0" w:rsidRDefault="00C669D7" w:rsidP="008E6F52">
            <w:pPr>
              <w:spacing w:after="0" w:line="240" w:lineRule="auto"/>
              <w:rPr>
                <w:rFonts w:ascii="Times New Roman" w:hAnsi="Times New Roman"/>
                <w:b/>
                <w:bCs/>
                <w:sz w:val="24"/>
                <w:szCs w:val="24"/>
              </w:rPr>
            </w:pPr>
          </w:p>
        </w:tc>
        <w:tc>
          <w:tcPr>
            <w:tcW w:w="2796" w:type="pct"/>
          </w:tcPr>
          <w:p w14:paraId="35232BEE" w14:textId="5312D28F" w:rsidR="00C669D7" w:rsidRPr="007F02A0" w:rsidRDefault="00C669D7" w:rsidP="008E6F52">
            <w:pPr>
              <w:spacing w:after="0" w:line="240" w:lineRule="auto"/>
              <w:rPr>
                <w:rFonts w:ascii="Times New Roman" w:hAnsi="Times New Roman"/>
                <w:b/>
                <w:bCs/>
                <w:sz w:val="24"/>
                <w:szCs w:val="24"/>
              </w:rPr>
            </w:pPr>
            <w:r>
              <w:rPr>
                <w:rFonts w:ascii="Times New Roman" w:hAnsi="Times New Roman"/>
                <w:sz w:val="24"/>
                <w:szCs w:val="24"/>
              </w:rPr>
              <w:t xml:space="preserve">1. </w:t>
            </w:r>
            <w:r w:rsidRPr="007F02A0">
              <w:rPr>
                <w:rFonts w:ascii="Times New Roman" w:hAnsi="Times New Roman"/>
                <w:sz w:val="24"/>
                <w:szCs w:val="24"/>
              </w:rPr>
              <w:t>Типовые фор</w:t>
            </w:r>
            <w:r w:rsidRPr="007F02A0">
              <w:rPr>
                <w:rFonts w:ascii="Times New Roman" w:hAnsi="Times New Roman"/>
                <w:sz w:val="24"/>
                <w:szCs w:val="24"/>
              </w:rPr>
              <w:softHyphen/>
              <w:t>мы на</w:t>
            </w:r>
            <w:r w:rsidRPr="007F02A0">
              <w:rPr>
                <w:rFonts w:ascii="Times New Roman" w:hAnsi="Times New Roman"/>
                <w:sz w:val="24"/>
                <w:szCs w:val="24"/>
              </w:rPr>
              <w:softHyphen/>
              <w:t>ру</w:t>
            </w:r>
            <w:r w:rsidRPr="007F02A0">
              <w:rPr>
                <w:rFonts w:ascii="Times New Roman" w:hAnsi="Times New Roman"/>
                <w:sz w:val="24"/>
                <w:szCs w:val="24"/>
              </w:rPr>
              <w:softHyphen/>
              <w:t>ше</w:t>
            </w:r>
            <w:r w:rsidRPr="007F02A0">
              <w:rPr>
                <w:rFonts w:ascii="Times New Roman" w:hAnsi="Times New Roman"/>
                <w:sz w:val="24"/>
                <w:szCs w:val="24"/>
              </w:rPr>
              <w:softHyphen/>
              <w:t xml:space="preserve">ния терморегуляции. Основные формы расстройств теплорегуляции: </w:t>
            </w:r>
            <w:proofErr w:type="spellStart"/>
            <w:r w:rsidRPr="007F02A0">
              <w:rPr>
                <w:rFonts w:ascii="Times New Roman" w:hAnsi="Times New Roman"/>
                <w:sz w:val="24"/>
                <w:szCs w:val="24"/>
              </w:rPr>
              <w:t>гипер</w:t>
            </w:r>
            <w:proofErr w:type="spellEnd"/>
            <w:r w:rsidRPr="007F02A0">
              <w:rPr>
                <w:rFonts w:ascii="Times New Roman" w:hAnsi="Times New Roman"/>
                <w:sz w:val="24"/>
                <w:szCs w:val="24"/>
              </w:rPr>
              <w:t>- и гипотермия.</w:t>
            </w:r>
          </w:p>
        </w:tc>
        <w:tc>
          <w:tcPr>
            <w:tcW w:w="566" w:type="pct"/>
            <w:vAlign w:val="center"/>
          </w:tcPr>
          <w:p w14:paraId="2159131E" w14:textId="77777777" w:rsidR="00C669D7" w:rsidRPr="007F02A0" w:rsidRDefault="00C669D7" w:rsidP="008E6F52">
            <w:pPr>
              <w:spacing w:after="0" w:line="240" w:lineRule="auto"/>
              <w:rPr>
                <w:rFonts w:ascii="Times New Roman" w:hAnsi="Times New Roman"/>
                <w:bCs/>
                <w:sz w:val="24"/>
                <w:szCs w:val="24"/>
              </w:rPr>
            </w:pPr>
          </w:p>
        </w:tc>
        <w:tc>
          <w:tcPr>
            <w:tcW w:w="816" w:type="pct"/>
            <w:vMerge w:val="restart"/>
          </w:tcPr>
          <w:p w14:paraId="6A1FD90A" w14:textId="77777777" w:rsidR="00C669D7" w:rsidRDefault="00C669D7"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 ОК 02, ОК 03</w:t>
            </w:r>
            <w:r>
              <w:rPr>
                <w:rFonts w:ascii="Times New Roman" w:hAnsi="Times New Roman"/>
                <w:sz w:val="24"/>
                <w:szCs w:val="24"/>
              </w:rPr>
              <w:t>, ОК 04, ОК 05, ОК 09</w:t>
            </w:r>
          </w:p>
          <w:p w14:paraId="62D6386F" w14:textId="77777777" w:rsidR="00C669D7" w:rsidRDefault="00C669D7"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2.1</w:t>
            </w:r>
          </w:p>
          <w:p w14:paraId="4F3FF86E" w14:textId="77777777" w:rsidR="00C669D7" w:rsidRPr="007F02A0" w:rsidRDefault="00C669D7"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3.1</w:t>
            </w:r>
          </w:p>
          <w:p w14:paraId="713F2E94" w14:textId="77777777" w:rsidR="00C669D7" w:rsidRPr="007F02A0" w:rsidRDefault="00C669D7" w:rsidP="008E6F52">
            <w:pPr>
              <w:spacing w:after="0" w:line="240" w:lineRule="auto"/>
              <w:rPr>
                <w:rFonts w:ascii="Times New Roman" w:hAnsi="Times New Roman"/>
                <w:b/>
                <w:bCs/>
                <w:sz w:val="24"/>
                <w:szCs w:val="24"/>
              </w:rPr>
            </w:pPr>
          </w:p>
        </w:tc>
      </w:tr>
      <w:tr w:rsidR="00C669D7" w:rsidRPr="007F02A0" w14:paraId="53BDFD9E" w14:textId="77777777" w:rsidTr="008E6F52">
        <w:trPr>
          <w:trHeight w:val="20"/>
        </w:trPr>
        <w:tc>
          <w:tcPr>
            <w:tcW w:w="822" w:type="pct"/>
            <w:vMerge/>
          </w:tcPr>
          <w:p w14:paraId="450BC5B3" w14:textId="77777777" w:rsidR="00C669D7" w:rsidRPr="007F02A0" w:rsidRDefault="00C669D7" w:rsidP="008E6F52">
            <w:pPr>
              <w:spacing w:after="0" w:line="240" w:lineRule="auto"/>
              <w:rPr>
                <w:rFonts w:ascii="Times New Roman" w:hAnsi="Times New Roman"/>
                <w:b/>
                <w:bCs/>
                <w:sz w:val="24"/>
                <w:szCs w:val="24"/>
              </w:rPr>
            </w:pPr>
          </w:p>
        </w:tc>
        <w:tc>
          <w:tcPr>
            <w:tcW w:w="2796" w:type="pct"/>
          </w:tcPr>
          <w:p w14:paraId="6FAC4E6C" w14:textId="0E8248D8" w:rsidR="00C669D7" w:rsidRPr="007F02A0" w:rsidRDefault="00C669D7" w:rsidP="008E6F52">
            <w:pPr>
              <w:spacing w:after="0" w:line="240" w:lineRule="auto"/>
              <w:rPr>
                <w:rFonts w:ascii="Times New Roman" w:hAnsi="Times New Roman"/>
                <w:b/>
                <w:bCs/>
                <w:sz w:val="24"/>
                <w:szCs w:val="24"/>
              </w:rPr>
            </w:pPr>
            <w:r>
              <w:rPr>
                <w:rFonts w:ascii="Times New Roman" w:hAnsi="Times New Roman"/>
                <w:sz w:val="24"/>
                <w:szCs w:val="24"/>
              </w:rPr>
              <w:t xml:space="preserve">2. </w:t>
            </w:r>
            <w:r w:rsidRPr="007F02A0">
              <w:rPr>
                <w:rFonts w:ascii="Times New Roman" w:hAnsi="Times New Roman"/>
                <w:sz w:val="24"/>
                <w:szCs w:val="24"/>
              </w:rPr>
              <w:t>Струк</w:t>
            </w:r>
            <w:r w:rsidRPr="007F02A0">
              <w:rPr>
                <w:rFonts w:ascii="Times New Roman" w:hAnsi="Times New Roman"/>
                <w:sz w:val="24"/>
                <w:szCs w:val="24"/>
              </w:rPr>
              <w:softHyphen/>
              <w:t>тур</w:t>
            </w:r>
            <w:r w:rsidRPr="007F02A0">
              <w:rPr>
                <w:rFonts w:ascii="Times New Roman" w:hAnsi="Times New Roman"/>
                <w:sz w:val="24"/>
                <w:szCs w:val="24"/>
              </w:rPr>
              <w:softHyphen/>
              <w:t>но-функ</w:t>
            </w:r>
            <w:r w:rsidRPr="007F02A0">
              <w:rPr>
                <w:rFonts w:ascii="Times New Roman" w:hAnsi="Times New Roman"/>
                <w:sz w:val="24"/>
                <w:szCs w:val="24"/>
              </w:rPr>
              <w:softHyphen/>
              <w:t>цио</w:t>
            </w:r>
            <w:r w:rsidRPr="007F02A0">
              <w:rPr>
                <w:rFonts w:ascii="Times New Roman" w:hAnsi="Times New Roman"/>
                <w:sz w:val="24"/>
                <w:szCs w:val="24"/>
              </w:rPr>
              <w:softHyphen/>
              <w:t>наль</w:t>
            </w:r>
            <w:r w:rsidRPr="007F02A0">
              <w:rPr>
                <w:rFonts w:ascii="Times New Roman" w:hAnsi="Times New Roman"/>
                <w:sz w:val="24"/>
                <w:szCs w:val="24"/>
              </w:rPr>
              <w:softHyphen/>
              <w:t>ные рас</w:t>
            </w:r>
            <w:r w:rsidRPr="007F02A0">
              <w:rPr>
                <w:rFonts w:ascii="Times New Roman" w:hAnsi="Times New Roman"/>
                <w:sz w:val="24"/>
                <w:szCs w:val="24"/>
              </w:rPr>
              <w:softHyphen/>
              <w:t>строй</w:t>
            </w:r>
            <w:r w:rsidRPr="007F02A0">
              <w:rPr>
                <w:rFonts w:ascii="Times New Roman" w:hAnsi="Times New Roman"/>
                <w:sz w:val="24"/>
                <w:szCs w:val="24"/>
              </w:rPr>
              <w:softHyphen/>
              <w:t>ства в ор</w:t>
            </w:r>
            <w:r w:rsidRPr="007F02A0">
              <w:rPr>
                <w:rFonts w:ascii="Times New Roman" w:hAnsi="Times New Roman"/>
                <w:sz w:val="24"/>
                <w:szCs w:val="24"/>
              </w:rPr>
              <w:softHyphen/>
              <w:t>га</w:t>
            </w:r>
            <w:r w:rsidRPr="007F02A0">
              <w:rPr>
                <w:rFonts w:ascii="Times New Roman" w:hAnsi="Times New Roman"/>
                <w:sz w:val="24"/>
                <w:szCs w:val="24"/>
              </w:rPr>
              <w:softHyphen/>
              <w:t>низ</w:t>
            </w:r>
            <w:r w:rsidRPr="007F02A0">
              <w:rPr>
                <w:rFonts w:ascii="Times New Roman" w:hAnsi="Times New Roman"/>
                <w:sz w:val="24"/>
                <w:szCs w:val="24"/>
              </w:rPr>
              <w:softHyphen/>
              <w:t>ме. Те</w:t>
            </w:r>
            <w:r w:rsidRPr="007F02A0">
              <w:rPr>
                <w:rFonts w:ascii="Times New Roman" w:hAnsi="Times New Roman"/>
                <w:sz w:val="24"/>
                <w:szCs w:val="24"/>
              </w:rPr>
              <w:softHyphen/>
              <w:t>п</w:t>
            </w:r>
            <w:r w:rsidRPr="007F02A0">
              <w:rPr>
                <w:rFonts w:ascii="Times New Roman" w:hAnsi="Times New Roman"/>
                <w:sz w:val="24"/>
                <w:szCs w:val="24"/>
              </w:rPr>
              <w:softHyphen/>
              <w:t>ло</w:t>
            </w:r>
            <w:r w:rsidRPr="007F02A0">
              <w:rPr>
                <w:rFonts w:ascii="Times New Roman" w:hAnsi="Times New Roman"/>
                <w:sz w:val="24"/>
                <w:szCs w:val="24"/>
              </w:rPr>
              <w:softHyphen/>
              <w:t>вой удар. Сол</w:t>
            </w:r>
            <w:r w:rsidRPr="007F02A0">
              <w:rPr>
                <w:rFonts w:ascii="Times New Roman" w:hAnsi="Times New Roman"/>
                <w:sz w:val="24"/>
                <w:szCs w:val="24"/>
              </w:rPr>
              <w:softHyphen/>
              <w:t>неч</w:t>
            </w:r>
            <w:r w:rsidRPr="007F02A0">
              <w:rPr>
                <w:rFonts w:ascii="Times New Roman" w:hAnsi="Times New Roman"/>
                <w:sz w:val="24"/>
                <w:szCs w:val="24"/>
              </w:rPr>
              <w:softHyphen/>
              <w:t>ный удар.</w:t>
            </w:r>
          </w:p>
        </w:tc>
        <w:tc>
          <w:tcPr>
            <w:tcW w:w="566" w:type="pct"/>
            <w:vAlign w:val="center"/>
          </w:tcPr>
          <w:p w14:paraId="404982BD" w14:textId="77777777" w:rsidR="00C669D7" w:rsidRPr="007F02A0" w:rsidRDefault="00C669D7" w:rsidP="008E6F52">
            <w:pPr>
              <w:spacing w:after="0" w:line="240" w:lineRule="auto"/>
              <w:rPr>
                <w:rFonts w:ascii="Times New Roman" w:hAnsi="Times New Roman"/>
                <w:bCs/>
                <w:sz w:val="24"/>
                <w:szCs w:val="24"/>
              </w:rPr>
            </w:pPr>
          </w:p>
        </w:tc>
        <w:tc>
          <w:tcPr>
            <w:tcW w:w="816" w:type="pct"/>
            <w:vMerge/>
          </w:tcPr>
          <w:p w14:paraId="5F297017" w14:textId="77777777" w:rsidR="00C669D7" w:rsidRPr="007F02A0" w:rsidRDefault="00C669D7" w:rsidP="008E6F52">
            <w:pPr>
              <w:spacing w:after="0" w:line="240" w:lineRule="auto"/>
              <w:rPr>
                <w:rFonts w:ascii="Times New Roman" w:hAnsi="Times New Roman"/>
                <w:b/>
                <w:bCs/>
                <w:sz w:val="24"/>
                <w:szCs w:val="24"/>
              </w:rPr>
            </w:pPr>
          </w:p>
        </w:tc>
      </w:tr>
      <w:tr w:rsidR="00C669D7" w:rsidRPr="007F02A0" w14:paraId="65061E84" w14:textId="77777777" w:rsidTr="008E6F52">
        <w:trPr>
          <w:trHeight w:val="20"/>
        </w:trPr>
        <w:tc>
          <w:tcPr>
            <w:tcW w:w="822" w:type="pct"/>
            <w:vMerge/>
          </w:tcPr>
          <w:p w14:paraId="3AB77961" w14:textId="77777777" w:rsidR="00C669D7" w:rsidRPr="007F02A0" w:rsidRDefault="00C669D7" w:rsidP="008E6F52">
            <w:pPr>
              <w:spacing w:after="0" w:line="240" w:lineRule="auto"/>
              <w:rPr>
                <w:rFonts w:ascii="Times New Roman" w:hAnsi="Times New Roman"/>
                <w:b/>
                <w:bCs/>
                <w:sz w:val="24"/>
                <w:szCs w:val="24"/>
              </w:rPr>
            </w:pPr>
          </w:p>
        </w:tc>
        <w:tc>
          <w:tcPr>
            <w:tcW w:w="2796" w:type="pct"/>
          </w:tcPr>
          <w:p w14:paraId="2BB8560E" w14:textId="203ADA07" w:rsidR="00C669D7" w:rsidRPr="007F02A0" w:rsidRDefault="00C669D7" w:rsidP="008E6F52">
            <w:pPr>
              <w:spacing w:after="0" w:line="240" w:lineRule="auto"/>
              <w:rPr>
                <w:rFonts w:ascii="Times New Roman" w:hAnsi="Times New Roman"/>
                <w:b/>
                <w:bCs/>
                <w:sz w:val="24"/>
                <w:szCs w:val="24"/>
              </w:rPr>
            </w:pPr>
            <w:r>
              <w:rPr>
                <w:rFonts w:ascii="Times New Roman" w:hAnsi="Times New Roman"/>
                <w:sz w:val="24"/>
                <w:szCs w:val="24"/>
              </w:rPr>
              <w:t xml:space="preserve">3. </w:t>
            </w:r>
            <w:r w:rsidRPr="007F02A0">
              <w:rPr>
                <w:rFonts w:ascii="Times New Roman" w:hAnsi="Times New Roman"/>
                <w:sz w:val="24"/>
                <w:szCs w:val="24"/>
              </w:rPr>
              <w:t>При</w:t>
            </w:r>
            <w:r w:rsidRPr="007F02A0">
              <w:rPr>
                <w:rFonts w:ascii="Times New Roman" w:hAnsi="Times New Roman"/>
                <w:sz w:val="24"/>
                <w:szCs w:val="24"/>
              </w:rPr>
              <w:softHyphen/>
              <w:t>спо</w:t>
            </w:r>
            <w:r w:rsidRPr="007F02A0">
              <w:rPr>
                <w:rFonts w:ascii="Times New Roman" w:hAnsi="Times New Roman"/>
                <w:sz w:val="24"/>
                <w:szCs w:val="24"/>
              </w:rPr>
              <w:softHyphen/>
              <w:t>со</w:t>
            </w:r>
            <w:r w:rsidRPr="007F02A0">
              <w:rPr>
                <w:rFonts w:ascii="Times New Roman" w:hAnsi="Times New Roman"/>
                <w:sz w:val="24"/>
                <w:szCs w:val="24"/>
              </w:rPr>
              <w:softHyphen/>
              <w:t>би</w:t>
            </w:r>
            <w:r w:rsidRPr="007F02A0">
              <w:rPr>
                <w:rFonts w:ascii="Times New Roman" w:hAnsi="Times New Roman"/>
                <w:sz w:val="24"/>
                <w:szCs w:val="24"/>
              </w:rPr>
              <w:softHyphen/>
              <w:t>тель</w:t>
            </w:r>
            <w:r w:rsidRPr="007F02A0">
              <w:rPr>
                <w:rFonts w:ascii="Times New Roman" w:hAnsi="Times New Roman"/>
                <w:sz w:val="24"/>
                <w:szCs w:val="24"/>
              </w:rPr>
              <w:softHyphen/>
              <w:t>ные ре</w:t>
            </w:r>
            <w:r w:rsidRPr="007F02A0">
              <w:rPr>
                <w:rFonts w:ascii="Times New Roman" w:hAnsi="Times New Roman"/>
                <w:sz w:val="24"/>
                <w:szCs w:val="24"/>
              </w:rPr>
              <w:softHyphen/>
              <w:t>ак</w:t>
            </w:r>
            <w:r w:rsidRPr="007F02A0">
              <w:rPr>
                <w:rFonts w:ascii="Times New Roman" w:hAnsi="Times New Roman"/>
                <w:sz w:val="24"/>
                <w:szCs w:val="24"/>
              </w:rPr>
              <w:softHyphen/>
              <w:t>ции ор</w:t>
            </w:r>
            <w:r w:rsidRPr="007F02A0">
              <w:rPr>
                <w:rFonts w:ascii="Times New Roman" w:hAnsi="Times New Roman"/>
                <w:sz w:val="24"/>
                <w:szCs w:val="24"/>
              </w:rPr>
              <w:softHyphen/>
              <w:t>га</w:t>
            </w:r>
            <w:r w:rsidRPr="007F02A0">
              <w:rPr>
                <w:rFonts w:ascii="Times New Roman" w:hAnsi="Times New Roman"/>
                <w:sz w:val="24"/>
                <w:szCs w:val="24"/>
              </w:rPr>
              <w:softHyphen/>
              <w:t>низ</w:t>
            </w:r>
            <w:r w:rsidRPr="007F02A0">
              <w:rPr>
                <w:rFonts w:ascii="Times New Roman" w:hAnsi="Times New Roman"/>
                <w:sz w:val="24"/>
                <w:szCs w:val="24"/>
              </w:rPr>
              <w:softHyphen/>
              <w:t>ма при ги</w:t>
            </w:r>
            <w:r w:rsidRPr="007F02A0">
              <w:rPr>
                <w:rFonts w:ascii="Times New Roman" w:hAnsi="Times New Roman"/>
                <w:sz w:val="24"/>
                <w:szCs w:val="24"/>
              </w:rPr>
              <w:softHyphen/>
              <w:t>пер</w:t>
            </w:r>
            <w:r w:rsidRPr="007F02A0">
              <w:rPr>
                <w:rFonts w:ascii="Times New Roman" w:hAnsi="Times New Roman"/>
                <w:sz w:val="24"/>
                <w:szCs w:val="24"/>
              </w:rPr>
              <w:softHyphen/>
              <w:t>тер</w:t>
            </w:r>
            <w:r w:rsidRPr="007F02A0">
              <w:rPr>
                <w:rFonts w:ascii="Times New Roman" w:hAnsi="Times New Roman"/>
                <w:sz w:val="24"/>
                <w:szCs w:val="24"/>
              </w:rPr>
              <w:softHyphen/>
              <w:t>мии.</w:t>
            </w:r>
          </w:p>
        </w:tc>
        <w:tc>
          <w:tcPr>
            <w:tcW w:w="566" w:type="pct"/>
            <w:vAlign w:val="center"/>
          </w:tcPr>
          <w:p w14:paraId="59CA2C6E" w14:textId="77777777" w:rsidR="00C669D7" w:rsidRPr="007F02A0" w:rsidRDefault="00C669D7" w:rsidP="008E6F52">
            <w:pPr>
              <w:spacing w:after="0" w:line="240" w:lineRule="auto"/>
              <w:rPr>
                <w:rFonts w:ascii="Times New Roman" w:hAnsi="Times New Roman"/>
                <w:bCs/>
                <w:sz w:val="24"/>
                <w:szCs w:val="24"/>
              </w:rPr>
            </w:pPr>
          </w:p>
        </w:tc>
        <w:tc>
          <w:tcPr>
            <w:tcW w:w="816" w:type="pct"/>
            <w:vMerge/>
          </w:tcPr>
          <w:p w14:paraId="3C174D88" w14:textId="77777777" w:rsidR="00C669D7" w:rsidRPr="007F02A0" w:rsidRDefault="00C669D7" w:rsidP="008E6F52">
            <w:pPr>
              <w:spacing w:after="0" w:line="240" w:lineRule="auto"/>
              <w:rPr>
                <w:rFonts w:ascii="Times New Roman" w:hAnsi="Times New Roman"/>
                <w:b/>
                <w:bCs/>
                <w:sz w:val="24"/>
                <w:szCs w:val="24"/>
              </w:rPr>
            </w:pPr>
          </w:p>
        </w:tc>
      </w:tr>
      <w:tr w:rsidR="00C669D7" w:rsidRPr="007F02A0" w14:paraId="0DC654D0" w14:textId="77777777" w:rsidTr="008E6F52">
        <w:trPr>
          <w:trHeight w:val="20"/>
        </w:trPr>
        <w:tc>
          <w:tcPr>
            <w:tcW w:w="822" w:type="pct"/>
            <w:vMerge/>
          </w:tcPr>
          <w:p w14:paraId="7072CC89" w14:textId="77777777" w:rsidR="00C669D7" w:rsidRPr="007F02A0" w:rsidRDefault="00C669D7" w:rsidP="008E6F52">
            <w:pPr>
              <w:spacing w:after="0" w:line="240" w:lineRule="auto"/>
              <w:rPr>
                <w:rFonts w:ascii="Times New Roman" w:hAnsi="Times New Roman"/>
                <w:b/>
                <w:bCs/>
                <w:sz w:val="24"/>
                <w:szCs w:val="24"/>
              </w:rPr>
            </w:pPr>
          </w:p>
        </w:tc>
        <w:tc>
          <w:tcPr>
            <w:tcW w:w="2796" w:type="pct"/>
          </w:tcPr>
          <w:p w14:paraId="7F1D8579" w14:textId="6290DDE1" w:rsidR="00C669D7" w:rsidRPr="007F02A0" w:rsidRDefault="00C669D7" w:rsidP="008E6F52">
            <w:pPr>
              <w:spacing w:after="0" w:line="240" w:lineRule="auto"/>
              <w:rPr>
                <w:rFonts w:ascii="Times New Roman" w:hAnsi="Times New Roman"/>
                <w:b/>
                <w:bCs/>
                <w:sz w:val="24"/>
                <w:szCs w:val="24"/>
              </w:rPr>
            </w:pPr>
            <w:r>
              <w:rPr>
                <w:rFonts w:ascii="Times New Roman" w:hAnsi="Times New Roman"/>
                <w:sz w:val="24"/>
                <w:szCs w:val="24"/>
              </w:rPr>
              <w:t xml:space="preserve">4. </w:t>
            </w:r>
            <w:r w:rsidRPr="007F02A0">
              <w:rPr>
                <w:rFonts w:ascii="Times New Roman" w:hAnsi="Times New Roman"/>
                <w:sz w:val="24"/>
                <w:szCs w:val="24"/>
              </w:rPr>
              <w:t>Ги</w:t>
            </w:r>
            <w:r w:rsidRPr="007F02A0">
              <w:rPr>
                <w:rFonts w:ascii="Times New Roman" w:hAnsi="Times New Roman"/>
                <w:sz w:val="24"/>
                <w:szCs w:val="24"/>
              </w:rPr>
              <w:softHyphen/>
              <w:t>по</w:t>
            </w:r>
            <w:r w:rsidRPr="007F02A0">
              <w:rPr>
                <w:rFonts w:ascii="Times New Roman" w:hAnsi="Times New Roman"/>
                <w:sz w:val="24"/>
                <w:szCs w:val="24"/>
              </w:rPr>
              <w:softHyphen/>
              <w:t>тер</w:t>
            </w:r>
            <w:r w:rsidRPr="007F02A0">
              <w:rPr>
                <w:rFonts w:ascii="Times New Roman" w:hAnsi="Times New Roman"/>
                <w:sz w:val="24"/>
                <w:szCs w:val="24"/>
              </w:rPr>
              <w:softHyphen/>
              <w:t>мия: ви</w:t>
            </w:r>
            <w:r w:rsidRPr="007F02A0">
              <w:rPr>
                <w:rFonts w:ascii="Times New Roman" w:hAnsi="Times New Roman"/>
                <w:sz w:val="24"/>
                <w:szCs w:val="24"/>
              </w:rPr>
              <w:softHyphen/>
              <w:t>ды, ста</w:t>
            </w:r>
            <w:r w:rsidRPr="007F02A0">
              <w:rPr>
                <w:rFonts w:ascii="Times New Roman" w:hAnsi="Times New Roman"/>
                <w:sz w:val="24"/>
                <w:szCs w:val="24"/>
              </w:rPr>
              <w:softHyphen/>
              <w:t>дии и ме</w:t>
            </w:r>
            <w:r w:rsidRPr="007F02A0">
              <w:rPr>
                <w:rFonts w:ascii="Times New Roman" w:hAnsi="Times New Roman"/>
                <w:sz w:val="24"/>
                <w:szCs w:val="24"/>
              </w:rPr>
              <w:softHyphen/>
              <w:t>ха</w:t>
            </w:r>
            <w:r w:rsidRPr="007F02A0">
              <w:rPr>
                <w:rFonts w:ascii="Times New Roman" w:hAnsi="Times New Roman"/>
                <w:sz w:val="24"/>
                <w:szCs w:val="24"/>
              </w:rPr>
              <w:softHyphen/>
              <w:t>низ</w:t>
            </w:r>
            <w:r w:rsidRPr="007F02A0">
              <w:rPr>
                <w:rFonts w:ascii="Times New Roman" w:hAnsi="Times New Roman"/>
                <w:sz w:val="24"/>
                <w:szCs w:val="24"/>
              </w:rPr>
              <w:softHyphen/>
              <w:t>мы раз</w:t>
            </w:r>
            <w:r w:rsidRPr="007F02A0">
              <w:rPr>
                <w:rFonts w:ascii="Times New Roman" w:hAnsi="Times New Roman"/>
                <w:sz w:val="24"/>
                <w:szCs w:val="24"/>
              </w:rPr>
              <w:softHyphen/>
              <w:t>ви</w:t>
            </w:r>
            <w:r w:rsidRPr="007F02A0">
              <w:rPr>
                <w:rFonts w:ascii="Times New Roman" w:hAnsi="Times New Roman"/>
                <w:sz w:val="24"/>
                <w:szCs w:val="24"/>
              </w:rPr>
              <w:softHyphen/>
              <w:t>тия. Струк</w:t>
            </w:r>
            <w:r w:rsidRPr="007F02A0">
              <w:rPr>
                <w:rFonts w:ascii="Times New Roman" w:hAnsi="Times New Roman"/>
                <w:sz w:val="24"/>
                <w:szCs w:val="24"/>
              </w:rPr>
              <w:softHyphen/>
              <w:t>тур</w:t>
            </w:r>
            <w:r w:rsidRPr="007F02A0">
              <w:rPr>
                <w:rFonts w:ascii="Times New Roman" w:hAnsi="Times New Roman"/>
                <w:sz w:val="24"/>
                <w:szCs w:val="24"/>
              </w:rPr>
              <w:softHyphen/>
              <w:t>но-функ</w:t>
            </w:r>
            <w:r w:rsidRPr="007F02A0">
              <w:rPr>
                <w:rFonts w:ascii="Times New Roman" w:hAnsi="Times New Roman"/>
                <w:sz w:val="24"/>
                <w:szCs w:val="24"/>
              </w:rPr>
              <w:softHyphen/>
              <w:t>цио</w:t>
            </w:r>
            <w:r w:rsidRPr="007F02A0">
              <w:rPr>
                <w:rFonts w:ascii="Times New Roman" w:hAnsi="Times New Roman"/>
                <w:sz w:val="24"/>
                <w:szCs w:val="24"/>
              </w:rPr>
              <w:softHyphen/>
              <w:t>наль</w:t>
            </w:r>
            <w:r w:rsidRPr="007F02A0">
              <w:rPr>
                <w:rFonts w:ascii="Times New Roman" w:hAnsi="Times New Roman"/>
                <w:sz w:val="24"/>
                <w:szCs w:val="24"/>
              </w:rPr>
              <w:softHyphen/>
              <w:t>ные рас</w:t>
            </w:r>
            <w:r w:rsidRPr="007F02A0">
              <w:rPr>
                <w:rFonts w:ascii="Times New Roman" w:hAnsi="Times New Roman"/>
                <w:sz w:val="24"/>
                <w:szCs w:val="24"/>
              </w:rPr>
              <w:softHyphen/>
              <w:t>строй</w:t>
            </w:r>
            <w:r w:rsidRPr="007F02A0">
              <w:rPr>
                <w:rFonts w:ascii="Times New Roman" w:hAnsi="Times New Roman"/>
                <w:sz w:val="24"/>
                <w:szCs w:val="24"/>
              </w:rPr>
              <w:softHyphen/>
              <w:t>ства в ор</w:t>
            </w:r>
            <w:r w:rsidRPr="007F02A0">
              <w:rPr>
                <w:rFonts w:ascii="Times New Roman" w:hAnsi="Times New Roman"/>
                <w:sz w:val="24"/>
                <w:szCs w:val="24"/>
              </w:rPr>
              <w:softHyphen/>
              <w:t>га</w:t>
            </w:r>
            <w:r w:rsidRPr="007F02A0">
              <w:rPr>
                <w:rFonts w:ascii="Times New Roman" w:hAnsi="Times New Roman"/>
                <w:sz w:val="24"/>
                <w:szCs w:val="24"/>
              </w:rPr>
              <w:softHyphen/>
              <w:t>низ</w:t>
            </w:r>
            <w:r w:rsidRPr="007F02A0">
              <w:rPr>
                <w:rFonts w:ascii="Times New Roman" w:hAnsi="Times New Roman"/>
                <w:sz w:val="24"/>
                <w:szCs w:val="24"/>
              </w:rPr>
              <w:softHyphen/>
              <w:t>ме. При</w:t>
            </w:r>
            <w:r w:rsidRPr="007F02A0">
              <w:rPr>
                <w:rFonts w:ascii="Times New Roman" w:hAnsi="Times New Roman"/>
                <w:sz w:val="24"/>
                <w:szCs w:val="24"/>
              </w:rPr>
              <w:softHyphen/>
              <w:t>спо</w:t>
            </w:r>
            <w:r w:rsidRPr="007F02A0">
              <w:rPr>
                <w:rFonts w:ascii="Times New Roman" w:hAnsi="Times New Roman"/>
                <w:sz w:val="24"/>
                <w:szCs w:val="24"/>
              </w:rPr>
              <w:softHyphen/>
              <w:t>со</w:t>
            </w:r>
            <w:r w:rsidRPr="007F02A0">
              <w:rPr>
                <w:rFonts w:ascii="Times New Roman" w:hAnsi="Times New Roman"/>
                <w:sz w:val="24"/>
                <w:szCs w:val="24"/>
              </w:rPr>
              <w:softHyphen/>
              <w:t>би</w:t>
            </w:r>
            <w:r w:rsidRPr="007F02A0">
              <w:rPr>
                <w:rFonts w:ascii="Times New Roman" w:hAnsi="Times New Roman"/>
                <w:sz w:val="24"/>
                <w:szCs w:val="24"/>
              </w:rPr>
              <w:softHyphen/>
              <w:t>тель</w:t>
            </w:r>
            <w:r w:rsidRPr="007F02A0">
              <w:rPr>
                <w:rFonts w:ascii="Times New Roman" w:hAnsi="Times New Roman"/>
                <w:sz w:val="24"/>
                <w:szCs w:val="24"/>
              </w:rPr>
              <w:softHyphen/>
              <w:t>ные ре</w:t>
            </w:r>
            <w:r w:rsidRPr="007F02A0">
              <w:rPr>
                <w:rFonts w:ascii="Times New Roman" w:hAnsi="Times New Roman"/>
                <w:sz w:val="24"/>
                <w:szCs w:val="24"/>
              </w:rPr>
              <w:softHyphen/>
              <w:t>ак</w:t>
            </w:r>
            <w:r w:rsidRPr="007F02A0">
              <w:rPr>
                <w:rFonts w:ascii="Times New Roman" w:hAnsi="Times New Roman"/>
                <w:sz w:val="24"/>
                <w:szCs w:val="24"/>
              </w:rPr>
              <w:softHyphen/>
              <w:t>ции при ги</w:t>
            </w:r>
            <w:r w:rsidRPr="007F02A0">
              <w:rPr>
                <w:rFonts w:ascii="Times New Roman" w:hAnsi="Times New Roman"/>
                <w:sz w:val="24"/>
                <w:szCs w:val="24"/>
              </w:rPr>
              <w:softHyphen/>
              <w:t>по</w:t>
            </w:r>
            <w:r w:rsidRPr="007F02A0">
              <w:rPr>
                <w:rFonts w:ascii="Times New Roman" w:hAnsi="Times New Roman"/>
                <w:sz w:val="24"/>
                <w:szCs w:val="24"/>
              </w:rPr>
              <w:softHyphen/>
              <w:t>тер</w:t>
            </w:r>
            <w:r w:rsidRPr="007F02A0">
              <w:rPr>
                <w:rFonts w:ascii="Times New Roman" w:hAnsi="Times New Roman"/>
                <w:sz w:val="24"/>
                <w:szCs w:val="24"/>
              </w:rPr>
              <w:softHyphen/>
              <w:t>мии.</w:t>
            </w:r>
          </w:p>
        </w:tc>
        <w:tc>
          <w:tcPr>
            <w:tcW w:w="566" w:type="pct"/>
            <w:vAlign w:val="center"/>
          </w:tcPr>
          <w:p w14:paraId="2A966DC4" w14:textId="77777777" w:rsidR="00C669D7" w:rsidRPr="007F02A0" w:rsidRDefault="00C669D7" w:rsidP="008E6F52">
            <w:pPr>
              <w:spacing w:after="0" w:line="240" w:lineRule="auto"/>
              <w:rPr>
                <w:rFonts w:ascii="Times New Roman" w:hAnsi="Times New Roman"/>
                <w:bCs/>
                <w:sz w:val="24"/>
                <w:szCs w:val="24"/>
              </w:rPr>
            </w:pPr>
          </w:p>
        </w:tc>
        <w:tc>
          <w:tcPr>
            <w:tcW w:w="816" w:type="pct"/>
            <w:vMerge/>
          </w:tcPr>
          <w:p w14:paraId="67FDC6F3" w14:textId="77777777" w:rsidR="00C669D7" w:rsidRPr="007F02A0" w:rsidRDefault="00C669D7" w:rsidP="008E6F52">
            <w:pPr>
              <w:spacing w:after="0" w:line="240" w:lineRule="auto"/>
              <w:rPr>
                <w:rFonts w:ascii="Times New Roman" w:hAnsi="Times New Roman"/>
                <w:b/>
                <w:bCs/>
                <w:sz w:val="24"/>
                <w:szCs w:val="24"/>
              </w:rPr>
            </w:pPr>
          </w:p>
        </w:tc>
      </w:tr>
      <w:tr w:rsidR="00C669D7" w:rsidRPr="007F02A0" w14:paraId="49FD6476" w14:textId="77777777" w:rsidTr="008E6F52">
        <w:trPr>
          <w:trHeight w:val="20"/>
        </w:trPr>
        <w:tc>
          <w:tcPr>
            <w:tcW w:w="822" w:type="pct"/>
            <w:vMerge/>
          </w:tcPr>
          <w:p w14:paraId="0CB05EB2" w14:textId="77777777" w:rsidR="00C669D7" w:rsidRPr="007F02A0" w:rsidRDefault="00C669D7" w:rsidP="008E6F52">
            <w:pPr>
              <w:spacing w:after="0" w:line="240" w:lineRule="auto"/>
              <w:rPr>
                <w:rFonts w:ascii="Times New Roman" w:hAnsi="Times New Roman"/>
                <w:b/>
                <w:bCs/>
                <w:sz w:val="24"/>
                <w:szCs w:val="24"/>
              </w:rPr>
            </w:pPr>
          </w:p>
        </w:tc>
        <w:tc>
          <w:tcPr>
            <w:tcW w:w="2796" w:type="pct"/>
          </w:tcPr>
          <w:p w14:paraId="652D8FCE" w14:textId="6830893F" w:rsidR="00C669D7" w:rsidRPr="007F02A0" w:rsidRDefault="00C669D7" w:rsidP="008E6F52">
            <w:pPr>
              <w:spacing w:after="0" w:line="240" w:lineRule="auto"/>
              <w:rPr>
                <w:rFonts w:ascii="Times New Roman" w:hAnsi="Times New Roman"/>
                <w:b/>
                <w:bCs/>
                <w:sz w:val="24"/>
                <w:szCs w:val="24"/>
              </w:rPr>
            </w:pPr>
            <w:r>
              <w:rPr>
                <w:rFonts w:ascii="Times New Roman" w:hAnsi="Times New Roman"/>
                <w:sz w:val="24"/>
                <w:szCs w:val="24"/>
              </w:rPr>
              <w:t xml:space="preserve">5. </w:t>
            </w:r>
            <w:r w:rsidRPr="007F02A0">
              <w:rPr>
                <w:rFonts w:ascii="Times New Roman" w:hAnsi="Times New Roman"/>
                <w:sz w:val="24"/>
                <w:szCs w:val="24"/>
              </w:rPr>
              <w:t>Ли</w:t>
            </w:r>
            <w:r w:rsidRPr="007F02A0">
              <w:rPr>
                <w:rFonts w:ascii="Times New Roman" w:hAnsi="Times New Roman"/>
                <w:sz w:val="24"/>
                <w:szCs w:val="24"/>
              </w:rPr>
              <w:softHyphen/>
              <w:t>хо</w:t>
            </w:r>
            <w:r w:rsidRPr="007F02A0">
              <w:rPr>
                <w:rFonts w:ascii="Times New Roman" w:hAnsi="Times New Roman"/>
                <w:sz w:val="24"/>
                <w:szCs w:val="24"/>
              </w:rPr>
              <w:softHyphen/>
              <w:t>рад</w:t>
            </w:r>
            <w:r w:rsidRPr="007F02A0">
              <w:rPr>
                <w:rFonts w:ascii="Times New Roman" w:hAnsi="Times New Roman"/>
                <w:sz w:val="24"/>
                <w:szCs w:val="24"/>
              </w:rPr>
              <w:softHyphen/>
              <w:t>ка. При</w:t>
            </w:r>
            <w:r w:rsidRPr="007F02A0">
              <w:rPr>
                <w:rFonts w:ascii="Times New Roman" w:hAnsi="Times New Roman"/>
                <w:sz w:val="24"/>
                <w:szCs w:val="24"/>
              </w:rPr>
              <w:softHyphen/>
              <w:t>чи</w:t>
            </w:r>
            <w:r w:rsidRPr="007F02A0">
              <w:rPr>
                <w:rFonts w:ascii="Times New Roman" w:hAnsi="Times New Roman"/>
                <w:sz w:val="24"/>
                <w:szCs w:val="24"/>
              </w:rPr>
              <w:softHyphen/>
              <w:t>ны ли</w:t>
            </w:r>
            <w:r w:rsidRPr="007F02A0">
              <w:rPr>
                <w:rFonts w:ascii="Times New Roman" w:hAnsi="Times New Roman"/>
                <w:sz w:val="24"/>
                <w:szCs w:val="24"/>
              </w:rPr>
              <w:softHyphen/>
              <w:t>хо</w:t>
            </w:r>
            <w:r w:rsidRPr="007F02A0">
              <w:rPr>
                <w:rFonts w:ascii="Times New Roman" w:hAnsi="Times New Roman"/>
                <w:sz w:val="24"/>
                <w:szCs w:val="24"/>
              </w:rPr>
              <w:softHyphen/>
              <w:t>ра</w:t>
            </w:r>
            <w:r w:rsidRPr="007F02A0">
              <w:rPr>
                <w:rFonts w:ascii="Times New Roman" w:hAnsi="Times New Roman"/>
                <w:sz w:val="24"/>
                <w:szCs w:val="24"/>
              </w:rPr>
              <w:softHyphen/>
              <w:t>доч</w:t>
            </w:r>
            <w:r w:rsidRPr="007F02A0">
              <w:rPr>
                <w:rFonts w:ascii="Times New Roman" w:hAnsi="Times New Roman"/>
                <w:sz w:val="24"/>
                <w:szCs w:val="24"/>
              </w:rPr>
              <w:softHyphen/>
              <w:t>ных ре</w:t>
            </w:r>
            <w:r w:rsidRPr="007F02A0">
              <w:rPr>
                <w:rFonts w:ascii="Times New Roman" w:hAnsi="Times New Roman"/>
                <w:sz w:val="24"/>
                <w:szCs w:val="24"/>
              </w:rPr>
              <w:softHyphen/>
              <w:t>ак</w:t>
            </w:r>
            <w:r w:rsidRPr="007F02A0">
              <w:rPr>
                <w:rFonts w:ascii="Times New Roman" w:hAnsi="Times New Roman"/>
                <w:sz w:val="24"/>
                <w:szCs w:val="24"/>
              </w:rPr>
              <w:softHyphen/>
              <w:t>ций; ин</w:t>
            </w:r>
            <w:r w:rsidRPr="007F02A0">
              <w:rPr>
                <w:rFonts w:ascii="Times New Roman" w:hAnsi="Times New Roman"/>
                <w:sz w:val="24"/>
                <w:szCs w:val="24"/>
              </w:rPr>
              <w:softHyphen/>
              <w:t>фек</w:t>
            </w:r>
            <w:r w:rsidRPr="007F02A0">
              <w:rPr>
                <w:rFonts w:ascii="Times New Roman" w:hAnsi="Times New Roman"/>
                <w:sz w:val="24"/>
                <w:szCs w:val="24"/>
              </w:rPr>
              <w:softHyphen/>
              <w:t>ци</w:t>
            </w:r>
            <w:r w:rsidRPr="007F02A0">
              <w:rPr>
                <w:rFonts w:ascii="Times New Roman" w:hAnsi="Times New Roman"/>
                <w:sz w:val="24"/>
                <w:szCs w:val="24"/>
              </w:rPr>
              <w:softHyphen/>
              <w:t>он</w:t>
            </w:r>
            <w:r w:rsidRPr="007F02A0">
              <w:rPr>
                <w:rFonts w:ascii="Times New Roman" w:hAnsi="Times New Roman"/>
                <w:sz w:val="24"/>
                <w:szCs w:val="24"/>
              </w:rPr>
              <w:softHyphen/>
              <w:t>ные и не</w:t>
            </w:r>
            <w:r w:rsidRPr="007F02A0">
              <w:rPr>
                <w:rFonts w:ascii="Times New Roman" w:hAnsi="Times New Roman"/>
                <w:sz w:val="24"/>
                <w:szCs w:val="24"/>
              </w:rPr>
              <w:softHyphen/>
              <w:t>ин</w:t>
            </w:r>
            <w:r w:rsidRPr="007F02A0">
              <w:rPr>
                <w:rFonts w:ascii="Times New Roman" w:hAnsi="Times New Roman"/>
                <w:sz w:val="24"/>
                <w:szCs w:val="24"/>
              </w:rPr>
              <w:softHyphen/>
              <w:t>фек</w:t>
            </w:r>
            <w:r w:rsidRPr="007F02A0">
              <w:rPr>
                <w:rFonts w:ascii="Times New Roman" w:hAnsi="Times New Roman"/>
                <w:sz w:val="24"/>
                <w:szCs w:val="24"/>
              </w:rPr>
              <w:softHyphen/>
              <w:t>ци</w:t>
            </w:r>
            <w:r w:rsidRPr="007F02A0">
              <w:rPr>
                <w:rFonts w:ascii="Times New Roman" w:hAnsi="Times New Roman"/>
                <w:sz w:val="24"/>
                <w:szCs w:val="24"/>
              </w:rPr>
              <w:softHyphen/>
              <w:t>он</w:t>
            </w:r>
            <w:r w:rsidRPr="007F02A0">
              <w:rPr>
                <w:rFonts w:ascii="Times New Roman" w:hAnsi="Times New Roman"/>
                <w:sz w:val="24"/>
                <w:szCs w:val="24"/>
              </w:rPr>
              <w:softHyphen/>
              <w:t>ные ли</w:t>
            </w:r>
            <w:r w:rsidRPr="007F02A0">
              <w:rPr>
                <w:rFonts w:ascii="Times New Roman" w:hAnsi="Times New Roman"/>
                <w:sz w:val="24"/>
                <w:szCs w:val="24"/>
              </w:rPr>
              <w:softHyphen/>
              <w:t>хо</w:t>
            </w:r>
            <w:r w:rsidRPr="007F02A0">
              <w:rPr>
                <w:rFonts w:ascii="Times New Roman" w:hAnsi="Times New Roman"/>
                <w:sz w:val="24"/>
                <w:szCs w:val="24"/>
              </w:rPr>
              <w:softHyphen/>
              <w:t>рад</w:t>
            </w:r>
            <w:r w:rsidRPr="007F02A0">
              <w:rPr>
                <w:rFonts w:ascii="Times New Roman" w:hAnsi="Times New Roman"/>
                <w:sz w:val="24"/>
                <w:szCs w:val="24"/>
              </w:rPr>
              <w:softHyphen/>
              <w:t>ки. Пи</w:t>
            </w:r>
            <w:r w:rsidRPr="007F02A0">
              <w:rPr>
                <w:rFonts w:ascii="Times New Roman" w:hAnsi="Times New Roman"/>
                <w:sz w:val="24"/>
                <w:szCs w:val="24"/>
              </w:rPr>
              <w:softHyphen/>
              <w:t>ро</w:t>
            </w:r>
            <w:r w:rsidRPr="007F02A0">
              <w:rPr>
                <w:rFonts w:ascii="Times New Roman" w:hAnsi="Times New Roman"/>
                <w:sz w:val="24"/>
                <w:szCs w:val="24"/>
              </w:rPr>
              <w:softHyphen/>
              <w:t>ген</w:t>
            </w:r>
            <w:r w:rsidRPr="007F02A0">
              <w:rPr>
                <w:rFonts w:ascii="Times New Roman" w:hAnsi="Times New Roman"/>
                <w:sz w:val="24"/>
                <w:szCs w:val="24"/>
              </w:rPr>
              <w:softHyphen/>
              <w:t>ные ве</w:t>
            </w:r>
            <w:r w:rsidRPr="007F02A0">
              <w:rPr>
                <w:rFonts w:ascii="Times New Roman" w:hAnsi="Times New Roman"/>
                <w:sz w:val="24"/>
                <w:szCs w:val="24"/>
              </w:rPr>
              <w:softHyphen/>
              <w:t>ще</w:t>
            </w:r>
            <w:r w:rsidRPr="007F02A0">
              <w:rPr>
                <w:rFonts w:ascii="Times New Roman" w:hAnsi="Times New Roman"/>
                <w:sz w:val="24"/>
                <w:szCs w:val="24"/>
              </w:rPr>
              <w:softHyphen/>
              <w:t>ст</w:t>
            </w:r>
            <w:r w:rsidRPr="007F02A0">
              <w:rPr>
                <w:rFonts w:ascii="Times New Roman" w:hAnsi="Times New Roman"/>
                <w:sz w:val="24"/>
                <w:szCs w:val="24"/>
              </w:rPr>
              <w:softHyphen/>
              <w:t>ва.</w:t>
            </w:r>
          </w:p>
        </w:tc>
        <w:tc>
          <w:tcPr>
            <w:tcW w:w="566" w:type="pct"/>
            <w:vAlign w:val="center"/>
          </w:tcPr>
          <w:p w14:paraId="1FF2B412" w14:textId="77777777" w:rsidR="00C669D7" w:rsidRPr="007F02A0" w:rsidRDefault="00C669D7" w:rsidP="008E6F52">
            <w:pPr>
              <w:spacing w:after="0" w:line="240" w:lineRule="auto"/>
              <w:rPr>
                <w:rFonts w:ascii="Times New Roman" w:hAnsi="Times New Roman"/>
                <w:bCs/>
                <w:sz w:val="24"/>
                <w:szCs w:val="24"/>
              </w:rPr>
            </w:pPr>
          </w:p>
        </w:tc>
        <w:tc>
          <w:tcPr>
            <w:tcW w:w="816" w:type="pct"/>
            <w:vMerge/>
          </w:tcPr>
          <w:p w14:paraId="3CF2CF09" w14:textId="77777777" w:rsidR="00C669D7" w:rsidRPr="007F02A0" w:rsidRDefault="00C669D7" w:rsidP="008E6F52">
            <w:pPr>
              <w:spacing w:after="0" w:line="240" w:lineRule="auto"/>
              <w:rPr>
                <w:rFonts w:ascii="Times New Roman" w:hAnsi="Times New Roman"/>
                <w:b/>
                <w:bCs/>
                <w:sz w:val="24"/>
                <w:szCs w:val="24"/>
              </w:rPr>
            </w:pPr>
          </w:p>
        </w:tc>
      </w:tr>
      <w:tr w:rsidR="00C669D7" w:rsidRPr="007F02A0" w14:paraId="3E2E4D0F" w14:textId="77777777" w:rsidTr="008E6F52">
        <w:trPr>
          <w:trHeight w:val="20"/>
        </w:trPr>
        <w:tc>
          <w:tcPr>
            <w:tcW w:w="822" w:type="pct"/>
            <w:vMerge/>
          </w:tcPr>
          <w:p w14:paraId="1903D4B1" w14:textId="77777777" w:rsidR="00C669D7" w:rsidRPr="007F02A0" w:rsidRDefault="00C669D7" w:rsidP="008E6F52">
            <w:pPr>
              <w:spacing w:after="0" w:line="240" w:lineRule="auto"/>
              <w:rPr>
                <w:rFonts w:ascii="Times New Roman" w:hAnsi="Times New Roman"/>
                <w:b/>
                <w:bCs/>
                <w:sz w:val="24"/>
                <w:szCs w:val="24"/>
              </w:rPr>
            </w:pPr>
          </w:p>
        </w:tc>
        <w:tc>
          <w:tcPr>
            <w:tcW w:w="2796" w:type="pct"/>
          </w:tcPr>
          <w:p w14:paraId="43034B44" w14:textId="05E00D3F" w:rsidR="00C669D7" w:rsidRPr="007F02A0" w:rsidRDefault="00C669D7" w:rsidP="008E6F52">
            <w:pPr>
              <w:spacing w:after="0" w:line="240" w:lineRule="auto"/>
              <w:rPr>
                <w:rFonts w:ascii="Times New Roman" w:hAnsi="Times New Roman"/>
                <w:b/>
                <w:bCs/>
                <w:sz w:val="24"/>
                <w:szCs w:val="24"/>
              </w:rPr>
            </w:pPr>
            <w:r>
              <w:rPr>
                <w:rFonts w:ascii="Times New Roman" w:hAnsi="Times New Roman"/>
                <w:sz w:val="24"/>
                <w:szCs w:val="24"/>
              </w:rPr>
              <w:t xml:space="preserve">6. </w:t>
            </w:r>
            <w:r w:rsidRPr="007F02A0">
              <w:rPr>
                <w:rFonts w:ascii="Times New Roman" w:hAnsi="Times New Roman"/>
                <w:sz w:val="24"/>
                <w:szCs w:val="24"/>
              </w:rPr>
              <w:t>Ста</w:t>
            </w:r>
            <w:r w:rsidRPr="007F02A0">
              <w:rPr>
                <w:rFonts w:ascii="Times New Roman" w:hAnsi="Times New Roman"/>
                <w:sz w:val="24"/>
                <w:szCs w:val="24"/>
              </w:rPr>
              <w:softHyphen/>
              <w:t>дии ли</w:t>
            </w:r>
            <w:r w:rsidRPr="007F02A0">
              <w:rPr>
                <w:rFonts w:ascii="Times New Roman" w:hAnsi="Times New Roman"/>
                <w:sz w:val="24"/>
                <w:szCs w:val="24"/>
              </w:rPr>
              <w:softHyphen/>
              <w:t>хо</w:t>
            </w:r>
            <w:r w:rsidRPr="007F02A0">
              <w:rPr>
                <w:rFonts w:ascii="Times New Roman" w:hAnsi="Times New Roman"/>
                <w:sz w:val="24"/>
                <w:szCs w:val="24"/>
              </w:rPr>
              <w:softHyphen/>
              <w:t>рад</w:t>
            </w:r>
            <w:r w:rsidRPr="007F02A0">
              <w:rPr>
                <w:rFonts w:ascii="Times New Roman" w:hAnsi="Times New Roman"/>
                <w:sz w:val="24"/>
                <w:szCs w:val="24"/>
              </w:rPr>
              <w:softHyphen/>
              <w:t>ки. Фор</w:t>
            </w:r>
            <w:r w:rsidRPr="007F02A0">
              <w:rPr>
                <w:rFonts w:ascii="Times New Roman" w:hAnsi="Times New Roman"/>
                <w:sz w:val="24"/>
                <w:szCs w:val="24"/>
              </w:rPr>
              <w:softHyphen/>
              <w:t>мы ли</w:t>
            </w:r>
            <w:r w:rsidRPr="007F02A0">
              <w:rPr>
                <w:rFonts w:ascii="Times New Roman" w:hAnsi="Times New Roman"/>
                <w:sz w:val="24"/>
                <w:szCs w:val="24"/>
              </w:rPr>
              <w:softHyphen/>
              <w:t>хо</w:t>
            </w:r>
            <w:r w:rsidRPr="007F02A0">
              <w:rPr>
                <w:rFonts w:ascii="Times New Roman" w:hAnsi="Times New Roman"/>
                <w:sz w:val="24"/>
                <w:szCs w:val="24"/>
              </w:rPr>
              <w:softHyphen/>
              <w:t>рад</w:t>
            </w:r>
            <w:r w:rsidRPr="007F02A0">
              <w:rPr>
                <w:rFonts w:ascii="Times New Roman" w:hAnsi="Times New Roman"/>
                <w:sz w:val="24"/>
                <w:szCs w:val="24"/>
              </w:rPr>
              <w:softHyphen/>
              <w:t>ки в за</w:t>
            </w:r>
            <w:r w:rsidRPr="007F02A0">
              <w:rPr>
                <w:rFonts w:ascii="Times New Roman" w:hAnsi="Times New Roman"/>
                <w:sz w:val="24"/>
                <w:szCs w:val="24"/>
              </w:rPr>
              <w:softHyphen/>
              <w:t>ви</w:t>
            </w:r>
            <w:r w:rsidRPr="007F02A0">
              <w:rPr>
                <w:rFonts w:ascii="Times New Roman" w:hAnsi="Times New Roman"/>
                <w:sz w:val="24"/>
                <w:szCs w:val="24"/>
              </w:rPr>
              <w:softHyphen/>
              <w:t>си</w:t>
            </w:r>
            <w:r w:rsidRPr="007F02A0">
              <w:rPr>
                <w:rFonts w:ascii="Times New Roman" w:hAnsi="Times New Roman"/>
                <w:sz w:val="24"/>
                <w:szCs w:val="24"/>
              </w:rPr>
              <w:softHyphen/>
              <w:t>мо</w:t>
            </w:r>
            <w:r w:rsidRPr="007F02A0">
              <w:rPr>
                <w:rFonts w:ascii="Times New Roman" w:hAnsi="Times New Roman"/>
                <w:sz w:val="24"/>
                <w:szCs w:val="24"/>
              </w:rPr>
              <w:softHyphen/>
              <w:t>сти от сте</w:t>
            </w:r>
            <w:r w:rsidRPr="007F02A0">
              <w:rPr>
                <w:rFonts w:ascii="Times New Roman" w:hAnsi="Times New Roman"/>
                <w:sz w:val="24"/>
                <w:szCs w:val="24"/>
              </w:rPr>
              <w:softHyphen/>
              <w:t>пе</w:t>
            </w:r>
            <w:r w:rsidRPr="007F02A0">
              <w:rPr>
                <w:rFonts w:ascii="Times New Roman" w:hAnsi="Times New Roman"/>
                <w:sz w:val="24"/>
                <w:szCs w:val="24"/>
              </w:rPr>
              <w:softHyphen/>
              <w:t>ни подъ</w:t>
            </w:r>
            <w:r w:rsidRPr="007F02A0">
              <w:rPr>
                <w:rFonts w:ascii="Times New Roman" w:hAnsi="Times New Roman"/>
                <w:sz w:val="24"/>
                <w:szCs w:val="24"/>
              </w:rPr>
              <w:softHyphen/>
              <w:t>е</w:t>
            </w:r>
            <w:r w:rsidRPr="007F02A0">
              <w:rPr>
                <w:rFonts w:ascii="Times New Roman" w:hAnsi="Times New Roman"/>
                <w:sz w:val="24"/>
                <w:szCs w:val="24"/>
              </w:rPr>
              <w:softHyphen/>
              <w:t>ма тем</w:t>
            </w:r>
            <w:r w:rsidRPr="007F02A0">
              <w:rPr>
                <w:rFonts w:ascii="Times New Roman" w:hAnsi="Times New Roman"/>
                <w:sz w:val="24"/>
                <w:szCs w:val="24"/>
              </w:rPr>
              <w:softHyphen/>
              <w:t>пе</w:t>
            </w:r>
            <w:r w:rsidRPr="007F02A0">
              <w:rPr>
                <w:rFonts w:ascii="Times New Roman" w:hAnsi="Times New Roman"/>
                <w:sz w:val="24"/>
                <w:szCs w:val="24"/>
              </w:rPr>
              <w:softHyphen/>
              <w:t>ра</w:t>
            </w:r>
            <w:r w:rsidRPr="007F02A0">
              <w:rPr>
                <w:rFonts w:ascii="Times New Roman" w:hAnsi="Times New Roman"/>
                <w:sz w:val="24"/>
                <w:szCs w:val="24"/>
              </w:rPr>
              <w:softHyphen/>
              <w:t>ту</w:t>
            </w:r>
            <w:r w:rsidRPr="007F02A0">
              <w:rPr>
                <w:rFonts w:ascii="Times New Roman" w:hAnsi="Times New Roman"/>
                <w:sz w:val="24"/>
                <w:szCs w:val="24"/>
              </w:rPr>
              <w:softHyphen/>
              <w:t>ры и ти</w:t>
            </w:r>
            <w:r w:rsidRPr="007F02A0">
              <w:rPr>
                <w:rFonts w:ascii="Times New Roman" w:hAnsi="Times New Roman"/>
                <w:sz w:val="24"/>
                <w:szCs w:val="24"/>
              </w:rPr>
              <w:softHyphen/>
              <w:t>пов тем</w:t>
            </w:r>
            <w:r w:rsidRPr="007F02A0">
              <w:rPr>
                <w:rFonts w:ascii="Times New Roman" w:hAnsi="Times New Roman"/>
                <w:sz w:val="24"/>
                <w:szCs w:val="24"/>
              </w:rPr>
              <w:softHyphen/>
              <w:t>пе</w:t>
            </w:r>
            <w:r w:rsidRPr="007F02A0">
              <w:rPr>
                <w:rFonts w:ascii="Times New Roman" w:hAnsi="Times New Roman"/>
                <w:sz w:val="24"/>
                <w:szCs w:val="24"/>
              </w:rPr>
              <w:softHyphen/>
              <w:t>ра</w:t>
            </w:r>
            <w:r w:rsidRPr="007F02A0">
              <w:rPr>
                <w:rFonts w:ascii="Times New Roman" w:hAnsi="Times New Roman"/>
                <w:sz w:val="24"/>
                <w:szCs w:val="24"/>
              </w:rPr>
              <w:softHyphen/>
              <w:t>тур</w:t>
            </w:r>
            <w:r w:rsidRPr="007F02A0">
              <w:rPr>
                <w:rFonts w:ascii="Times New Roman" w:hAnsi="Times New Roman"/>
                <w:sz w:val="24"/>
                <w:szCs w:val="24"/>
              </w:rPr>
              <w:softHyphen/>
              <w:t>ных кри</w:t>
            </w:r>
            <w:r w:rsidRPr="007F02A0">
              <w:rPr>
                <w:rFonts w:ascii="Times New Roman" w:hAnsi="Times New Roman"/>
                <w:sz w:val="24"/>
                <w:szCs w:val="24"/>
              </w:rPr>
              <w:softHyphen/>
              <w:t>вых.</w:t>
            </w:r>
          </w:p>
        </w:tc>
        <w:tc>
          <w:tcPr>
            <w:tcW w:w="566" w:type="pct"/>
            <w:vAlign w:val="center"/>
          </w:tcPr>
          <w:p w14:paraId="706B35AF" w14:textId="77777777" w:rsidR="00C669D7" w:rsidRPr="007F02A0" w:rsidRDefault="00C669D7" w:rsidP="008E6F52">
            <w:pPr>
              <w:spacing w:after="0" w:line="240" w:lineRule="auto"/>
              <w:rPr>
                <w:rFonts w:ascii="Times New Roman" w:hAnsi="Times New Roman"/>
                <w:bCs/>
                <w:sz w:val="24"/>
                <w:szCs w:val="24"/>
              </w:rPr>
            </w:pPr>
          </w:p>
        </w:tc>
        <w:tc>
          <w:tcPr>
            <w:tcW w:w="816" w:type="pct"/>
            <w:vMerge/>
          </w:tcPr>
          <w:p w14:paraId="5BF76D70" w14:textId="77777777" w:rsidR="00C669D7" w:rsidRPr="007F02A0" w:rsidRDefault="00C669D7" w:rsidP="008E6F52">
            <w:pPr>
              <w:spacing w:after="0" w:line="240" w:lineRule="auto"/>
              <w:rPr>
                <w:rFonts w:ascii="Times New Roman" w:hAnsi="Times New Roman"/>
                <w:b/>
                <w:bCs/>
                <w:sz w:val="24"/>
                <w:szCs w:val="24"/>
              </w:rPr>
            </w:pPr>
          </w:p>
        </w:tc>
      </w:tr>
      <w:tr w:rsidR="00C669D7" w:rsidRPr="007F02A0" w14:paraId="2AAE2A11" w14:textId="77777777" w:rsidTr="008E6F52">
        <w:trPr>
          <w:trHeight w:val="20"/>
        </w:trPr>
        <w:tc>
          <w:tcPr>
            <w:tcW w:w="822" w:type="pct"/>
            <w:vMerge/>
          </w:tcPr>
          <w:p w14:paraId="5982356F" w14:textId="77777777" w:rsidR="00C669D7" w:rsidRPr="007F02A0" w:rsidRDefault="00C669D7" w:rsidP="008E6F52">
            <w:pPr>
              <w:spacing w:after="0" w:line="240" w:lineRule="auto"/>
              <w:rPr>
                <w:rFonts w:ascii="Times New Roman" w:hAnsi="Times New Roman"/>
                <w:b/>
                <w:bCs/>
                <w:sz w:val="24"/>
                <w:szCs w:val="24"/>
              </w:rPr>
            </w:pPr>
          </w:p>
        </w:tc>
        <w:tc>
          <w:tcPr>
            <w:tcW w:w="2796" w:type="pct"/>
          </w:tcPr>
          <w:p w14:paraId="7348D97C" w14:textId="5715C6C0" w:rsidR="00C669D7" w:rsidRPr="007F02A0" w:rsidRDefault="00C669D7" w:rsidP="008E6F52">
            <w:pPr>
              <w:spacing w:after="0" w:line="240" w:lineRule="auto"/>
              <w:rPr>
                <w:rFonts w:ascii="Times New Roman" w:hAnsi="Times New Roman"/>
                <w:sz w:val="24"/>
                <w:szCs w:val="24"/>
              </w:rPr>
            </w:pPr>
            <w:r>
              <w:rPr>
                <w:rFonts w:ascii="Times New Roman" w:hAnsi="Times New Roman"/>
                <w:sz w:val="24"/>
                <w:szCs w:val="24"/>
              </w:rPr>
              <w:t xml:space="preserve">7. </w:t>
            </w:r>
            <w:r w:rsidRPr="007F02A0">
              <w:rPr>
                <w:rFonts w:ascii="Times New Roman" w:hAnsi="Times New Roman"/>
                <w:sz w:val="24"/>
                <w:szCs w:val="24"/>
              </w:rPr>
              <w:t>Струк</w:t>
            </w:r>
            <w:r w:rsidRPr="007F02A0">
              <w:rPr>
                <w:rFonts w:ascii="Times New Roman" w:hAnsi="Times New Roman"/>
                <w:sz w:val="24"/>
                <w:szCs w:val="24"/>
              </w:rPr>
              <w:softHyphen/>
              <w:t>тур</w:t>
            </w:r>
            <w:r w:rsidRPr="007F02A0">
              <w:rPr>
                <w:rFonts w:ascii="Times New Roman" w:hAnsi="Times New Roman"/>
                <w:sz w:val="24"/>
                <w:szCs w:val="24"/>
              </w:rPr>
              <w:softHyphen/>
              <w:t>но-функ</w:t>
            </w:r>
            <w:r w:rsidRPr="007F02A0">
              <w:rPr>
                <w:rFonts w:ascii="Times New Roman" w:hAnsi="Times New Roman"/>
                <w:sz w:val="24"/>
                <w:szCs w:val="24"/>
              </w:rPr>
              <w:softHyphen/>
              <w:t>цио</w:t>
            </w:r>
            <w:r w:rsidRPr="007F02A0">
              <w:rPr>
                <w:rFonts w:ascii="Times New Roman" w:hAnsi="Times New Roman"/>
                <w:sz w:val="24"/>
                <w:szCs w:val="24"/>
              </w:rPr>
              <w:softHyphen/>
              <w:t>наль</w:t>
            </w:r>
            <w:r w:rsidRPr="007F02A0">
              <w:rPr>
                <w:rFonts w:ascii="Times New Roman" w:hAnsi="Times New Roman"/>
                <w:sz w:val="24"/>
                <w:szCs w:val="24"/>
              </w:rPr>
              <w:softHyphen/>
              <w:t>ные изменения при ли</w:t>
            </w:r>
            <w:r w:rsidRPr="007F02A0">
              <w:rPr>
                <w:rFonts w:ascii="Times New Roman" w:hAnsi="Times New Roman"/>
                <w:sz w:val="24"/>
                <w:szCs w:val="24"/>
              </w:rPr>
              <w:softHyphen/>
              <w:t>хо</w:t>
            </w:r>
            <w:r w:rsidRPr="007F02A0">
              <w:rPr>
                <w:rFonts w:ascii="Times New Roman" w:hAnsi="Times New Roman"/>
                <w:sz w:val="24"/>
                <w:szCs w:val="24"/>
              </w:rPr>
              <w:softHyphen/>
              <w:t>рад</w:t>
            </w:r>
            <w:r w:rsidRPr="007F02A0">
              <w:rPr>
                <w:rFonts w:ascii="Times New Roman" w:hAnsi="Times New Roman"/>
                <w:sz w:val="24"/>
                <w:szCs w:val="24"/>
              </w:rPr>
              <w:softHyphen/>
              <w:t xml:space="preserve">ке. </w:t>
            </w:r>
          </w:p>
        </w:tc>
        <w:tc>
          <w:tcPr>
            <w:tcW w:w="566" w:type="pct"/>
            <w:vAlign w:val="center"/>
          </w:tcPr>
          <w:p w14:paraId="4CCC550B" w14:textId="77777777" w:rsidR="00C669D7" w:rsidRPr="007F02A0" w:rsidRDefault="00C669D7" w:rsidP="008E6F52">
            <w:pPr>
              <w:spacing w:after="0" w:line="240" w:lineRule="auto"/>
              <w:rPr>
                <w:rFonts w:ascii="Times New Roman" w:hAnsi="Times New Roman"/>
                <w:bCs/>
                <w:sz w:val="24"/>
                <w:szCs w:val="24"/>
              </w:rPr>
            </w:pPr>
          </w:p>
        </w:tc>
        <w:tc>
          <w:tcPr>
            <w:tcW w:w="816" w:type="pct"/>
            <w:vMerge/>
          </w:tcPr>
          <w:p w14:paraId="55E76F85" w14:textId="77777777" w:rsidR="00C669D7" w:rsidRPr="007F02A0" w:rsidRDefault="00C669D7" w:rsidP="008E6F52">
            <w:pPr>
              <w:spacing w:after="0" w:line="240" w:lineRule="auto"/>
              <w:rPr>
                <w:rFonts w:ascii="Times New Roman" w:hAnsi="Times New Roman"/>
                <w:b/>
                <w:bCs/>
                <w:sz w:val="24"/>
                <w:szCs w:val="24"/>
              </w:rPr>
            </w:pPr>
          </w:p>
        </w:tc>
      </w:tr>
      <w:tr w:rsidR="00C669D7" w:rsidRPr="007F02A0" w14:paraId="212A7B6C" w14:textId="77777777" w:rsidTr="008E6F52">
        <w:trPr>
          <w:trHeight w:val="20"/>
        </w:trPr>
        <w:tc>
          <w:tcPr>
            <w:tcW w:w="822" w:type="pct"/>
            <w:vMerge/>
          </w:tcPr>
          <w:p w14:paraId="7690A577" w14:textId="77777777" w:rsidR="00C669D7" w:rsidRPr="007F02A0" w:rsidRDefault="00C669D7" w:rsidP="008E6F52">
            <w:pPr>
              <w:spacing w:after="0" w:line="240" w:lineRule="auto"/>
              <w:rPr>
                <w:rFonts w:ascii="Times New Roman" w:hAnsi="Times New Roman"/>
                <w:b/>
                <w:bCs/>
                <w:sz w:val="24"/>
                <w:szCs w:val="24"/>
              </w:rPr>
            </w:pPr>
          </w:p>
        </w:tc>
        <w:tc>
          <w:tcPr>
            <w:tcW w:w="2796" w:type="pct"/>
          </w:tcPr>
          <w:p w14:paraId="2628B786" w14:textId="0B5F7EFE" w:rsidR="00C669D7" w:rsidRPr="007F02A0" w:rsidRDefault="00C669D7" w:rsidP="008E6F52">
            <w:pPr>
              <w:spacing w:after="0" w:line="240" w:lineRule="auto"/>
              <w:rPr>
                <w:rFonts w:ascii="Times New Roman" w:hAnsi="Times New Roman"/>
                <w:sz w:val="24"/>
                <w:szCs w:val="24"/>
              </w:rPr>
            </w:pPr>
            <w:r>
              <w:rPr>
                <w:rFonts w:ascii="Times New Roman" w:hAnsi="Times New Roman"/>
                <w:sz w:val="24"/>
                <w:szCs w:val="24"/>
              </w:rPr>
              <w:t xml:space="preserve">8. </w:t>
            </w:r>
            <w:r w:rsidRPr="007F02A0">
              <w:rPr>
                <w:rFonts w:ascii="Times New Roman" w:hAnsi="Times New Roman"/>
                <w:sz w:val="24"/>
                <w:szCs w:val="24"/>
              </w:rPr>
              <w:t>Роль нерв</w:t>
            </w:r>
            <w:r w:rsidRPr="007F02A0">
              <w:rPr>
                <w:rFonts w:ascii="Times New Roman" w:hAnsi="Times New Roman"/>
                <w:sz w:val="24"/>
                <w:szCs w:val="24"/>
              </w:rPr>
              <w:softHyphen/>
              <w:t>ной, эн</w:t>
            </w:r>
            <w:r w:rsidRPr="007F02A0">
              <w:rPr>
                <w:rFonts w:ascii="Times New Roman" w:hAnsi="Times New Roman"/>
                <w:sz w:val="24"/>
                <w:szCs w:val="24"/>
              </w:rPr>
              <w:softHyphen/>
              <w:t>док</w:t>
            </w:r>
            <w:r w:rsidRPr="007F02A0">
              <w:rPr>
                <w:rFonts w:ascii="Times New Roman" w:hAnsi="Times New Roman"/>
                <w:sz w:val="24"/>
                <w:szCs w:val="24"/>
              </w:rPr>
              <w:softHyphen/>
              <w:t>рин</w:t>
            </w:r>
            <w:r w:rsidRPr="007F02A0">
              <w:rPr>
                <w:rFonts w:ascii="Times New Roman" w:hAnsi="Times New Roman"/>
                <w:sz w:val="24"/>
                <w:szCs w:val="24"/>
              </w:rPr>
              <w:softHyphen/>
              <w:t>ной и им</w:t>
            </w:r>
            <w:r w:rsidRPr="007F02A0">
              <w:rPr>
                <w:rFonts w:ascii="Times New Roman" w:hAnsi="Times New Roman"/>
                <w:sz w:val="24"/>
                <w:szCs w:val="24"/>
              </w:rPr>
              <w:softHyphen/>
              <w:t>мун</w:t>
            </w:r>
            <w:r w:rsidRPr="007F02A0">
              <w:rPr>
                <w:rFonts w:ascii="Times New Roman" w:hAnsi="Times New Roman"/>
                <w:sz w:val="24"/>
                <w:szCs w:val="24"/>
              </w:rPr>
              <w:softHyphen/>
              <w:t>ной сис</w:t>
            </w:r>
            <w:r w:rsidRPr="007F02A0">
              <w:rPr>
                <w:rFonts w:ascii="Times New Roman" w:hAnsi="Times New Roman"/>
                <w:sz w:val="24"/>
                <w:szCs w:val="24"/>
              </w:rPr>
              <w:softHyphen/>
              <w:t>тем в раз</w:t>
            </w:r>
            <w:r w:rsidRPr="007F02A0">
              <w:rPr>
                <w:rFonts w:ascii="Times New Roman" w:hAnsi="Times New Roman"/>
                <w:sz w:val="24"/>
                <w:szCs w:val="24"/>
              </w:rPr>
              <w:softHyphen/>
              <w:t>ви</w:t>
            </w:r>
            <w:r w:rsidRPr="007F02A0">
              <w:rPr>
                <w:rFonts w:ascii="Times New Roman" w:hAnsi="Times New Roman"/>
                <w:sz w:val="24"/>
                <w:szCs w:val="24"/>
              </w:rPr>
              <w:softHyphen/>
              <w:t>тии ли</w:t>
            </w:r>
            <w:r w:rsidRPr="007F02A0">
              <w:rPr>
                <w:rFonts w:ascii="Times New Roman" w:hAnsi="Times New Roman"/>
                <w:sz w:val="24"/>
                <w:szCs w:val="24"/>
              </w:rPr>
              <w:softHyphen/>
              <w:t>хо</w:t>
            </w:r>
            <w:r w:rsidRPr="007F02A0">
              <w:rPr>
                <w:rFonts w:ascii="Times New Roman" w:hAnsi="Times New Roman"/>
                <w:sz w:val="24"/>
                <w:szCs w:val="24"/>
              </w:rPr>
              <w:softHyphen/>
              <w:t>рад</w:t>
            </w:r>
            <w:r w:rsidRPr="007F02A0">
              <w:rPr>
                <w:rFonts w:ascii="Times New Roman" w:hAnsi="Times New Roman"/>
                <w:sz w:val="24"/>
                <w:szCs w:val="24"/>
              </w:rPr>
              <w:softHyphen/>
              <w:t>ки.</w:t>
            </w:r>
          </w:p>
        </w:tc>
        <w:tc>
          <w:tcPr>
            <w:tcW w:w="566" w:type="pct"/>
            <w:vAlign w:val="center"/>
          </w:tcPr>
          <w:p w14:paraId="03155BBC" w14:textId="77777777" w:rsidR="00C669D7" w:rsidRPr="007F02A0" w:rsidRDefault="00C669D7" w:rsidP="008E6F52">
            <w:pPr>
              <w:spacing w:after="0" w:line="240" w:lineRule="auto"/>
              <w:rPr>
                <w:rFonts w:ascii="Times New Roman" w:hAnsi="Times New Roman"/>
                <w:bCs/>
                <w:sz w:val="24"/>
                <w:szCs w:val="24"/>
              </w:rPr>
            </w:pPr>
          </w:p>
        </w:tc>
        <w:tc>
          <w:tcPr>
            <w:tcW w:w="816" w:type="pct"/>
            <w:vMerge/>
          </w:tcPr>
          <w:p w14:paraId="656CFCC8" w14:textId="77777777" w:rsidR="00C669D7" w:rsidRPr="007F02A0" w:rsidRDefault="00C669D7" w:rsidP="008E6F52">
            <w:pPr>
              <w:spacing w:after="0" w:line="240" w:lineRule="auto"/>
              <w:rPr>
                <w:rFonts w:ascii="Times New Roman" w:hAnsi="Times New Roman"/>
                <w:b/>
                <w:bCs/>
                <w:sz w:val="24"/>
                <w:szCs w:val="24"/>
              </w:rPr>
            </w:pPr>
          </w:p>
        </w:tc>
      </w:tr>
      <w:tr w:rsidR="00C669D7" w:rsidRPr="007F02A0" w14:paraId="21EF9067" w14:textId="77777777" w:rsidTr="008E6F52">
        <w:trPr>
          <w:trHeight w:val="20"/>
        </w:trPr>
        <w:tc>
          <w:tcPr>
            <w:tcW w:w="822" w:type="pct"/>
            <w:vMerge/>
          </w:tcPr>
          <w:p w14:paraId="75CDA4E4" w14:textId="77777777" w:rsidR="00C669D7" w:rsidRPr="007F02A0" w:rsidRDefault="00C669D7" w:rsidP="008E6F52">
            <w:pPr>
              <w:spacing w:after="0" w:line="240" w:lineRule="auto"/>
              <w:rPr>
                <w:rFonts w:ascii="Times New Roman" w:hAnsi="Times New Roman"/>
                <w:b/>
                <w:bCs/>
                <w:sz w:val="24"/>
                <w:szCs w:val="24"/>
              </w:rPr>
            </w:pPr>
          </w:p>
        </w:tc>
        <w:tc>
          <w:tcPr>
            <w:tcW w:w="2796" w:type="pct"/>
          </w:tcPr>
          <w:p w14:paraId="6D3BA3AE" w14:textId="225114AB" w:rsidR="00C669D7" w:rsidRPr="007F02A0" w:rsidRDefault="00C669D7" w:rsidP="008E6F52">
            <w:pPr>
              <w:spacing w:after="0" w:line="240" w:lineRule="auto"/>
              <w:rPr>
                <w:rFonts w:ascii="Times New Roman" w:hAnsi="Times New Roman"/>
                <w:sz w:val="24"/>
                <w:szCs w:val="24"/>
              </w:rPr>
            </w:pPr>
            <w:r>
              <w:rPr>
                <w:rFonts w:ascii="Times New Roman" w:hAnsi="Times New Roman"/>
                <w:sz w:val="24"/>
                <w:szCs w:val="24"/>
              </w:rPr>
              <w:t xml:space="preserve">9. </w:t>
            </w:r>
            <w:r w:rsidRPr="007F02A0">
              <w:rPr>
                <w:rFonts w:ascii="Times New Roman" w:hAnsi="Times New Roman"/>
                <w:sz w:val="24"/>
                <w:szCs w:val="24"/>
              </w:rPr>
              <w:t>От</w:t>
            </w:r>
            <w:r w:rsidRPr="007F02A0">
              <w:rPr>
                <w:rFonts w:ascii="Times New Roman" w:hAnsi="Times New Roman"/>
                <w:sz w:val="24"/>
                <w:szCs w:val="24"/>
              </w:rPr>
              <w:softHyphen/>
              <w:t>ли</w:t>
            </w:r>
            <w:r w:rsidRPr="007F02A0">
              <w:rPr>
                <w:rFonts w:ascii="Times New Roman" w:hAnsi="Times New Roman"/>
                <w:sz w:val="24"/>
                <w:szCs w:val="24"/>
              </w:rPr>
              <w:softHyphen/>
              <w:t>чие ли</w:t>
            </w:r>
            <w:r w:rsidRPr="007F02A0">
              <w:rPr>
                <w:rFonts w:ascii="Times New Roman" w:hAnsi="Times New Roman"/>
                <w:sz w:val="24"/>
                <w:szCs w:val="24"/>
              </w:rPr>
              <w:softHyphen/>
              <w:t>хо</w:t>
            </w:r>
            <w:r w:rsidRPr="007F02A0">
              <w:rPr>
                <w:rFonts w:ascii="Times New Roman" w:hAnsi="Times New Roman"/>
                <w:sz w:val="24"/>
                <w:szCs w:val="24"/>
              </w:rPr>
              <w:softHyphen/>
              <w:t>рад</w:t>
            </w:r>
            <w:r w:rsidRPr="007F02A0">
              <w:rPr>
                <w:rFonts w:ascii="Times New Roman" w:hAnsi="Times New Roman"/>
                <w:sz w:val="24"/>
                <w:szCs w:val="24"/>
              </w:rPr>
              <w:softHyphen/>
              <w:t>ки от ги</w:t>
            </w:r>
            <w:r w:rsidRPr="007F02A0">
              <w:rPr>
                <w:rFonts w:ascii="Times New Roman" w:hAnsi="Times New Roman"/>
                <w:sz w:val="24"/>
                <w:szCs w:val="24"/>
              </w:rPr>
              <w:softHyphen/>
              <w:t>пер</w:t>
            </w:r>
            <w:r w:rsidRPr="007F02A0">
              <w:rPr>
                <w:rFonts w:ascii="Times New Roman" w:hAnsi="Times New Roman"/>
                <w:sz w:val="24"/>
                <w:szCs w:val="24"/>
              </w:rPr>
              <w:softHyphen/>
              <w:t>тер</w:t>
            </w:r>
            <w:r w:rsidRPr="007F02A0">
              <w:rPr>
                <w:rFonts w:ascii="Times New Roman" w:hAnsi="Times New Roman"/>
                <w:sz w:val="24"/>
                <w:szCs w:val="24"/>
              </w:rPr>
              <w:softHyphen/>
              <w:t>мии</w:t>
            </w:r>
          </w:p>
        </w:tc>
        <w:tc>
          <w:tcPr>
            <w:tcW w:w="566" w:type="pct"/>
            <w:vAlign w:val="center"/>
          </w:tcPr>
          <w:p w14:paraId="240336EF" w14:textId="77777777" w:rsidR="00C669D7" w:rsidRPr="007F02A0" w:rsidRDefault="00C669D7" w:rsidP="008E6F52">
            <w:pPr>
              <w:spacing w:after="0" w:line="240" w:lineRule="auto"/>
              <w:rPr>
                <w:rFonts w:ascii="Times New Roman" w:hAnsi="Times New Roman"/>
                <w:bCs/>
                <w:sz w:val="24"/>
                <w:szCs w:val="24"/>
              </w:rPr>
            </w:pPr>
          </w:p>
        </w:tc>
        <w:tc>
          <w:tcPr>
            <w:tcW w:w="816" w:type="pct"/>
            <w:vMerge/>
          </w:tcPr>
          <w:p w14:paraId="2A5F37E2" w14:textId="77777777" w:rsidR="00C669D7" w:rsidRPr="007F02A0" w:rsidRDefault="00C669D7" w:rsidP="008E6F52">
            <w:pPr>
              <w:spacing w:after="0" w:line="240" w:lineRule="auto"/>
              <w:rPr>
                <w:rFonts w:ascii="Times New Roman" w:hAnsi="Times New Roman"/>
                <w:b/>
                <w:bCs/>
                <w:sz w:val="24"/>
                <w:szCs w:val="24"/>
              </w:rPr>
            </w:pPr>
          </w:p>
        </w:tc>
      </w:tr>
      <w:tr w:rsidR="00C669D7" w:rsidRPr="007F02A0" w14:paraId="2156CE25" w14:textId="77777777" w:rsidTr="008E6F52">
        <w:trPr>
          <w:trHeight w:val="20"/>
        </w:trPr>
        <w:tc>
          <w:tcPr>
            <w:tcW w:w="822" w:type="pct"/>
            <w:vMerge/>
          </w:tcPr>
          <w:p w14:paraId="51CFB645" w14:textId="77777777" w:rsidR="00C669D7" w:rsidRPr="007F02A0" w:rsidRDefault="00C669D7" w:rsidP="008E6F52">
            <w:pPr>
              <w:spacing w:after="0" w:line="240" w:lineRule="auto"/>
              <w:rPr>
                <w:rFonts w:ascii="Times New Roman" w:hAnsi="Times New Roman"/>
                <w:b/>
                <w:bCs/>
                <w:sz w:val="24"/>
                <w:szCs w:val="24"/>
              </w:rPr>
            </w:pPr>
          </w:p>
        </w:tc>
        <w:tc>
          <w:tcPr>
            <w:tcW w:w="2796" w:type="pct"/>
          </w:tcPr>
          <w:p w14:paraId="3C8D66CF" w14:textId="6F4809FD" w:rsidR="00C669D7" w:rsidRPr="00C669D7" w:rsidRDefault="00C669D7" w:rsidP="000F5A60">
            <w:pPr>
              <w:pStyle w:val="ad"/>
              <w:numPr>
                <w:ilvl w:val="0"/>
                <w:numId w:val="34"/>
              </w:numPr>
              <w:spacing w:after="0"/>
            </w:pPr>
            <w:r w:rsidRPr="00C669D7">
              <w:t>Клиническое значение лихорадки.</w:t>
            </w:r>
          </w:p>
        </w:tc>
        <w:tc>
          <w:tcPr>
            <w:tcW w:w="566" w:type="pct"/>
            <w:vAlign w:val="center"/>
          </w:tcPr>
          <w:p w14:paraId="17ADF608" w14:textId="77777777" w:rsidR="00C669D7" w:rsidRPr="007F02A0" w:rsidRDefault="00C669D7" w:rsidP="008E6F52">
            <w:pPr>
              <w:spacing w:after="0" w:line="240" w:lineRule="auto"/>
              <w:rPr>
                <w:rFonts w:ascii="Times New Roman" w:hAnsi="Times New Roman"/>
                <w:bCs/>
                <w:sz w:val="24"/>
                <w:szCs w:val="24"/>
              </w:rPr>
            </w:pPr>
          </w:p>
        </w:tc>
        <w:tc>
          <w:tcPr>
            <w:tcW w:w="816" w:type="pct"/>
            <w:vMerge/>
          </w:tcPr>
          <w:p w14:paraId="10C64521" w14:textId="15AFE35F" w:rsidR="00C669D7" w:rsidRPr="007F02A0" w:rsidRDefault="00C669D7" w:rsidP="008E6F52">
            <w:pPr>
              <w:spacing w:after="0" w:line="240" w:lineRule="auto"/>
              <w:rPr>
                <w:rFonts w:ascii="Times New Roman" w:hAnsi="Times New Roman"/>
                <w:b/>
                <w:bCs/>
                <w:sz w:val="24"/>
                <w:szCs w:val="24"/>
              </w:rPr>
            </w:pPr>
          </w:p>
        </w:tc>
      </w:tr>
      <w:tr w:rsidR="00585161" w:rsidRPr="007F02A0" w14:paraId="6EFBBAAC" w14:textId="77777777" w:rsidTr="008E6F52">
        <w:trPr>
          <w:trHeight w:val="20"/>
        </w:trPr>
        <w:tc>
          <w:tcPr>
            <w:tcW w:w="822" w:type="pct"/>
            <w:vMerge w:val="restart"/>
          </w:tcPr>
          <w:p w14:paraId="1A2F1C0A" w14:textId="77777777" w:rsidR="00585161" w:rsidRPr="007F02A0" w:rsidRDefault="00585161" w:rsidP="008E6F52">
            <w:pPr>
              <w:spacing w:after="0" w:line="240" w:lineRule="auto"/>
              <w:rPr>
                <w:rFonts w:ascii="Times New Roman" w:hAnsi="Times New Roman"/>
                <w:b/>
                <w:bCs/>
                <w:sz w:val="24"/>
                <w:szCs w:val="24"/>
              </w:rPr>
            </w:pPr>
            <w:r w:rsidRPr="007F02A0">
              <w:rPr>
                <w:rFonts w:ascii="Times New Roman" w:hAnsi="Times New Roman"/>
                <w:b/>
                <w:bCs/>
                <w:sz w:val="24"/>
                <w:szCs w:val="24"/>
              </w:rPr>
              <w:t>Тема 2.6.</w:t>
            </w:r>
          </w:p>
          <w:p w14:paraId="1C5360C2" w14:textId="77777777" w:rsidR="00585161" w:rsidRPr="007F02A0" w:rsidRDefault="00585161" w:rsidP="008E6F52">
            <w:pPr>
              <w:spacing w:after="0" w:line="240" w:lineRule="auto"/>
              <w:rPr>
                <w:rFonts w:ascii="Times New Roman" w:hAnsi="Times New Roman"/>
                <w:b/>
                <w:bCs/>
                <w:sz w:val="24"/>
                <w:szCs w:val="24"/>
              </w:rPr>
            </w:pPr>
            <w:r w:rsidRPr="007F02A0">
              <w:rPr>
                <w:rFonts w:ascii="Times New Roman" w:hAnsi="Times New Roman"/>
                <w:b/>
                <w:bCs/>
                <w:sz w:val="24"/>
                <w:szCs w:val="24"/>
              </w:rPr>
              <w:t>Опухоли</w:t>
            </w:r>
          </w:p>
        </w:tc>
        <w:tc>
          <w:tcPr>
            <w:tcW w:w="2796" w:type="pct"/>
          </w:tcPr>
          <w:p w14:paraId="45B3C400" w14:textId="77777777" w:rsidR="00585161" w:rsidRPr="007F02A0" w:rsidRDefault="00585161" w:rsidP="008E6F52">
            <w:pPr>
              <w:spacing w:after="0" w:line="240" w:lineRule="auto"/>
              <w:rPr>
                <w:rFonts w:ascii="Times New Roman" w:eastAsia="Calibri" w:hAnsi="Times New Roman"/>
                <w:sz w:val="24"/>
                <w:szCs w:val="24"/>
              </w:rPr>
            </w:pPr>
            <w:r w:rsidRPr="007F02A0">
              <w:rPr>
                <w:rFonts w:ascii="Times New Roman" w:hAnsi="Times New Roman"/>
                <w:b/>
                <w:bCs/>
                <w:sz w:val="24"/>
                <w:szCs w:val="24"/>
              </w:rPr>
              <w:t>Содержание учебного материала</w:t>
            </w:r>
          </w:p>
        </w:tc>
        <w:tc>
          <w:tcPr>
            <w:tcW w:w="566" w:type="pct"/>
            <w:vAlign w:val="center"/>
          </w:tcPr>
          <w:p w14:paraId="1C72FF75" w14:textId="77777777" w:rsidR="00585161" w:rsidRPr="007F02A0" w:rsidRDefault="00585161" w:rsidP="008E6F52">
            <w:pPr>
              <w:spacing w:after="0" w:line="240" w:lineRule="auto"/>
              <w:rPr>
                <w:rFonts w:ascii="Times New Roman" w:hAnsi="Times New Roman"/>
                <w:bCs/>
                <w:sz w:val="24"/>
                <w:szCs w:val="24"/>
              </w:rPr>
            </w:pPr>
          </w:p>
        </w:tc>
        <w:tc>
          <w:tcPr>
            <w:tcW w:w="816" w:type="pct"/>
          </w:tcPr>
          <w:p w14:paraId="02BEDB9D" w14:textId="77777777" w:rsidR="00585161" w:rsidRPr="007F02A0" w:rsidRDefault="00585161" w:rsidP="008E6F52">
            <w:pPr>
              <w:spacing w:after="0" w:line="240" w:lineRule="auto"/>
              <w:rPr>
                <w:rFonts w:ascii="Times New Roman" w:hAnsi="Times New Roman"/>
                <w:b/>
                <w:bCs/>
                <w:sz w:val="24"/>
                <w:szCs w:val="24"/>
              </w:rPr>
            </w:pPr>
          </w:p>
        </w:tc>
      </w:tr>
      <w:tr w:rsidR="00C669D7" w:rsidRPr="007F02A0" w14:paraId="302633D0" w14:textId="77777777" w:rsidTr="008E6F52">
        <w:trPr>
          <w:trHeight w:val="20"/>
        </w:trPr>
        <w:tc>
          <w:tcPr>
            <w:tcW w:w="822" w:type="pct"/>
            <w:vMerge/>
          </w:tcPr>
          <w:p w14:paraId="32D4679A" w14:textId="77777777" w:rsidR="00C669D7" w:rsidRPr="007F02A0" w:rsidRDefault="00C669D7" w:rsidP="008E6F52">
            <w:pPr>
              <w:spacing w:after="0" w:line="240" w:lineRule="auto"/>
              <w:rPr>
                <w:rFonts w:ascii="Times New Roman" w:hAnsi="Times New Roman"/>
                <w:b/>
                <w:bCs/>
                <w:sz w:val="24"/>
                <w:szCs w:val="24"/>
              </w:rPr>
            </w:pPr>
          </w:p>
        </w:tc>
        <w:tc>
          <w:tcPr>
            <w:tcW w:w="2796" w:type="pct"/>
          </w:tcPr>
          <w:p w14:paraId="19975767" w14:textId="5B029E87" w:rsidR="00C669D7" w:rsidRPr="007F02A0" w:rsidRDefault="00252E3E" w:rsidP="008E6F52">
            <w:pPr>
              <w:spacing w:after="0" w:line="240" w:lineRule="auto"/>
              <w:rPr>
                <w:rFonts w:ascii="Times New Roman" w:hAnsi="Times New Roman"/>
                <w:b/>
                <w:bCs/>
                <w:sz w:val="24"/>
                <w:szCs w:val="24"/>
              </w:rPr>
            </w:pPr>
            <w:r>
              <w:rPr>
                <w:rFonts w:ascii="Times New Roman" w:hAnsi="Times New Roman"/>
                <w:sz w:val="24"/>
                <w:szCs w:val="24"/>
              </w:rPr>
              <w:t xml:space="preserve">1. </w:t>
            </w:r>
            <w:r w:rsidR="00C669D7" w:rsidRPr="007F02A0">
              <w:rPr>
                <w:rFonts w:ascii="Times New Roman" w:hAnsi="Times New Roman"/>
                <w:sz w:val="24"/>
                <w:szCs w:val="24"/>
              </w:rPr>
              <w:t>Опу</w:t>
            </w:r>
            <w:r w:rsidR="00C669D7" w:rsidRPr="007F02A0">
              <w:rPr>
                <w:rFonts w:ascii="Times New Roman" w:hAnsi="Times New Roman"/>
                <w:sz w:val="24"/>
                <w:szCs w:val="24"/>
              </w:rPr>
              <w:softHyphen/>
              <w:t>хо</w:t>
            </w:r>
            <w:r w:rsidR="00C669D7" w:rsidRPr="007F02A0">
              <w:rPr>
                <w:rFonts w:ascii="Times New Roman" w:hAnsi="Times New Roman"/>
                <w:sz w:val="24"/>
                <w:szCs w:val="24"/>
              </w:rPr>
              <w:softHyphen/>
              <w:t>ли. Ха</w:t>
            </w:r>
            <w:r w:rsidR="00C669D7" w:rsidRPr="007F02A0">
              <w:rPr>
                <w:rFonts w:ascii="Times New Roman" w:hAnsi="Times New Roman"/>
                <w:sz w:val="24"/>
                <w:szCs w:val="24"/>
              </w:rPr>
              <w:softHyphen/>
              <w:t>рак</w:t>
            </w:r>
            <w:r w:rsidR="00C669D7" w:rsidRPr="007F02A0">
              <w:rPr>
                <w:rFonts w:ascii="Times New Roman" w:hAnsi="Times New Roman"/>
                <w:sz w:val="24"/>
                <w:szCs w:val="24"/>
              </w:rPr>
              <w:softHyphen/>
              <w:t>те</w:t>
            </w:r>
            <w:r w:rsidR="00C669D7" w:rsidRPr="007F02A0">
              <w:rPr>
                <w:rFonts w:ascii="Times New Roman" w:hAnsi="Times New Roman"/>
                <w:sz w:val="24"/>
                <w:szCs w:val="24"/>
              </w:rPr>
              <w:softHyphen/>
              <w:t>ри</w:t>
            </w:r>
            <w:r w:rsidR="00C669D7" w:rsidRPr="007F02A0">
              <w:rPr>
                <w:rFonts w:ascii="Times New Roman" w:hAnsi="Times New Roman"/>
                <w:sz w:val="24"/>
                <w:szCs w:val="24"/>
              </w:rPr>
              <w:softHyphen/>
              <w:t>сти</w:t>
            </w:r>
            <w:r w:rsidR="00C669D7" w:rsidRPr="007F02A0">
              <w:rPr>
                <w:rFonts w:ascii="Times New Roman" w:hAnsi="Times New Roman"/>
                <w:sz w:val="24"/>
                <w:szCs w:val="24"/>
              </w:rPr>
              <w:softHyphen/>
              <w:t>ка опу</w:t>
            </w:r>
            <w:r w:rsidR="00C669D7" w:rsidRPr="007F02A0">
              <w:rPr>
                <w:rFonts w:ascii="Times New Roman" w:hAnsi="Times New Roman"/>
                <w:sz w:val="24"/>
                <w:szCs w:val="24"/>
              </w:rPr>
              <w:softHyphen/>
              <w:t>хо</w:t>
            </w:r>
            <w:r w:rsidR="00C669D7" w:rsidRPr="007F02A0">
              <w:rPr>
                <w:rFonts w:ascii="Times New Roman" w:hAnsi="Times New Roman"/>
                <w:sz w:val="24"/>
                <w:szCs w:val="24"/>
              </w:rPr>
              <w:softHyphen/>
              <w:t>ле</w:t>
            </w:r>
            <w:r w:rsidR="00C669D7" w:rsidRPr="007F02A0">
              <w:rPr>
                <w:rFonts w:ascii="Times New Roman" w:hAnsi="Times New Roman"/>
                <w:sz w:val="24"/>
                <w:szCs w:val="24"/>
              </w:rPr>
              <w:softHyphen/>
              <w:t>во</w:t>
            </w:r>
            <w:r w:rsidR="00C669D7" w:rsidRPr="007F02A0">
              <w:rPr>
                <w:rFonts w:ascii="Times New Roman" w:hAnsi="Times New Roman"/>
                <w:sz w:val="24"/>
                <w:szCs w:val="24"/>
              </w:rPr>
              <w:softHyphen/>
              <w:t>го про</w:t>
            </w:r>
            <w:r w:rsidR="00C669D7" w:rsidRPr="007F02A0">
              <w:rPr>
                <w:rFonts w:ascii="Times New Roman" w:hAnsi="Times New Roman"/>
                <w:sz w:val="24"/>
                <w:szCs w:val="24"/>
              </w:rPr>
              <w:softHyphen/>
              <w:t>цес</w:t>
            </w:r>
            <w:r w:rsidR="00C669D7" w:rsidRPr="007F02A0">
              <w:rPr>
                <w:rFonts w:ascii="Times New Roman" w:hAnsi="Times New Roman"/>
                <w:sz w:val="24"/>
                <w:szCs w:val="24"/>
              </w:rPr>
              <w:softHyphen/>
              <w:t>са. Фак</w:t>
            </w:r>
            <w:r w:rsidR="00C669D7" w:rsidRPr="007F02A0">
              <w:rPr>
                <w:rFonts w:ascii="Times New Roman" w:hAnsi="Times New Roman"/>
                <w:sz w:val="24"/>
                <w:szCs w:val="24"/>
              </w:rPr>
              <w:softHyphen/>
              <w:t>то</w:t>
            </w:r>
            <w:r w:rsidR="00C669D7" w:rsidRPr="007F02A0">
              <w:rPr>
                <w:rFonts w:ascii="Times New Roman" w:hAnsi="Times New Roman"/>
                <w:sz w:val="24"/>
                <w:szCs w:val="24"/>
              </w:rPr>
              <w:softHyphen/>
              <w:t>ры рис</w:t>
            </w:r>
            <w:r w:rsidR="00C669D7" w:rsidRPr="007F02A0">
              <w:rPr>
                <w:rFonts w:ascii="Times New Roman" w:hAnsi="Times New Roman"/>
                <w:sz w:val="24"/>
                <w:szCs w:val="24"/>
              </w:rPr>
              <w:softHyphen/>
              <w:t>ка опу</w:t>
            </w:r>
            <w:r w:rsidR="00C669D7" w:rsidRPr="007F02A0">
              <w:rPr>
                <w:rFonts w:ascii="Times New Roman" w:hAnsi="Times New Roman"/>
                <w:sz w:val="24"/>
                <w:szCs w:val="24"/>
              </w:rPr>
              <w:softHyphen/>
              <w:t>хо</w:t>
            </w:r>
            <w:r w:rsidR="00C669D7" w:rsidRPr="007F02A0">
              <w:rPr>
                <w:rFonts w:ascii="Times New Roman" w:hAnsi="Times New Roman"/>
                <w:sz w:val="24"/>
                <w:szCs w:val="24"/>
              </w:rPr>
              <w:softHyphen/>
              <w:t>ле</w:t>
            </w:r>
            <w:r w:rsidR="00C669D7" w:rsidRPr="007F02A0">
              <w:rPr>
                <w:rFonts w:ascii="Times New Roman" w:hAnsi="Times New Roman"/>
                <w:sz w:val="24"/>
                <w:szCs w:val="24"/>
              </w:rPr>
              <w:softHyphen/>
              <w:t>во</w:t>
            </w:r>
            <w:r w:rsidR="00C669D7" w:rsidRPr="007F02A0">
              <w:rPr>
                <w:rFonts w:ascii="Times New Roman" w:hAnsi="Times New Roman"/>
                <w:sz w:val="24"/>
                <w:szCs w:val="24"/>
              </w:rPr>
              <w:softHyphen/>
              <w:t>го про</w:t>
            </w:r>
            <w:r w:rsidR="00C669D7" w:rsidRPr="007F02A0">
              <w:rPr>
                <w:rFonts w:ascii="Times New Roman" w:hAnsi="Times New Roman"/>
                <w:sz w:val="24"/>
                <w:szCs w:val="24"/>
              </w:rPr>
              <w:softHyphen/>
              <w:t>цес</w:t>
            </w:r>
            <w:r w:rsidR="00C669D7" w:rsidRPr="007F02A0">
              <w:rPr>
                <w:rFonts w:ascii="Times New Roman" w:hAnsi="Times New Roman"/>
                <w:sz w:val="24"/>
                <w:szCs w:val="24"/>
              </w:rPr>
              <w:softHyphen/>
              <w:t>са.</w:t>
            </w:r>
          </w:p>
        </w:tc>
        <w:tc>
          <w:tcPr>
            <w:tcW w:w="566" w:type="pct"/>
            <w:vAlign w:val="center"/>
          </w:tcPr>
          <w:p w14:paraId="5E00BB15" w14:textId="77777777" w:rsidR="00C669D7" w:rsidRPr="007F02A0" w:rsidRDefault="00C669D7" w:rsidP="008E6F52">
            <w:pPr>
              <w:spacing w:after="0" w:line="240" w:lineRule="auto"/>
              <w:rPr>
                <w:rFonts w:ascii="Times New Roman" w:hAnsi="Times New Roman"/>
                <w:bCs/>
                <w:sz w:val="24"/>
                <w:szCs w:val="24"/>
              </w:rPr>
            </w:pPr>
          </w:p>
        </w:tc>
        <w:tc>
          <w:tcPr>
            <w:tcW w:w="816" w:type="pct"/>
            <w:vMerge w:val="restart"/>
          </w:tcPr>
          <w:p w14:paraId="5C80E2E3" w14:textId="77777777" w:rsidR="00C669D7" w:rsidRDefault="00C669D7" w:rsidP="00C669D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 ОК 02, ОК 03</w:t>
            </w:r>
            <w:r>
              <w:rPr>
                <w:rFonts w:ascii="Times New Roman" w:hAnsi="Times New Roman"/>
                <w:sz w:val="24"/>
                <w:szCs w:val="24"/>
              </w:rPr>
              <w:t>, ОК 04, ОК 05, ОК 09</w:t>
            </w:r>
          </w:p>
          <w:p w14:paraId="578D0C3C" w14:textId="77777777" w:rsidR="00C669D7" w:rsidRDefault="00C669D7" w:rsidP="00C669D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2.1</w:t>
            </w:r>
          </w:p>
          <w:p w14:paraId="591B379B" w14:textId="77777777" w:rsidR="00C669D7" w:rsidRPr="007F02A0" w:rsidRDefault="00C669D7" w:rsidP="00C669D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3.1</w:t>
            </w:r>
          </w:p>
          <w:p w14:paraId="5D1600B6" w14:textId="77777777" w:rsidR="00C669D7" w:rsidRPr="007F02A0" w:rsidRDefault="00C669D7" w:rsidP="008E6F52">
            <w:pPr>
              <w:spacing w:after="0" w:line="240" w:lineRule="auto"/>
              <w:rPr>
                <w:rFonts w:ascii="Times New Roman" w:hAnsi="Times New Roman"/>
                <w:b/>
                <w:bCs/>
                <w:sz w:val="24"/>
                <w:szCs w:val="24"/>
              </w:rPr>
            </w:pPr>
          </w:p>
        </w:tc>
      </w:tr>
      <w:tr w:rsidR="00C669D7" w:rsidRPr="007F02A0" w14:paraId="5683114A" w14:textId="77777777" w:rsidTr="008E6F52">
        <w:trPr>
          <w:trHeight w:val="20"/>
        </w:trPr>
        <w:tc>
          <w:tcPr>
            <w:tcW w:w="822" w:type="pct"/>
            <w:vMerge/>
          </w:tcPr>
          <w:p w14:paraId="4F80B907" w14:textId="77777777" w:rsidR="00C669D7" w:rsidRPr="007F02A0" w:rsidRDefault="00C669D7" w:rsidP="008E6F52">
            <w:pPr>
              <w:spacing w:after="0" w:line="240" w:lineRule="auto"/>
              <w:rPr>
                <w:rFonts w:ascii="Times New Roman" w:hAnsi="Times New Roman"/>
                <w:b/>
                <w:bCs/>
                <w:sz w:val="24"/>
                <w:szCs w:val="24"/>
              </w:rPr>
            </w:pPr>
          </w:p>
        </w:tc>
        <w:tc>
          <w:tcPr>
            <w:tcW w:w="2796" w:type="pct"/>
          </w:tcPr>
          <w:p w14:paraId="1847201B" w14:textId="7203829F" w:rsidR="00C669D7" w:rsidRPr="007F02A0" w:rsidRDefault="00252E3E" w:rsidP="008E6F52">
            <w:pPr>
              <w:spacing w:after="0" w:line="240" w:lineRule="auto"/>
              <w:rPr>
                <w:rFonts w:ascii="Times New Roman" w:hAnsi="Times New Roman"/>
                <w:b/>
                <w:bCs/>
                <w:sz w:val="24"/>
                <w:szCs w:val="24"/>
              </w:rPr>
            </w:pPr>
            <w:r>
              <w:rPr>
                <w:rFonts w:ascii="Times New Roman" w:hAnsi="Times New Roman"/>
                <w:sz w:val="24"/>
                <w:szCs w:val="24"/>
              </w:rPr>
              <w:t xml:space="preserve">2. </w:t>
            </w:r>
            <w:r w:rsidR="00C669D7" w:rsidRPr="007F02A0">
              <w:rPr>
                <w:rFonts w:ascii="Times New Roman" w:hAnsi="Times New Roman"/>
                <w:sz w:val="24"/>
                <w:szCs w:val="24"/>
              </w:rPr>
              <w:t>Пре</w:t>
            </w:r>
            <w:r w:rsidR="00C669D7" w:rsidRPr="007F02A0">
              <w:rPr>
                <w:rFonts w:ascii="Times New Roman" w:hAnsi="Times New Roman"/>
                <w:sz w:val="24"/>
                <w:szCs w:val="24"/>
              </w:rPr>
              <w:softHyphen/>
              <w:t>до</w:t>
            </w:r>
            <w:r w:rsidR="00C669D7" w:rsidRPr="007F02A0">
              <w:rPr>
                <w:rFonts w:ascii="Times New Roman" w:hAnsi="Times New Roman"/>
                <w:sz w:val="24"/>
                <w:szCs w:val="24"/>
              </w:rPr>
              <w:softHyphen/>
              <w:t>пу</w:t>
            </w:r>
            <w:r w:rsidR="00C669D7" w:rsidRPr="007F02A0">
              <w:rPr>
                <w:rFonts w:ascii="Times New Roman" w:hAnsi="Times New Roman"/>
                <w:sz w:val="24"/>
                <w:szCs w:val="24"/>
              </w:rPr>
              <w:softHyphen/>
              <w:t>хо</w:t>
            </w:r>
            <w:r w:rsidR="00C669D7" w:rsidRPr="007F02A0">
              <w:rPr>
                <w:rFonts w:ascii="Times New Roman" w:hAnsi="Times New Roman"/>
                <w:sz w:val="24"/>
                <w:szCs w:val="24"/>
              </w:rPr>
              <w:softHyphen/>
              <w:t>ле</w:t>
            </w:r>
            <w:r w:rsidR="00C669D7" w:rsidRPr="007F02A0">
              <w:rPr>
                <w:rFonts w:ascii="Times New Roman" w:hAnsi="Times New Roman"/>
                <w:sz w:val="24"/>
                <w:szCs w:val="24"/>
              </w:rPr>
              <w:softHyphen/>
              <w:t>вые (пред</w:t>
            </w:r>
            <w:r w:rsidR="00C669D7" w:rsidRPr="007F02A0">
              <w:rPr>
                <w:rFonts w:ascii="Times New Roman" w:hAnsi="Times New Roman"/>
                <w:sz w:val="24"/>
                <w:szCs w:val="24"/>
              </w:rPr>
              <w:softHyphen/>
              <w:t>ра</w:t>
            </w:r>
            <w:r w:rsidR="00C669D7" w:rsidRPr="007F02A0">
              <w:rPr>
                <w:rFonts w:ascii="Times New Roman" w:hAnsi="Times New Roman"/>
                <w:sz w:val="24"/>
                <w:szCs w:val="24"/>
              </w:rPr>
              <w:softHyphen/>
              <w:t>ко</w:t>
            </w:r>
            <w:r w:rsidR="00C669D7" w:rsidRPr="007F02A0">
              <w:rPr>
                <w:rFonts w:ascii="Times New Roman" w:hAnsi="Times New Roman"/>
                <w:sz w:val="24"/>
                <w:szCs w:val="24"/>
              </w:rPr>
              <w:softHyphen/>
              <w:t>вые) со</w:t>
            </w:r>
            <w:r w:rsidR="00C669D7" w:rsidRPr="007F02A0">
              <w:rPr>
                <w:rFonts w:ascii="Times New Roman" w:hAnsi="Times New Roman"/>
                <w:sz w:val="24"/>
                <w:szCs w:val="24"/>
              </w:rPr>
              <w:softHyphen/>
              <w:t>стоя</w:t>
            </w:r>
            <w:r w:rsidR="00C669D7" w:rsidRPr="007F02A0">
              <w:rPr>
                <w:rFonts w:ascii="Times New Roman" w:hAnsi="Times New Roman"/>
                <w:sz w:val="24"/>
                <w:szCs w:val="24"/>
              </w:rPr>
              <w:softHyphen/>
              <w:t>ния и из</w:t>
            </w:r>
            <w:r w:rsidR="00C669D7" w:rsidRPr="007F02A0">
              <w:rPr>
                <w:rFonts w:ascii="Times New Roman" w:hAnsi="Times New Roman"/>
                <w:sz w:val="24"/>
                <w:szCs w:val="24"/>
              </w:rPr>
              <w:softHyphen/>
              <w:t>ме</w:t>
            </w:r>
            <w:r w:rsidR="00C669D7" w:rsidRPr="007F02A0">
              <w:rPr>
                <w:rFonts w:ascii="Times New Roman" w:hAnsi="Times New Roman"/>
                <w:sz w:val="24"/>
                <w:szCs w:val="24"/>
              </w:rPr>
              <w:softHyphen/>
              <w:t>не</w:t>
            </w:r>
            <w:r w:rsidR="00C669D7" w:rsidRPr="007F02A0">
              <w:rPr>
                <w:rFonts w:ascii="Times New Roman" w:hAnsi="Times New Roman"/>
                <w:sz w:val="24"/>
                <w:szCs w:val="24"/>
              </w:rPr>
              <w:softHyphen/>
              <w:t>ния, их сущ</w:t>
            </w:r>
            <w:r w:rsidR="00C669D7" w:rsidRPr="007F02A0">
              <w:rPr>
                <w:rFonts w:ascii="Times New Roman" w:hAnsi="Times New Roman"/>
                <w:sz w:val="24"/>
                <w:szCs w:val="24"/>
              </w:rPr>
              <w:softHyphen/>
              <w:t>ность и мор</w:t>
            </w:r>
            <w:r w:rsidR="00C669D7" w:rsidRPr="007F02A0">
              <w:rPr>
                <w:rFonts w:ascii="Times New Roman" w:hAnsi="Times New Roman"/>
                <w:sz w:val="24"/>
                <w:szCs w:val="24"/>
              </w:rPr>
              <w:softHyphen/>
              <w:t>фо</w:t>
            </w:r>
            <w:r w:rsidR="00C669D7" w:rsidRPr="007F02A0">
              <w:rPr>
                <w:rFonts w:ascii="Times New Roman" w:hAnsi="Times New Roman"/>
                <w:sz w:val="24"/>
                <w:szCs w:val="24"/>
              </w:rPr>
              <w:softHyphen/>
              <w:t>ло</w:t>
            </w:r>
            <w:r w:rsidR="00C669D7" w:rsidRPr="007F02A0">
              <w:rPr>
                <w:rFonts w:ascii="Times New Roman" w:hAnsi="Times New Roman"/>
                <w:sz w:val="24"/>
                <w:szCs w:val="24"/>
              </w:rPr>
              <w:softHyphen/>
              <w:t>ги</w:t>
            </w:r>
            <w:r w:rsidR="00C669D7" w:rsidRPr="007F02A0">
              <w:rPr>
                <w:rFonts w:ascii="Times New Roman" w:hAnsi="Times New Roman"/>
                <w:sz w:val="24"/>
                <w:szCs w:val="24"/>
              </w:rPr>
              <w:softHyphen/>
              <w:t>че</w:t>
            </w:r>
            <w:r w:rsidR="00C669D7" w:rsidRPr="007F02A0">
              <w:rPr>
                <w:rFonts w:ascii="Times New Roman" w:hAnsi="Times New Roman"/>
                <w:sz w:val="24"/>
                <w:szCs w:val="24"/>
              </w:rPr>
              <w:softHyphen/>
              <w:t>ская ха</w:t>
            </w:r>
            <w:r w:rsidR="00C669D7" w:rsidRPr="007F02A0">
              <w:rPr>
                <w:rFonts w:ascii="Times New Roman" w:hAnsi="Times New Roman"/>
                <w:sz w:val="24"/>
                <w:szCs w:val="24"/>
              </w:rPr>
              <w:softHyphen/>
              <w:t>рак</w:t>
            </w:r>
            <w:r w:rsidR="00C669D7" w:rsidRPr="007F02A0">
              <w:rPr>
                <w:rFonts w:ascii="Times New Roman" w:hAnsi="Times New Roman"/>
                <w:sz w:val="24"/>
                <w:szCs w:val="24"/>
              </w:rPr>
              <w:softHyphen/>
              <w:t>те</w:t>
            </w:r>
            <w:r w:rsidR="00C669D7" w:rsidRPr="007F02A0">
              <w:rPr>
                <w:rFonts w:ascii="Times New Roman" w:hAnsi="Times New Roman"/>
                <w:sz w:val="24"/>
                <w:szCs w:val="24"/>
              </w:rPr>
              <w:softHyphen/>
              <w:t>ри</w:t>
            </w:r>
            <w:r w:rsidR="00C669D7" w:rsidRPr="007F02A0">
              <w:rPr>
                <w:rFonts w:ascii="Times New Roman" w:hAnsi="Times New Roman"/>
                <w:sz w:val="24"/>
                <w:szCs w:val="24"/>
              </w:rPr>
              <w:softHyphen/>
              <w:t>сти</w:t>
            </w:r>
            <w:r w:rsidR="00C669D7" w:rsidRPr="007F02A0">
              <w:rPr>
                <w:rFonts w:ascii="Times New Roman" w:hAnsi="Times New Roman"/>
                <w:sz w:val="24"/>
                <w:szCs w:val="24"/>
              </w:rPr>
              <w:softHyphen/>
              <w:t>ка.</w:t>
            </w:r>
          </w:p>
        </w:tc>
        <w:tc>
          <w:tcPr>
            <w:tcW w:w="566" w:type="pct"/>
            <w:vAlign w:val="center"/>
          </w:tcPr>
          <w:p w14:paraId="7BA7681F" w14:textId="77777777" w:rsidR="00C669D7" w:rsidRPr="007F02A0" w:rsidRDefault="00C669D7" w:rsidP="008E6F52">
            <w:pPr>
              <w:spacing w:after="0" w:line="240" w:lineRule="auto"/>
              <w:rPr>
                <w:rFonts w:ascii="Times New Roman" w:hAnsi="Times New Roman"/>
                <w:bCs/>
                <w:sz w:val="24"/>
                <w:szCs w:val="24"/>
              </w:rPr>
            </w:pPr>
          </w:p>
        </w:tc>
        <w:tc>
          <w:tcPr>
            <w:tcW w:w="816" w:type="pct"/>
            <w:vMerge/>
          </w:tcPr>
          <w:p w14:paraId="605275EE" w14:textId="77777777" w:rsidR="00C669D7" w:rsidRPr="007F02A0" w:rsidRDefault="00C669D7" w:rsidP="008E6F52">
            <w:pPr>
              <w:spacing w:after="0" w:line="240" w:lineRule="auto"/>
              <w:rPr>
                <w:rFonts w:ascii="Times New Roman" w:hAnsi="Times New Roman"/>
                <w:b/>
                <w:bCs/>
                <w:sz w:val="24"/>
                <w:szCs w:val="24"/>
              </w:rPr>
            </w:pPr>
          </w:p>
        </w:tc>
      </w:tr>
      <w:tr w:rsidR="00C669D7" w:rsidRPr="007F02A0" w14:paraId="0212A437" w14:textId="77777777" w:rsidTr="008E6F52">
        <w:trPr>
          <w:trHeight w:val="20"/>
        </w:trPr>
        <w:tc>
          <w:tcPr>
            <w:tcW w:w="822" w:type="pct"/>
            <w:vMerge/>
          </w:tcPr>
          <w:p w14:paraId="7D3B17F3" w14:textId="77777777" w:rsidR="00C669D7" w:rsidRPr="007F02A0" w:rsidRDefault="00C669D7" w:rsidP="008E6F52">
            <w:pPr>
              <w:spacing w:after="0" w:line="240" w:lineRule="auto"/>
              <w:rPr>
                <w:rFonts w:ascii="Times New Roman" w:hAnsi="Times New Roman"/>
                <w:b/>
                <w:bCs/>
                <w:sz w:val="24"/>
                <w:szCs w:val="24"/>
              </w:rPr>
            </w:pPr>
          </w:p>
        </w:tc>
        <w:tc>
          <w:tcPr>
            <w:tcW w:w="2796" w:type="pct"/>
          </w:tcPr>
          <w:p w14:paraId="5F12BDD6" w14:textId="0FA4121C" w:rsidR="00C669D7" w:rsidRPr="007F02A0" w:rsidRDefault="00252E3E" w:rsidP="008E6F52">
            <w:pPr>
              <w:spacing w:after="0" w:line="240" w:lineRule="auto"/>
              <w:rPr>
                <w:rFonts w:ascii="Times New Roman" w:hAnsi="Times New Roman"/>
                <w:b/>
                <w:bCs/>
                <w:sz w:val="24"/>
                <w:szCs w:val="24"/>
              </w:rPr>
            </w:pPr>
            <w:r>
              <w:rPr>
                <w:rFonts w:ascii="Times New Roman" w:hAnsi="Times New Roman"/>
                <w:sz w:val="24"/>
                <w:szCs w:val="24"/>
              </w:rPr>
              <w:t xml:space="preserve">3. </w:t>
            </w:r>
            <w:r w:rsidR="00C669D7" w:rsidRPr="007F02A0">
              <w:rPr>
                <w:rFonts w:ascii="Times New Roman" w:hAnsi="Times New Roman"/>
                <w:sz w:val="24"/>
                <w:szCs w:val="24"/>
              </w:rPr>
              <w:t>Этио</w:t>
            </w:r>
            <w:r w:rsidR="00C669D7" w:rsidRPr="007F02A0">
              <w:rPr>
                <w:rFonts w:ascii="Times New Roman" w:hAnsi="Times New Roman"/>
                <w:sz w:val="24"/>
                <w:szCs w:val="24"/>
              </w:rPr>
              <w:softHyphen/>
              <w:t>ло</w:t>
            </w:r>
            <w:r w:rsidR="00C669D7" w:rsidRPr="007F02A0">
              <w:rPr>
                <w:rFonts w:ascii="Times New Roman" w:hAnsi="Times New Roman"/>
                <w:sz w:val="24"/>
                <w:szCs w:val="24"/>
              </w:rPr>
              <w:softHyphen/>
              <w:t>гия и па</w:t>
            </w:r>
            <w:r w:rsidR="00C669D7" w:rsidRPr="007F02A0">
              <w:rPr>
                <w:rFonts w:ascii="Times New Roman" w:hAnsi="Times New Roman"/>
                <w:sz w:val="24"/>
                <w:szCs w:val="24"/>
              </w:rPr>
              <w:softHyphen/>
              <w:t>то</w:t>
            </w:r>
            <w:r w:rsidR="00C669D7" w:rsidRPr="007F02A0">
              <w:rPr>
                <w:rFonts w:ascii="Times New Roman" w:hAnsi="Times New Roman"/>
                <w:sz w:val="24"/>
                <w:szCs w:val="24"/>
              </w:rPr>
              <w:softHyphen/>
              <w:t>ге</w:t>
            </w:r>
            <w:r w:rsidR="00C669D7" w:rsidRPr="007F02A0">
              <w:rPr>
                <w:rFonts w:ascii="Times New Roman" w:hAnsi="Times New Roman"/>
                <w:sz w:val="24"/>
                <w:szCs w:val="24"/>
              </w:rPr>
              <w:softHyphen/>
              <w:t>нез опу</w:t>
            </w:r>
            <w:r w:rsidR="00C669D7" w:rsidRPr="007F02A0">
              <w:rPr>
                <w:rFonts w:ascii="Times New Roman" w:hAnsi="Times New Roman"/>
                <w:sz w:val="24"/>
                <w:szCs w:val="24"/>
              </w:rPr>
              <w:softHyphen/>
              <w:t>хо</w:t>
            </w:r>
            <w:r w:rsidR="00C669D7" w:rsidRPr="007F02A0">
              <w:rPr>
                <w:rFonts w:ascii="Times New Roman" w:hAnsi="Times New Roman"/>
                <w:sz w:val="24"/>
                <w:szCs w:val="24"/>
              </w:rPr>
              <w:softHyphen/>
              <w:t>лей. Кан</w:t>
            </w:r>
            <w:r w:rsidR="00C669D7" w:rsidRPr="007F02A0">
              <w:rPr>
                <w:rFonts w:ascii="Times New Roman" w:hAnsi="Times New Roman"/>
                <w:sz w:val="24"/>
                <w:szCs w:val="24"/>
              </w:rPr>
              <w:softHyphen/>
              <w:t>це</w:t>
            </w:r>
            <w:r w:rsidR="00C669D7" w:rsidRPr="007F02A0">
              <w:rPr>
                <w:rFonts w:ascii="Times New Roman" w:hAnsi="Times New Roman"/>
                <w:sz w:val="24"/>
                <w:szCs w:val="24"/>
              </w:rPr>
              <w:softHyphen/>
              <w:t>ро</w:t>
            </w:r>
            <w:r w:rsidR="00C669D7" w:rsidRPr="007F02A0">
              <w:rPr>
                <w:rFonts w:ascii="Times New Roman" w:hAnsi="Times New Roman"/>
                <w:sz w:val="24"/>
                <w:szCs w:val="24"/>
              </w:rPr>
              <w:softHyphen/>
              <w:t>ген</w:t>
            </w:r>
            <w:r w:rsidR="00C669D7" w:rsidRPr="007F02A0">
              <w:rPr>
                <w:rFonts w:ascii="Times New Roman" w:hAnsi="Times New Roman"/>
                <w:sz w:val="24"/>
                <w:szCs w:val="24"/>
              </w:rPr>
              <w:softHyphen/>
              <w:t>ные аген</w:t>
            </w:r>
            <w:r w:rsidR="00C669D7" w:rsidRPr="007F02A0">
              <w:rPr>
                <w:rFonts w:ascii="Times New Roman" w:hAnsi="Times New Roman"/>
                <w:sz w:val="24"/>
                <w:szCs w:val="24"/>
              </w:rPr>
              <w:softHyphen/>
              <w:t>ты.</w:t>
            </w:r>
          </w:p>
        </w:tc>
        <w:tc>
          <w:tcPr>
            <w:tcW w:w="566" w:type="pct"/>
            <w:vAlign w:val="center"/>
          </w:tcPr>
          <w:p w14:paraId="6D099E9F" w14:textId="77777777" w:rsidR="00C669D7" w:rsidRPr="007F02A0" w:rsidRDefault="00C669D7" w:rsidP="008E6F52">
            <w:pPr>
              <w:spacing w:after="0" w:line="240" w:lineRule="auto"/>
              <w:rPr>
                <w:rFonts w:ascii="Times New Roman" w:hAnsi="Times New Roman"/>
                <w:bCs/>
                <w:sz w:val="24"/>
                <w:szCs w:val="24"/>
              </w:rPr>
            </w:pPr>
          </w:p>
        </w:tc>
        <w:tc>
          <w:tcPr>
            <w:tcW w:w="816" w:type="pct"/>
            <w:vMerge/>
          </w:tcPr>
          <w:p w14:paraId="25171879" w14:textId="77777777" w:rsidR="00C669D7" w:rsidRPr="007F02A0" w:rsidRDefault="00C669D7" w:rsidP="008E6F52">
            <w:pPr>
              <w:spacing w:after="0" w:line="240" w:lineRule="auto"/>
              <w:rPr>
                <w:rFonts w:ascii="Times New Roman" w:hAnsi="Times New Roman"/>
                <w:b/>
                <w:bCs/>
                <w:sz w:val="24"/>
                <w:szCs w:val="24"/>
              </w:rPr>
            </w:pPr>
          </w:p>
        </w:tc>
      </w:tr>
      <w:tr w:rsidR="00C669D7" w:rsidRPr="007F02A0" w14:paraId="3C84F973" w14:textId="77777777" w:rsidTr="008E6F52">
        <w:trPr>
          <w:trHeight w:val="20"/>
        </w:trPr>
        <w:tc>
          <w:tcPr>
            <w:tcW w:w="822" w:type="pct"/>
            <w:vMerge/>
          </w:tcPr>
          <w:p w14:paraId="5B66CF86" w14:textId="77777777" w:rsidR="00C669D7" w:rsidRPr="007F02A0" w:rsidRDefault="00C669D7" w:rsidP="008E6F52">
            <w:pPr>
              <w:spacing w:after="0" w:line="240" w:lineRule="auto"/>
              <w:rPr>
                <w:rFonts w:ascii="Times New Roman" w:hAnsi="Times New Roman"/>
                <w:b/>
                <w:bCs/>
                <w:sz w:val="24"/>
                <w:szCs w:val="24"/>
              </w:rPr>
            </w:pPr>
          </w:p>
        </w:tc>
        <w:tc>
          <w:tcPr>
            <w:tcW w:w="2796" w:type="pct"/>
          </w:tcPr>
          <w:p w14:paraId="12343886" w14:textId="56E79331" w:rsidR="00C669D7" w:rsidRPr="007F02A0" w:rsidRDefault="00252E3E" w:rsidP="008E6F52">
            <w:pPr>
              <w:spacing w:after="0" w:line="240" w:lineRule="auto"/>
              <w:rPr>
                <w:rFonts w:ascii="Times New Roman" w:hAnsi="Times New Roman"/>
                <w:sz w:val="24"/>
                <w:szCs w:val="24"/>
              </w:rPr>
            </w:pPr>
            <w:r>
              <w:rPr>
                <w:rFonts w:ascii="Times New Roman" w:hAnsi="Times New Roman"/>
                <w:sz w:val="24"/>
                <w:szCs w:val="24"/>
              </w:rPr>
              <w:t xml:space="preserve">4. </w:t>
            </w:r>
            <w:r w:rsidR="00C669D7" w:rsidRPr="007F02A0">
              <w:rPr>
                <w:rFonts w:ascii="Times New Roman" w:hAnsi="Times New Roman"/>
                <w:sz w:val="24"/>
                <w:szCs w:val="24"/>
              </w:rPr>
              <w:t>Ос</w:t>
            </w:r>
            <w:r w:rsidR="00C669D7" w:rsidRPr="007F02A0">
              <w:rPr>
                <w:rFonts w:ascii="Times New Roman" w:hAnsi="Times New Roman"/>
                <w:sz w:val="24"/>
                <w:szCs w:val="24"/>
              </w:rPr>
              <w:softHyphen/>
              <w:t>нов</w:t>
            </w:r>
            <w:r w:rsidR="00C669D7" w:rsidRPr="007F02A0">
              <w:rPr>
                <w:rFonts w:ascii="Times New Roman" w:hAnsi="Times New Roman"/>
                <w:sz w:val="24"/>
                <w:szCs w:val="24"/>
              </w:rPr>
              <w:softHyphen/>
              <w:t>ные свой</w:t>
            </w:r>
            <w:r w:rsidR="00C669D7" w:rsidRPr="007F02A0">
              <w:rPr>
                <w:rFonts w:ascii="Times New Roman" w:hAnsi="Times New Roman"/>
                <w:sz w:val="24"/>
                <w:szCs w:val="24"/>
              </w:rPr>
              <w:softHyphen/>
              <w:t>ст</w:t>
            </w:r>
            <w:r w:rsidR="00C669D7" w:rsidRPr="007F02A0">
              <w:rPr>
                <w:rFonts w:ascii="Times New Roman" w:hAnsi="Times New Roman"/>
                <w:sz w:val="24"/>
                <w:szCs w:val="24"/>
              </w:rPr>
              <w:softHyphen/>
              <w:t>ва опу</w:t>
            </w:r>
            <w:r w:rsidR="00C669D7" w:rsidRPr="007F02A0">
              <w:rPr>
                <w:rFonts w:ascii="Times New Roman" w:hAnsi="Times New Roman"/>
                <w:sz w:val="24"/>
                <w:szCs w:val="24"/>
              </w:rPr>
              <w:softHyphen/>
              <w:t>хо</w:t>
            </w:r>
            <w:r w:rsidR="00C669D7" w:rsidRPr="007F02A0">
              <w:rPr>
                <w:rFonts w:ascii="Times New Roman" w:hAnsi="Times New Roman"/>
                <w:sz w:val="24"/>
                <w:szCs w:val="24"/>
              </w:rPr>
              <w:softHyphen/>
              <w:t xml:space="preserve">ли. Морфогенез опухоли. Морфологический </w:t>
            </w:r>
            <w:proofErr w:type="spellStart"/>
            <w:r w:rsidR="00C669D7" w:rsidRPr="007F02A0">
              <w:rPr>
                <w:rFonts w:ascii="Times New Roman" w:hAnsi="Times New Roman"/>
                <w:sz w:val="24"/>
                <w:szCs w:val="24"/>
              </w:rPr>
              <w:t>атипизм</w:t>
            </w:r>
            <w:proofErr w:type="spellEnd"/>
            <w:r w:rsidR="00C669D7" w:rsidRPr="007F02A0">
              <w:rPr>
                <w:rFonts w:ascii="Times New Roman" w:hAnsi="Times New Roman"/>
                <w:sz w:val="24"/>
                <w:szCs w:val="24"/>
              </w:rPr>
              <w:t>. Ви</w:t>
            </w:r>
            <w:r w:rsidR="00C669D7" w:rsidRPr="007F02A0">
              <w:rPr>
                <w:rFonts w:ascii="Times New Roman" w:hAnsi="Times New Roman"/>
                <w:sz w:val="24"/>
                <w:szCs w:val="24"/>
              </w:rPr>
              <w:softHyphen/>
              <w:t>ды рос</w:t>
            </w:r>
            <w:r w:rsidR="00C669D7" w:rsidRPr="007F02A0">
              <w:rPr>
                <w:rFonts w:ascii="Times New Roman" w:hAnsi="Times New Roman"/>
                <w:sz w:val="24"/>
                <w:szCs w:val="24"/>
              </w:rPr>
              <w:softHyphen/>
              <w:t>та опу</w:t>
            </w:r>
            <w:r w:rsidR="00C669D7" w:rsidRPr="007F02A0">
              <w:rPr>
                <w:rFonts w:ascii="Times New Roman" w:hAnsi="Times New Roman"/>
                <w:sz w:val="24"/>
                <w:szCs w:val="24"/>
              </w:rPr>
              <w:softHyphen/>
              <w:t>хо</w:t>
            </w:r>
            <w:r w:rsidR="00C669D7" w:rsidRPr="007F02A0">
              <w:rPr>
                <w:rFonts w:ascii="Times New Roman" w:hAnsi="Times New Roman"/>
                <w:sz w:val="24"/>
                <w:szCs w:val="24"/>
              </w:rPr>
              <w:softHyphen/>
              <w:t>ли.</w:t>
            </w:r>
          </w:p>
        </w:tc>
        <w:tc>
          <w:tcPr>
            <w:tcW w:w="566" w:type="pct"/>
            <w:vAlign w:val="center"/>
          </w:tcPr>
          <w:p w14:paraId="78693548" w14:textId="77777777" w:rsidR="00C669D7" w:rsidRPr="007F02A0" w:rsidRDefault="00C669D7" w:rsidP="008E6F52">
            <w:pPr>
              <w:spacing w:after="0" w:line="240" w:lineRule="auto"/>
              <w:rPr>
                <w:rFonts w:ascii="Times New Roman" w:hAnsi="Times New Roman"/>
                <w:bCs/>
                <w:sz w:val="24"/>
                <w:szCs w:val="24"/>
              </w:rPr>
            </w:pPr>
          </w:p>
        </w:tc>
        <w:tc>
          <w:tcPr>
            <w:tcW w:w="816" w:type="pct"/>
            <w:vMerge/>
          </w:tcPr>
          <w:p w14:paraId="772E0BBB" w14:textId="77777777" w:rsidR="00C669D7" w:rsidRPr="007F02A0" w:rsidRDefault="00C669D7" w:rsidP="008E6F52">
            <w:pPr>
              <w:spacing w:after="0" w:line="240" w:lineRule="auto"/>
              <w:rPr>
                <w:rFonts w:ascii="Times New Roman" w:hAnsi="Times New Roman"/>
                <w:b/>
                <w:bCs/>
                <w:sz w:val="24"/>
                <w:szCs w:val="24"/>
              </w:rPr>
            </w:pPr>
          </w:p>
        </w:tc>
      </w:tr>
      <w:tr w:rsidR="00C669D7" w:rsidRPr="007F02A0" w14:paraId="5D617C5F" w14:textId="77777777" w:rsidTr="008E6F52">
        <w:trPr>
          <w:trHeight w:val="20"/>
        </w:trPr>
        <w:tc>
          <w:tcPr>
            <w:tcW w:w="822" w:type="pct"/>
            <w:vMerge/>
          </w:tcPr>
          <w:p w14:paraId="546275A3" w14:textId="77777777" w:rsidR="00C669D7" w:rsidRPr="007F02A0" w:rsidRDefault="00C669D7" w:rsidP="008E6F52">
            <w:pPr>
              <w:spacing w:after="0" w:line="240" w:lineRule="auto"/>
              <w:rPr>
                <w:rFonts w:ascii="Times New Roman" w:hAnsi="Times New Roman"/>
                <w:b/>
                <w:bCs/>
                <w:sz w:val="24"/>
                <w:szCs w:val="24"/>
              </w:rPr>
            </w:pPr>
          </w:p>
        </w:tc>
        <w:tc>
          <w:tcPr>
            <w:tcW w:w="2796" w:type="pct"/>
          </w:tcPr>
          <w:p w14:paraId="6047C548" w14:textId="1182AA5B" w:rsidR="00C669D7" w:rsidRPr="007F02A0" w:rsidRDefault="00252E3E" w:rsidP="008E6F52">
            <w:pPr>
              <w:spacing w:after="0" w:line="240" w:lineRule="auto"/>
              <w:rPr>
                <w:rFonts w:ascii="Times New Roman" w:hAnsi="Times New Roman"/>
                <w:sz w:val="24"/>
                <w:szCs w:val="24"/>
              </w:rPr>
            </w:pPr>
            <w:r>
              <w:rPr>
                <w:rFonts w:ascii="Times New Roman" w:hAnsi="Times New Roman"/>
                <w:sz w:val="24"/>
                <w:szCs w:val="24"/>
              </w:rPr>
              <w:t xml:space="preserve">5. </w:t>
            </w:r>
            <w:r w:rsidR="00C669D7" w:rsidRPr="007F02A0">
              <w:rPr>
                <w:rFonts w:ascii="Times New Roman" w:hAnsi="Times New Roman"/>
                <w:sz w:val="24"/>
                <w:szCs w:val="24"/>
              </w:rPr>
              <w:t>Доб</w:t>
            </w:r>
            <w:r w:rsidR="00C669D7" w:rsidRPr="007F02A0">
              <w:rPr>
                <w:rFonts w:ascii="Times New Roman" w:hAnsi="Times New Roman"/>
                <w:sz w:val="24"/>
                <w:szCs w:val="24"/>
              </w:rPr>
              <w:softHyphen/>
              <w:t>ро</w:t>
            </w:r>
            <w:r w:rsidR="00C669D7" w:rsidRPr="007F02A0">
              <w:rPr>
                <w:rFonts w:ascii="Times New Roman" w:hAnsi="Times New Roman"/>
                <w:sz w:val="24"/>
                <w:szCs w:val="24"/>
              </w:rPr>
              <w:softHyphen/>
              <w:t>ка</w:t>
            </w:r>
            <w:r w:rsidR="00C669D7" w:rsidRPr="007F02A0">
              <w:rPr>
                <w:rFonts w:ascii="Times New Roman" w:hAnsi="Times New Roman"/>
                <w:sz w:val="24"/>
                <w:szCs w:val="24"/>
              </w:rPr>
              <w:softHyphen/>
              <w:t>че</w:t>
            </w:r>
            <w:r w:rsidR="00C669D7" w:rsidRPr="007F02A0">
              <w:rPr>
                <w:rFonts w:ascii="Times New Roman" w:hAnsi="Times New Roman"/>
                <w:sz w:val="24"/>
                <w:szCs w:val="24"/>
              </w:rPr>
              <w:softHyphen/>
              <w:t>ст</w:t>
            </w:r>
            <w:r w:rsidR="00C669D7" w:rsidRPr="007F02A0">
              <w:rPr>
                <w:rFonts w:ascii="Times New Roman" w:hAnsi="Times New Roman"/>
                <w:sz w:val="24"/>
                <w:szCs w:val="24"/>
              </w:rPr>
              <w:softHyphen/>
              <w:t>вен</w:t>
            </w:r>
            <w:r w:rsidR="00C669D7" w:rsidRPr="007F02A0">
              <w:rPr>
                <w:rFonts w:ascii="Times New Roman" w:hAnsi="Times New Roman"/>
                <w:sz w:val="24"/>
                <w:szCs w:val="24"/>
              </w:rPr>
              <w:softHyphen/>
              <w:t>ные и зло</w:t>
            </w:r>
            <w:r w:rsidR="00C669D7" w:rsidRPr="007F02A0">
              <w:rPr>
                <w:rFonts w:ascii="Times New Roman" w:hAnsi="Times New Roman"/>
                <w:sz w:val="24"/>
                <w:szCs w:val="24"/>
              </w:rPr>
              <w:softHyphen/>
              <w:t>ка</w:t>
            </w:r>
            <w:r w:rsidR="00C669D7" w:rsidRPr="007F02A0">
              <w:rPr>
                <w:rFonts w:ascii="Times New Roman" w:hAnsi="Times New Roman"/>
                <w:sz w:val="24"/>
                <w:szCs w:val="24"/>
              </w:rPr>
              <w:softHyphen/>
              <w:t>че</w:t>
            </w:r>
            <w:r w:rsidR="00C669D7" w:rsidRPr="007F02A0">
              <w:rPr>
                <w:rFonts w:ascii="Times New Roman" w:hAnsi="Times New Roman"/>
                <w:sz w:val="24"/>
                <w:szCs w:val="24"/>
              </w:rPr>
              <w:softHyphen/>
              <w:t>ст</w:t>
            </w:r>
            <w:r w:rsidR="00C669D7" w:rsidRPr="007F02A0">
              <w:rPr>
                <w:rFonts w:ascii="Times New Roman" w:hAnsi="Times New Roman"/>
                <w:sz w:val="24"/>
                <w:szCs w:val="24"/>
              </w:rPr>
              <w:softHyphen/>
              <w:t>вен</w:t>
            </w:r>
            <w:r w:rsidR="00C669D7" w:rsidRPr="007F02A0">
              <w:rPr>
                <w:rFonts w:ascii="Times New Roman" w:hAnsi="Times New Roman"/>
                <w:sz w:val="24"/>
                <w:szCs w:val="24"/>
              </w:rPr>
              <w:softHyphen/>
              <w:t>ные опу</w:t>
            </w:r>
            <w:r w:rsidR="00C669D7" w:rsidRPr="007F02A0">
              <w:rPr>
                <w:rFonts w:ascii="Times New Roman" w:hAnsi="Times New Roman"/>
                <w:sz w:val="24"/>
                <w:szCs w:val="24"/>
              </w:rPr>
              <w:softHyphen/>
              <w:t>хо</w:t>
            </w:r>
            <w:r w:rsidR="00C669D7" w:rsidRPr="007F02A0">
              <w:rPr>
                <w:rFonts w:ascii="Times New Roman" w:hAnsi="Times New Roman"/>
                <w:sz w:val="24"/>
                <w:szCs w:val="24"/>
              </w:rPr>
              <w:softHyphen/>
              <w:t>ли: раз</w:t>
            </w:r>
            <w:r w:rsidR="00C669D7" w:rsidRPr="007F02A0">
              <w:rPr>
                <w:rFonts w:ascii="Times New Roman" w:hAnsi="Times New Roman"/>
                <w:sz w:val="24"/>
                <w:szCs w:val="24"/>
              </w:rPr>
              <w:softHyphen/>
              <w:t>но</w:t>
            </w:r>
            <w:r w:rsidR="00C669D7" w:rsidRPr="007F02A0">
              <w:rPr>
                <w:rFonts w:ascii="Times New Roman" w:hAnsi="Times New Roman"/>
                <w:sz w:val="24"/>
                <w:szCs w:val="24"/>
              </w:rPr>
              <w:softHyphen/>
              <w:t>вид</w:t>
            </w:r>
            <w:r w:rsidR="00C669D7" w:rsidRPr="007F02A0">
              <w:rPr>
                <w:rFonts w:ascii="Times New Roman" w:hAnsi="Times New Roman"/>
                <w:sz w:val="24"/>
                <w:szCs w:val="24"/>
              </w:rPr>
              <w:softHyphen/>
              <w:t>но</w:t>
            </w:r>
            <w:r w:rsidR="00C669D7" w:rsidRPr="007F02A0">
              <w:rPr>
                <w:rFonts w:ascii="Times New Roman" w:hAnsi="Times New Roman"/>
                <w:sz w:val="24"/>
                <w:szCs w:val="24"/>
              </w:rPr>
              <w:softHyphen/>
              <w:t>сти и срав</w:t>
            </w:r>
            <w:r w:rsidR="00C669D7" w:rsidRPr="007F02A0">
              <w:rPr>
                <w:rFonts w:ascii="Times New Roman" w:hAnsi="Times New Roman"/>
                <w:sz w:val="24"/>
                <w:szCs w:val="24"/>
              </w:rPr>
              <w:softHyphen/>
              <w:t>ни</w:t>
            </w:r>
            <w:r w:rsidR="00C669D7" w:rsidRPr="007F02A0">
              <w:rPr>
                <w:rFonts w:ascii="Times New Roman" w:hAnsi="Times New Roman"/>
                <w:sz w:val="24"/>
                <w:szCs w:val="24"/>
              </w:rPr>
              <w:softHyphen/>
              <w:t>тель</w:t>
            </w:r>
            <w:r w:rsidR="00C669D7" w:rsidRPr="007F02A0">
              <w:rPr>
                <w:rFonts w:ascii="Times New Roman" w:hAnsi="Times New Roman"/>
                <w:sz w:val="24"/>
                <w:szCs w:val="24"/>
              </w:rPr>
              <w:softHyphen/>
              <w:t>ная ха</w:t>
            </w:r>
            <w:r w:rsidR="00C669D7" w:rsidRPr="007F02A0">
              <w:rPr>
                <w:rFonts w:ascii="Times New Roman" w:hAnsi="Times New Roman"/>
                <w:sz w:val="24"/>
                <w:szCs w:val="24"/>
              </w:rPr>
              <w:softHyphen/>
              <w:t>рак</w:t>
            </w:r>
            <w:r w:rsidR="00C669D7" w:rsidRPr="007F02A0">
              <w:rPr>
                <w:rFonts w:ascii="Times New Roman" w:hAnsi="Times New Roman"/>
                <w:sz w:val="24"/>
                <w:szCs w:val="24"/>
              </w:rPr>
              <w:softHyphen/>
              <w:t>те</w:t>
            </w:r>
            <w:r w:rsidR="00C669D7" w:rsidRPr="007F02A0">
              <w:rPr>
                <w:rFonts w:ascii="Times New Roman" w:hAnsi="Times New Roman"/>
                <w:sz w:val="24"/>
                <w:szCs w:val="24"/>
              </w:rPr>
              <w:softHyphen/>
              <w:t>ри</w:t>
            </w:r>
            <w:r w:rsidR="00C669D7" w:rsidRPr="007F02A0">
              <w:rPr>
                <w:rFonts w:ascii="Times New Roman" w:hAnsi="Times New Roman"/>
                <w:sz w:val="24"/>
                <w:szCs w:val="24"/>
              </w:rPr>
              <w:softHyphen/>
              <w:t>сти</w:t>
            </w:r>
            <w:r w:rsidR="00C669D7" w:rsidRPr="007F02A0">
              <w:rPr>
                <w:rFonts w:ascii="Times New Roman" w:hAnsi="Times New Roman"/>
                <w:sz w:val="24"/>
                <w:szCs w:val="24"/>
              </w:rPr>
              <w:softHyphen/>
              <w:t>ка.</w:t>
            </w:r>
          </w:p>
        </w:tc>
        <w:tc>
          <w:tcPr>
            <w:tcW w:w="566" w:type="pct"/>
            <w:vAlign w:val="center"/>
          </w:tcPr>
          <w:p w14:paraId="3C68378B" w14:textId="77777777" w:rsidR="00C669D7" w:rsidRPr="007F02A0" w:rsidRDefault="00C669D7" w:rsidP="008E6F52">
            <w:pPr>
              <w:spacing w:after="0" w:line="240" w:lineRule="auto"/>
              <w:rPr>
                <w:rFonts w:ascii="Times New Roman" w:hAnsi="Times New Roman"/>
                <w:bCs/>
                <w:sz w:val="24"/>
                <w:szCs w:val="24"/>
              </w:rPr>
            </w:pPr>
          </w:p>
        </w:tc>
        <w:tc>
          <w:tcPr>
            <w:tcW w:w="816" w:type="pct"/>
            <w:vMerge/>
          </w:tcPr>
          <w:p w14:paraId="0527A7EA" w14:textId="77777777" w:rsidR="00C669D7" w:rsidRPr="007F02A0" w:rsidRDefault="00C669D7" w:rsidP="008E6F52">
            <w:pPr>
              <w:spacing w:after="0" w:line="240" w:lineRule="auto"/>
              <w:rPr>
                <w:rFonts w:ascii="Times New Roman" w:hAnsi="Times New Roman"/>
                <w:b/>
                <w:bCs/>
                <w:sz w:val="24"/>
                <w:szCs w:val="24"/>
              </w:rPr>
            </w:pPr>
          </w:p>
        </w:tc>
      </w:tr>
      <w:tr w:rsidR="00C669D7" w:rsidRPr="007F02A0" w14:paraId="33B2989A" w14:textId="77777777" w:rsidTr="008E6F52">
        <w:trPr>
          <w:trHeight w:val="20"/>
        </w:trPr>
        <w:tc>
          <w:tcPr>
            <w:tcW w:w="822" w:type="pct"/>
            <w:vMerge/>
          </w:tcPr>
          <w:p w14:paraId="7FED2379" w14:textId="77777777" w:rsidR="00C669D7" w:rsidRPr="007F02A0" w:rsidRDefault="00C669D7" w:rsidP="008E6F52">
            <w:pPr>
              <w:spacing w:after="0" w:line="240" w:lineRule="auto"/>
              <w:rPr>
                <w:rFonts w:ascii="Times New Roman" w:hAnsi="Times New Roman"/>
                <w:b/>
                <w:bCs/>
                <w:sz w:val="24"/>
                <w:szCs w:val="24"/>
              </w:rPr>
            </w:pPr>
          </w:p>
        </w:tc>
        <w:tc>
          <w:tcPr>
            <w:tcW w:w="2796" w:type="pct"/>
          </w:tcPr>
          <w:p w14:paraId="4776C66D" w14:textId="48A2D126" w:rsidR="00C669D7" w:rsidRPr="007F02A0" w:rsidRDefault="00252E3E" w:rsidP="008E6F52">
            <w:pPr>
              <w:spacing w:after="0" w:line="240" w:lineRule="auto"/>
              <w:rPr>
                <w:rFonts w:ascii="Times New Roman" w:hAnsi="Times New Roman"/>
                <w:sz w:val="24"/>
                <w:szCs w:val="24"/>
              </w:rPr>
            </w:pPr>
            <w:r>
              <w:rPr>
                <w:rFonts w:ascii="Times New Roman" w:hAnsi="Times New Roman"/>
                <w:sz w:val="24"/>
                <w:szCs w:val="24"/>
              </w:rPr>
              <w:t xml:space="preserve">6. </w:t>
            </w:r>
            <w:r w:rsidR="00C669D7" w:rsidRPr="007F02A0">
              <w:rPr>
                <w:rFonts w:ascii="Times New Roman" w:hAnsi="Times New Roman"/>
                <w:sz w:val="24"/>
                <w:szCs w:val="24"/>
              </w:rPr>
              <w:t xml:space="preserve">Метастазирование. </w:t>
            </w:r>
            <w:proofErr w:type="spellStart"/>
            <w:r w:rsidR="00C669D7" w:rsidRPr="007F02A0">
              <w:rPr>
                <w:rFonts w:ascii="Times New Roman" w:hAnsi="Times New Roman"/>
                <w:sz w:val="24"/>
                <w:szCs w:val="24"/>
              </w:rPr>
              <w:t>Рецидивирование</w:t>
            </w:r>
            <w:proofErr w:type="spellEnd"/>
            <w:r w:rsidR="00C669D7" w:rsidRPr="007F02A0">
              <w:rPr>
                <w:rFonts w:ascii="Times New Roman" w:hAnsi="Times New Roman"/>
                <w:sz w:val="24"/>
                <w:szCs w:val="24"/>
              </w:rPr>
              <w:t xml:space="preserve"> опухолей.</w:t>
            </w:r>
          </w:p>
        </w:tc>
        <w:tc>
          <w:tcPr>
            <w:tcW w:w="566" w:type="pct"/>
            <w:vAlign w:val="center"/>
          </w:tcPr>
          <w:p w14:paraId="32A72BF9" w14:textId="77777777" w:rsidR="00C669D7" w:rsidRPr="007F02A0" w:rsidRDefault="00C669D7" w:rsidP="008E6F52">
            <w:pPr>
              <w:spacing w:after="0" w:line="240" w:lineRule="auto"/>
              <w:rPr>
                <w:rFonts w:ascii="Times New Roman" w:hAnsi="Times New Roman"/>
                <w:bCs/>
                <w:sz w:val="24"/>
                <w:szCs w:val="24"/>
              </w:rPr>
            </w:pPr>
          </w:p>
        </w:tc>
        <w:tc>
          <w:tcPr>
            <w:tcW w:w="816" w:type="pct"/>
            <w:vMerge/>
          </w:tcPr>
          <w:p w14:paraId="524ECA45" w14:textId="77777777" w:rsidR="00C669D7" w:rsidRPr="007F02A0" w:rsidRDefault="00C669D7" w:rsidP="008E6F52">
            <w:pPr>
              <w:spacing w:after="0" w:line="240" w:lineRule="auto"/>
              <w:rPr>
                <w:rFonts w:ascii="Times New Roman" w:hAnsi="Times New Roman"/>
                <w:b/>
                <w:bCs/>
                <w:sz w:val="24"/>
                <w:szCs w:val="24"/>
              </w:rPr>
            </w:pPr>
          </w:p>
        </w:tc>
      </w:tr>
      <w:tr w:rsidR="00C669D7" w:rsidRPr="007F02A0" w14:paraId="1D992D30" w14:textId="77777777" w:rsidTr="008E6F52">
        <w:trPr>
          <w:trHeight w:val="20"/>
        </w:trPr>
        <w:tc>
          <w:tcPr>
            <w:tcW w:w="822" w:type="pct"/>
            <w:vMerge/>
          </w:tcPr>
          <w:p w14:paraId="75FD8EDE" w14:textId="77777777" w:rsidR="00C669D7" w:rsidRPr="007F02A0" w:rsidRDefault="00C669D7" w:rsidP="008E6F52">
            <w:pPr>
              <w:spacing w:after="0" w:line="240" w:lineRule="auto"/>
              <w:rPr>
                <w:rFonts w:ascii="Times New Roman" w:hAnsi="Times New Roman"/>
                <w:b/>
                <w:bCs/>
                <w:sz w:val="24"/>
                <w:szCs w:val="24"/>
              </w:rPr>
            </w:pPr>
          </w:p>
        </w:tc>
        <w:tc>
          <w:tcPr>
            <w:tcW w:w="2796" w:type="pct"/>
          </w:tcPr>
          <w:p w14:paraId="1B5EE14C" w14:textId="657B10F3" w:rsidR="00C669D7" w:rsidRPr="007F02A0" w:rsidRDefault="00252E3E" w:rsidP="008E6F52">
            <w:pPr>
              <w:spacing w:after="0" w:line="240" w:lineRule="auto"/>
              <w:rPr>
                <w:rFonts w:ascii="Times New Roman" w:hAnsi="Times New Roman"/>
                <w:sz w:val="24"/>
                <w:szCs w:val="24"/>
              </w:rPr>
            </w:pPr>
            <w:r>
              <w:rPr>
                <w:rFonts w:ascii="Times New Roman" w:hAnsi="Times New Roman"/>
                <w:sz w:val="24"/>
                <w:szCs w:val="24"/>
              </w:rPr>
              <w:t xml:space="preserve">7. </w:t>
            </w:r>
            <w:r w:rsidR="00C669D7" w:rsidRPr="007F02A0">
              <w:rPr>
                <w:rFonts w:ascii="Times New Roman" w:hAnsi="Times New Roman"/>
                <w:sz w:val="24"/>
                <w:szCs w:val="24"/>
              </w:rPr>
              <w:t>Действие опухолей на организм человека.</w:t>
            </w:r>
          </w:p>
        </w:tc>
        <w:tc>
          <w:tcPr>
            <w:tcW w:w="566" w:type="pct"/>
            <w:vAlign w:val="center"/>
          </w:tcPr>
          <w:p w14:paraId="21F5E3D2" w14:textId="77777777" w:rsidR="00C669D7" w:rsidRPr="007F02A0" w:rsidRDefault="00C669D7" w:rsidP="008E6F52">
            <w:pPr>
              <w:spacing w:after="0" w:line="240" w:lineRule="auto"/>
              <w:rPr>
                <w:rFonts w:ascii="Times New Roman" w:hAnsi="Times New Roman"/>
                <w:bCs/>
                <w:sz w:val="24"/>
                <w:szCs w:val="24"/>
              </w:rPr>
            </w:pPr>
          </w:p>
        </w:tc>
        <w:tc>
          <w:tcPr>
            <w:tcW w:w="816" w:type="pct"/>
            <w:vMerge/>
          </w:tcPr>
          <w:p w14:paraId="7131C681" w14:textId="77777777" w:rsidR="00C669D7" w:rsidRPr="007F02A0" w:rsidRDefault="00C669D7" w:rsidP="008E6F52">
            <w:pPr>
              <w:spacing w:after="0" w:line="240" w:lineRule="auto"/>
              <w:rPr>
                <w:rFonts w:ascii="Times New Roman" w:hAnsi="Times New Roman"/>
                <w:b/>
                <w:bCs/>
                <w:sz w:val="24"/>
                <w:szCs w:val="24"/>
              </w:rPr>
            </w:pPr>
          </w:p>
        </w:tc>
      </w:tr>
      <w:tr w:rsidR="00C669D7" w:rsidRPr="007F02A0" w14:paraId="2A0A0E6F" w14:textId="77777777" w:rsidTr="008E6F52">
        <w:trPr>
          <w:trHeight w:val="20"/>
        </w:trPr>
        <w:tc>
          <w:tcPr>
            <w:tcW w:w="822" w:type="pct"/>
            <w:vMerge/>
          </w:tcPr>
          <w:p w14:paraId="18675AB0" w14:textId="77777777" w:rsidR="00C669D7" w:rsidRPr="007F02A0" w:rsidRDefault="00C669D7" w:rsidP="008E6F52">
            <w:pPr>
              <w:spacing w:after="0" w:line="240" w:lineRule="auto"/>
              <w:rPr>
                <w:rFonts w:ascii="Times New Roman" w:hAnsi="Times New Roman"/>
                <w:b/>
                <w:bCs/>
                <w:sz w:val="24"/>
                <w:szCs w:val="24"/>
              </w:rPr>
            </w:pPr>
          </w:p>
        </w:tc>
        <w:tc>
          <w:tcPr>
            <w:tcW w:w="2796" w:type="pct"/>
          </w:tcPr>
          <w:p w14:paraId="500EDA05" w14:textId="4E633D92" w:rsidR="00C669D7" w:rsidRPr="007F02A0" w:rsidRDefault="00252E3E" w:rsidP="008E6F52">
            <w:pPr>
              <w:spacing w:after="0" w:line="240" w:lineRule="auto"/>
              <w:rPr>
                <w:rFonts w:ascii="Times New Roman" w:hAnsi="Times New Roman"/>
                <w:sz w:val="24"/>
                <w:szCs w:val="24"/>
              </w:rPr>
            </w:pPr>
            <w:r>
              <w:rPr>
                <w:rFonts w:ascii="Times New Roman" w:hAnsi="Times New Roman"/>
                <w:sz w:val="24"/>
                <w:szCs w:val="24"/>
              </w:rPr>
              <w:t xml:space="preserve">8. </w:t>
            </w:r>
            <w:r w:rsidR="00C669D7" w:rsidRPr="007F02A0">
              <w:rPr>
                <w:rFonts w:ascii="Times New Roman" w:hAnsi="Times New Roman"/>
                <w:sz w:val="24"/>
                <w:szCs w:val="24"/>
              </w:rPr>
              <w:t>Рак, его ви</w:t>
            </w:r>
            <w:r w:rsidR="00C669D7" w:rsidRPr="007F02A0">
              <w:rPr>
                <w:rFonts w:ascii="Times New Roman" w:hAnsi="Times New Roman"/>
                <w:sz w:val="24"/>
                <w:szCs w:val="24"/>
              </w:rPr>
              <w:softHyphen/>
              <w:t>ды. Сар</w:t>
            </w:r>
            <w:r w:rsidR="00C669D7" w:rsidRPr="007F02A0">
              <w:rPr>
                <w:rFonts w:ascii="Times New Roman" w:hAnsi="Times New Roman"/>
                <w:sz w:val="24"/>
                <w:szCs w:val="24"/>
              </w:rPr>
              <w:softHyphen/>
              <w:t>ко</w:t>
            </w:r>
            <w:r w:rsidR="00C669D7" w:rsidRPr="007F02A0">
              <w:rPr>
                <w:rFonts w:ascii="Times New Roman" w:hAnsi="Times New Roman"/>
                <w:sz w:val="24"/>
                <w:szCs w:val="24"/>
              </w:rPr>
              <w:softHyphen/>
              <w:t>ма, ее ви</w:t>
            </w:r>
            <w:r w:rsidR="00C669D7" w:rsidRPr="007F02A0">
              <w:rPr>
                <w:rFonts w:ascii="Times New Roman" w:hAnsi="Times New Roman"/>
                <w:sz w:val="24"/>
                <w:szCs w:val="24"/>
              </w:rPr>
              <w:softHyphen/>
              <w:t>ды.</w:t>
            </w:r>
          </w:p>
        </w:tc>
        <w:tc>
          <w:tcPr>
            <w:tcW w:w="566" w:type="pct"/>
            <w:vAlign w:val="center"/>
          </w:tcPr>
          <w:p w14:paraId="64CEC19D" w14:textId="77777777" w:rsidR="00C669D7" w:rsidRPr="007F02A0" w:rsidRDefault="00C669D7" w:rsidP="008E6F52">
            <w:pPr>
              <w:spacing w:after="0" w:line="240" w:lineRule="auto"/>
              <w:rPr>
                <w:rFonts w:ascii="Times New Roman" w:hAnsi="Times New Roman"/>
                <w:bCs/>
                <w:sz w:val="24"/>
                <w:szCs w:val="24"/>
              </w:rPr>
            </w:pPr>
          </w:p>
        </w:tc>
        <w:tc>
          <w:tcPr>
            <w:tcW w:w="816" w:type="pct"/>
            <w:vMerge/>
          </w:tcPr>
          <w:p w14:paraId="6AE68F08" w14:textId="77777777" w:rsidR="00C669D7" w:rsidRPr="007F02A0" w:rsidRDefault="00C669D7" w:rsidP="008E6F52">
            <w:pPr>
              <w:spacing w:after="0" w:line="240" w:lineRule="auto"/>
              <w:rPr>
                <w:rFonts w:ascii="Times New Roman" w:hAnsi="Times New Roman"/>
                <w:b/>
                <w:bCs/>
                <w:sz w:val="24"/>
                <w:szCs w:val="24"/>
              </w:rPr>
            </w:pPr>
          </w:p>
        </w:tc>
      </w:tr>
      <w:tr w:rsidR="00C669D7" w:rsidRPr="007F02A0" w14:paraId="682C0DDC" w14:textId="77777777" w:rsidTr="008E6F52">
        <w:trPr>
          <w:trHeight w:val="20"/>
        </w:trPr>
        <w:tc>
          <w:tcPr>
            <w:tcW w:w="822" w:type="pct"/>
            <w:vMerge/>
          </w:tcPr>
          <w:p w14:paraId="5ED87AC9" w14:textId="77777777" w:rsidR="00C669D7" w:rsidRPr="007F02A0" w:rsidRDefault="00C669D7" w:rsidP="008E6F52">
            <w:pPr>
              <w:spacing w:after="0" w:line="240" w:lineRule="auto"/>
              <w:rPr>
                <w:rFonts w:ascii="Times New Roman" w:hAnsi="Times New Roman"/>
                <w:b/>
                <w:bCs/>
                <w:sz w:val="24"/>
                <w:szCs w:val="24"/>
              </w:rPr>
            </w:pPr>
          </w:p>
        </w:tc>
        <w:tc>
          <w:tcPr>
            <w:tcW w:w="2796" w:type="pct"/>
          </w:tcPr>
          <w:p w14:paraId="31EB4F48" w14:textId="36A8B8A4" w:rsidR="00C669D7" w:rsidRPr="007F02A0" w:rsidRDefault="00252E3E" w:rsidP="008E6F52">
            <w:pPr>
              <w:spacing w:after="0" w:line="240" w:lineRule="auto"/>
              <w:rPr>
                <w:rFonts w:ascii="Times New Roman" w:hAnsi="Times New Roman"/>
                <w:sz w:val="24"/>
                <w:szCs w:val="24"/>
              </w:rPr>
            </w:pPr>
            <w:r>
              <w:rPr>
                <w:rFonts w:ascii="Times New Roman" w:hAnsi="Times New Roman"/>
                <w:sz w:val="24"/>
                <w:szCs w:val="24"/>
              </w:rPr>
              <w:t xml:space="preserve">9. </w:t>
            </w:r>
            <w:r w:rsidR="00C669D7" w:rsidRPr="007F02A0">
              <w:rPr>
                <w:rFonts w:ascii="Times New Roman" w:hAnsi="Times New Roman"/>
                <w:sz w:val="24"/>
                <w:szCs w:val="24"/>
              </w:rPr>
              <w:t>Опу</w:t>
            </w:r>
            <w:r w:rsidR="00C669D7" w:rsidRPr="007F02A0">
              <w:rPr>
                <w:rFonts w:ascii="Times New Roman" w:hAnsi="Times New Roman"/>
                <w:sz w:val="24"/>
                <w:szCs w:val="24"/>
              </w:rPr>
              <w:softHyphen/>
              <w:t>хо</w:t>
            </w:r>
            <w:r w:rsidR="00C669D7" w:rsidRPr="007F02A0">
              <w:rPr>
                <w:rFonts w:ascii="Times New Roman" w:hAnsi="Times New Roman"/>
                <w:sz w:val="24"/>
                <w:szCs w:val="24"/>
              </w:rPr>
              <w:softHyphen/>
              <w:t xml:space="preserve">ли </w:t>
            </w:r>
            <w:proofErr w:type="spellStart"/>
            <w:r w:rsidR="00C669D7" w:rsidRPr="007F02A0">
              <w:rPr>
                <w:rFonts w:ascii="Times New Roman" w:hAnsi="Times New Roman"/>
                <w:sz w:val="24"/>
                <w:szCs w:val="24"/>
              </w:rPr>
              <w:t>ме</w:t>
            </w:r>
            <w:r w:rsidR="00C669D7" w:rsidRPr="007F02A0">
              <w:rPr>
                <w:rFonts w:ascii="Times New Roman" w:hAnsi="Times New Roman"/>
                <w:sz w:val="24"/>
                <w:szCs w:val="24"/>
              </w:rPr>
              <w:softHyphen/>
              <w:t>ла</w:t>
            </w:r>
            <w:r w:rsidR="00C669D7" w:rsidRPr="007F02A0">
              <w:rPr>
                <w:rFonts w:ascii="Times New Roman" w:hAnsi="Times New Roman"/>
                <w:sz w:val="24"/>
                <w:szCs w:val="24"/>
              </w:rPr>
              <w:softHyphen/>
              <w:t>ни</w:t>
            </w:r>
            <w:r w:rsidR="00C669D7" w:rsidRPr="007F02A0">
              <w:rPr>
                <w:rFonts w:ascii="Times New Roman" w:hAnsi="Times New Roman"/>
                <w:sz w:val="24"/>
                <w:szCs w:val="24"/>
              </w:rPr>
              <w:softHyphen/>
              <w:t>ноб</w:t>
            </w:r>
            <w:r w:rsidR="00C669D7" w:rsidRPr="007F02A0">
              <w:rPr>
                <w:rFonts w:ascii="Times New Roman" w:hAnsi="Times New Roman"/>
                <w:sz w:val="24"/>
                <w:szCs w:val="24"/>
              </w:rPr>
              <w:softHyphen/>
              <w:t>ра</w:t>
            </w:r>
            <w:r w:rsidR="00C669D7" w:rsidRPr="007F02A0">
              <w:rPr>
                <w:rFonts w:ascii="Times New Roman" w:hAnsi="Times New Roman"/>
                <w:sz w:val="24"/>
                <w:szCs w:val="24"/>
              </w:rPr>
              <w:softHyphen/>
              <w:t>зую</w:t>
            </w:r>
            <w:r w:rsidR="00C669D7" w:rsidRPr="007F02A0">
              <w:rPr>
                <w:rFonts w:ascii="Times New Roman" w:hAnsi="Times New Roman"/>
                <w:sz w:val="24"/>
                <w:szCs w:val="24"/>
              </w:rPr>
              <w:softHyphen/>
              <w:t>щей</w:t>
            </w:r>
            <w:proofErr w:type="spellEnd"/>
            <w:r w:rsidR="00C669D7" w:rsidRPr="007F02A0">
              <w:rPr>
                <w:rFonts w:ascii="Times New Roman" w:hAnsi="Times New Roman"/>
                <w:sz w:val="24"/>
                <w:szCs w:val="24"/>
              </w:rPr>
              <w:t xml:space="preserve"> тка</w:t>
            </w:r>
            <w:r w:rsidR="00C669D7" w:rsidRPr="007F02A0">
              <w:rPr>
                <w:rFonts w:ascii="Times New Roman" w:hAnsi="Times New Roman"/>
                <w:sz w:val="24"/>
                <w:szCs w:val="24"/>
              </w:rPr>
              <w:softHyphen/>
              <w:t>ни.</w:t>
            </w:r>
          </w:p>
        </w:tc>
        <w:tc>
          <w:tcPr>
            <w:tcW w:w="566" w:type="pct"/>
            <w:vAlign w:val="center"/>
          </w:tcPr>
          <w:p w14:paraId="2B4D43F7" w14:textId="77777777" w:rsidR="00C669D7" w:rsidRPr="007F02A0" w:rsidRDefault="00C669D7" w:rsidP="008E6F52">
            <w:pPr>
              <w:spacing w:after="0" w:line="240" w:lineRule="auto"/>
              <w:rPr>
                <w:rFonts w:ascii="Times New Roman" w:hAnsi="Times New Roman"/>
                <w:bCs/>
                <w:sz w:val="24"/>
                <w:szCs w:val="24"/>
              </w:rPr>
            </w:pPr>
          </w:p>
        </w:tc>
        <w:tc>
          <w:tcPr>
            <w:tcW w:w="816" w:type="pct"/>
            <w:vMerge/>
          </w:tcPr>
          <w:p w14:paraId="4E352728" w14:textId="77777777" w:rsidR="00C669D7" w:rsidRPr="007F02A0" w:rsidRDefault="00C669D7" w:rsidP="008E6F52">
            <w:pPr>
              <w:spacing w:after="0" w:line="240" w:lineRule="auto"/>
              <w:rPr>
                <w:rFonts w:ascii="Times New Roman" w:hAnsi="Times New Roman"/>
                <w:b/>
                <w:bCs/>
                <w:sz w:val="24"/>
                <w:szCs w:val="24"/>
              </w:rPr>
            </w:pPr>
          </w:p>
        </w:tc>
      </w:tr>
      <w:tr w:rsidR="00585161" w:rsidRPr="007F02A0" w14:paraId="2A7017B7" w14:textId="77777777" w:rsidTr="008E6F52">
        <w:trPr>
          <w:trHeight w:val="20"/>
        </w:trPr>
        <w:tc>
          <w:tcPr>
            <w:tcW w:w="822" w:type="pct"/>
            <w:vMerge w:val="restart"/>
          </w:tcPr>
          <w:p w14:paraId="55550D3C" w14:textId="77777777" w:rsidR="00585161" w:rsidRPr="007F02A0" w:rsidRDefault="00585161" w:rsidP="008E6F52">
            <w:pPr>
              <w:spacing w:after="0" w:line="240" w:lineRule="auto"/>
              <w:rPr>
                <w:rFonts w:ascii="Times New Roman" w:eastAsia="Calibri" w:hAnsi="Times New Roman"/>
                <w:b/>
                <w:bCs/>
                <w:sz w:val="24"/>
                <w:szCs w:val="24"/>
              </w:rPr>
            </w:pPr>
            <w:r w:rsidRPr="007F02A0">
              <w:rPr>
                <w:rFonts w:ascii="Times New Roman" w:eastAsia="Calibri" w:hAnsi="Times New Roman"/>
                <w:b/>
                <w:bCs/>
                <w:sz w:val="24"/>
                <w:szCs w:val="24"/>
              </w:rPr>
              <w:t>Тема 2.7.</w:t>
            </w:r>
          </w:p>
          <w:p w14:paraId="3AE98F53" w14:textId="77777777" w:rsidR="00585161" w:rsidRPr="007F02A0" w:rsidRDefault="00585161" w:rsidP="008E6F52">
            <w:pPr>
              <w:spacing w:after="0" w:line="240" w:lineRule="auto"/>
              <w:rPr>
                <w:rFonts w:ascii="Times New Roman" w:hAnsi="Times New Roman"/>
                <w:b/>
                <w:bCs/>
                <w:sz w:val="24"/>
                <w:szCs w:val="24"/>
              </w:rPr>
            </w:pPr>
            <w:r w:rsidRPr="007F02A0">
              <w:rPr>
                <w:rFonts w:ascii="Times New Roman" w:eastAsia="Calibri" w:hAnsi="Times New Roman"/>
                <w:b/>
                <w:bCs/>
                <w:sz w:val="24"/>
                <w:szCs w:val="24"/>
              </w:rPr>
              <w:t>Компенсаторно-приспособительные реакции</w:t>
            </w:r>
          </w:p>
        </w:tc>
        <w:tc>
          <w:tcPr>
            <w:tcW w:w="2796" w:type="pct"/>
          </w:tcPr>
          <w:p w14:paraId="2D2C411D" w14:textId="77777777" w:rsidR="00585161" w:rsidRPr="007F02A0" w:rsidRDefault="00585161" w:rsidP="008E6F52">
            <w:pPr>
              <w:spacing w:after="0" w:line="240" w:lineRule="auto"/>
              <w:rPr>
                <w:rFonts w:ascii="Times New Roman" w:hAnsi="Times New Roman"/>
                <w:sz w:val="24"/>
                <w:szCs w:val="24"/>
              </w:rPr>
            </w:pPr>
            <w:r w:rsidRPr="007F02A0">
              <w:rPr>
                <w:rFonts w:ascii="Times New Roman" w:hAnsi="Times New Roman"/>
                <w:b/>
                <w:bCs/>
                <w:sz w:val="24"/>
                <w:szCs w:val="24"/>
              </w:rPr>
              <w:t>Содержание учебного материала</w:t>
            </w:r>
          </w:p>
        </w:tc>
        <w:tc>
          <w:tcPr>
            <w:tcW w:w="566" w:type="pct"/>
            <w:vAlign w:val="center"/>
          </w:tcPr>
          <w:p w14:paraId="15CAC6D6" w14:textId="77777777" w:rsidR="00585161" w:rsidRPr="007F02A0" w:rsidRDefault="00585161" w:rsidP="008E6F52">
            <w:pPr>
              <w:spacing w:after="0" w:line="240" w:lineRule="auto"/>
              <w:rPr>
                <w:rFonts w:ascii="Times New Roman" w:hAnsi="Times New Roman"/>
                <w:bCs/>
                <w:sz w:val="24"/>
                <w:szCs w:val="24"/>
              </w:rPr>
            </w:pPr>
          </w:p>
        </w:tc>
        <w:tc>
          <w:tcPr>
            <w:tcW w:w="816" w:type="pct"/>
          </w:tcPr>
          <w:p w14:paraId="1F3AB64B" w14:textId="77777777" w:rsidR="00585161" w:rsidRPr="007F02A0" w:rsidRDefault="00585161" w:rsidP="008E6F52">
            <w:pPr>
              <w:spacing w:after="0" w:line="240" w:lineRule="auto"/>
              <w:rPr>
                <w:rFonts w:ascii="Times New Roman" w:hAnsi="Times New Roman"/>
                <w:b/>
                <w:bCs/>
                <w:sz w:val="24"/>
                <w:szCs w:val="24"/>
              </w:rPr>
            </w:pPr>
          </w:p>
        </w:tc>
      </w:tr>
      <w:tr w:rsidR="00252E3E" w:rsidRPr="007F02A0" w14:paraId="62EA299E" w14:textId="77777777" w:rsidTr="008E6F52">
        <w:trPr>
          <w:trHeight w:val="20"/>
        </w:trPr>
        <w:tc>
          <w:tcPr>
            <w:tcW w:w="822" w:type="pct"/>
            <w:vMerge/>
          </w:tcPr>
          <w:p w14:paraId="015025D8" w14:textId="77777777" w:rsidR="00252E3E" w:rsidRPr="007F02A0" w:rsidRDefault="00252E3E" w:rsidP="008E6F52">
            <w:pPr>
              <w:spacing w:after="0" w:line="240" w:lineRule="auto"/>
              <w:rPr>
                <w:rFonts w:ascii="Times New Roman" w:eastAsia="Calibri" w:hAnsi="Times New Roman"/>
                <w:b/>
                <w:bCs/>
                <w:sz w:val="24"/>
                <w:szCs w:val="24"/>
              </w:rPr>
            </w:pPr>
          </w:p>
        </w:tc>
        <w:tc>
          <w:tcPr>
            <w:tcW w:w="2796" w:type="pct"/>
          </w:tcPr>
          <w:p w14:paraId="7AC88A0F" w14:textId="367A5AF2" w:rsidR="00252E3E" w:rsidRPr="007F02A0" w:rsidRDefault="00252E3E" w:rsidP="008E6F52">
            <w:pPr>
              <w:spacing w:after="0" w:line="240" w:lineRule="auto"/>
              <w:rPr>
                <w:rFonts w:ascii="Times New Roman" w:hAnsi="Times New Roman"/>
                <w:b/>
                <w:bCs/>
                <w:sz w:val="24"/>
                <w:szCs w:val="24"/>
              </w:rPr>
            </w:pPr>
            <w:r>
              <w:rPr>
                <w:rFonts w:ascii="Times New Roman" w:eastAsia="Calibri" w:hAnsi="Times New Roman"/>
                <w:sz w:val="24"/>
                <w:szCs w:val="24"/>
              </w:rPr>
              <w:t xml:space="preserve">1. </w:t>
            </w:r>
            <w:r w:rsidRPr="007F02A0">
              <w:rPr>
                <w:rFonts w:ascii="Times New Roman" w:eastAsia="Calibri" w:hAnsi="Times New Roman"/>
                <w:sz w:val="24"/>
                <w:szCs w:val="24"/>
              </w:rPr>
              <w:t>Приспособление и компенсация: понятия, определение. Виды компенсаторных реакций.</w:t>
            </w:r>
          </w:p>
        </w:tc>
        <w:tc>
          <w:tcPr>
            <w:tcW w:w="566" w:type="pct"/>
            <w:vAlign w:val="center"/>
          </w:tcPr>
          <w:p w14:paraId="7A65634C" w14:textId="77777777" w:rsidR="00252E3E" w:rsidRPr="007F02A0" w:rsidRDefault="00252E3E" w:rsidP="008E6F52">
            <w:pPr>
              <w:spacing w:after="0" w:line="240" w:lineRule="auto"/>
              <w:rPr>
                <w:rFonts w:ascii="Times New Roman" w:hAnsi="Times New Roman"/>
                <w:bCs/>
                <w:sz w:val="24"/>
                <w:szCs w:val="24"/>
              </w:rPr>
            </w:pPr>
          </w:p>
        </w:tc>
        <w:tc>
          <w:tcPr>
            <w:tcW w:w="816" w:type="pct"/>
            <w:vMerge w:val="restart"/>
          </w:tcPr>
          <w:p w14:paraId="54D60E3F" w14:textId="77777777" w:rsidR="00252E3E" w:rsidRDefault="00252E3E" w:rsidP="00252E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 ОК 02, ОК 03</w:t>
            </w:r>
            <w:r>
              <w:rPr>
                <w:rFonts w:ascii="Times New Roman" w:hAnsi="Times New Roman"/>
                <w:sz w:val="24"/>
                <w:szCs w:val="24"/>
              </w:rPr>
              <w:t>, ОК 04, ОК 05, ОК 09</w:t>
            </w:r>
          </w:p>
          <w:p w14:paraId="32ED6B4B" w14:textId="77777777" w:rsidR="00252E3E" w:rsidRDefault="00252E3E" w:rsidP="00252E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2.1</w:t>
            </w:r>
          </w:p>
          <w:p w14:paraId="1E9F5E1C" w14:textId="46A87030" w:rsidR="00252E3E" w:rsidRPr="00252E3E" w:rsidRDefault="00252E3E" w:rsidP="00252E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3.1</w:t>
            </w:r>
          </w:p>
        </w:tc>
      </w:tr>
      <w:tr w:rsidR="00252E3E" w:rsidRPr="007F02A0" w14:paraId="2D1B4F15" w14:textId="77777777" w:rsidTr="008E6F52">
        <w:trPr>
          <w:trHeight w:val="20"/>
        </w:trPr>
        <w:tc>
          <w:tcPr>
            <w:tcW w:w="822" w:type="pct"/>
            <w:vMerge/>
          </w:tcPr>
          <w:p w14:paraId="01333044" w14:textId="77777777" w:rsidR="00252E3E" w:rsidRPr="007F02A0" w:rsidRDefault="00252E3E" w:rsidP="008E6F52">
            <w:pPr>
              <w:spacing w:after="0" w:line="240" w:lineRule="auto"/>
              <w:rPr>
                <w:rFonts w:ascii="Times New Roman" w:eastAsia="Calibri" w:hAnsi="Times New Roman"/>
                <w:b/>
                <w:bCs/>
                <w:sz w:val="24"/>
                <w:szCs w:val="24"/>
              </w:rPr>
            </w:pPr>
          </w:p>
        </w:tc>
        <w:tc>
          <w:tcPr>
            <w:tcW w:w="2796" w:type="pct"/>
          </w:tcPr>
          <w:p w14:paraId="23CF493E" w14:textId="680088B3" w:rsidR="00252E3E" w:rsidRPr="007F02A0" w:rsidRDefault="00252E3E" w:rsidP="008E6F52">
            <w:pPr>
              <w:spacing w:after="0" w:line="240" w:lineRule="auto"/>
              <w:rPr>
                <w:rFonts w:ascii="Times New Roman" w:hAnsi="Times New Roman"/>
                <w:b/>
                <w:bCs/>
                <w:sz w:val="24"/>
                <w:szCs w:val="24"/>
              </w:rPr>
            </w:pPr>
            <w:r>
              <w:rPr>
                <w:rFonts w:ascii="Times New Roman" w:eastAsia="Calibri" w:hAnsi="Times New Roman"/>
                <w:sz w:val="24"/>
                <w:szCs w:val="24"/>
              </w:rPr>
              <w:t xml:space="preserve">2. </w:t>
            </w:r>
            <w:r w:rsidRPr="007F02A0">
              <w:rPr>
                <w:rFonts w:ascii="Times New Roman" w:eastAsia="Calibri" w:hAnsi="Times New Roman"/>
                <w:sz w:val="24"/>
                <w:szCs w:val="24"/>
              </w:rPr>
              <w:t>Стадии компенсаторных реакций.</w:t>
            </w:r>
          </w:p>
        </w:tc>
        <w:tc>
          <w:tcPr>
            <w:tcW w:w="566" w:type="pct"/>
            <w:vAlign w:val="center"/>
          </w:tcPr>
          <w:p w14:paraId="62398D44" w14:textId="77777777" w:rsidR="00252E3E" w:rsidRPr="007F02A0" w:rsidRDefault="00252E3E" w:rsidP="008E6F52">
            <w:pPr>
              <w:spacing w:after="0" w:line="240" w:lineRule="auto"/>
              <w:rPr>
                <w:rFonts w:ascii="Times New Roman" w:hAnsi="Times New Roman"/>
                <w:bCs/>
                <w:sz w:val="24"/>
                <w:szCs w:val="24"/>
              </w:rPr>
            </w:pPr>
          </w:p>
        </w:tc>
        <w:tc>
          <w:tcPr>
            <w:tcW w:w="816" w:type="pct"/>
            <w:vMerge/>
          </w:tcPr>
          <w:p w14:paraId="54ED4274" w14:textId="77777777" w:rsidR="00252E3E" w:rsidRPr="007F02A0" w:rsidRDefault="00252E3E" w:rsidP="008E6F52">
            <w:pPr>
              <w:spacing w:after="0" w:line="240" w:lineRule="auto"/>
              <w:rPr>
                <w:rFonts w:ascii="Times New Roman" w:hAnsi="Times New Roman"/>
                <w:b/>
                <w:bCs/>
                <w:sz w:val="24"/>
                <w:szCs w:val="24"/>
              </w:rPr>
            </w:pPr>
          </w:p>
        </w:tc>
      </w:tr>
      <w:tr w:rsidR="00252E3E" w:rsidRPr="007F02A0" w14:paraId="449CD009" w14:textId="77777777" w:rsidTr="008E6F52">
        <w:trPr>
          <w:trHeight w:val="20"/>
        </w:trPr>
        <w:tc>
          <w:tcPr>
            <w:tcW w:w="822" w:type="pct"/>
            <w:vMerge/>
          </w:tcPr>
          <w:p w14:paraId="0BB5A489" w14:textId="77777777" w:rsidR="00252E3E" w:rsidRPr="007F02A0" w:rsidRDefault="00252E3E" w:rsidP="008E6F52">
            <w:pPr>
              <w:spacing w:after="0" w:line="240" w:lineRule="auto"/>
              <w:rPr>
                <w:rFonts w:ascii="Times New Roman" w:eastAsia="Calibri" w:hAnsi="Times New Roman"/>
                <w:b/>
                <w:bCs/>
                <w:sz w:val="24"/>
                <w:szCs w:val="24"/>
              </w:rPr>
            </w:pPr>
          </w:p>
        </w:tc>
        <w:tc>
          <w:tcPr>
            <w:tcW w:w="2796" w:type="pct"/>
          </w:tcPr>
          <w:p w14:paraId="5275CF52" w14:textId="2F240F2B" w:rsidR="00252E3E" w:rsidRPr="007F02A0" w:rsidRDefault="00252E3E" w:rsidP="008E6F52">
            <w:pPr>
              <w:spacing w:after="0" w:line="240" w:lineRule="auto"/>
              <w:rPr>
                <w:rFonts w:ascii="Times New Roman" w:hAnsi="Times New Roman"/>
                <w:b/>
                <w:bCs/>
                <w:sz w:val="24"/>
                <w:szCs w:val="24"/>
              </w:rPr>
            </w:pPr>
            <w:r>
              <w:rPr>
                <w:rFonts w:ascii="Times New Roman" w:eastAsia="Calibri" w:hAnsi="Times New Roman"/>
                <w:sz w:val="24"/>
                <w:szCs w:val="24"/>
              </w:rPr>
              <w:t xml:space="preserve">3. </w:t>
            </w:r>
            <w:r w:rsidRPr="007F02A0">
              <w:rPr>
                <w:rFonts w:ascii="Times New Roman" w:eastAsia="Calibri" w:hAnsi="Times New Roman"/>
                <w:sz w:val="24"/>
                <w:szCs w:val="24"/>
              </w:rPr>
              <w:t>Процессы, которые лежат в основе компенсации: регенерация, гипертрофия, гиперплазия.</w:t>
            </w:r>
          </w:p>
        </w:tc>
        <w:tc>
          <w:tcPr>
            <w:tcW w:w="566" w:type="pct"/>
            <w:vAlign w:val="center"/>
          </w:tcPr>
          <w:p w14:paraId="0C9F556F" w14:textId="77777777" w:rsidR="00252E3E" w:rsidRPr="007F02A0" w:rsidRDefault="00252E3E" w:rsidP="008E6F52">
            <w:pPr>
              <w:spacing w:after="0" w:line="240" w:lineRule="auto"/>
              <w:rPr>
                <w:rFonts w:ascii="Times New Roman" w:hAnsi="Times New Roman"/>
                <w:bCs/>
                <w:sz w:val="24"/>
                <w:szCs w:val="24"/>
              </w:rPr>
            </w:pPr>
          </w:p>
        </w:tc>
        <w:tc>
          <w:tcPr>
            <w:tcW w:w="816" w:type="pct"/>
            <w:vMerge/>
          </w:tcPr>
          <w:p w14:paraId="579D323A" w14:textId="77777777" w:rsidR="00252E3E" w:rsidRPr="007F02A0" w:rsidRDefault="00252E3E" w:rsidP="008E6F52">
            <w:pPr>
              <w:spacing w:after="0" w:line="240" w:lineRule="auto"/>
              <w:rPr>
                <w:rFonts w:ascii="Times New Roman" w:hAnsi="Times New Roman"/>
                <w:b/>
                <w:bCs/>
                <w:sz w:val="24"/>
                <w:szCs w:val="24"/>
              </w:rPr>
            </w:pPr>
          </w:p>
        </w:tc>
      </w:tr>
      <w:tr w:rsidR="00252E3E" w:rsidRPr="007F02A0" w14:paraId="32E59070" w14:textId="77777777" w:rsidTr="008E6F52">
        <w:trPr>
          <w:trHeight w:val="20"/>
        </w:trPr>
        <w:tc>
          <w:tcPr>
            <w:tcW w:w="822" w:type="pct"/>
            <w:vMerge/>
          </w:tcPr>
          <w:p w14:paraId="774328D7" w14:textId="77777777" w:rsidR="00252E3E" w:rsidRPr="007F02A0" w:rsidRDefault="00252E3E" w:rsidP="008E6F52">
            <w:pPr>
              <w:spacing w:after="0" w:line="240" w:lineRule="auto"/>
              <w:rPr>
                <w:rFonts w:ascii="Times New Roman" w:eastAsia="Calibri" w:hAnsi="Times New Roman"/>
                <w:b/>
                <w:bCs/>
                <w:sz w:val="24"/>
                <w:szCs w:val="24"/>
              </w:rPr>
            </w:pPr>
          </w:p>
        </w:tc>
        <w:tc>
          <w:tcPr>
            <w:tcW w:w="2796" w:type="pct"/>
          </w:tcPr>
          <w:p w14:paraId="6682BAE9" w14:textId="07D8E291" w:rsidR="00252E3E" w:rsidRPr="007F02A0" w:rsidRDefault="00252E3E" w:rsidP="008E6F52">
            <w:pPr>
              <w:spacing w:after="0" w:line="240" w:lineRule="auto"/>
              <w:rPr>
                <w:rFonts w:ascii="Times New Roman" w:hAnsi="Times New Roman"/>
                <w:b/>
                <w:bCs/>
                <w:sz w:val="24"/>
                <w:szCs w:val="24"/>
              </w:rPr>
            </w:pPr>
            <w:r>
              <w:rPr>
                <w:rFonts w:ascii="Times New Roman" w:eastAsia="Calibri" w:hAnsi="Times New Roman"/>
                <w:sz w:val="24"/>
                <w:szCs w:val="24"/>
              </w:rPr>
              <w:t xml:space="preserve">4. </w:t>
            </w:r>
            <w:r w:rsidRPr="007F02A0">
              <w:rPr>
                <w:rFonts w:ascii="Times New Roman" w:eastAsia="Calibri" w:hAnsi="Times New Roman"/>
                <w:sz w:val="24"/>
                <w:szCs w:val="24"/>
              </w:rPr>
              <w:t>Регенерация, уровни. Способность тканей к регенерации.</w:t>
            </w:r>
          </w:p>
        </w:tc>
        <w:tc>
          <w:tcPr>
            <w:tcW w:w="566" w:type="pct"/>
            <w:vAlign w:val="center"/>
          </w:tcPr>
          <w:p w14:paraId="404971C2" w14:textId="77777777" w:rsidR="00252E3E" w:rsidRPr="007F02A0" w:rsidRDefault="00252E3E" w:rsidP="008E6F52">
            <w:pPr>
              <w:spacing w:after="0" w:line="240" w:lineRule="auto"/>
              <w:rPr>
                <w:rFonts w:ascii="Times New Roman" w:hAnsi="Times New Roman"/>
                <w:bCs/>
                <w:sz w:val="24"/>
                <w:szCs w:val="24"/>
              </w:rPr>
            </w:pPr>
          </w:p>
        </w:tc>
        <w:tc>
          <w:tcPr>
            <w:tcW w:w="816" w:type="pct"/>
            <w:vMerge/>
          </w:tcPr>
          <w:p w14:paraId="5C9DF5A5" w14:textId="77777777" w:rsidR="00252E3E" w:rsidRPr="007F02A0" w:rsidRDefault="00252E3E" w:rsidP="008E6F52">
            <w:pPr>
              <w:spacing w:after="0" w:line="240" w:lineRule="auto"/>
              <w:rPr>
                <w:rFonts w:ascii="Times New Roman" w:hAnsi="Times New Roman"/>
                <w:b/>
                <w:bCs/>
                <w:sz w:val="24"/>
                <w:szCs w:val="24"/>
              </w:rPr>
            </w:pPr>
          </w:p>
        </w:tc>
      </w:tr>
      <w:tr w:rsidR="00252E3E" w:rsidRPr="007F02A0" w14:paraId="15EE69AA" w14:textId="77777777" w:rsidTr="008E6F52">
        <w:trPr>
          <w:trHeight w:val="20"/>
        </w:trPr>
        <w:tc>
          <w:tcPr>
            <w:tcW w:w="822" w:type="pct"/>
            <w:vMerge/>
          </w:tcPr>
          <w:p w14:paraId="2BE2D5D5" w14:textId="77777777" w:rsidR="00252E3E" w:rsidRPr="007F02A0" w:rsidRDefault="00252E3E" w:rsidP="008E6F52">
            <w:pPr>
              <w:spacing w:after="0" w:line="240" w:lineRule="auto"/>
              <w:rPr>
                <w:rFonts w:ascii="Times New Roman" w:eastAsia="Calibri" w:hAnsi="Times New Roman"/>
                <w:b/>
                <w:bCs/>
                <w:sz w:val="24"/>
                <w:szCs w:val="24"/>
              </w:rPr>
            </w:pPr>
          </w:p>
        </w:tc>
        <w:tc>
          <w:tcPr>
            <w:tcW w:w="2796" w:type="pct"/>
          </w:tcPr>
          <w:p w14:paraId="3832083F" w14:textId="523BB7D9" w:rsidR="00252E3E" w:rsidRPr="007F02A0" w:rsidRDefault="00252E3E" w:rsidP="008E6F52">
            <w:pPr>
              <w:spacing w:after="0" w:line="240" w:lineRule="auto"/>
              <w:rPr>
                <w:rFonts w:ascii="Times New Roman" w:hAnsi="Times New Roman"/>
                <w:b/>
                <w:bCs/>
                <w:sz w:val="24"/>
                <w:szCs w:val="24"/>
              </w:rPr>
            </w:pPr>
            <w:r>
              <w:rPr>
                <w:rFonts w:ascii="Times New Roman" w:eastAsia="Calibri" w:hAnsi="Times New Roman"/>
                <w:sz w:val="24"/>
                <w:szCs w:val="24"/>
              </w:rPr>
              <w:t xml:space="preserve">5. </w:t>
            </w:r>
            <w:r w:rsidRPr="007F02A0">
              <w:rPr>
                <w:rFonts w:ascii="Times New Roman" w:eastAsia="Calibri" w:hAnsi="Times New Roman"/>
                <w:sz w:val="24"/>
                <w:szCs w:val="24"/>
              </w:rPr>
              <w:t>Заживление ран.</w:t>
            </w:r>
          </w:p>
        </w:tc>
        <w:tc>
          <w:tcPr>
            <w:tcW w:w="566" w:type="pct"/>
            <w:vAlign w:val="center"/>
          </w:tcPr>
          <w:p w14:paraId="727337BE" w14:textId="77777777" w:rsidR="00252E3E" w:rsidRPr="007F02A0" w:rsidRDefault="00252E3E" w:rsidP="008E6F52">
            <w:pPr>
              <w:spacing w:after="0" w:line="240" w:lineRule="auto"/>
              <w:rPr>
                <w:rFonts w:ascii="Times New Roman" w:hAnsi="Times New Roman"/>
                <w:bCs/>
                <w:sz w:val="24"/>
                <w:szCs w:val="24"/>
              </w:rPr>
            </w:pPr>
          </w:p>
        </w:tc>
        <w:tc>
          <w:tcPr>
            <w:tcW w:w="816" w:type="pct"/>
            <w:vMerge/>
          </w:tcPr>
          <w:p w14:paraId="492E7294" w14:textId="77777777" w:rsidR="00252E3E" w:rsidRPr="007F02A0" w:rsidRDefault="00252E3E" w:rsidP="008E6F52">
            <w:pPr>
              <w:spacing w:after="0" w:line="240" w:lineRule="auto"/>
              <w:rPr>
                <w:rFonts w:ascii="Times New Roman" w:hAnsi="Times New Roman"/>
                <w:b/>
                <w:bCs/>
                <w:sz w:val="24"/>
                <w:szCs w:val="24"/>
              </w:rPr>
            </w:pPr>
          </w:p>
        </w:tc>
      </w:tr>
      <w:tr w:rsidR="00252E3E" w:rsidRPr="007F02A0" w14:paraId="01499E5D" w14:textId="77777777" w:rsidTr="008E6F52">
        <w:trPr>
          <w:trHeight w:val="20"/>
        </w:trPr>
        <w:tc>
          <w:tcPr>
            <w:tcW w:w="822" w:type="pct"/>
            <w:vMerge/>
          </w:tcPr>
          <w:p w14:paraId="0A3E3237" w14:textId="77777777" w:rsidR="00252E3E" w:rsidRPr="007F02A0" w:rsidRDefault="00252E3E" w:rsidP="008E6F52">
            <w:pPr>
              <w:spacing w:after="0" w:line="240" w:lineRule="auto"/>
              <w:rPr>
                <w:rFonts w:ascii="Times New Roman" w:eastAsia="Calibri" w:hAnsi="Times New Roman"/>
                <w:b/>
                <w:bCs/>
                <w:sz w:val="24"/>
                <w:szCs w:val="24"/>
              </w:rPr>
            </w:pPr>
          </w:p>
        </w:tc>
        <w:tc>
          <w:tcPr>
            <w:tcW w:w="2796" w:type="pct"/>
          </w:tcPr>
          <w:p w14:paraId="0F192DBE" w14:textId="4E018F9E" w:rsidR="00252E3E" w:rsidRPr="007F02A0" w:rsidRDefault="00252E3E" w:rsidP="008E6F52">
            <w:pPr>
              <w:spacing w:after="0" w:line="240" w:lineRule="auto"/>
              <w:rPr>
                <w:rFonts w:ascii="Times New Roman" w:eastAsia="Calibri" w:hAnsi="Times New Roman"/>
                <w:sz w:val="24"/>
                <w:szCs w:val="24"/>
              </w:rPr>
            </w:pPr>
            <w:r>
              <w:rPr>
                <w:rFonts w:ascii="Times New Roman" w:eastAsia="Calibri" w:hAnsi="Times New Roman"/>
                <w:sz w:val="24"/>
                <w:szCs w:val="24"/>
              </w:rPr>
              <w:t xml:space="preserve">6. </w:t>
            </w:r>
            <w:r w:rsidRPr="007F02A0">
              <w:rPr>
                <w:rFonts w:ascii="Times New Roman" w:eastAsia="Calibri" w:hAnsi="Times New Roman"/>
                <w:sz w:val="24"/>
                <w:szCs w:val="24"/>
              </w:rPr>
              <w:t>Гипертрофия: рабочая, викарная, нейрогуморальная. Исходы регенерации. Гиперплазия.</w:t>
            </w:r>
          </w:p>
        </w:tc>
        <w:tc>
          <w:tcPr>
            <w:tcW w:w="566" w:type="pct"/>
            <w:vAlign w:val="center"/>
          </w:tcPr>
          <w:p w14:paraId="53FC899F" w14:textId="77777777" w:rsidR="00252E3E" w:rsidRPr="007F02A0" w:rsidRDefault="00252E3E" w:rsidP="008E6F52">
            <w:pPr>
              <w:spacing w:after="0" w:line="240" w:lineRule="auto"/>
              <w:rPr>
                <w:rFonts w:ascii="Times New Roman" w:hAnsi="Times New Roman"/>
                <w:bCs/>
                <w:sz w:val="24"/>
                <w:szCs w:val="24"/>
              </w:rPr>
            </w:pPr>
          </w:p>
        </w:tc>
        <w:tc>
          <w:tcPr>
            <w:tcW w:w="816" w:type="pct"/>
            <w:vMerge/>
          </w:tcPr>
          <w:p w14:paraId="1A386A10" w14:textId="77777777" w:rsidR="00252E3E" w:rsidRPr="007F02A0" w:rsidRDefault="00252E3E" w:rsidP="008E6F52">
            <w:pPr>
              <w:spacing w:after="0" w:line="240" w:lineRule="auto"/>
              <w:rPr>
                <w:rFonts w:ascii="Times New Roman" w:hAnsi="Times New Roman"/>
                <w:b/>
                <w:bCs/>
                <w:sz w:val="24"/>
                <w:szCs w:val="24"/>
              </w:rPr>
            </w:pPr>
          </w:p>
        </w:tc>
      </w:tr>
      <w:tr w:rsidR="00252E3E" w:rsidRPr="007F02A0" w14:paraId="276C789E" w14:textId="77777777" w:rsidTr="008E6F52">
        <w:trPr>
          <w:trHeight w:val="20"/>
        </w:trPr>
        <w:tc>
          <w:tcPr>
            <w:tcW w:w="822" w:type="pct"/>
            <w:vMerge/>
          </w:tcPr>
          <w:p w14:paraId="004D1242" w14:textId="77777777" w:rsidR="00252E3E" w:rsidRPr="007F02A0" w:rsidRDefault="00252E3E" w:rsidP="008E6F52">
            <w:pPr>
              <w:spacing w:after="0" w:line="240" w:lineRule="auto"/>
              <w:rPr>
                <w:rFonts w:ascii="Times New Roman" w:eastAsia="Calibri" w:hAnsi="Times New Roman"/>
                <w:b/>
                <w:bCs/>
                <w:sz w:val="24"/>
                <w:szCs w:val="24"/>
              </w:rPr>
            </w:pPr>
          </w:p>
        </w:tc>
        <w:tc>
          <w:tcPr>
            <w:tcW w:w="2796" w:type="pct"/>
          </w:tcPr>
          <w:p w14:paraId="27C2117F" w14:textId="3B424FC6" w:rsidR="00252E3E" w:rsidRPr="007F02A0" w:rsidRDefault="00252E3E" w:rsidP="008E6F52">
            <w:pPr>
              <w:spacing w:after="0" w:line="240" w:lineRule="auto"/>
              <w:rPr>
                <w:rFonts w:ascii="Times New Roman" w:eastAsia="Calibri" w:hAnsi="Times New Roman"/>
                <w:sz w:val="24"/>
                <w:szCs w:val="24"/>
              </w:rPr>
            </w:pPr>
            <w:r>
              <w:rPr>
                <w:rFonts w:ascii="Times New Roman" w:eastAsia="Calibri" w:hAnsi="Times New Roman"/>
                <w:sz w:val="24"/>
                <w:szCs w:val="24"/>
              </w:rPr>
              <w:t xml:space="preserve">7. </w:t>
            </w:r>
            <w:r w:rsidRPr="007F02A0">
              <w:rPr>
                <w:rFonts w:ascii="Times New Roman" w:eastAsia="Calibri" w:hAnsi="Times New Roman"/>
                <w:sz w:val="24"/>
                <w:szCs w:val="24"/>
              </w:rPr>
              <w:t>Понятие метаплазии, значение для организма.</w:t>
            </w:r>
          </w:p>
        </w:tc>
        <w:tc>
          <w:tcPr>
            <w:tcW w:w="566" w:type="pct"/>
            <w:vAlign w:val="center"/>
          </w:tcPr>
          <w:p w14:paraId="5B25F7DB" w14:textId="77777777" w:rsidR="00252E3E" w:rsidRPr="007F02A0" w:rsidRDefault="00252E3E" w:rsidP="008E6F52">
            <w:pPr>
              <w:spacing w:after="0" w:line="240" w:lineRule="auto"/>
              <w:rPr>
                <w:rFonts w:ascii="Times New Roman" w:hAnsi="Times New Roman"/>
                <w:bCs/>
                <w:sz w:val="24"/>
                <w:szCs w:val="24"/>
              </w:rPr>
            </w:pPr>
          </w:p>
        </w:tc>
        <w:tc>
          <w:tcPr>
            <w:tcW w:w="816" w:type="pct"/>
            <w:vMerge/>
          </w:tcPr>
          <w:p w14:paraId="5AA28245" w14:textId="77777777" w:rsidR="00252E3E" w:rsidRPr="007F02A0" w:rsidRDefault="00252E3E" w:rsidP="008E6F52">
            <w:pPr>
              <w:spacing w:after="0" w:line="240" w:lineRule="auto"/>
              <w:rPr>
                <w:rFonts w:ascii="Times New Roman" w:hAnsi="Times New Roman"/>
                <w:b/>
                <w:bCs/>
                <w:sz w:val="24"/>
                <w:szCs w:val="24"/>
              </w:rPr>
            </w:pPr>
          </w:p>
        </w:tc>
      </w:tr>
      <w:tr w:rsidR="00585161" w:rsidRPr="007F02A0" w14:paraId="05CAC2B4" w14:textId="77777777" w:rsidTr="008E6F52">
        <w:trPr>
          <w:trHeight w:val="20"/>
        </w:trPr>
        <w:tc>
          <w:tcPr>
            <w:tcW w:w="822" w:type="pct"/>
            <w:vMerge/>
          </w:tcPr>
          <w:p w14:paraId="32D0EE56" w14:textId="77777777" w:rsidR="00585161" w:rsidRPr="007F02A0" w:rsidRDefault="00585161" w:rsidP="008E6F52">
            <w:pPr>
              <w:spacing w:after="0" w:line="240" w:lineRule="auto"/>
              <w:rPr>
                <w:rFonts w:ascii="Times New Roman" w:hAnsi="Times New Roman"/>
                <w:b/>
                <w:bCs/>
                <w:sz w:val="24"/>
                <w:szCs w:val="24"/>
              </w:rPr>
            </w:pPr>
          </w:p>
        </w:tc>
        <w:tc>
          <w:tcPr>
            <w:tcW w:w="2796" w:type="pct"/>
          </w:tcPr>
          <w:p w14:paraId="1454212D" w14:textId="77777777" w:rsidR="00585161" w:rsidRPr="007F02A0" w:rsidRDefault="00585161" w:rsidP="008E6F52">
            <w:pPr>
              <w:spacing w:after="0" w:line="240" w:lineRule="auto"/>
              <w:rPr>
                <w:rFonts w:ascii="Times New Roman" w:eastAsia="Calibri" w:hAnsi="Times New Roman"/>
                <w:sz w:val="24"/>
                <w:szCs w:val="24"/>
              </w:rPr>
            </w:pPr>
            <w:r w:rsidRPr="007F02A0">
              <w:rPr>
                <w:rFonts w:ascii="Times New Roman" w:hAnsi="Times New Roman"/>
                <w:b/>
                <w:bCs/>
                <w:sz w:val="24"/>
                <w:szCs w:val="24"/>
              </w:rPr>
              <w:t>В том числе практических и лабораторных занятий</w:t>
            </w:r>
          </w:p>
        </w:tc>
        <w:tc>
          <w:tcPr>
            <w:tcW w:w="566" w:type="pct"/>
            <w:vAlign w:val="center"/>
          </w:tcPr>
          <w:p w14:paraId="7A897D35" w14:textId="77777777" w:rsidR="00585161" w:rsidRPr="007F02A0" w:rsidRDefault="00585161" w:rsidP="008E6F52">
            <w:pPr>
              <w:spacing w:after="0" w:line="240" w:lineRule="auto"/>
              <w:rPr>
                <w:rFonts w:ascii="Times New Roman" w:hAnsi="Times New Roman"/>
                <w:bCs/>
                <w:sz w:val="24"/>
                <w:szCs w:val="24"/>
              </w:rPr>
            </w:pPr>
          </w:p>
        </w:tc>
        <w:tc>
          <w:tcPr>
            <w:tcW w:w="816" w:type="pct"/>
          </w:tcPr>
          <w:p w14:paraId="07954D7F" w14:textId="77777777" w:rsidR="00585161" w:rsidRPr="007F02A0" w:rsidRDefault="00585161"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7F02A0" w14:paraId="442F387C" w14:textId="77777777" w:rsidTr="008E6F52">
        <w:trPr>
          <w:trHeight w:val="20"/>
        </w:trPr>
        <w:tc>
          <w:tcPr>
            <w:tcW w:w="822" w:type="pct"/>
            <w:vMerge/>
          </w:tcPr>
          <w:p w14:paraId="4E9C2465" w14:textId="77777777" w:rsidR="00585161" w:rsidRPr="007F02A0" w:rsidRDefault="00585161" w:rsidP="008E6F52">
            <w:pPr>
              <w:spacing w:after="0" w:line="240" w:lineRule="auto"/>
              <w:rPr>
                <w:rFonts w:ascii="Times New Roman" w:hAnsi="Times New Roman"/>
                <w:b/>
                <w:bCs/>
                <w:sz w:val="24"/>
                <w:szCs w:val="24"/>
              </w:rPr>
            </w:pPr>
          </w:p>
        </w:tc>
        <w:tc>
          <w:tcPr>
            <w:tcW w:w="2796" w:type="pct"/>
          </w:tcPr>
          <w:p w14:paraId="572D0896" w14:textId="77777777" w:rsidR="00585161" w:rsidRPr="007F02A0" w:rsidRDefault="00585161" w:rsidP="008E6F52">
            <w:pPr>
              <w:spacing w:after="0" w:line="240" w:lineRule="auto"/>
              <w:rPr>
                <w:rFonts w:ascii="Times New Roman" w:hAnsi="Times New Roman"/>
                <w:b/>
                <w:sz w:val="24"/>
                <w:szCs w:val="24"/>
              </w:rPr>
            </w:pPr>
            <w:r w:rsidRPr="007F02A0">
              <w:rPr>
                <w:rFonts w:ascii="Times New Roman" w:hAnsi="Times New Roman"/>
                <w:b/>
                <w:sz w:val="24"/>
                <w:szCs w:val="24"/>
              </w:rPr>
              <w:t>Практическое занятие № 4</w:t>
            </w:r>
          </w:p>
          <w:p w14:paraId="75AF50C9" w14:textId="77777777" w:rsidR="00585161" w:rsidRPr="007F02A0" w:rsidRDefault="00585161" w:rsidP="008E6F52">
            <w:pPr>
              <w:spacing w:after="0" w:line="240" w:lineRule="auto"/>
              <w:rPr>
                <w:rFonts w:ascii="Times New Roman" w:eastAsia="Calibri" w:hAnsi="Times New Roman"/>
                <w:sz w:val="24"/>
                <w:szCs w:val="24"/>
              </w:rPr>
            </w:pPr>
            <w:r w:rsidRPr="007F02A0">
              <w:rPr>
                <w:rFonts w:ascii="Times New Roman" w:eastAsia="Calibri" w:hAnsi="Times New Roman"/>
                <w:sz w:val="24"/>
                <w:szCs w:val="24"/>
              </w:rPr>
              <w:t>Изучение компенсаторно-приспособительных реакций и опухолей по микро- и макропрепаратам</w:t>
            </w:r>
          </w:p>
        </w:tc>
        <w:tc>
          <w:tcPr>
            <w:tcW w:w="566" w:type="pct"/>
            <w:vAlign w:val="center"/>
          </w:tcPr>
          <w:p w14:paraId="61BB173E" w14:textId="77777777" w:rsidR="00585161" w:rsidRPr="007F02A0" w:rsidRDefault="00585161" w:rsidP="008E6F52">
            <w:pPr>
              <w:spacing w:after="0" w:line="240" w:lineRule="auto"/>
              <w:rPr>
                <w:rFonts w:ascii="Times New Roman" w:hAnsi="Times New Roman"/>
                <w:bCs/>
                <w:sz w:val="24"/>
                <w:szCs w:val="24"/>
              </w:rPr>
            </w:pPr>
          </w:p>
        </w:tc>
        <w:tc>
          <w:tcPr>
            <w:tcW w:w="816" w:type="pct"/>
          </w:tcPr>
          <w:p w14:paraId="617798D6" w14:textId="77777777" w:rsidR="00585161" w:rsidRPr="007F02A0" w:rsidRDefault="00585161"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7F02A0" w14:paraId="308C064B" w14:textId="77777777" w:rsidTr="008E6F52">
        <w:trPr>
          <w:trHeight w:val="20"/>
        </w:trPr>
        <w:tc>
          <w:tcPr>
            <w:tcW w:w="3618" w:type="pct"/>
            <w:gridSpan w:val="2"/>
          </w:tcPr>
          <w:p w14:paraId="6296D8B8" w14:textId="77777777" w:rsidR="00585161" w:rsidRPr="007F02A0" w:rsidRDefault="00585161" w:rsidP="008E6F52">
            <w:pPr>
              <w:spacing w:after="0" w:line="240" w:lineRule="auto"/>
              <w:rPr>
                <w:rFonts w:ascii="Times New Roman" w:eastAsia="Calibri" w:hAnsi="Times New Roman"/>
                <w:b/>
                <w:sz w:val="24"/>
                <w:szCs w:val="24"/>
              </w:rPr>
            </w:pPr>
            <w:r w:rsidRPr="007F02A0">
              <w:rPr>
                <w:rFonts w:ascii="Times New Roman" w:eastAsia="Calibri" w:hAnsi="Times New Roman"/>
                <w:b/>
                <w:sz w:val="24"/>
                <w:szCs w:val="24"/>
              </w:rPr>
              <w:t>Раздел 3.Частная патология</w:t>
            </w:r>
          </w:p>
        </w:tc>
        <w:tc>
          <w:tcPr>
            <w:tcW w:w="566" w:type="pct"/>
            <w:vAlign w:val="center"/>
          </w:tcPr>
          <w:p w14:paraId="5004E55B" w14:textId="77777777" w:rsidR="00585161" w:rsidRPr="007F02A0" w:rsidRDefault="00585161" w:rsidP="008E6F52">
            <w:pPr>
              <w:spacing w:after="0" w:line="240" w:lineRule="auto"/>
              <w:jc w:val="center"/>
              <w:rPr>
                <w:rFonts w:ascii="Times New Roman" w:hAnsi="Times New Roman"/>
                <w:b/>
                <w:bCs/>
                <w:sz w:val="24"/>
                <w:szCs w:val="24"/>
              </w:rPr>
            </w:pPr>
          </w:p>
        </w:tc>
        <w:tc>
          <w:tcPr>
            <w:tcW w:w="816" w:type="pct"/>
          </w:tcPr>
          <w:p w14:paraId="66DFBE15" w14:textId="77777777" w:rsidR="00585161" w:rsidRPr="007F02A0" w:rsidRDefault="00585161" w:rsidP="008E6F52">
            <w:pPr>
              <w:spacing w:after="0" w:line="240" w:lineRule="auto"/>
              <w:rPr>
                <w:rFonts w:ascii="Times New Roman" w:hAnsi="Times New Roman"/>
                <w:b/>
                <w:bCs/>
                <w:sz w:val="24"/>
                <w:szCs w:val="24"/>
              </w:rPr>
            </w:pPr>
          </w:p>
        </w:tc>
      </w:tr>
      <w:tr w:rsidR="00585161" w:rsidRPr="007F02A0" w14:paraId="5D769C6C" w14:textId="77777777" w:rsidTr="008E6F52">
        <w:trPr>
          <w:trHeight w:val="20"/>
        </w:trPr>
        <w:tc>
          <w:tcPr>
            <w:tcW w:w="822" w:type="pct"/>
            <w:vMerge w:val="restart"/>
          </w:tcPr>
          <w:p w14:paraId="06DA3CD9" w14:textId="77777777" w:rsidR="00585161" w:rsidRPr="007F02A0" w:rsidRDefault="00585161" w:rsidP="008E6F52">
            <w:pPr>
              <w:spacing w:after="0" w:line="240" w:lineRule="auto"/>
              <w:rPr>
                <w:rFonts w:ascii="Times New Roman" w:eastAsia="Calibri" w:hAnsi="Times New Roman"/>
                <w:b/>
                <w:bCs/>
                <w:sz w:val="24"/>
                <w:szCs w:val="24"/>
              </w:rPr>
            </w:pPr>
            <w:r w:rsidRPr="007F02A0">
              <w:rPr>
                <w:rFonts w:ascii="Times New Roman" w:eastAsia="Calibri" w:hAnsi="Times New Roman"/>
                <w:b/>
                <w:bCs/>
                <w:sz w:val="24"/>
                <w:szCs w:val="24"/>
              </w:rPr>
              <w:t xml:space="preserve">Тема 3.1. </w:t>
            </w:r>
          </w:p>
          <w:p w14:paraId="7D5CFCE3" w14:textId="77777777" w:rsidR="00585161" w:rsidRPr="007F02A0" w:rsidRDefault="00585161" w:rsidP="008E6F52">
            <w:pPr>
              <w:spacing w:after="0" w:line="240" w:lineRule="auto"/>
              <w:rPr>
                <w:rFonts w:ascii="Times New Roman" w:hAnsi="Times New Roman"/>
                <w:b/>
                <w:bCs/>
                <w:sz w:val="24"/>
                <w:szCs w:val="24"/>
              </w:rPr>
            </w:pPr>
            <w:r w:rsidRPr="007F02A0">
              <w:rPr>
                <w:rFonts w:ascii="Times New Roman" w:eastAsia="Calibri" w:hAnsi="Times New Roman"/>
                <w:b/>
                <w:bCs/>
                <w:sz w:val="24"/>
                <w:szCs w:val="24"/>
              </w:rPr>
              <w:t>Патология крови</w:t>
            </w:r>
          </w:p>
        </w:tc>
        <w:tc>
          <w:tcPr>
            <w:tcW w:w="2796" w:type="pct"/>
          </w:tcPr>
          <w:p w14:paraId="735E892C" w14:textId="77777777" w:rsidR="00585161" w:rsidRPr="007F02A0" w:rsidRDefault="00585161" w:rsidP="008E6F52">
            <w:pPr>
              <w:spacing w:after="0" w:line="240" w:lineRule="auto"/>
              <w:rPr>
                <w:rFonts w:ascii="Times New Roman" w:eastAsia="Calibri" w:hAnsi="Times New Roman"/>
                <w:sz w:val="24"/>
                <w:szCs w:val="24"/>
              </w:rPr>
            </w:pPr>
            <w:r w:rsidRPr="007F02A0">
              <w:rPr>
                <w:rFonts w:ascii="Times New Roman" w:hAnsi="Times New Roman"/>
                <w:b/>
                <w:bCs/>
                <w:sz w:val="24"/>
                <w:szCs w:val="24"/>
              </w:rPr>
              <w:t>Содержание учебного материала</w:t>
            </w:r>
          </w:p>
        </w:tc>
        <w:tc>
          <w:tcPr>
            <w:tcW w:w="566" w:type="pct"/>
            <w:vAlign w:val="center"/>
          </w:tcPr>
          <w:p w14:paraId="0CC14ECE" w14:textId="77777777" w:rsidR="00585161" w:rsidRPr="007F02A0" w:rsidRDefault="00585161" w:rsidP="008E6F52">
            <w:pPr>
              <w:spacing w:after="0" w:line="240" w:lineRule="auto"/>
              <w:rPr>
                <w:rFonts w:ascii="Times New Roman" w:hAnsi="Times New Roman"/>
                <w:bCs/>
                <w:sz w:val="24"/>
                <w:szCs w:val="24"/>
              </w:rPr>
            </w:pPr>
          </w:p>
        </w:tc>
        <w:tc>
          <w:tcPr>
            <w:tcW w:w="816" w:type="pct"/>
          </w:tcPr>
          <w:p w14:paraId="6EF8E503" w14:textId="77777777" w:rsidR="00585161" w:rsidRPr="007F02A0" w:rsidRDefault="00585161" w:rsidP="008E6F52">
            <w:pPr>
              <w:spacing w:after="0" w:line="240" w:lineRule="auto"/>
              <w:rPr>
                <w:rFonts w:ascii="Times New Roman" w:hAnsi="Times New Roman"/>
                <w:b/>
                <w:bCs/>
                <w:sz w:val="24"/>
                <w:szCs w:val="24"/>
              </w:rPr>
            </w:pPr>
          </w:p>
        </w:tc>
      </w:tr>
      <w:tr w:rsidR="00252E3E" w:rsidRPr="007F02A0" w14:paraId="7D4F1493" w14:textId="77777777" w:rsidTr="008E6F52">
        <w:trPr>
          <w:trHeight w:val="20"/>
        </w:trPr>
        <w:tc>
          <w:tcPr>
            <w:tcW w:w="822" w:type="pct"/>
            <w:vMerge/>
          </w:tcPr>
          <w:p w14:paraId="04B5952D" w14:textId="77777777" w:rsidR="00252E3E" w:rsidRPr="007F02A0" w:rsidRDefault="00252E3E" w:rsidP="008E6F52">
            <w:pPr>
              <w:spacing w:after="0" w:line="240" w:lineRule="auto"/>
              <w:rPr>
                <w:rFonts w:ascii="Times New Roman" w:eastAsia="Calibri" w:hAnsi="Times New Roman"/>
                <w:b/>
                <w:bCs/>
                <w:sz w:val="24"/>
                <w:szCs w:val="24"/>
              </w:rPr>
            </w:pPr>
          </w:p>
        </w:tc>
        <w:tc>
          <w:tcPr>
            <w:tcW w:w="2796" w:type="pct"/>
          </w:tcPr>
          <w:p w14:paraId="452899CB" w14:textId="62A5D390" w:rsidR="00252E3E" w:rsidRPr="00252E3E" w:rsidRDefault="00252E3E" w:rsidP="008E6F52">
            <w:pPr>
              <w:spacing w:after="0" w:line="240" w:lineRule="auto"/>
              <w:rPr>
                <w:rFonts w:ascii="Times New Roman" w:eastAsia="Calibri" w:hAnsi="Times New Roman"/>
                <w:sz w:val="24"/>
                <w:szCs w:val="24"/>
              </w:rPr>
            </w:pPr>
            <w:r>
              <w:rPr>
                <w:rFonts w:ascii="Times New Roman" w:eastAsia="Calibri" w:hAnsi="Times New Roman"/>
                <w:sz w:val="24"/>
                <w:szCs w:val="24"/>
              </w:rPr>
              <w:t xml:space="preserve">1. </w:t>
            </w:r>
            <w:r w:rsidRPr="007F02A0">
              <w:rPr>
                <w:rFonts w:ascii="Times New Roman" w:eastAsia="Calibri" w:hAnsi="Times New Roman"/>
                <w:sz w:val="24"/>
                <w:szCs w:val="24"/>
              </w:rPr>
              <w:t xml:space="preserve">Патология крови: патология плазмы крови и патология форменных элементов. </w:t>
            </w:r>
          </w:p>
        </w:tc>
        <w:tc>
          <w:tcPr>
            <w:tcW w:w="566" w:type="pct"/>
            <w:vAlign w:val="center"/>
          </w:tcPr>
          <w:p w14:paraId="41A0CE4C" w14:textId="77777777" w:rsidR="00252E3E" w:rsidRPr="007F02A0" w:rsidRDefault="00252E3E" w:rsidP="008E6F52">
            <w:pPr>
              <w:spacing w:after="0" w:line="240" w:lineRule="auto"/>
              <w:rPr>
                <w:rFonts w:ascii="Times New Roman" w:hAnsi="Times New Roman"/>
                <w:bCs/>
                <w:sz w:val="24"/>
                <w:szCs w:val="24"/>
              </w:rPr>
            </w:pPr>
          </w:p>
        </w:tc>
        <w:tc>
          <w:tcPr>
            <w:tcW w:w="816" w:type="pct"/>
            <w:vMerge w:val="restart"/>
          </w:tcPr>
          <w:p w14:paraId="5EE46FB5" w14:textId="77777777" w:rsidR="00252E3E" w:rsidRDefault="00252E3E" w:rsidP="00252E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 ОК 02, ОК 03</w:t>
            </w:r>
            <w:r>
              <w:rPr>
                <w:rFonts w:ascii="Times New Roman" w:hAnsi="Times New Roman"/>
                <w:sz w:val="24"/>
                <w:szCs w:val="24"/>
              </w:rPr>
              <w:t>, ОК 04, ОК 05, ОК 09</w:t>
            </w:r>
          </w:p>
          <w:p w14:paraId="7C9E6863" w14:textId="77777777" w:rsidR="00252E3E" w:rsidRDefault="00252E3E" w:rsidP="00252E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2.1</w:t>
            </w:r>
          </w:p>
          <w:p w14:paraId="6417A4E9" w14:textId="77777777" w:rsidR="00252E3E" w:rsidRPr="007F02A0" w:rsidRDefault="00252E3E" w:rsidP="00252E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3.1</w:t>
            </w:r>
          </w:p>
          <w:p w14:paraId="5117135F" w14:textId="77777777" w:rsidR="00252E3E" w:rsidRPr="007F02A0" w:rsidRDefault="00252E3E" w:rsidP="008E6F52">
            <w:pPr>
              <w:spacing w:after="0" w:line="240" w:lineRule="auto"/>
              <w:rPr>
                <w:rFonts w:ascii="Times New Roman" w:hAnsi="Times New Roman"/>
                <w:b/>
                <w:bCs/>
                <w:sz w:val="24"/>
                <w:szCs w:val="24"/>
              </w:rPr>
            </w:pPr>
          </w:p>
        </w:tc>
      </w:tr>
      <w:tr w:rsidR="00252E3E" w:rsidRPr="007F02A0" w14:paraId="20AAD4D1" w14:textId="77777777" w:rsidTr="008E6F52">
        <w:trPr>
          <w:trHeight w:val="20"/>
        </w:trPr>
        <w:tc>
          <w:tcPr>
            <w:tcW w:w="822" w:type="pct"/>
            <w:vMerge/>
          </w:tcPr>
          <w:p w14:paraId="1A8B9E53" w14:textId="77777777" w:rsidR="00252E3E" w:rsidRPr="007F02A0" w:rsidRDefault="00252E3E" w:rsidP="008E6F52">
            <w:pPr>
              <w:spacing w:after="0" w:line="240" w:lineRule="auto"/>
              <w:rPr>
                <w:rFonts w:ascii="Times New Roman" w:eastAsia="Calibri" w:hAnsi="Times New Roman"/>
                <w:b/>
                <w:bCs/>
                <w:sz w:val="24"/>
                <w:szCs w:val="24"/>
              </w:rPr>
            </w:pPr>
          </w:p>
        </w:tc>
        <w:tc>
          <w:tcPr>
            <w:tcW w:w="2796" w:type="pct"/>
          </w:tcPr>
          <w:p w14:paraId="794595EA" w14:textId="687241AF" w:rsidR="00252E3E" w:rsidRPr="007F02A0" w:rsidRDefault="00252E3E" w:rsidP="008E6F52">
            <w:pPr>
              <w:spacing w:after="0" w:line="240" w:lineRule="auto"/>
              <w:rPr>
                <w:rFonts w:ascii="Times New Roman" w:hAnsi="Times New Roman"/>
                <w:b/>
                <w:bCs/>
                <w:sz w:val="24"/>
                <w:szCs w:val="24"/>
              </w:rPr>
            </w:pPr>
            <w:r>
              <w:rPr>
                <w:rFonts w:ascii="Times New Roman" w:eastAsia="Calibri" w:hAnsi="Times New Roman"/>
                <w:sz w:val="24"/>
                <w:szCs w:val="24"/>
              </w:rPr>
              <w:t xml:space="preserve">2. </w:t>
            </w:r>
            <w:r w:rsidRPr="007F02A0">
              <w:rPr>
                <w:rFonts w:ascii="Times New Roman" w:eastAsia="Calibri" w:hAnsi="Times New Roman"/>
                <w:sz w:val="24"/>
                <w:szCs w:val="24"/>
              </w:rPr>
              <w:t>Нарушение объема циркулирующей крови, изменение кислотности крови, кислотно-основное состояние, осмотическое давление крови.</w:t>
            </w:r>
          </w:p>
        </w:tc>
        <w:tc>
          <w:tcPr>
            <w:tcW w:w="566" w:type="pct"/>
            <w:vAlign w:val="center"/>
          </w:tcPr>
          <w:p w14:paraId="7D9521F2" w14:textId="77777777" w:rsidR="00252E3E" w:rsidRPr="007F02A0" w:rsidRDefault="00252E3E" w:rsidP="008E6F52">
            <w:pPr>
              <w:spacing w:after="0" w:line="240" w:lineRule="auto"/>
              <w:rPr>
                <w:rFonts w:ascii="Times New Roman" w:hAnsi="Times New Roman"/>
                <w:bCs/>
                <w:sz w:val="24"/>
                <w:szCs w:val="24"/>
              </w:rPr>
            </w:pPr>
          </w:p>
        </w:tc>
        <w:tc>
          <w:tcPr>
            <w:tcW w:w="816" w:type="pct"/>
            <w:vMerge/>
          </w:tcPr>
          <w:p w14:paraId="5D444F80" w14:textId="77777777" w:rsidR="00252E3E" w:rsidRPr="007F02A0" w:rsidRDefault="00252E3E" w:rsidP="008E6F52">
            <w:pPr>
              <w:spacing w:after="0" w:line="240" w:lineRule="auto"/>
              <w:rPr>
                <w:rFonts w:ascii="Times New Roman" w:hAnsi="Times New Roman"/>
                <w:b/>
                <w:bCs/>
                <w:sz w:val="24"/>
                <w:szCs w:val="24"/>
              </w:rPr>
            </w:pPr>
          </w:p>
        </w:tc>
      </w:tr>
      <w:tr w:rsidR="00252E3E" w:rsidRPr="007F02A0" w14:paraId="10F224BE" w14:textId="77777777" w:rsidTr="008E6F52">
        <w:trPr>
          <w:trHeight w:val="20"/>
        </w:trPr>
        <w:tc>
          <w:tcPr>
            <w:tcW w:w="822" w:type="pct"/>
            <w:vMerge/>
          </w:tcPr>
          <w:p w14:paraId="54B31E4E" w14:textId="77777777" w:rsidR="00252E3E" w:rsidRPr="007F02A0" w:rsidRDefault="00252E3E" w:rsidP="008E6F52">
            <w:pPr>
              <w:spacing w:after="0" w:line="240" w:lineRule="auto"/>
              <w:rPr>
                <w:rFonts w:ascii="Times New Roman" w:eastAsia="Calibri" w:hAnsi="Times New Roman"/>
                <w:b/>
                <w:bCs/>
                <w:sz w:val="24"/>
                <w:szCs w:val="24"/>
              </w:rPr>
            </w:pPr>
          </w:p>
        </w:tc>
        <w:tc>
          <w:tcPr>
            <w:tcW w:w="2796" w:type="pct"/>
          </w:tcPr>
          <w:p w14:paraId="769E8201" w14:textId="606E7A10" w:rsidR="00252E3E" w:rsidRPr="007F02A0" w:rsidRDefault="00252E3E" w:rsidP="008E6F52">
            <w:pPr>
              <w:spacing w:after="0" w:line="240" w:lineRule="auto"/>
              <w:rPr>
                <w:rFonts w:ascii="Times New Roman" w:hAnsi="Times New Roman"/>
                <w:b/>
                <w:bCs/>
                <w:sz w:val="24"/>
                <w:szCs w:val="24"/>
              </w:rPr>
            </w:pPr>
            <w:r>
              <w:rPr>
                <w:rFonts w:ascii="Times New Roman" w:eastAsia="Calibri" w:hAnsi="Times New Roman"/>
                <w:sz w:val="24"/>
                <w:szCs w:val="24"/>
              </w:rPr>
              <w:t xml:space="preserve">3. </w:t>
            </w:r>
            <w:r w:rsidRPr="007F02A0">
              <w:rPr>
                <w:rFonts w:ascii="Times New Roman" w:eastAsia="Calibri" w:hAnsi="Times New Roman"/>
                <w:sz w:val="24"/>
                <w:szCs w:val="24"/>
              </w:rPr>
              <w:t>Растворы с различным осмотическим давлением, используемые в медицине.</w:t>
            </w:r>
          </w:p>
        </w:tc>
        <w:tc>
          <w:tcPr>
            <w:tcW w:w="566" w:type="pct"/>
            <w:vAlign w:val="center"/>
          </w:tcPr>
          <w:p w14:paraId="39EE613E" w14:textId="77777777" w:rsidR="00252E3E" w:rsidRPr="007F02A0" w:rsidRDefault="00252E3E" w:rsidP="008E6F52">
            <w:pPr>
              <w:spacing w:after="0" w:line="240" w:lineRule="auto"/>
              <w:rPr>
                <w:rFonts w:ascii="Times New Roman" w:hAnsi="Times New Roman"/>
                <w:bCs/>
                <w:sz w:val="24"/>
                <w:szCs w:val="24"/>
              </w:rPr>
            </w:pPr>
          </w:p>
        </w:tc>
        <w:tc>
          <w:tcPr>
            <w:tcW w:w="816" w:type="pct"/>
            <w:vMerge/>
          </w:tcPr>
          <w:p w14:paraId="09154B30" w14:textId="77777777" w:rsidR="00252E3E" w:rsidRPr="007F02A0" w:rsidRDefault="00252E3E" w:rsidP="008E6F52">
            <w:pPr>
              <w:spacing w:after="0" w:line="240" w:lineRule="auto"/>
              <w:rPr>
                <w:rFonts w:ascii="Times New Roman" w:hAnsi="Times New Roman"/>
                <w:b/>
                <w:bCs/>
                <w:sz w:val="24"/>
                <w:szCs w:val="24"/>
              </w:rPr>
            </w:pPr>
          </w:p>
        </w:tc>
      </w:tr>
      <w:tr w:rsidR="00252E3E" w:rsidRPr="007F02A0" w14:paraId="3C31C5B0" w14:textId="77777777" w:rsidTr="008E6F52">
        <w:trPr>
          <w:trHeight w:val="20"/>
        </w:trPr>
        <w:tc>
          <w:tcPr>
            <w:tcW w:w="822" w:type="pct"/>
            <w:vMerge/>
          </w:tcPr>
          <w:p w14:paraId="128A9690" w14:textId="77777777" w:rsidR="00252E3E" w:rsidRPr="007F02A0" w:rsidRDefault="00252E3E" w:rsidP="008E6F52">
            <w:pPr>
              <w:spacing w:after="0" w:line="240" w:lineRule="auto"/>
              <w:rPr>
                <w:rFonts w:ascii="Times New Roman" w:eastAsia="Calibri" w:hAnsi="Times New Roman"/>
                <w:b/>
                <w:bCs/>
                <w:sz w:val="24"/>
                <w:szCs w:val="24"/>
              </w:rPr>
            </w:pPr>
          </w:p>
        </w:tc>
        <w:tc>
          <w:tcPr>
            <w:tcW w:w="2796" w:type="pct"/>
          </w:tcPr>
          <w:p w14:paraId="69BEBED1" w14:textId="44AFA95C" w:rsidR="00252E3E" w:rsidRPr="007F02A0" w:rsidRDefault="00252E3E" w:rsidP="008E6F52">
            <w:pPr>
              <w:spacing w:after="0" w:line="240" w:lineRule="auto"/>
              <w:rPr>
                <w:rFonts w:ascii="Times New Roman" w:eastAsia="Calibri" w:hAnsi="Times New Roman"/>
                <w:sz w:val="24"/>
                <w:szCs w:val="24"/>
              </w:rPr>
            </w:pPr>
            <w:r>
              <w:rPr>
                <w:rFonts w:ascii="Times New Roman" w:eastAsia="Calibri" w:hAnsi="Times New Roman"/>
                <w:sz w:val="24"/>
                <w:szCs w:val="24"/>
              </w:rPr>
              <w:t xml:space="preserve">4. </w:t>
            </w:r>
            <w:r w:rsidRPr="007F02A0">
              <w:rPr>
                <w:rFonts w:ascii="Times New Roman" w:eastAsia="Calibri" w:hAnsi="Times New Roman"/>
                <w:sz w:val="24"/>
                <w:szCs w:val="24"/>
              </w:rPr>
              <w:t xml:space="preserve">Патология эритроцитов: эритроцитоз, </w:t>
            </w:r>
            <w:proofErr w:type="spellStart"/>
            <w:r w:rsidRPr="007F02A0">
              <w:rPr>
                <w:rFonts w:ascii="Times New Roman" w:eastAsia="Calibri" w:hAnsi="Times New Roman"/>
                <w:sz w:val="24"/>
                <w:szCs w:val="24"/>
              </w:rPr>
              <w:t>эритропения</w:t>
            </w:r>
            <w:proofErr w:type="spellEnd"/>
            <w:r w:rsidRPr="007F02A0">
              <w:rPr>
                <w:rFonts w:ascii="Times New Roman" w:eastAsia="Calibri" w:hAnsi="Times New Roman"/>
                <w:sz w:val="24"/>
                <w:szCs w:val="24"/>
              </w:rPr>
              <w:t>, эритремия, гемолиз. Виды анемий.</w:t>
            </w:r>
          </w:p>
        </w:tc>
        <w:tc>
          <w:tcPr>
            <w:tcW w:w="566" w:type="pct"/>
            <w:vAlign w:val="center"/>
          </w:tcPr>
          <w:p w14:paraId="55AB5415" w14:textId="77777777" w:rsidR="00252E3E" w:rsidRPr="007F02A0" w:rsidRDefault="00252E3E" w:rsidP="008E6F52">
            <w:pPr>
              <w:spacing w:after="0" w:line="240" w:lineRule="auto"/>
              <w:rPr>
                <w:rFonts w:ascii="Times New Roman" w:hAnsi="Times New Roman"/>
                <w:bCs/>
                <w:sz w:val="24"/>
                <w:szCs w:val="24"/>
              </w:rPr>
            </w:pPr>
          </w:p>
        </w:tc>
        <w:tc>
          <w:tcPr>
            <w:tcW w:w="816" w:type="pct"/>
            <w:vMerge/>
          </w:tcPr>
          <w:p w14:paraId="28C582A5" w14:textId="77777777" w:rsidR="00252E3E" w:rsidRPr="007F02A0" w:rsidRDefault="00252E3E" w:rsidP="008E6F52">
            <w:pPr>
              <w:spacing w:after="0" w:line="240" w:lineRule="auto"/>
              <w:rPr>
                <w:rFonts w:ascii="Times New Roman" w:hAnsi="Times New Roman"/>
                <w:b/>
                <w:bCs/>
                <w:sz w:val="24"/>
                <w:szCs w:val="24"/>
              </w:rPr>
            </w:pPr>
          </w:p>
        </w:tc>
      </w:tr>
      <w:tr w:rsidR="00252E3E" w:rsidRPr="007F02A0" w14:paraId="45621D44" w14:textId="77777777" w:rsidTr="008E6F52">
        <w:trPr>
          <w:trHeight w:val="20"/>
        </w:trPr>
        <w:tc>
          <w:tcPr>
            <w:tcW w:w="822" w:type="pct"/>
            <w:vMerge/>
          </w:tcPr>
          <w:p w14:paraId="5C79D14B" w14:textId="77777777" w:rsidR="00252E3E" w:rsidRPr="007F02A0" w:rsidRDefault="00252E3E" w:rsidP="008E6F52">
            <w:pPr>
              <w:spacing w:after="0" w:line="240" w:lineRule="auto"/>
              <w:rPr>
                <w:rFonts w:ascii="Times New Roman" w:eastAsia="Calibri" w:hAnsi="Times New Roman"/>
                <w:b/>
                <w:bCs/>
                <w:sz w:val="24"/>
                <w:szCs w:val="24"/>
              </w:rPr>
            </w:pPr>
          </w:p>
        </w:tc>
        <w:tc>
          <w:tcPr>
            <w:tcW w:w="2796" w:type="pct"/>
          </w:tcPr>
          <w:p w14:paraId="485F1AB7" w14:textId="6C4929D4" w:rsidR="00252E3E" w:rsidRPr="007F02A0" w:rsidRDefault="00252E3E" w:rsidP="008E6F52">
            <w:pPr>
              <w:spacing w:after="0" w:line="240" w:lineRule="auto"/>
              <w:rPr>
                <w:rFonts w:ascii="Times New Roman" w:eastAsia="Calibri" w:hAnsi="Times New Roman"/>
                <w:sz w:val="24"/>
                <w:szCs w:val="24"/>
              </w:rPr>
            </w:pPr>
            <w:r>
              <w:rPr>
                <w:rFonts w:ascii="Times New Roman" w:eastAsia="Calibri" w:hAnsi="Times New Roman"/>
                <w:sz w:val="24"/>
                <w:szCs w:val="24"/>
              </w:rPr>
              <w:t xml:space="preserve">5. </w:t>
            </w:r>
            <w:r w:rsidRPr="007F02A0">
              <w:rPr>
                <w:rFonts w:ascii="Times New Roman" w:eastAsia="Calibri" w:hAnsi="Times New Roman"/>
                <w:sz w:val="24"/>
                <w:szCs w:val="24"/>
              </w:rPr>
              <w:t>Патология лейкоцитов: лейкоцитоз, лейкемия, лейкопения, лимфогранулематоз.</w:t>
            </w:r>
          </w:p>
        </w:tc>
        <w:tc>
          <w:tcPr>
            <w:tcW w:w="566" w:type="pct"/>
            <w:vAlign w:val="center"/>
          </w:tcPr>
          <w:p w14:paraId="0390AA9D" w14:textId="77777777" w:rsidR="00252E3E" w:rsidRPr="007F02A0" w:rsidRDefault="00252E3E" w:rsidP="008E6F52">
            <w:pPr>
              <w:spacing w:after="0" w:line="240" w:lineRule="auto"/>
              <w:rPr>
                <w:rFonts w:ascii="Times New Roman" w:hAnsi="Times New Roman"/>
                <w:bCs/>
                <w:sz w:val="24"/>
                <w:szCs w:val="24"/>
              </w:rPr>
            </w:pPr>
          </w:p>
        </w:tc>
        <w:tc>
          <w:tcPr>
            <w:tcW w:w="816" w:type="pct"/>
            <w:vMerge/>
          </w:tcPr>
          <w:p w14:paraId="5FEDEB20" w14:textId="77777777" w:rsidR="00252E3E" w:rsidRPr="007F02A0" w:rsidRDefault="00252E3E" w:rsidP="008E6F52">
            <w:pPr>
              <w:spacing w:after="0" w:line="240" w:lineRule="auto"/>
              <w:rPr>
                <w:rFonts w:ascii="Times New Roman" w:hAnsi="Times New Roman"/>
                <w:b/>
                <w:bCs/>
                <w:sz w:val="24"/>
                <w:szCs w:val="24"/>
              </w:rPr>
            </w:pPr>
          </w:p>
        </w:tc>
      </w:tr>
      <w:tr w:rsidR="00252E3E" w:rsidRPr="007F02A0" w14:paraId="707BFD34" w14:textId="77777777" w:rsidTr="008E6F52">
        <w:trPr>
          <w:trHeight w:val="20"/>
        </w:trPr>
        <w:tc>
          <w:tcPr>
            <w:tcW w:w="822" w:type="pct"/>
            <w:vMerge/>
          </w:tcPr>
          <w:p w14:paraId="60099018" w14:textId="77777777" w:rsidR="00252E3E" w:rsidRPr="007F02A0" w:rsidRDefault="00252E3E" w:rsidP="008E6F52">
            <w:pPr>
              <w:spacing w:after="0" w:line="240" w:lineRule="auto"/>
              <w:rPr>
                <w:rFonts w:ascii="Times New Roman" w:eastAsia="Calibri" w:hAnsi="Times New Roman"/>
                <w:b/>
                <w:bCs/>
                <w:sz w:val="24"/>
                <w:szCs w:val="24"/>
              </w:rPr>
            </w:pPr>
          </w:p>
        </w:tc>
        <w:tc>
          <w:tcPr>
            <w:tcW w:w="2796" w:type="pct"/>
          </w:tcPr>
          <w:p w14:paraId="69E9D31D" w14:textId="556B621E" w:rsidR="00252E3E" w:rsidRPr="007F02A0" w:rsidRDefault="00252E3E" w:rsidP="008E6F52">
            <w:pPr>
              <w:spacing w:after="0" w:line="240" w:lineRule="auto"/>
              <w:rPr>
                <w:rFonts w:ascii="Times New Roman" w:eastAsia="Calibri" w:hAnsi="Times New Roman"/>
                <w:sz w:val="24"/>
                <w:szCs w:val="24"/>
              </w:rPr>
            </w:pPr>
            <w:r>
              <w:rPr>
                <w:rFonts w:ascii="Times New Roman" w:eastAsia="Calibri" w:hAnsi="Times New Roman"/>
                <w:sz w:val="24"/>
                <w:szCs w:val="24"/>
              </w:rPr>
              <w:t xml:space="preserve">6. </w:t>
            </w:r>
            <w:r w:rsidRPr="007F02A0">
              <w:rPr>
                <w:rFonts w:ascii="Times New Roman" w:eastAsia="Calibri" w:hAnsi="Times New Roman"/>
                <w:sz w:val="24"/>
                <w:szCs w:val="24"/>
              </w:rPr>
              <w:t xml:space="preserve">Патология тромбоцитов: тромбоцитоз, тромбопения, болезнь </w:t>
            </w:r>
            <w:proofErr w:type="spellStart"/>
            <w:r w:rsidRPr="007F02A0">
              <w:rPr>
                <w:rFonts w:ascii="Times New Roman" w:eastAsia="Calibri" w:hAnsi="Times New Roman"/>
                <w:sz w:val="24"/>
                <w:szCs w:val="24"/>
              </w:rPr>
              <w:t>Верльгофа</w:t>
            </w:r>
            <w:proofErr w:type="spellEnd"/>
            <w:r w:rsidRPr="007F02A0">
              <w:rPr>
                <w:rFonts w:ascii="Times New Roman" w:eastAsia="Calibri" w:hAnsi="Times New Roman"/>
                <w:sz w:val="24"/>
                <w:szCs w:val="24"/>
              </w:rPr>
              <w:t>.</w:t>
            </w:r>
          </w:p>
        </w:tc>
        <w:tc>
          <w:tcPr>
            <w:tcW w:w="566" w:type="pct"/>
            <w:vAlign w:val="center"/>
          </w:tcPr>
          <w:p w14:paraId="4A54FD0A" w14:textId="77777777" w:rsidR="00252E3E" w:rsidRPr="007F02A0" w:rsidRDefault="00252E3E" w:rsidP="008E6F52">
            <w:pPr>
              <w:spacing w:after="0" w:line="240" w:lineRule="auto"/>
              <w:rPr>
                <w:rFonts w:ascii="Times New Roman" w:hAnsi="Times New Roman"/>
                <w:bCs/>
                <w:sz w:val="24"/>
                <w:szCs w:val="24"/>
              </w:rPr>
            </w:pPr>
          </w:p>
        </w:tc>
        <w:tc>
          <w:tcPr>
            <w:tcW w:w="816" w:type="pct"/>
            <w:vMerge/>
          </w:tcPr>
          <w:p w14:paraId="397C4BFD" w14:textId="77777777" w:rsidR="00252E3E" w:rsidRPr="007F02A0" w:rsidRDefault="00252E3E" w:rsidP="008E6F52">
            <w:pPr>
              <w:spacing w:after="0" w:line="240" w:lineRule="auto"/>
              <w:rPr>
                <w:rFonts w:ascii="Times New Roman" w:hAnsi="Times New Roman"/>
                <w:b/>
                <w:bCs/>
                <w:sz w:val="24"/>
                <w:szCs w:val="24"/>
              </w:rPr>
            </w:pPr>
          </w:p>
        </w:tc>
      </w:tr>
      <w:tr w:rsidR="00585161" w:rsidRPr="007F02A0" w14:paraId="2CC677F7" w14:textId="77777777" w:rsidTr="008E6F52">
        <w:trPr>
          <w:trHeight w:val="20"/>
        </w:trPr>
        <w:tc>
          <w:tcPr>
            <w:tcW w:w="822" w:type="pct"/>
            <w:vMerge/>
          </w:tcPr>
          <w:p w14:paraId="29921CDA" w14:textId="77777777" w:rsidR="00585161" w:rsidRPr="007F02A0" w:rsidRDefault="00585161" w:rsidP="008E6F52">
            <w:pPr>
              <w:spacing w:after="0" w:line="240" w:lineRule="auto"/>
              <w:rPr>
                <w:rFonts w:ascii="Times New Roman" w:hAnsi="Times New Roman"/>
                <w:b/>
                <w:bCs/>
                <w:sz w:val="24"/>
                <w:szCs w:val="24"/>
              </w:rPr>
            </w:pPr>
          </w:p>
        </w:tc>
        <w:tc>
          <w:tcPr>
            <w:tcW w:w="2796" w:type="pct"/>
          </w:tcPr>
          <w:p w14:paraId="6569B0BC" w14:textId="77777777" w:rsidR="00585161" w:rsidRPr="007F02A0" w:rsidRDefault="00585161" w:rsidP="008E6F52">
            <w:pPr>
              <w:spacing w:after="0" w:line="240" w:lineRule="auto"/>
              <w:rPr>
                <w:rFonts w:ascii="Times New Roman" w:eastAsia="Calibri" w:hAnsi="Times New Roman"/>
                <w:sz w:val="24"/>
                <w:szCs w:val="24"/>
              </w:rPr>
            </w:pPr>
            <w:r w:rsidRPr="007F02A0">
              <w:rPr>
                <w:rFonts w:ascii="Times New Roman" w:hAnsi="Times New Roman"/>
                <w:b/>
                <w:bCs/>
                <w:sz w:val="24"/>
                <w:szCs w:val="24"/>
              </w:rPr>
              <w:t>В том числе практических и лабораторных занятий</w:t>
            </w:r>
          </w:p>
        </w:tc>
        <w:tc>
          <w:tcPr>
            <w:tcW w:w="566" w:type="pct"/>
            <w:vAlign w:val="center"/>
          </w:tcPr>
          <w:p w14:paraId="22ADF876" w14:textId="77777777" w:rsidR="00585161" w:rsidRPr="007F02A0" w:rsidRDefault="00585161" w:rsidP="008E6F52">
            <w:pPr>
              <w:spacing w:after="0" w:line="240" w:lineRule="auto"/>
              <w:rPr>
                <w:rFonts w:ascii="Times New Roman" w:hAnsi="Times New Roman"/>
                <w:bCs/>
                <w:sz w:val="24"/>
                <w:szCs w:val="24"/>
              </w:rPr>
            </w:pPr>
          </w:p>
        </w:tc>
        <w:tc>
          <w:tcPr>
            <w:tcW w:w="816" w:type="pct"/>
          </w:tcPr>
          <w:p w14:paraId="07218A62" w14:textId="77777777" w:rsidR="00585161" w:rsidRPr="007F02A0" w:rsidRDefault="00585161" w:rsidP="008E6F52">
            <w:pPr>
              <w:spacing w:after="0" w:line="240" w:lineRule="auto"/>
              <w:rPr>
                <w:rFonts w:ascii="Times New Roman" w:hAnsi="Times New Roman"/>
                <w:b/>
                <w:bCs/>
                <w:sz w:val="24"/>
                <w:szCs w:val="24"/>
              </w:rPr>
            </w:pPr>
          </w:p>
        </w:tc>
      </w:tr>
      <w:tr w:rsidR="00585161" w:rsidRPr="007F02A0" w14:paraId="478AEC2B" w14:textId="77777777" w:rsidTr="008E6F52">
        <w:trPr>
          <w:trHeight w:val="20"/>
        </w:trPr>
        <w:tc>
          <w:tcPr>
            <w:tcW w:w="822" w:type="pct"/>
            <w:vMerge/>
          </w:tcPr>
          <w:p w14:paraId="54F51892" w14:textId="77777777" w:rsidR="00585161" w:rsidRPr="007F02A0" w:rsidRDefault="00585161" w:rsidP="008E6F52">
            <w:pPr>
              <w:spacing w:after="0" w:line="240" w:lineRule="auto"/>
              <w:rPr>
                <w:rFonts w:ascii="Times New Roman" w:hAnsi="Times New Roman"/>
                <w:b/>
                <w:bCs/>
                <w:sz w:val="24"/>
                <w:szCs w:val="24"/>
              </w:rPr>
            </w:pPr>
          </w:p>
        </w:tc>
        <w:tc>
          <w:tcPr>
            <w:tcW w:w="2796" w:type="pct"/>
          </w:tcPr>
          <w:p w14:paraId="59BC6AB6" w14:textId="77777777" w:rsidR="00585161" w:rsidRPr="007F02A0" w:rsidRDefault="00585161" w:rsidP="008E6F52">
            <w:pPr>
              <w:spacing w:after="0" w:line="240" w:lineRule="auto"/>
              <w:rPr>
                <w:rFonts w:ascii="Times New Roman" w:hAnsi="Times New Roman"/>
                <w:b/>
                <w:sz w:val="24"/>
                <w:szCs w:val="24"/>
              </w:rPr>
            </w:pPr>
            <w:r w:rsidRPr="007F02A0">
              <w:rPr>
                <w:rFonts w:ascii="Times New Roman" w:hAnsi="Times New Roman"/>
                <w:b/>
                <w:sz w:val="24"/>
                <w:szCs w:val="24"/>
              </w:rPr>
              <w:t>Практическое занятие № 5</w:t>
            </w:r>
          </w:p>
          <w:p w14:paraId="2C56A182" w14:textId="77777777" w:rsidR="00585161" w:rsidRPr="007F02A0" w:rsidRDefault="00585161" w:rsidP="008E6F52">
            <w:pPr>
              <w:spacing w:after="0" w:line="240" w:lineRule="auto"/>
              <w:rPr>
                <w:rFonts w:ascii="Times New Roman" w:eastAsia="Calibri" w:hAnsi="Times New Roman"/>
                <w:sz w:val="24"/>
                <w:szCs w:val="24"/>
              </w:rPr>
            </w:pPr>
            <w:r w:rsidRPr="007F02A0">
              <w:rPr>
                <w:rFonts w:ascii="Times New Roman" w:eastAsia="Calibri" w:hAnsi="Times New Roman"/>
                <w:sz w:val="24"/>
                <w:szCs w:val="24"/>
              </w:rPr>
              <w:t>Изучение патологии крови по макро- и микропрепаратам.</w:t>
            </w:r>
          </w:p>
        </w:tc>
        <w:tc>
          <w:tcPr>
            <w:tcW w:w="566" w:type="pct"/>
            <w:vAlign w:val="center"/>
          </w:tcPr>
          <w:p w14:paraId="127EC674" w14:textId="77777777" w:rsidR="00585161" w:rsidRPr="007F02A0" w:rsidRDefault="00585161" w:rsidP="008E6F52">
            <w:pPr>
              <w:spacing w:after="0" w:line="240" w:lineRule="auto"/>
              <w:rPr>
                <w:rFonts w:ascii="Times New Roman" w:hAnsi="Times New Roman"/>
                <w:bCs/>
                <w:sz w:val="24"/>
                <w:szCs w:val="24"/>
              </w:rPr>
            </w:pPr>
          </w:p>
        </w:tc>
        <w:tc>
          <w:tcPr>
            <w:tcW w:w="816" w:type="pct"/>
          </w:tcPr>
          <w:p w14:paraId="24901BE5" w14:textId="77777777" w:rsidR="00585161" w:rsidRPr="007F02A0" w:rsidRDefault="00585161" w:rsidP="008E6F52">
            <w:pPr>
              <w:spacing w:after="0" w:line="240" w:lineRule="auto"/>
              <w:rPr>
                <w:rFonts w:ascii="Times New Roman" w:hAnsi="Times New Roman"/>
                <w:b/>
                <w:bCs/>
                <w:sz w:val="24"/>
                <w:szCs w:val="24"/>
              </w:rPr>
            </w:pPr>
          </w:p>
        </w:tc>
      </w:tr>
      <w:tr w:rsidR="00585161" w:rsidRPr="007F02A0" w14:paraId="292B314A" w14:textId="77777777" w:rsidTr="008E6F52">
        <w:trPr>
          <w:trHeight w:val="20"/>
        </w:trPr>
        <w:tc>
          <w:tcPr>
            <w:tcW w:w="822" w:type="pct"/>
            <w:vMerge w:val="restart"/>
          </w:tcPr>
          <w:p w14:paraId="37930E81" w14:textId="77777777" w:rsidR="00585161" w:rsidRPr="007F02A0" w:rsidRDefault="00585161" w:rsidP="008E6F52">
            <w:pPr>
              <w:spacing w:after="0" w:line="240" w:lineRule="auto"/>
              <w:rPr>
                <w:rFonts w:ascii="Times New Roman" w:eastAsia="Calibri" w:hAnsi="Times New Roman"/>
                <w:b/>
                <w:bCs/>
                <w:sz w:val="24"/>
                <w:szCs w:val="24"/>
              </w:rPr>
            </w:pPr>
            <w:r w:rsidRPr="007F02A0">
              <w:rPr>
                <w:rFonts w:ascii="Times New Roman" w:eastAsia="Calibri" w:hAnsi="Times New Roman"/>
                <w:b/>
                <w:bCs/>
                <w:sz w:val="24"/>
                <w:szCs w:val="24"/>
              </w:rPr>
              <w:t xml:space="preserve">Тема 3.2. </w:t>
            </w:r>
          </w:p>
          <w:p w14:paraId="1FA03F62" w14:textId="77777777" w:rsidR="00585161" w:rsidRPr="007F02A0" w:rsidRDefault="00585161" w:rsidP="008E6F52">
            <w:pPr>
              <w:spacing w:after="0" w:line="240" w:lineRule="auto"/>
              <w:rPr>
                <w:rFonts w:ascii="Times New Roman" w:eastAsia="Calibri" w:hAnsi="Times New Roman"/>
                <w:b/>
                <w:bCs/>
                <w:sz w:val="24"/>
                <w:szCs w:val="24"/>
              </w:rPr>
            </w:pPr>
            <w:r w:rsidRPr="007F02A0">
              <w:rPr>
                <w:rFonts w:ascii="Times New Roman" w:eastAsia="Calibri" w:hAnsi="Times New Roman"/>
                <w:b/>
                <w:bCs/>
                <w:sz w:val="24"/>
                <w:szCs w:val="24"/>
              </w:rPr>
              <w:t xml:space="preserve">Патология </w:t>
            </w:r>
          </w:p>
          <w:p w14:paraId="61AC683E" w14:textId="77777777" w:rsidR="00585161" w:rsidRPr="007F02A0" w:rsidRDefault="00585161" w:rsidP="008E6F52">
            <w:pPr>
              <w:spacing w:after="0" w:line="240" w:lineRule="auto"/>
              <w:rPr>
                <w:rFonts w:ascii="Times New Roman" w:hAnsi="Times New Roman"/>
                <w:b/>
                <w:bCs/>
                <w:sz w:val="24"/>
                <w:szCs w:val="24"/>
              </w:rPr>
            </w:pPr>
            <w:r w:rsidRPr="007F02A0">
              <w:rPr>
                <w:rFonts w:ascii="Times New Roman" w:eastAsia="Calibri" w:hAnsi="Times New Roman"/>
                <w:b/>
                <w:bCs/>
                <w:sz w:val="24"/>
                <w:szCs w:val="24"/>
              </w:rPr>
              <w:t>сердечно-сосудистой системы</w:t>
            </w:r>
          </w:p>
        </w:tc>
        <w:tc>
          <w:tcPr>
            <w:tcW w:w="2796" w:type="pct"/>
          </w:tcPr>
          <w:p w14:paraId="2E2803F7" w14:textId="77777777" w:rsidR="00585161" w:rsidRPr="007F02A0" w:rsidRDefault="00585161" w:rsidP="008E6F52">
            <w:pPr>
              <w:spacing w:after="0" w:line="240" w:lineRule="auto"/>
              <w:rPr>
                <w:rFonts w:ascii="Times New Roman" w:eastAsia="Calibri" w:hAnsi="Times New Roman"/>
                <w:sz w:val="24"/>
                <w:szCs w:val="24"/>
              </w:rPr>
            </w:pPr>
            <w:r w:rsidRPr="007F02A0">
              <w:rPr>
                <w:rFonts w:ascii="Times New Roman" w:hAnsi="Times New Roman"/>
                <w:b/>
                <w:bCs/>
                <w:sz w:val="24"/>
                <w:szCs w:val="24"/>
              </w:rPr>
              <w:t>Содержание учебного материала</w:t>
            </w:r>
          </w:p>
        </w:tc>
        <w:tc>
          <w:tcPr>
            <w:tcW w:w="566" w:type="pct"/>
            <w:vAlign w:val="center"/>
          </w:tcPr>
          <w:p w14:paraId="502CF4B8" w14:textId="77777777" w:rsidR="00585161" w:rsidRPr="007F02A0" w:rsidRDefault="00585161" w:rsidP="008E6F52">
            <w:pPr>
              <w:spacing w:after="0" w:line="240" w:lineRule="auto"/>
              <w:rPr>
                <w:rFonts w:ascii="Times New Roman" w:hAnsi="Times New Roman"/>
                <w:bCs/>
                <w:sz w:val="24"/>
                <w:szCs w:val="24"/>
              </w:rPr>
            </w:pPr>
          </w:p>
        </w:tc>
        <w:tc>
          <w:tcPr>
            <w:tcW w:w="816" w:type="pct"/>
          </w:tcPr>
          <w:p w14:paraId="67B51673" w14:textId="77777777" w:rsidR="00585161" w:rsidRPr="007F02A0" w:rsidRDefault="00585161" w:rsidP="008E6F52">
            <w:pPr>
              <w:spacing w:after="0" w:line="240" w:lineRule="auto"/>
              <w:rPr>
                <w:rFonts w:ascii="Times New Roman" w:hAnsi="Times New Roman"/>
                <w:b/>
                <w:bCs/>
                <w:sz w:val="24"/>
                <w:szCs w:val="24"/>
              </w:rPr>
            </w:pPr>
          </w:p>
        </w:tc>
      </w:tr>
      <w:tr w:rsidR="00252E3E" w:rsidRPr="007F02A0" w14:paraId="2B113870" w14:textId="77777777" w:rsidTr="008E6F52">
        <w:trPr>
          <w:trHeight w:val="20"/>
        </w:trPr>
        <w:tc>
          <w:tcPr>
            <w:tcW w:w="822" w:type="pct"/>
            <w:vMerge/>
          </w:tcPr>
          <w:p w14:paraId="77CFB2DD" w14:textId="77777777" w:rsidR="00252E3E" w:rsidRPr="007F02A0" w:rsidRDefault="00252E3E" w:rsidP="008E6F52">
            <w:pPr>
              <w:spacing w:after="0" w:line="240" w:lineRule="auto"/>
              <w:rPr>
                <w:rFonts w:ascii="Times New Roman" w:eastAsia="Calibri" w:hAnsi="Times New Roman"/>
                <w:b/>
                <w:bCs/>
                <w:sz w:val="24"/>
                <w:szCs w:val="24"/>
              </w:rPr>
            </w:pPr>
          </w:p>
        </w:tc>
        <w:tc>
          <w:tcPr>
            <w:tcW w:w="2796" w:type="pct"/>
          </w:tcPr>
          <w:p w14:paraId="760DC676" w14:textId="2D7EAE7C" w:rsidR="00252E3E" w:rsidRPr="007F02A0" w:rsidRDefault="00252E3E" w:rsidP="008E6F52">
            <w:pPr>
              <w:spacing w:after="0" w:line="240" w:lineRule="auto"/>
              <w:rPr>
                <w:rFonts w:ascii="Times New Roman" w:hAnsi="Times New Roman"/>
                <w:b/>
                <w:bCs/>
                <w:sz w:val="24"/>
                <w:szCs w:val="24"/>
              </w:rPr>
            </w:pPr>
            <w:r>
              <w:rPr>
                <w:rFonts w:ascii="Times New Roman" w:eastAsia="Calibri" w:hAnsi="Times New Roman"/>
                <w:sz w:val="24"/>
                <w:szCs w:val="24"/>
              </w:rPr>
              <w:t xml:space="preserve">1. </w:t>
            </w:r>
            <w:r w:rsidRPr="007F02A0">
              <w:rPr>
                <w:rFonts w:ascii="Times New Roman" w:eastAsia="Calibri" w:hAnsi="Times New Roman"/>
                <w:sz w:val="24"/>
                <w:szCs w:val="24"/>
              </w:rPr>
              <w:t>Причины заболеваний сердечно-сосудистой системы.</w:t>
            </w:r>
          </w:p>
        </w:tc>
        <w:tc>
          <w:tcPr>
            <w:tcW w:w="566" w:type="pct"/>
            <w:vAlign w:val="center"/>
          </w:tcPr>
          <w:p w14:paraId="09839894" w14:textId="77777777" w:rsidR="00252E3E" w:rsidRPr="007F02A0" w:rsidRDefault="00252E3E" w:rsidP="008E6F52">
            <w:pPr>
              <w:spacing w:after="0" w:line="240" w:lineRule="auto"/>
              <w:rPr>
                <w:rFonts w:ascii="Times New Roman" w:hAnsi="Times New Roman"/>
                <w:bCs/>
                <w:sz w:val="24"/>
                <w:szCs w:val="24"/>
              </w:rPr>
            </w:pPr>
          </w:p>
        </w:tc>
        <w:tc>
          <w:tcPr>
            <w:tcW w:w="816" w:type="pct"/>
            <w:vMerge w:val="restart"/>
          </w:tcPr>
          <w:p w14:paraId="72C0AD01" w14:textId="77777777" w:rsidR="00252E3E" w:rsidRDefault="00252E3E"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 ОК 02, ОК 03</w:t>
            </w:r>
            <w:r>
              <w:rPr>
                <w:rFonts w:ascii="Times New Roman" w:hAnsi="Times New Roman"/>
                <w:sz w:val="24"/>
                <w:szCs w:val="24"/>
              </w:rPr>
              <w:t>, ОК 04, ОК 05, ОК 09</w:t>
            </w:r>
          </w:p>
          <w:p w14:paraId="64B9EA49" w14:textId="77777777" w:rsidR="00252E3E" w:rsidRDefault="00252E3E"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2.1</w:t>
            </w:r>
          </w:p>
          <w:p w14:paraId="4B5DD427" w14:textId="77777777" w:rsidR="00252E3E" w:rsidRPr="007F02A0" w:rsidRDefault="00252E3E"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3.1</w:t>
            </w:r>
          </w:p>
          <w:p w14:paraId="1881150C" w14:textId="77777777" w:rsidR="00252E3E" w:rsidRPr="007F02A0" w:rsidRDefault="00252E3E" w:rsidP="008E6F52">
            <w:pPr>
              <w:spacing w:after="0" w:line="240" w:lineRule="auto"/>
              <w:rPr>
                <w:rFonts w:ascii="Times New Roman" w:hAnsi="Times New Roman"/>
                <w:b/>
                <w:bCs/>
                <w:sz w:val="24"/>
                <w:szCs w:val="24"/>
              </w:rPr>
            </w:pPr>
          </w:p>
        </w:tc>
      </w:tr>
      <w:tr w:rsidR="00252E3E" w:rsidRPr="007F02A0" w14:paraId="336D5720" w14:textId="77777777" w:rsidTr="008E6F52">
        <w:trPr>
          <w:trHeight w:val="20"/>
        </w:trPr>
        <w:tc>
          <w:tcPr>
            <w:tcW w:w="822" w:type="pct"/>
            <w:vMerge/>
          </w:tcPr>
          <w:p w14:paraId="0D9CD6A7" w14:textId="77777777" w:rsidR="00252E3E" w:rsidRPr="007F02A0" w:rsidRDefault="00252E3E" w:rsidP="008E6F52">
            <w:pPr>
              <w:spacing w:after="0" w:line="240" w:lineRule="auto"/>
              <w:rPr>
                <w:rFonts w:ascii="Times New Roman" w:eastAsia="Calibri" w:hAnsi="Times New Roman"/>
                <w:b/>
                <w:bCs/>
                <w:sz w:val="24"/>
                <w:szCs w:val="24"/>
              </w:rPr>
            </w:pPr>
          </w:p>
        </w:tc>
        <w:tc>
          <w:tcPr>
            <w:tcW w:w="2796" w:type="pct"/>
          </w:tcPr>
          <w:p w14:paraId="54E38DDF" w14:textId="362DEB50" w:rsidR="00252E3E" w:rsidRPr="007F02A0" w:rsidRDefault="00252E3E" w:rsidP="008E6F52">
            <w:pPr>
              <w:spacing w:after="0" w:line="240" w:lineRule="auto"/>
              <w:rPr>
                <w:rFonts w:ascii="Times New Roman" w:hAnsi="Times New Roman"/>
                <w:b/>
                <w:bCs/>
                <w:sz w:val="24"/>
                <w:szCs w:val="24"/>
              </w:rPr>
            </w:pPr>
            <w:r>
              <w:rPr>
                <w:rFonts w:ascii="Times New Roman" w:eastAsia="Calibri" w:hAnsi="Times New Roman"/>
                <w:sz w:val="24"/>
                <w:szCs w:val="24"/>
              </w:rPr>
              <w:t xml:space="preserve">2. </w:t>
            </w:r>
            <w:r w:rsidRPr="007F02A0">
              <w:rPr>
                <w:rFonts w:ascii="Times New Roman" w:eastAsia="Calibri" w:hAnsi="Times New Roman"/>
                <w:sz w:val="24"/>
                <w:szCs w:val="24"/>
              </w:rPr>
              <w:t>Нарушение автоматизма и возбудимости, нарушение проводимости.</w:t>
            </w:r>
          </w:p>
        </w:tc>
        <w:tc>
          <w:tcPr>
            <w:tcW w:w="566" w:type="pct"/>
            <w:vAlign w:val="center"/>
          </w:tcPr>
          <w:p w14:paraId="38C68F9C" w14:textId="77777777" w:rsidR="00252E3E" w:rsidRPr="007F02A0" w:rsidRDefault="00252E3E" w:rsidP="008E6F52">
            <w:pPr>
              <w:spacing w:after="0" w:line="240" w:lineRule="auto"/>
              <w:rPr>
                <w:rFonts w:ascii="Times New Roman" w:hAnsi="Times New Roman"/>
                <w:bCs/>
                <w:sz w:val="24"/>
                <w:szCs w:val="24"/>
              </w:rPr>
            </w:pPr>
          </w:p>
        </w:tc>
        <w:tc>
          <w:tcPr>
            <w:tcW w:w="816" w:type="pct"/>
            <w:vMerge/>
          </w:tcPr>
          <w:p w14:paraId="34802738" w14:textId="77777777" w:rsidR="00252E3E" w:rsidRPr="007F02A0" w:rsidRDefault="00252E3E" w:rsidP="008E6F52">
            <w:pPr>
              <w:spacing w:after="0" w:line="240" w:lineRule="auto"/>
              <w:rPr>
                <w:rFonts w:ascii="Times New Roman" w:hAnsi="Times New Roman"/>
                <w:b/>
                <w:bCs/>
                <w:sz w:val="24"/>
                <w:szCs w:val="24"/>
              </w:rPr>
            </w:pPr>
          </w:p>
        </w:tc>
      </w:tr>
      <w:tr w:rsidR="00252E3E" w:rsidRPr="007F02A0" w14:paraId="1791DD11" w14:textId="77777777" w:rsidTr="008E6F52">
        <w:trPr>
          <w:trHeight w:val="20"/>
        </w:trPr>
        <w:tc>
          <w:tcPr>
            <w:tcW w:w="822" w:type="pct"/>
            <w:vMerge/>
          </w:tcPr>
          <w:p w14:paraId="04B440EB" w14:textId="77777777" w:rsidR="00252E3E" w:rsidRPr="007F02A0" w:rsidRDefault="00252E3E" w:rsidP="008E6F52">
            <w:pPr>
              <w:spacing w:after="0" w:line="240" w:lineRule="auto"/>
              <w:rPr>
                <w:rFonts w:ascii="Times New Roman" w:eastAsia="Calibri" w:hAnsi="Times New Roman"/>
                <w:b/>
                <w:bCs/>
                <w:sz w:val="24"/>
                <w:szCs w:val="24"/>
              </w:rPr>
            </w:pPr>
          </w:p>
        </w:tc>
        <w:tc>
          <w:tcPr>
            <w:tcW w:w="2796" w:type="pct"/>
          </w:tcPr>
          <w:p w14:paraId="122B2621" w14:textId="27F29658" w:rsidR="00252E3E" w:rsidRPr="007F02A0" w:rsidRDefault="00252E3E" w:rsidP="008E6F52">
            <w:pPr>
              <w:spacing w:after="0" w:line="240" w:lineRule="auto"/>
              <w:rPr>
                <w:rFonts w:ascii="Times New Roman" w:hAnsi="Times New Roman"/>
                <w:b/>
                <w:bCs/>
                <w:sz w:val="24"/>
                <w:szCs w:val="24"/>
              </w:rPr>
            </w:pPr>
            <w:r>
              <w:rPr>
                <w:rFonts w:ascii="Times New Roman" w:eastAsia="Calibri" w:hAnsi="Times New Roman"/>
                <w:sz w:val="24"/>
                <w:szCs w:val="24"/>
              </w:rPr>
              <w:t xml:space="preserve">3. </w:t>
            </w:r>
            <w:r w:rsidRPr="007F02A0">
              <w:rPr>
                <w:rFonts w:ascii="Times New Roman" w:eastAsia="Calibri" w:hAnsi="Times New Roman"/>
                <w:sz w:val="24"/>
                <w:szCs w:val="24"/>
              </w:rPr>
              <w:t xml:space="preserve">Болезни сердца: воспалительные и </w:t>
            </w:r>
            <w:proofErr w:type="spellStart"/>
            <w:r w:rsidRPr="007F02A0">
              <w:rPr>
                <w:rFonts w:ascii="Times New Roman" w:eastAsia="Calibri" w:hAnsi="Times New Roman"/>
                <w:sz w:val="24"/>
                <w:szCs w:val="24"/>
              </w:rPr>
              <w:t>невоспалительные</w:t>
            </w:r>
            <w:proofErr w:type="spellEnd"/>
            <w:r w:rsidRPr="007F02A0">
              <w:rPr>
                <w:rFonts w:ascii="Times New Roman" w:eastAsia="Calibri" w:hAnsi="Times New Roman"/>
                <w:sz w:val="24"/>
                <w:szCs w:val="24"/>
              </w:rPr>
              <w:t>.</w:t>
            </w:r>
          </w:p>
        </w:tc>
        <w:tc>
          <w:tcPr>
            <w:tcW w:w="566" w:type="pct"/>
            <w:vAlign w:val="center"/>
          </w:tcPr>
          <w:p w14:paraId="1C6280A7" w14:textId="77777777" w:rsidR="00252E3E" w:rsidRPr="007F02A0" w:rsidRDefault="00252E3E" w:rsidP="008E6F52">
            <w:pPr>
              <w:spacing w:after="0" w:line="240" w:lineRule="auto"/>
              <w:rPr>
                <w:rFonts w:ascii="Times New Roman" w:hAnsi="Times New Roman"/>
                <w:bCs/>
                <w:sz w:val="24"/>
                <w:szCs w:val="24"/>
              </w:rPr>
            </w:pPr>
          </w:p>
        </w:tc>
        <w:tc>
          <w:tcPr>
            <w:tcW w:w="816" w:type="pct"/>
            <w:vMerge/>
          </w:tcPr>
          <w:p w14:paraId="09EE5725" w14:textId="77777777" w:rsidR="00252E3E" w:rsidRPr="007F02A0" w:rsidRDefault="00252E3E" w:rsidP="008E6F52">
            <w:pPr>
              <w:spacing w:after="0" w:line="240" w:lineRule="auto"/>
              <w:rPr>
                <w:rFonts w:ascii="Times New Roman" w:hAnsi="Times New Roman"/>
                <w:b/>
                <w:bCs/>
                <w:sz w:val="24"/>
                <w:szCs w:val="24"/>
              </w:rPr>
            </w:pPr>
          </w:p>
        </w:tc>
      </w:tr>
      <w:tr w:rsidR="00252E3E" w:rsidRPr="007F02A0" w14:paraId="22FD7109" w14:textId="77777777" w:rsidTr="008E6F52">
        <w:trPr>
          <w:trHeight w:val="20"/>
        </w:trPr>
        <w:tc>
          <w:tcPr>
            <w:tcW w:w="822" w:type="pct"/>
            <w:vMerge/>
          </w:tcPr>
          <w:p w14:paraId="282B8970" w14:textId="77777777" w:rsidR="00252E3E" w:rsidRPr="007F02A0" w:rsidRDefault="00252E3E" w:rsidP="008E6F52">
            <w:pPr>
              <w:spacing w:after="0" w:line="240" w:lineRule="auto"/>
              <w:rPr>
                <w:rFonts w:ascii="Times New Roman" w:eastAsia="Calibri" w:hAnsi="Times New Roman"/>
                <w:b/>
                <w:bCs/>
                <w:sz w:val="24"/>
                <w:szCs w:val="24"/>
              </w:rPr>
            </w:pPr>
          </w:p>
        </w:tc>
        <w:tc>
          <w:tcPr>
            <w:tcW w:w="2796" w:type="pct"/>
          </w:tcPr>
          <w:p w14:paraId="294446EF" w14:textId="5E3F6F32" w:rsidR="00252E3E" w:rsidRPr="007F02A0" w:rsidRDefault="00252E3E" w:rsidP="008E6F52">
            <w:pPr>
              <w:spacing w:after="0" w:line="240" w:lineRule="auto"/>
              <w:rPr>
                <w:rFonts w:ascii="Times New Roman" w:eastAsia="Calibri" w:hAnsi="Times New Roman"/>
                <w:sz w:val="24"/>
                <w:szCs w:val="24"/>
              </w:rPr>
            </w:pPr>
            <w:r>
              <w:rPr>
                <w:rFonts w:ascii="Times New Roman" w:eastAsia="Calibri" w:hAnsi="Times New Roman"/>
                <w:sz w:val="24"/>
                <w:szCs w:val="24"/>
              </w:rPr>
              <w:t xml:space="preserve">4. </w:t>
            </w:r>
            <w:r w:rsidRPr="007F02A0">
              <w:rPr>
                <w:rFonts w:ascii="Times New Roman" w:eastAsia="Calibri" w:hAnsi="Times New Roman"/>
                <w:sz w:val="24"/>
                <w:szCs w:val="24"/>
              </w:rPr>
              <w:t>Клинико-морфологическая характеристика патологических процессов при заболеваниях сердца. Стадии инфаркта миокарда.</w:t>
            </w:r>
          </w:p>
        </w:tc>
        <w:tc>
          <w:tcPr>
            <w:tcW w:w="566" w:type="pct"/>
            <w:vAlign w:val="center"/>
          </w:tcPr>
          <w:p w14:paraId="3B620FF9" w14:textId="77777777" w:rsidR="00252E3E" w:rsidRPr="007F02A0" w:rsidRDefault="00252E3E" w:rsidP="008E6F52">
            <w:pPr>
              <w:spacing w:after="0" w:line="240" w:lineRule="auto"/>
              <w:rPr>
                <w:rFonts w:ascii="Times New Roman" w:hAnsi="Times New Roman"/>
                <w:bCs/>
                <w:sz w:val="24"/>
                <w:szCs w:val="24"/>
              </w:rPr>
            </w:pPr>
          </w:p>
        </w:tc>
        <w:tc>
          <w:tcPr>
            <w:tcW w:w="816" w:type="pct"/>
            <w:vMerge/>
          </w:tcPr>
          <w:p w14:paraId="3C0B926F" w14:textId="77777777" w:rsidR="00252E3E" w:rsidRPr="007F02A0" w:rsidRDefault="00252E3E" w:rsidP="008E6F52">
            <w:pPr>
              <w:spacing w:after="0" w:line="240" w:lineRule="auto"/>
              <w:rPr>
                <w:rFonts w:ascii="Times New Roman" w:hAnsi="Times New Roman"/>
                <w:b/>
                <w:bCs/>
                <w:sz w:val="24"/>
                <w:szCs w:val="24"/>
              </w:rPr>
            </w:pPr>
          </w:p>
        </w:tc>
      </w:tr>
      <w:tr w:rsidR="00252E3E" w:rsidRPr="007F02A0" w14:paraId="78C79808" w14:textId="77777777" w:rsidTr="008E6F52">
        <w:trPr>
          <w:trHeight w:val="20"/>
        </w:trPr>
        <w:tc>
          <w:tcPr>
            <w:tcW w:w="822" w:type="pct"/>
            <w:vMerge/>
          </w:tcPr>
          <w:p w14:paraId="6FE62F66" w14:textId="77777777" w:rsidR="00252E3E" w:rsidRPr="007F02A0" w:rsidRDefault="00252E3E" w:rsidP="008E6F52">
            <w:pPr>
              <w:spacing w:after="0" w:line="240" w:lineRule="auto"/>
              <w:rPr>
                <w:rFonts w:ascii="Times New Roman" w:eastAsia="Calibri" w:hAnsi="Times New Roman"/>
                <w:b/>
                <w:bCs/>
                <w:sz w:val="24"/>
                <w:szCs w:val="24"/>
              </w:rPr>
            </w:pPr>
          </w:p>
        </w:tc>
        <w:tc>
          <w:tcPr>
            <w:tcW w:w="2796" w:type="pct"/>
          </w:tcPr>
          <w:p w14:paraId="6CB540AE" w14:textId="069F95B0" w:rsidR="00252E3E" w:rsidRPr="007F02A0" w:rsidRDefault="00252E3E" w:rsidP="008E6F52">
            <w:pPr>
              <w:spacing w:after="0" w:line="240" w:lineRule="auto"/>
              <w:rPr>
                <w:rFonts w:ascii="Times New Roman" w:eastAsia="Calibri" w:hAnsi="Times New Roman"/>
                <w:sz w:val="24"/>
                <w:szCs w:val="24"/>
              </w:rPr>
            </w:pPr>
            <w:r>
              <w:rPr>
                <w:rFonts w:ascii="Times New Roman" w:eastAsia="Calibri" w:hAnsi="Times New Roman"/>
                <w:sz w:val="24"/>
                <w:szCs w:val="24"/>
              </w:rPr>
              <w:t xml:space="preserve">5. </w:t>
            </w:r>
            <w:r w:rsidRPr="007F02A0">
              <w:rPr>
                <w:rFonts w:ascii="Times New Roman" w:eastAsia="Calibri" w:hAnsi="Times New Roman"/>
                <w:sz w:val="24"/>
                <w:szCs w:val="24"/>
              </w:rPr>
              <w:t>Сердечная недостаточность. Компенсаторные механизмы при заболеваниях сердца, исходы. Проявления декомпенсации сердечной деятельности.</w:t>
            </w:r>
          </w:p>
        </w:tc>
        <w:tc>
          <w:tcPr>
            <w:tcW w:w="566" w:type="pct"/>
            <w:vAlign w:val="center"/>
          </w:tcPr>
          <w:p w14:paraId="007F5152" w14:textId="77777777" w:rsidR="00252E3E" w:rsidRPr="007F02A0" w:rsidRDefault="00252E3E" w:rsidP="008E6F52">
            <w:pPr>
              <w:spacing w:after="0" w:line="240" w:lineRule="auto"/>
              <w:rPr>
                <w:rFonts w:ascii="Times New Roman" w:hAnsi="Times New Roman"/>
                <w:bCs/>
                <w:sz w:val="24"/>
                <w:szCs w:val="24"/>
              </w:rPr>
            </w:pPr>
          </w:p>
        </w:tc>
        <w:tc>
          <w:tcPr>
            <w:tcW w:w="816" w:type="pct"/>
            <w:vMerge/>
          </w:tcPr>
          <w:p w14:paraId="2F5F5EE1" w14:textId="77777777" w:rsidR="00252E3E" w:rsidRPr="007F02A0" w:rsidRDefault="00252E3E" w:rsidP="008E6F52">
            <w:pPr>
              <w:spacing w:after="0" w:line="240" w:lineRule="auto"/>
              <w:rPr>
                <w:rFonts w:ascii="Times New Roman" w:hAnsi="Times New Roman"/>
                <w:b/>
                <w:bCs/>
                <w:sz w:val="24"/>
                <w:szCs w:val="24"/>
              </w:rPr>
            </w:pPr>
          </w:p>
        </w:tc>
      </w:tr>
      <w:tr w:rsidR="00252E3E" w:rsidRPr="007F02A0" w14:paraId="61E12CDA" w14:textId="77777777" w:rsidTr="008E6F52">
        <w:trPr>
          <w:trHeight w:val="20"/>
        </w:trPr>
        <w:tc>
          <w:tcPr>
            <w:tcW w:w="822" w:type="pct"/>
            <w:vMerge/>
          </w:tcPr>
          <w:p w14:paraId="1C205C63" w14:textId="77777777" w:rsidR="00252E3E" w:rsidRPr="007F02A0" w:rsidRDefault="00252E3E" w:rsidP="008E6F52">
            <w:pPr>
              <w:spacing w:after="0" w:line="240" w:lineRule="auto"/>
              <w:rPr>
                <w:rFonts w:ascii="Times New Roman" w:eastAsia="Calibri" w:hAnsi="Times New Roman"/>
                <w:b/>
                <w:bCs/>
                <w:sz w:val="24"/>
                <w:szCs w:val="24"/>
              </w:rPr>
            </w:pPr>
          </w:p>
        </w:tc>
        <w:tc>
          <w:tcPr>
            <w:tcW w:w="2796" w:type="pct"/>
          </w:tcPr>
          <w:p w14:paraId="20850C5F" w14:textId="55ABF9FC" w:rsidR="00252E3E" w:rsidRPr="007F02A0" w:rsidRDefault="00252E3E" w:rsidP="008E6F52">
            <w:pPr>
              <w:spacing w:after="0" w:line="240" w:lineRule="auto"/>
              <w:rPr>
                <w:rFonts w:ascii="Times New Roman" w:eastAsia="Calibri" w:hAnsi="Times New Roman"/>
                <w:sz w:val="24"/>
                <w:szCs w:val="24"/>
              </w:rPr>
            </w:pPr>
            <w:r>
              <w:rPr>
                <w:rFonts w:ascii="Times New Roman" w:eastAsia="Calibri" w:hAnsi="Times New Roman"/>
                <w:sz w:val="24"/>
                <w:szCs w:val="24"/>
              </w:rPr>
              <w:t xml:space="preserve">6. </w:t>
            </w:r>
            <w:r w:rsidRPr="007F02A0">
              <w:rPr>
                <w:rFonts w:ascii="Times New Roman" w:eastAsia="Calibri" w:hAnsi="Times New Roman"/>
                <w:sz w:val="24"/>
                <w:szCs w:val="24"/>
              </w:rPr>
              <w:t>Патология сосудов. Атеросклероз. Причины и стадии развития атеросклероза. Исходы атеросклероза.</w:t>
            </w:r>
          </w:p>
        </w:tc>
        <w:tc>
          <w:tcPr>
            <w:tcW w:w="566" w:type="pct"/>
            <w:vAlign w:val="center"/>
          </w:tcPr>
          <w:p w14:paraId="2B385A27" w14:textId="77777777" w:rsidR="00252E3E" w:rsidRPr="007F02A0" w:rsidRDefault="00252E3E" w:rsidP="008E6F52">
            <w:pPr>
              <w:spacing w:after="0" w:line="240" w:lineRule="auto"/>
              <w:rPr>
                <w:rFonts w:ascii="Times New Roman" w:hAnsi="Times New Roman"/>
                <w:bCs/>
                <w:sz w:val="24"/>
                <w:szCs w:val="24"/>
              </w:rPr>
            </w:pPr>
          </w:p>
        </w:tc>
        <w:tc>
          <w:tcPr>
            <w:tcW w:w="816" w:type="pct"/>
            <w:vMerge/>
          </w:tcPr>
          <w:p w14:paraId="2BE74224" w14:textId="77777777" w:rsidR="00252E3E" w:rsidRPr="007F02A0" w:rsidRDefault="00252E3E" w:rsidP="008E6F52">
            <w:pPr>
              <w:spacing w:after="0" w:line="240" w:lineRule="auto"/>
              <w:rPr>
                <w:rFonts w:ascii="Times New Roman" w:hAnsi="Times New Roman"/>
                <w:b/>
                <w:bCs/>
                <w:sz w:val="24"/>
                <w:szCs w:val="24"/>
              </w:rPr>
            </w:pPr>
          </w:p>
        </w:tc>
      </w:tr>
      <w:tr w:rsidR="00252E3E" w:rsidRPr="007F02A0" w14:paraId="1D32FF1F" w14:textId="77777777" w:rsidTr="008E6F52">
        <w:trPr>
          <w:trHeight w:val="20"/>
        </w:trPr>
        <w:tc>
          <w:tcPr>
            <w:tcW w:w="822" w:type="pct"/>
            <w:vMerge/>
          </w:tcPr>
          <w:p w14:paraId="70230FAE" w14:textId="77777777" w:rsidR="00252E3E" w:rsidRPr="007F02A0" w:rsidRDefault="00252E3E" w:rsidP="008E6F52">
            <w:pPr>
              <w:spacing w:after="0" w:line="240" w:lineRule="auto"/>
              <w:rPr>
                <w:rFonts w:ascii="Times New Roman" w:eastAsia="Calibri" w:hAnsi="Times New Roman"/>
                <w:b/>
                <w:bCs/>
                <w:sz w:val="24"/>
                <w:szCs w:val="24"/>
              </w:rPr>
            </w:pPr>
          </w:p>
        </w:tc>
        <w:tc>
          <w:tcPr>
            <w:tcW w:w="2796" w:type="pct"/>
          </w:tcPr>
          <w:p w14:paraId="0C1D87B1" w14:textId="4ABE98F0" w:rsidR="00252E3E" w:rsidRPr="007F02A0" w:rsidRDefault="00252E3E" w:rsidP="008E6F52">
            <w:pPr>
              <w:spacing w:after="0" w:line="240" w:lineRule="auto"/>
              <w:rPr>
                <w:rFonts w:ascii="Times New Roman" w:eastAsia="Calibri" w:hAnsi="Times New Roman"/>
                <w:sz w:val="24"/>
                <w:szCs w:val="24"/>
              </w:rPr>
            </w:pPr>
            <w:r>
              <w:rPr>
                <w:rFonts w:ascii="Times New Roman" w:eastAsia="Calibri" w:hAnsi="Times New Roman"/>
                <w:sz w:val="24"/>
                <w:szCs w:val="24"/>
              </w:rPr>
              <w:t xml:space="preserve">7. </w:t>
            </w:r>
            <w:r w:rsidRPr="007F02A0">
              <w:rPr>
                <w:rFonts w:ascii="Times New Roman" w:eastAsia="Calibri" w:hAnsi="Times New Roman"/>
                <w:sz w:val="24"/>
                <w:szCs w:val="24"/>
              </w:rPr>
              <w:t>Гипертоническая болезнь, стадии гипертонической болезни. Первичная (идиопатическая) и вторичная (симптоматическая) гипертензия.</w:t>
            </w:r>
          </w:p>
        </w:tc>
        <w:tc>
          <w:tcPr>
            <w:tcW w:w="566" w:type="pct"/>
            <w:vAlign w:val="center"/>
          </w:tcPr>
          <w:p w14:paraId="63EB3FFB" w14:textId="77777777" w:rsidR="00252E3E" w:rsidRPr="007F02A0" w:rsidRDefault="00252E3E" w:rsidP="008E6F52">
            <w:pPr>
              <w:spacing w:after="0" w:line="240" w:lineRule="auto"/>
              <w:rPr>
                <w:rFonts w:ascii="Times New Roman" w:hAnsi="Times New Roman"/>
                <w:bCs/>
                <w:sz w:val="24"/>
                <w:szCs w:val="24"/>
              </w:rPr>
            </w:pPr>
          </w:p>
        </w:tc>
        <w:tc>
          <w:tcPr>
            <w:tcW w:w="816" w:type="pct"/>
            <w:vMerge/>
          </w:tcPr>
          <w:p w14:paraId="5302603E" w14:textId="77777777" w:rsidR="00252E3E" w:rsidRPr="007F02A0" w:rsidRDefault="00252E3E" w:rsidP="008E6F52">
            <w:pPr>
              <w:spacing w:after="0" w:line="240" w:lineRule="auto"/>
              <w:rPr>
                <w:rFonts w:ascii="Times New Roman" w:hAnsi="Times New Roman"/>
                <w:b/>
                <w:bCs/>
                <w:sz w:val="24"/>
                <w:szCs w:val="24"/>
              </w:rPr>
            </w:pPr>
          </w:p>
        </w:tc>
      </w:tr>
      <w:tr w:rsidR="00252E3E" w:rsidRPr="007F02A0" w14:paraId="53F0FB58" w14:textId="77777777" w:rsidTr="008E6F52">
        <w:trPr>
          <w:trHeight w:val="20"/>
        </w:trPr>
        <w:tc>
          <w:tcPr>
            <w:tcW w:w="822" w:type="pct"/>
            <w:vMerge/>
          </w:tcPr>
          <w:p w14:paraId="790EB2DB" w14:textId="77777777" w:rsidR="00252E3E" w:rsidRPr="007F02A0" w:rsidRDefault="00252E3E" w:rsidP="008E6F52">
            <w:pPr>
              <w:spacing w:after="0" w:line="240" w:lineRule="auto"/>
              <w:rPr>
                <w:rFonts w:ascii="Times New Roman" w:hAnsi="Times New Roman"/>
                <w:b/>
                <w:bCs/>
                <w:sz w:val="24"/>
                <w:szCs w:val="24"/>
              </w:rPr>
            </w:pPr>
          </w:p>
        </w:tc>
        <w:tc>
          <w:tcPr>
            <w:tcW w:w="2796" w:type="pct"/>
          </w:tcPr>
          <w:p w14:paraId="67B89905" w14:textId="04ECA709" w:rsidR="00252E3E" w:rsidRPr="007F02A0" w:rsidRDefault="00252E3E" w:rsidP="008E6F52">
            <w:pPr>
              <w:spacing w:after="0" w:line="240" w:lineRule="auto"/>
              <w:rPr>
                <w:rFonts w:ascii="Times New Roman" w:eastAsia="Calibri" w:hAnsi="Times New Roman"/>
                <w:sz w:val="24"/>
                <w:szCs w:val="24"/>
              </w:rPr>
            </w:pPr>
            <w:r>
              <w:rPr>
                <w:rFonts w:ascii="Times New Roman" w:eastAsia="Calibri" w:hAnsi="Times New Roman"/>
                <w:sz w:val="24"/>
                <w:szCs w:val="24"/>
              </w:rPr>
              <w:t xml:space="preserve">8. </w:t>
            </w:r>
            <w:r w:rsidRPr="007F02A0">
              <w:rPr>
                <w:rFonts w:ascii="Times New Roman" w:eastAsia="Calibri" w:hAnsi="Times New Roman"/>
                <w:sz w:val="24"/>
                <w:szCs w:val="24"/>
              </w:rPr>
              <w:t>Гипотонические состояния (сосудистая недостаточность): обморок, коллапс, шок.</w:t>
            </w:r>
          </w:p>
        </w:tc>
        <w:tc>
          <w:tcPr>
            <w:tcW w:w="566" w:type="pct"/>
            <w:vAlign w:val="center"/>
          </w:tcPr>
          <w:p w14:paraId="2FD34C67" w14:textId="77777777" w:rsidR="00252E3E" w:rsidRPr="007F02A0" w:rsidRDefault="00252E3E" w:rsidP="008E6F52">
            <w:pPr>
              <w:spacing w:after="0" w:line="240" w:lineRule="auto"/>
              <w:rPr>
                <w:rFonts w:ascii="Times New Roman" w:hAnsi="Times New Roman"/>
                <w:bCs/>
                <w:sz w:val="24"/>
                <w:szCs w:val="24"/>
              </w:rPr>
            </w:pPr>
          </w:p>
        </w:tc>
        <w:tc>
          <w:tcPr>
            <w:tcW w:w="816" w:type="pct"/>
            <w:vMerge/>
          </w:tcPr>
          <w:p w14:paraId="3390C561" w14:textId="724B567F" w:rsidR="00252E3E" w:rsidRPr="007F02A0" w:rsidRDefault="00252E3E" w:rsidP="008E6F52">
            <w:pPr>
              <w:spacing w:after="0" w:line="240" w:lineRule="auto"/>
              <w:rPr>
                <w:rFonts w:ascii="Times New Roman" w:hAnsi="Times New Roman"/>
                <w:b/>
                <w:bCs/>
                <w:sz w:val="24"/>
                <w:szCs w:val="24"/>
              </w:rPr>
            </w:pPr>
          </w:p>
        </w:tc>
      </w:tr>
      <w:tr w:rsidR="00585161" w:rsidRPr="007F02A0" w14:paraId="6F03F571" w14:textId="77777777" w:rsidTr="008E6F52">
        <w:trPr>
          <w:trHeight w:val="20"/>
        </w:trPr>
        <w:tc>
          <w:tcPr>
            <w:tcW w:w="822" w:type="pct"/>
            <w:vMerge/>
          </w:tcPr>
          <w:p w14:paraId="5EE74864" w14:textId="77777777" w:rsidR="00585161" w:rsidRPr="007F02A0" w:rsidRDefault="00585161" w:rsidP="008E6F52">
            <w:pPr>
              <w:spacing w:after="0" w:line="240" w:lineRule="auto"/>
              <w:rPr>
                <w:rFonts w:ascii="Times New Roman" w:hAnsi="Times New Roman"/>
                <w:b/>
                <w:bCs/>
                <w:sz w:val="24"/>
                <w:szCs w:val="24"/>
              </w:rPr>
            </w:pPr>
          </w:p>
        </w:tc>
        <w:tc>
          <w:tcPr>
            <w:tcW w:w="2796" w:type="pct"/>
          </w:tcPr>
          <w:p w14:paraId="69D113F8" w14:textId="77777777" w:rsidR="00585161" w:rsidRPr="007F02A0" w:rsidRDefault="00585161" w:rsidP="008E6F52">
            <w:pPr>
              <w:spacing w:after="0" w:line="240" w:lineRule="auto"/>
              <w:rPr>
                <w:rFonts w:ascii="Times New Roman" w:eastAsia="Calibri" w:hAnsi="Times New Roman"/>
                <w:sz w:val="24"/>
                <w:szCs w:val="24"/>
              </w:rPr>
            </w:pPr>
            <w:r w:rsidRPr="007F02A0">
              <w:rPr>
                <w:rFonts w:ascii="Times New Roman" w:hAnsi="Times New Roman"/>
                <w:b/>
                <w:bCs/>
                <w:sz w:val="24"/>
                <w:szCs w:val="24"/>
              </w:rPr>
              <w:t>В том числе практических и лабораторных занятий</w:t>
            </w:r>
          </w:p>
        </w:tc>
        <w:tc>
          <w:tcPr>
            <w:tcW w:w="566" w:type="pct"/>
            <w:vAlign w:val="center"/>
          </w:tcPr>
          <w:p w14:paraId="14F803A9" w14:textId="77777777" w:rsidR="00585161" w:rsidRPr="007F02A0" w:rsidRDefault="00585161" w:rsidP="008E6F52">
            <w:pPr>
              <w:spacing w:after="0" w:line="240" w:lineRule="auto"/>
              <w:rPr>
                <w:rFonts w:ascii="Times New Roman" w:hAnsi="Times New Roman"/>
                <w:bCs/>
                <w:sz w:val="24"/>
                <w:szCs w:val="24"/>
              </w:rPr>
            </w:pPr>
          </w:p>
        </w:tc>
        <w:tc>
          <w:tcPr>
            <w:tcW w:w="816" w:type="pct"/>
          </w:tcPr>
          <w:p w14:paraId="09B139D2" w14:textId="77777777" w:rsidR="00585161" w:rsidRPr="007F02A0" w:rsidRDefault="00585161" w:rsidP="008E6F52">
            <w:pPr>
              <w:spacing w:after="0" w:line="240" w:lineRule="auto"/>
              <w:rPr>
                <w:rFonts w:ascii="Times New Roman" w:hAnsi="Times New Roman"/>
                <w:b/>
                <w:bCs/>
                <w:sz w:val="24"/>
                <w:szCs w:val="24"/>
              </w:rPr>
            </w:pPr>
          </w:p>
        </w:tc>
      </w:tr>
      <w:tr w:rsidR="00585161" w:rsidRPr="007F02A0" w14:paraId="5F4814C1" w14:textId="77777777" w:rsidTr="008E6F52">
        <w:trPr>
          <w:trHeight w:val="20"/>
        </w:trPr>
        <w:tc>
          <w:tcPr>
            <w:tcW w:w="822" w:type="pct"/>
            <w:vMerge/>
          </w:tcPr>
          <w:p w14:paraId="05EBED2F" w14:textId="77777777" w:rsidR="00585161" w:rsidRPr="007F02A0" w:rsidRDefault="00585161" w:rsidP="008E6F52">
            <w:pPr>
              <w:spacing w:after="0" w:line="240" w:lineRule="auto"/>
              <w:rPr>
                <w:rFonts w:ascii="Times New Roman" w:hAnsi="Times New Roman"/>
                <w:b/>
                <w:bCs/>
                <w:sz w:val="24"/>
                <w:szCs w:val="24"/>
              </w:rPr>
            </w:pPr>
          </w:p>
        </w:tc>
        <w:tc>
          <w:tcPr>
            <w:tcW w:w="2796" w:type="pct"/>
          </w:tcPr>
          <w:p w14:paraId="46F6E4BD" w14:textId="77777777" w:rsidR="00585161" w:rsidRPr="007F02A0" w:rsidRDefault="00585161" w:rsidP="008E6F52">
            <w:pPr>
              <w:spacing w:after="0" w:line="240" w:lineRule="auto"/>
              <w:rPr>
                <w:rFonts w:ascii="Times New Roman" w:hAnsi="Times New Roman"/>
                <w:b/>
                <w:sz w:val="24"/>
                <w:szCs w:val="24"/>
              </w:rPr>
            </w:pPr>
            <w:r w:rsidRPr="007F02A0">
              <w:rPr>
                <w:rFonts w:ascii="Times New Roman" w:hAnsi="Times New Roman"/>
                <w:b/>
                <w:sz w:val="24"/>
                <w:szCs w:val="24"/>
              </w:rPr>
              <w:t>Практическое занятие № 6</w:t>
            </w:r>
          </w:p>
          <w:p w14:paraId="08B1F723" w14:textId="77777777" w:rsidR="00585161" w:rsidRPr="007F02A0" w:rsidRDefault="00585161" w:rsidP="008E6F52">
            <w:pPr>
              <w:spacing w:after="0" w:line="240" w:lineRule="auto"/>
              <w:rPr>
                <w:rFonts w:ascii="Times New Roman" w:eastAsia="Calibri" w:hAnsi="Times New Roman"/>
                <w:sz w:val="24"/>
                <w:szCs w:val="24"/>
              </w:rPr>
            </w:pPr>
            <w:r w:rsidRPr="007F02A0">
              <w:rPr>
                <w:rFonts w:ascii="Times New Roman" w:eastAsia="Calibri" w:hAnsi="Times New Roman"/>
                <w:sz w:val="24"/>
                <w:szCs w:val="24"/>
              </w:rPr>
              <w:t>Изучение патологии сердца и сосудов по микро- и макропрепаратам.</w:t>
            </w:r>
          </w:p>
        </w:tc>
        <w:tc>
          <w:tcPr>
            <w:tcW w:w="566" w:type="pct"/>
            <w:vAlign w:val="center"/>
          </w:tcPr>
          <w:p w14:paraId="2E62B057" w14:textId="77777777" w:rsidR="00585161" w:rsidRPr="007F02A0" w:rsidRDefault="00585161" w:rsidP="008E6F52">
            <w:pPr>
              <w:spacing w:after="0" w:line="240" w:lineRule="auto"/>
              <w:rPr>
                <w:rFonts w:ascii="Times New Roman" w:hAnsi="Times New Roman"/>
                <w:bCs/>
                <w:sz w:val="24"/>
                <w:szCs w:val="24"/>
              </w:rPr>
            </w:pPr>
          </w:p>
        </w:tc>
        <w:tc>
          <w:tcPr>
            <w:tcW w:w="816" w:type="pct"/>
          </w:tcPr>
          <w:p w14:paraId="1B13BD0B" w14:textId="77777777" w:rsidR="00585161" w:rsidRPr="007F02A0" w:rsidRDefault="00585161" w:rsidP="008E6F52">
            <w:pPr>
              <w:spacing w:after="0" w:line="240" w:lineRule="auto"/>
              <w:rPr>
                <w:rFonts w:ascii="Times New Roman" w:hAnsi="Times New Roman"/>
                <w:b/>
                <w:bCs/>
                <w:sz w:val="24"/>
                <w:szCs w:val="24"/>
              </w:rPr>
            </w:pPr>
          </w:p>
        </w:tc>
      </w:tr>
      <w:tr w:rsidR="00585161" w:rsidRPr="007F02A0" w14:paraId="03CE0BF5" w14:textId="77777777" w:rsidTr="008E6F52">
        <w:trPr>
          <w:trHeight w:val="20"/>
        </w:trPr>
        <w:tc>
          <w:tcPr>
            <w:tcW w:w="822" w:type="pct"/>
            <w:vMerge w:val="restart"/>
          </w:tcPr>
          <w:p w14:paraId="6B510E12" w14:textId="77777777" w:rsidR="00585161" w:rsidRPr="007F02A0" w:rsidRDefault="00585161" w:rsidP="008E6F52">
            <w:pPr>
              <w:spacing w:after="0" w:line="240" w:lineRule="auto"/>
              <w:rPr>
                <w:rFonts w:ascii="Times New Roman" w:eastAsia="Calibri" w:hAnsi="Times New Roman"/>
                <w:b/>
                <w:bCs/>
                <w:sz w:val="24"/>
                <w:szCs w:val="24"/>
              </w:rPr>
            </w:pPr>
            <w:r w:rsidRPr="007F02A0">
              <w:rPr>
                <w:rFonts w:ascii="Times New Roman" w:eastAsia="Calibri" w:hAnsi="Times New Roman"/>
                <w:b/>
                <w:bCs/>
                <w:sz w:val="24"/>
                <w:szCs w:val="24"/>
              </w:rPr>
              <w:t xml:space="preserve">Тема 3.3. </w:t>
            </w:r>
          </w:p>
          <w:p w14:paraId="1F95C034" w14:textId="77777777" w:rsidR="00585161" w:rsidRPr="007F02A0" w:rsidRDefault="00585161" w:rsidP="008E6F52">
            <w:pPr>
              <w:spacing w:after="0" w:line="240" w:lineRule="auto"/>
              <w:rPr>
                <w:rFonts w:ascii="Times New Roman" w:hAnsi="Times New Roman"/>
                <w:b/>
                <w:bCs/>
                <w:sz w:val="24"/>
                <w:szCs w:val="24"/>
              </w:rPr>
            </w:pPr>
            <w:r w:rsidRPr="007F02A0">
              <w:rPr>
                <w:rFonts w:ascii="Times New Roman" w:eastAsia="Calibri" w:hAnsi="Times New Roman"/>
                <w:b/>
                <w:bCs/>
                <w:sz w:val="24"/>
                <w:szCs w:val="24"/>
              </w:rPr>
              <w:t>Патология дыхания</w:t>
            </w:r>
          </w:p>
        </w:tc>
        <w:tc>
          <w:tcPr>
            <w:tcW w:w="2796" w:type="pct"/>
          </w:tcPr>
          <w:p w14:paraId="4EFB4183" w14:textId="77777777" w:rsidR="00585161" w:rsidRPr="007F02A0" w:rsidRDefault="00585161" w:rsidP="008E6F52">
            <w:pPr>
              <w:spacing w:after="0" w:line="240" w:lineRule="auto"/>
              <w:rPr>
                <w:rFonts w:ascii="Times New Roman" w:eastAsia="Calibri" w:hAnsi="Times New Roman"/>
                <w:sz w:val="24"/>
                <w:szCs w:val="24"/>
              </w:rPr>
            </w:pPr>
            <w:r w:rsidRPr="007F02A0">
              <w:rPr>
                <w:rFonts w:ascii="Times New Roman" w:hAnsi="Times New Roman"/>
                <w:b/>
                <w:bCs/>
                <w:sz w:val="24"/>
                <w:szCs w:val="24"/>
              </w:rPr>
              <w:t>Содержание учебного материала</w:t>
            </w:r>
          </w:p>
        </w:tc>
        <w:tc>
          <w:tcPr>
            <w:tcW w:w="566" w:type="pct"/>
            <w:vAlign w:val="center"/>
          </w:tcPr>
          <w:p w14:paraId="180D2864" w14:textId="77777777" w:rsidR="00585161" w:rsidRPr="007F02A0" w:rsidRDefault="00585161" w:rsidP="008E6F52">
            <w:pPr>
              <w:spacing w:after="0" w:line="240" w:lineRule="auto"/>
              <w:rPr>
                <w:rFonts w:ascii="Times New Roman" w:hAnsi="Times New Roman"/>
                <w:bCs/>
                <w:sz w:val="24"/>
                <w:szCs w:val="24"/>
              </w:rPr>
            </w:pPr>
          </w:p>
        </w:tc>
        <w:tc>
          <w:tcPr>
            <w:tcW w:w="816" w:type="pct"/>
          </w:tcPr>
          <w:p w14:paraId="4BD34A16" w14:textId="77777777" w:rsidR="00585161" w:rsidRPr="007F02A0" w:rsidRDefault="00585161" w:rsidP="008E6F52">
            <w:pPr>
              <w:spacing w:after="0" w:line="240" w:lineRule="auto"/>
              <w:rPr>
                <w:rFonts w:ascii="Times New Roman" w:hAnsi="Times New Roman"/>
                <w:b/>
                <w:bCs/>
                <w:sz w:val="24"/>
                <w:szCs w:val="24"/>
              </w:rPr>
            </w:pPr>
          </w:p>
        </w:tc>
      </w:tr>
      <w:tr w:rsidR="00252E3E" w:rsidRPr="007F02A0" w14:paraId="7F1F5D89" w14:textId="77777777" w:rsidTr="008E6F52">
        <w:trPr>
          <w:trHeight w:val="20"/>
        </w:trPr>
        <w:tc>
          <w:tcPr>
            <w:tcW w:w="822" w:type="pct"/>
            <w:vMerge/>
          </w:tcPr>
          <w:p w14:paraId="3E5BC65A" w14:textId="77777777" w:rsidR="00252E3E" w:rsidRPr="007F02A0" w:rsidRDefault="00252E3E" w:rsidP="008E6F52">
            <w:pPr>
              <w:spacing w:after="0" w:line="240" w:lineRule="auto"/>
              <w:rPr>
                <w:rFonts w:ascii="Times New Roman" w:eastAsia="Calibri" w:hAnsi="Times New Roman"/>
                <w:b/>
                <w:bCs/>
                <w:sz w:val="24"/>
                <w:szCs w:val="24"/>
              </w:rPr>
            </w:pPr>
          </w:p>
        </w:tc>
        <w:tc>
          <w:tcPr>
            <w:tcW w:w="2796" w:type="pct"/>
          </w:tcPr>
          <w:p w14:paraId="61D54BA7" w14:textId="6B1B9E38" w:rsidR="00252E3E" w:rsidRPr="007F02A0" w:rsidRDefault="00252E3E" w:rsidP="008E6F52">
            <w:pPr>
              <w:spacing w:after="0" w:line="240" w:lineRule="auto"/>
              <w:rPr>
                <w:rFonts w:ascii="Times New Roman" w:hAnsi="Times New Roman"/>
                <w:b/>
                <w:bCs/>
                <w:sz w:val="24"/>
                <w:szCs w:val="24"/>
              </w:rPr>
            </w:pPr>
            <w:r>
              <w:rPr>
                <w:rFonts w:ascii="Times New Roman" w:eastAsia="Calibri" w:hAnsi="Times New Roman"/>
                <w:sz w:val="24"/>
                <w:szCs w:val="24"/>
              </w:rPr>
              <w:t xml:space="preserve">1. </w:t>
            </w:r>
            <w:r w:rsidRPr="007F02A0">
              <w:rPr>
                <w:rFonts w:ascii="Times New Roman" w:eastAsia="Calibri" w:hAnsi="Times New Roman"/>
                <w:sz w:val="24"/>
                <w:szCs w:val="24"/>
              </w:rPr>
              <w:t>Проявления патологии органов дыхания: нарушение проведения воздуха, нарушение газообмена, повреждение дыхательного центра.</w:t>
            </w:r>
          </w:p>
        </w:tc>
        <w:tc>
          <w:tcPr>
            <w:tcW w:w="566" w:type="pct"/>
            <w:vAlign w:val="center"/>
          </w:tcPr>
          <w:p w14:paraId="4EC42128" w14:textId="77777777" w:rsidR="00252E3E" w:rsidRPr="007F02A0" w:rsidRDefault="00252E3E" w:rsidP="008E6F52">
            <w:pPr>
              <w:spacing w:after="0" w:line="240" w:lineRule="auto"/>
              <w:rPr>
                <w:rFonts w:ascii="Times New Roman" w:hAnsi="Times New Roman"/>
                <w:bCs/>
                <w:sz w:val="24"/>
                <w:szCs w:val="24"/>
              </w:rPr>
            </w:pPr>
          </w:p>
        </w:tc>
        <w:tc>
          <w:tcPr>
            <w:tcW w:w="816" w:type="pct"/>
            <w:vMerge w:val="restart"/>
          </w:tcPr>
          <w:p w14:paraId="23ACAB82" w14:textId="77777777" w:rsidR="00252E3E" w:rsidRDefault="00252E3E" w:rsidP="00252E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 ОК 02, ОК 03</w:t>
            </w:r>
            <w:r>
              <w:rPr>
                <w:rFonts w:ascii="Times New Roman" w:hAnsi="Times New Roman"/>
                <w:sz w:val="24"/>
                <w:szCs w:val="24"/>
              </w:rPr>
              <w:t>, ОК 04, ОК 05, ОК 09</w:t>
            </w:r>
          </w:p>
          <w:p w14:paraId="323C72DE" w14:textId="77777777" w:rsidR="00252E3E" w:rsidRDefault="00252E3E" w:rsidP="00252E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2.1</w:t>
            </w:r>
          </w:p>
          <w:p w14:paraId="540F83EA" w14:textId="77777777" w:rsidR="00252E3E" w:rsidRPr="007F02A0" w:rsidRDefault="00252E3E" w:rsidP="00252E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3.1</w:t>
            </w:r>
          </w:p>
          <w:p w14:paraId="5538CD0D" w14:textId="77777777" w:rsidR="00252E3E" w:rsidRPr="007F02A0" w:rsidRDefault="00252E3E" w:rsidP="008E6F52">
            <w:pPr>
              <w:spacing w:after="0" w:line="240" w:lineRule="auto"/>
              <w:rPr>
                <w:rFonts w:ascii="Times New Roman" w:hAnsi="Times New Roman"/>
                <w:b/>
                <w:bCs/>
                <w:sz w:val="24"/>
                <w:szCs w:val="24"/>
              </w:rPr>
            </w:pPr>
          </w:p>
        </w:tc>
      </w:tr>
      <w:tr w:rsidR="00252E3E" w:rsidRPr="007F02A0" w14:paraId="7C162CDB" w14:textId="77777777" w:rsidTr="008E6F52">
        <w:trPr>
          <w:trHeight w:val="20"/>
        </w:trPr>
        <w:tc>
          <w:tcPr>
            <w:tcW w:w="822" w:type="pct"/>
            <w:vMerge/>
          </w:tcPr>
          <w:p w14:paraId="50F7C7D3" w14:textId="77777777" w:rsidR="00252E3E" w:rsidRPr="007F02A0" w:rsidRDefault="00252E3E" w:rsidP="008E6F52">
            <w:pPr>
              <w:spacing w:after="0" w:line="240" w:lineRule="auto"/>
              <w:rPr>
                <w:rFonts w:ascii="Times New Roman" w:eastAsia="Calibri" w:hAnsi="Times New Roman"/>
                <w:b/>
                <w:bCs/>
                <w:sz w:val="24"/>
                <w:szCs w:val="24"/>
              </w:rPr>
            </w:pPr>
          </w:p>
        </w:tc>
        <w:tc>
          <w:tcPr>
            <w:tcW w:w="2796" w:type="pct"/>
          </w:tcPr>
          <w:p w14:paraId="4CB9C36A" w14:textId="6591E5C0" w:rsidR="00252E3E" w:rsidRPr="007F02A0" w:rsidRDefault="00252E3E" w:rsidP="008E6F52">
            <w:pPr>
              <w:spacing w:after="0" w:line="240" w:lineRule="auto"/>
              <w:rPr>
                <w:rFonts w:ascii="Times New Roman" w:hAnsi="Times New Roman"/>
                <w:b/>
                <w:bCs/>
                <w:sz w:val="24"/>
                <w:szCs w:val="24"/>
              </w:rPr>
            </w:pPr>
            <w:r>
              <w:rPr>
                <w:rFonts w:ascii="Times New Roman" w:eastAsia="Calibri" w:hAnsi="Times New Roman"/>
                <w:sz w:val="24"/>
                <w:szCs w:val="24"/>
              </w:rPr>
              <w:t xml:space="preserve">2. </w:t>
            </w:r>
            <w:r w:rsidRPr="007F02A0">
              <w:rPr>
                <w:rFonts w:ascii="Times New Roman" w:eastAsia="Calibri" w:hAnsi="Times New Roman"/>
                <w:sz w:val="24"/>
                <w:szCs w:val="24"/>
              </w:rPr>
              <w:t xml:space="preserve">Болезни органов дыхания: воспалительные и </w:t>
            </w:r>
            <w:proofErr w:type="spellStart"/>
            <w:r w:rsidRPr="007F02A0">
              <w:rPr>
                <w:rFonts w:ascii="Times New Roman" w:eastAsia="Calibri" w:hAnsi="Times New Roman"/>
                <w:sz w:val="24"/>
                <w:szCs w:val="24"/>
              </w:rPr>
              <w:t>невоспалительные</w:t>
            </w:r>
            <w:proofErr w:type="spellEnd"/>
            <w:r w:rsidRPr="007F02A0">
              <w:rPr>
                <w:rFonts w:ascii="Times New Roman" w:eastAsia="Calibri" w:hAnsi="Times New Roman"/>
                <w:sz w:val="24"/>
                <w:szCs w:val="24"/>
              </w:rPr>
              <w:t>.</w:t>
            </w:r>
          </w:p>
        </w:tc>
        <w:tc>
          <w:tcPr>
            <w:tcW w:w="566" w:type="pct"/>
            <w:vAlign w:val="center"/>
          </w:tcPr>
          <w:p w14:paraId="0D8AAA94" w14:textId="77777777" w:rsidR="00252E3E" w:rsidRPr="007F02A0" w:rsidRDefault="00252E3E" w:rsidP="008E6F52">
            <w:pPr>
              <w:spacing w:after="0" w:line="240" w:lineRule="auto"/>
              <w:rPr>
                <w:rFonts w:ascii="Times New Roman" w:hAnsi="Times New Roman"/>
                <w:bCs/>
                <w:sz w:val="24"/>
                <w:szCs w:val="24"/>
              </w:rPr>
            </w:pPr>
          </w:p>
        </w:tc>
        <w:tc>
          <w:tcPr>
            <w:tcW w:w="816" w:type="pct"/>
            <w:vMerge/>
          </w:tcPr>
          <w:p w14:paraId="1BBEA6EA" w14:textId="77777777" w:rsidR="00252E3E" w:rsidRPr="007F02A0" w:rsidRDefault="00252E3E" w:rsidP="008E6F52">
            <w:pPr>
              <w:spacing w:after="0" w:line="240" w:lineRule="auto"/>
              <w:rPr>
                <w:rFonts w:ascii="Times New Roman" w:hAnsi="Times New Roman"/>
                <w:b/>
                <w:bCs/>
                <w:sz w:val="24"/>
                <w:szCs w:val="24"/>
              </w:rPr>
            </w:pPr>
          </w:p>
        </w:tc>
      </w:tr>
      <w:tr w:rsidR="00252E3E" w:rsidRPr="007F02A0" w14:paraId="01212B2B" w14:textId="77777777" w:rsidTr="008E6F52">
        <w:trPr>
          <w:trHeight w:val="20"/>
        </w:trPr>
        <w:tc>
          <w:tcPr>
            <w:tcW w:w="822" w:type="pct"/>
            <w:vMerge/>
          </w:tcPr>
          <w:p w14:paraId="79C3C331" w14:textId="77777777" w:rsidR="00252E3E" w:rsidRPr="007F02A0" w:rsidRDefault="00252E3E" w:rsidP="008E6F52">
            <w:pPr>
              <w:spacing w:after="0" w:line="240" w:lineRule="auto"/>
              <w:rPr>
                <w:rFonts w:ascii="Times New Roman" w:eastAsia="Calibri" w:hAnsi="Times New Roman"/>
                <w:b/>
                <w:bCs/>
                <w:sz w:val="24"/>
                <w:szCs w:val="24"/>
              </w:rPr>
            </w:pPr>
          </w:p>
        </w:tc>
        <w:tc>
          <w:tcPr>
            <w:tcW w:w="2796" w:type="pct"/>
          </w:tcPr>
          <w:p w14:paraId="662435E5" w14:textId="7867376E" w:rsidR="00252E3E" w:rsidRPr="007F02A0" w:rsidRDefault="00252E3E" w:rsidP="008E6F52">
            <w:pPr>
              <w:spacing w:after="0" w:line="240" w:lineRule="auto"/>
              <w:rPr>
                <w:rFonts w:ascii="Times New Roman" w:hAnsi="Times New Roman"/>
                <w:b/>
                <w:bCs/>
                <w:sz w:val="24"/>
                <w:szCs w:val="24"/>
              </w:rPr>
            </w:pPr>
            <w:r>
              <w:rPr>
                <w:rFonts w:ascii="Times New Roman" w:eastAsia="Calibri" w:hAnsi="Times New Roman"/>
                <w:sz w:val="24"/>
                <w:szCs w:val="24"/>
              </w:rPr>
              <w:t xml:space="preserve">3. </w:t>
            </w:r>
            <w:r w:rsidRPr="007F02A0">
              <w:rPr>
                <w:rFonts w:ascii="Times New Roman" w:eastAsia="Calibri" w:hAnsi="Times New Roman"/>
                <w:sz w:val="24"/>
                <w:szCs w:val="24"/>
              </w:rPr>
              <w:t>Бронхопневмония, крупозная пневмония. Этиология, стадии развития.</w:t>
            </w:r>
          </w:p>
        </w:tc>
        <w:tc>
          <w:tcPr>
            <w:tcW w:w="566" w:type="pct"/>
            <w:vAlign w:val="center"/>
          </w:tcPr>
          <w:p w14:paraId="16347F37" w14:textId="77777777" w:rsidR="00252E3E" w:rsidRPr="007F02A0" w:rsidRDefault="00252E3E" w:rsidP="008E6F52">
            <w:pPr>
              <w:spacing w:after="0" w:line="240" w:lineRule="auto"/>
              <w:rPr>
                <w:rFonts w:ascii="Times New Roman" w:hAnsi="Times New Roman"/>
                <w:bCs/>
                <w:sz w:val="24"/>
                <w:szCs w:val="24"/>
              </w:rPr>
            </w:pPr>
          </w:p>
        </w:tc>
        <w:tc>
          <w:tcPr>
            <w:tcW w:w="816" w:type="pct"/>
            <w:vMerge/>
          </w:tcPr>
          <w:p w14:paraId="77011F78" w14:textId="77777777" w:rsidR="00252E3E" w:rsidRPr="007F02A0" w:rsidRDefault="00252E3E" w:rsidP="008E6F52">
            <w:pPr>
              <w:spacing w:after="0" w:line="240" w:lineRule="auto"/>
              <w:rPr>
                <w:rFonts w:ascii="Times New Roman" w:hAnsi="Times New Roman"/>
                <w:b/>
                <w:bCs/>
                <w:sz w:val="24"/>
                <w:szCs w:val="24"/>
              </w:rPr>
            </w:pPr>
          </w:p>
        </w:tc>
      </w:tr>
      <w:tr w:rsidR="00252E3E" w:rsidRPr="007F02A0" w14:paraId="2416F920" w14:textId="77777777" w:rsidTr="008E6F52">
        <w:trPr>
          <w:trHeight w:val="20"/>
        </w:trPr>
        <w:tc>
          <w:tcPr>
            <w:tcW w:w="822" w:type="pct"/>
            <w:vMerge/>
          </w:tcPr>
          <w:p w14:paraId="0074B8BD" w14:textId="77777777" w:rsidR="00252E3E" w:rsidRPr="007F02A0" w:rsidRDefault="00252E3E" w:rsidP="008E6F52">
            <w:pPr>
              <w:spacing w:after="0" w:line="240" w:lineRule="auto"/>
              <w:rPr>
                <w:rFonts w:ascii="Times New Roman" w:eastAsia="Calibri" w:hAnsi="Times New Roman"/>
                <w:b/>
                <w:bCs/>
                <w:sz w:val="24"/>
                <w:szCs w:val="24"/>
              </w:rPr>
            </w:pPr>
          </w:p>
        </w:tc>
        <w:tc>
          <w:tcPr>
            <w:tcW w:w="2796" w:type="pct"/>
          </w:tcPr>
          <w:p w14:paraId="18DFE508" w14:textId="40456E30" w:rsidR="00252E3E" w:rsidRPr="007F02A0" w:rsidRDefault="00252E3E" w:rsidP="008E6F52">
            <w:pPr>
              <w:spacing w:after="0" w:line="240" w:lineRule="auto"/>
              <w:rPr>
                <w:rFonts w:ascii="Times New Roman" w:eastAsia="Calibri" w:hAnsi="Times New Roman"/>
                <w:sz w:val="24"/>
                <w:szCs w:val="24"/>
              </w:rPr>
            </w:pPr>
            <w:r>
              <w:rPr>
                <w:rFonts w:ascii="Times New Roman" w:eastAsia="Calibri" w:hAnsi="Times New Roman"/>
                <w:sz w:val="24"/>
                <w:szCs w:val="24"/>
              </w:rPr>
              <w:t xml:space="preserve">4. </w:t>
            </w:r>
            <w:r w:rsidRPr="007F02A0">
              <w:rPr>
                <w:rFonts w:ascii="Times New Roman" w:eastAsia="Calibri" w:hAnsi="Times New Roman"/>
                <w:sz w:val="24"/>
                <w:szCs w:val="24"/>
              </w:rPr>
              <w:t>Общие признаки заболеваний органов дыхания. Одышка, кашель, асфиксия. Периодическое дыхание.</w:t>
            </w:r>
          </w:p>
        </w:tc>
        <w:tc>
          <w:tcPr>
            <w:tcW w:w="566" w:type="pct"/>
            <w:vAlign w:val="center"/>
          </w:tcPr>
          <w:p w14:paraId="60622A7D" w14:textId="77777777" w:rsidR="00252E3E" w:rsidRPr="007F02A0" w:rsidRDefault="00252E3E" w:rsidP="008E6F52">
            <w:pPr>
              <w:spacing w:after="0" w:line="240" w:lineRule="auto"/>
              <w:rPr>
                <w:rFonts w:ascii="Times New Roman" w:hAnsi="Times New Roman"/>
                <w:bCs/>
                <w:sz w:val="24"/>
                <w:szCs w:val="24"/>
              </w:rPr>
            </w:pPr>
          </w:p>
        </w:tc>
        <w:tc>
          <w:tcPr>
            <w:tcW w:w="816" w:type="pct"/>
            <w:vMerge/>
          </w:tcPr>
          <w:p w14:paraId="3104E6CC" w14:textId="77777777" w:rsidR="00252E3E" w:rsidRPr="007F02A0" w:rsidRDefault="00252E3E" w:rsidP="008E6F52">
            <w:pPr>
              <w:spacing w:after="0" w:line="240" w:lineRule="auto"/>
              <w:rPr>
                <w:rFonts w:ascii="Times New Roman" w:hAnsi="Times New Roman"/>
                <w:b/>
                <w:bCs/>
                <w:sz w:val="24"/>
                <w:szCs w:val="24"/>
              </w:rPr>
            </w:pPr>
          </w:p>
        </w:tc>
      </w:tr>
      <w:tr w:rsidR="00252E3E" w:rsidRPr="007F02A0" w14:paraId="1FF4EF00" w14:textId="77777777" w:rsidTr="008E6F52">
        <w:trPr>
          <w:trHeight w:val="20"/>
        </w:trPr>
        <w:tc>
          <w:tcPr>
            <w:tcW w:w="822" w:type="pct"/>
            <w:vMerge/>
          </w:tcPr>
          <w:p w14:paraId="20601260" w14:textId="77777777" w:rsidR="00252E3E" w:rsidRPr="007F02A0" w:rsidRDefault="00252E3E" w:rsidP="008E6F52">
            <w:pPr>
              <w:spacing w:after="0" w:line="240" w:lineRule="auto"/>
              <w:rPr>
                <w:rFonts w:ascii="Times New Roman" w:eastAsia="Calibri" w:hAnsi="Times New Roman"/>
                <w:b/>
                <w:bCs/>
                <w:sz w:val="24"/>
                <w:szCs w:val="24"/>
              </w:rPr>
            </w:pPr>
          </w:p>
        </w:tc>
        <w:tc>
          <w:tcPr>
            <w:tcW w:w="2796" w:type="pct"/>
          </w:tcPr>
          <w:p w14:paraId="20ADA6DF" w14:textId="24D899FC" w:rsidR="00252E3E" w:rsidRPr="007F02A0" w:rsidRDefault="00252E3E" w:rsidP="008E6F52">
            <w:pPr>
              <w:spacing w:after="0" w:line="240" w:lineRule="auto"/>
              <w:rPr>
                <w:rFonts w:ascii="Times New Roman" w:eastAsia="Calibri" w:hAnsi="Times New Roman"/>
                <w:sz w:val="24"/>
                <w:szCs w:val="24"/>
              </w:rPr>
            </w:pPr>
            <w:r>
              <w:rPr>
                <w:rFonts w:ascii="Times New Roman" w:eastAsia="Calibri" w:hAnsi="Times New Roman"/>
                <w:sz w:val="24"/>
                <w:szCs w:val="24"/>
              </w:rPr>
              <w:t xml:space="preserve">5. </w:t>
            </w:r>
            <w:r w:rsidRPr="007F02A0">
              <w:rPr>
                <w:rFonts w:ascii="Times New Roman" w:eastAsia="Calibri" w:hAnsi="Times New Roman"/>
                <w:sz w:val="24"/>
                <w:szCs w:val="24"/>
              </w:rPr>
              <w:t>Пневмоторакс. Деструктивные заболевания легких.</w:t>
            </w:r>
          </w:p>
        </w:tc>
        <w:tc>
          <w:tcPr>
            <w:tcW w:w="566" w:type="pct"/>
            <w:vAlign w:val="center"/>
          </w:tcPr>
          <w:p w14:paraId="40E7831E" w14:textId="77777777" w:rsidR="00252E3E" w:rsidRPr="007F02A0" w:rsidRDefault="00252E3E" w:rsidP="008E6F52">
            <w:pPr>
              <w:spacing w:after="0" w:line="240" w:lineRule="auto"/>
              <w:rPr>
                <w:rFonts w:ascii="Times New Roman" w:hAnsi="Times New Roman"/>
                <w:bCs/>
                <w:sz w:val="24"/>
                <w:szCs w:val="24"/>
              </w:rPr>
            </w:pPr>
          </w:p>
        </w:tc>
        <w:tc>
          <w:tcPr>
            <w:tcW w:w="816" w:type="pct"/>
            <w:vMerge/>
          </w:tcPr>
          <w:p w14:paraId="0C9DE207" w14:textId="77777777" w:rsidR="00252E3E" w:rsidRPr="007F02A0" w:rsidRDefault="00252E3E" w:rsidP="008E6F52">
            <w:pPr>
              <w:spacing w:after="0" w:line="240" w:lineRule="auto"/>
              <w:rPr>
                <w:rFonts w:ascii="Times New Roman" w:hAnsi="Times New Roman"/>
                <w:b/>
                <w:bCs/>
                <w:sz w:val="24"/>
                <w:szCs w:val="24"/>
              </w:rPr>
            </w:pPr>
          </w:p>
        </w:tc>
      </w:tr>
      <w:tr w:rsidR="00252E3E" w:rsidRPr="007F02A0" w14:paraId="6764A56F" w14:textId="77777777" w:rsidTr="008E6F52">
        <w:trPr>
          <w:trHeight w:val="20"/>
        </w:trPr>
        <w:tc>
          <w:tcPr>
            <w:tcW w:w="822" w:type="pct"/>
            <w:vMerge/>
          </w:tcPr>
          <w:p w14:paraId="12819F48" w14:textId="77777777" w:rsidR="00252E3E" w:rsidRPr="007F02A0" w:rsidRDefault="00252E3E" w:rsidP="008E6F52">
            <w:pPr>
              <w:spacing w:after="0" w:line="240" w:lineRule="auto"/>
              <w:rPr>
                <w:rFonts w:ascii="Times New Roman" w:eastAsia="Calibri" w:hAnsi="Times New Roman"/>
                <w:b/>
                <w:bCs/>
                <w:sz w:val="24"/>
                <w:szCs w:val="24"/>
              </w:rPr>
            </w:pPr>
          </w:p>
        </w:tc>
        <w:tc>
          <w:tcPr>
            <w:tcW w:w="2796" w:type="pct"/>
          </w:tcPr>
          <w:p w14:paraId="11C83D30" w14:textId="3B070557" w:rsidR="00252E3E" w:rsidRPr="007F02A0" w:rsidRDefault="00252E3E" w:rsidP="008E6F52">
            <w:pPr>
              <w:spacing w:after="0" w:line="240" w:lineRule="auto"/>
              <w:rPr>
                <w:rFonts w:ascii="Times New Roman" w:eastAsia="Calibri" w:hAnsi="Times New Roman"/>
                <w:sz w:val="24"/>
                <w:szCs w:val="24"/>
              </w:rPr>
            </w:pPr>
            <w:r>
              <w:rPr>
                <w:rFonts w:ascii="Times New Roman" w:eastAsia="Calibri" w:hAnsi="Times New Roman"/>
                <w:sz w:val="24"/>
                <w:szCs w:val="24"/>
              </w:rPr>
              <w:t xml:space="preserve">6. </w:t>
            </w:r>
            <w:r w:rsidRPr="007F02A0">
              <w:rPr>
                <w:rFonts w:ascii="Times New Roman" w:eastAsia="Calibri" w:hAnsi="Times New Roman"/>
                <w:sz w:val="24"/>
                <w:szCs w:val="24"/>
              </w:rPr>
              <w:t>Нарушение внутреннего дыхания – гипоксия.</w:t>
            </w:r>
          </w:p>
        </w:tc>
        <w:tc>
          <w:tcPr>
            <w:tcW w:w="566" w:type="pct"/>
            <w:vAlign w:val="center"/>
          </w:tcPr>
          <w:p w14:paraId="49E01E79" w14:textId="77777777" w:rsidR="00252E3E" w:rsidRPr="007F02A0" w:rsidRDefault="00252E3E" w:rsidP="008E6F52">
            <w:pPr>
              <w:spacing w:after="0" w:line="240" w:lineRule="auto"/>
              <w:rPr>
                <w:rFonts w:ascii="Times New Roman" w:hAnsi="Times New Roman"/>
                <w:bCs/>
                <w:sz w:val="24"/>
                <w:szCs w:val="24"/>
              </w:rPr>
            </w:pPr>
          </w:p>
        </w:tc>
        <w:tc>
          <w:tcPr>
            <w:tcW w:w="816" w:type="pct"/>
            <w:vMerge/>
          </w:tcPr>
          <w:p w14:paraId="35FDDF19" w14:textId="77777777" w:rsidR="00252E3E" w:rsidRPr="007F02A0" w:rsidRDefault="00252E3E" w:rsidP="008E6F52">
            <w:pPr>
              <w:spacing w:after="0" w:line="240" w:lineRule="auto"/>
              <w:rPr>
                <w:rFonts w:ascii="Times New Roman" w:hAnsi="Times New Roman"/>
                <w:b/>
                <w:bCs/>
                <w:sz w:val="24"/>
                <w:szCs w:val="24"/>
              </w:rPr>
            </w:pPr>
          </w:p>
        </w:tc>
      </w:tr>
      <w:tr w:rsidR="00585161" w:rsidRPr="007F02A0" w14:paraId="3EE1885F" w14:textId="77777777" w:rsidTr="008E6F52">
        <w:trPr>
          <w:trHeight w:val="20"/>
        </w:trPr>
        <w:tc>
          <w:tcPr>
            <w:tcW w:w="822" w:type="pct"/>
            <w:vMerge/>
          </w:tcPr>
          <w:p w14:paraId="359DC45F" w14:textId="77777777" w:rsidR="00585161" w:rsidRPr="007F02A0" w:rsidRDefault="00585161" w:rsidP="008E6F52">
            <w:pPr>
              <w:spacing w:after="0" w:line="240" w:lineRule="auto"/>
              <w:rPr>
                <w:rFonts w:ascii="Times New Roman" w:hAnsi="Times New Roman"/>
                <w:b/>
                <w:bCs/>
                <w:sz w:val="24"/>
                <w:szCs w:val="24"/>
              </w:rPr>
            </w:pPr>
          </w:p>
        </w:tc>
        <w:tc>
          <w:tcPr>
            <w:tcW w:w="2796" w:type="pct"/>
          </w:tcPr>
          <w:p w14:paraId="00834389" w14:textId="77777777" w:rsidR="00585161" w:rsidRPr="007F02A0" w:rsidRDefault="00585161" w:rsidP="008E6F52">
            <w:pPr>
              <w:spacing w:after="0" w:line="240" w:lineRule="auto"/>
              <w:rPr>
                <w:rFonts w:ascii="Times New Roman" w:eastAsia="Calibri" w:hAnsi="Times New Roman"/>
                <w:sz w:val="24"/>
                <w:szCs w:val="24"/>
              </w:rPr>
            </w:pPr>
            <w:r w:rsidRPr="007F02A0">
              <w:rPr>
                <w:rFonts w:ascii="Times New Roman" w:hAnsi="Times New Roman"/>
                <w:b/>
                <w:bCs/>
                <w:sz w:val="24"/>
                <w:szCs w:val="24"/>
              </w:rPr>
              <w:t>В том числе практических и лабораторных занятий</w:t>
            </w:r>
          </w:p>
        </w:tc>
        <w:tc>
          <w:tcPr>
            <w:tcW w:w="566" w:type="pct"/>
            <w:vAlign w:val="center"/>
          </w:tcPr>
          <w:p w14:paraId="46C29C23" w14:textId="77777777" w:rsidR="00585161" w:rsidRPr="007F02A0" w:rsidRDefault="00585161" w:rsidP="008E6F52">
            <w:pPr>
              <w:spacing w:after="0" w:line="240" w:lineRule="auto"/>
              <w:rPr>
                <w:rFonts w:ascii="Times New Roman" w:hAnsi="Times New Roman"/>
                <w:bCs/>
                <w:sz w:val="24"/>
                <w:szCs w:val="24"/>
              </w:rPr>
            </w:pPr>
          </w:p>
        </w:tc>
        <w:tc>
          <w:tcPr>
            <w:tcW w:w="816" w:type="pct"/>
          </w:tcPr>
          <w:p w14:paraId="32ECBB7D" w14:textId="77777777" w:rsidR="00585161" w:rsidRPr="007F02A0" w:rsidRDefault="00585161" w:rsidP="008E6F52">
            <w:pPr>
              <w:spacing w:after="0" w:line="240" w:lineRule="auto"/>
              <w:rPr>
                <w:rFonts w:ascii="Times New Roman" w:hAnsi="Times New Roman"/>
                <w:b/>
                <w:bCs/>
                <w:sz w:val="24"/>
                <w:szCs w:val="24"/>
              </w:rPr>
            </w:pPr>
          </w:p>
        </w:tc>
      </w:tr>
      <w:tr w:rsidR="00585161" w:rsidRPr="007F02A0" w14:paraId="3207FABC" w14:textId="77777777" w:rsidTr="008E6F52">
        <w:trPr>
          <w:trHeight w:val="20"/>
        </w:trPr>
        <w:tc>
          <w:tcPr>
            <w:tcW w:w="822" w:type="pct"/>
            <w:vMerge/>
          </w:tcPr>
          <w:p w14:paraId="6D3975CE" w14:textId="77777777" w:rsidR="00585161" w:rsidRPr="007F02A0" w:rsidRDefault="00585161" w:rsidP="008E6F52">
            <w:pPr>
              <w:spacing w:after="0" w:line="240" w:lineRule="auto"/>
              <w:rPr>
                <w:rFonts w:ascii="Times New Roman" w:hAnsi="Times New Roman"/>
                <w:b/>
                <w:bCs/>
                <w:sz w:val="24"/>
                <w:szCs w:val="24"/>
              </w:rPr>
            </w:pPr>
          </w:p>
        </w:tc>
        <w:tc>
          <w:tcPr>
            <w:tcW w:w="2796" w:type="pct"/>
          </w:tcPr>
          <w:p w14:paraId="5069631C" w14:textId="77777777" w:rsidR="00585161" w:rsidRPr="007F02A0" w:rsidRDefault="00585161" w:rsidP="008E6F52">
            <w:pPr>
              <w:spacing w:after="0" w:line="240" w:lineRule="auto"/>
              <w:rPr>
                <w:rFonts w:ascii="Times New Roman" w:hAnsi="Times New Roman"/>
                <w:b/>
                <w:sz w:val="24"/>
                <w:szCs w:val="24"/>
              </w:rPr>
            </w:pPr>
            <w:r w:rsidRPr="007F02A0">
              <w:rPr>
                <w:rFonts w:ascii="Times New Roman" w:hAnsi="Times New Roman"/>
                <w:b/>
                <w:sz w:val="24"/>
                <w:szCs w:val="24"/>
              </w:rPr>
              <w:t>Практическое занятие № 7</w:t>
            </w:r>
          </w:p>
          <w:p w14:paraId="760C0C00" w14:textId="77777777" w:rsidR="00585161" w:rsidRPr="007F02A0" w:rsidRDefault="00585161" w:rsidP="008E6F52">
            <w:pPr>
              <w:spacing w:after="0" w:line="240" w:lineRule="auto"/>
              <w:rPr>
                <w:rFonts w:ascii="Times New Roman" w:eastAsia="Calibri" w:hAnsi="Times New Roman"/>
                <w:sz w:val="24"/>
                <w:szCs w:val="24"/>
              </w:rPr>
            </w:pPr>
            <w:r w:rsidRPr="007F02A0">
              <w:rPr>
                <w:rFonts w:ascii="Times New Roman" w:eastAsia="Calibri" w:hAnsi="Times New Roman"/>
                <w:sz w:val="24"/>
                <w:szCs w:val="24"/>
              </w:rPr>
              <w:t>Изучение причин и признаков патологии органов дыхания по макро- и микропрепаратам. Компенсаторно-приспособительные реакции. Профилактика заболеваний органов дыхания.</w:t>
            </w:r>
          </w:p>
        </w:tc>
        <w:tc>
          <w:tcPr>
            <w:tcW w:w="566" w:type="pct"/>
            <w:vAlign w:val="center"/>
          </w:tcPr>
          <w:p w14:paraId="47354C3E" w14:textId="77777777" w:rsidR="00585161" w:rsidRPr="007F02A0" w:rsidRDefault="00585161" w:rsidP="008E6F52">
            <w:pPr>
              <w:spacing w:after="0" w:line="240" w:lineRule="auto"/>
              <w:rPr>
                <w:rFonts w:ascii="Times New Roman" w:hAnsi="Times New Roman"/>
                <w:bCs/>
                <w:sz w:val="24"/>
                <w:szCs w:val="24"/>
              </w:rPr>
            </w:pPr>
          </w:p>
        </w:tc>
        <w:tc>
          <w:tcPr>
            <w:tcW w:w="816" w:type="pct"/>
          </w:tcPr>
          <w:p w14:paraId="62BAC442" w14:textId="77777777" w:rsidR="00585161" w:rsidRPr="007F02A0" w:rsidRDefault="00585161" w:rsidP="008E6F52">
            <w:pPr>
              <w:spacing w:after="0" w:line="240" w:lineRule="auto"/>
              <w:rPr>
                <w:rFonts w:ascii="Times New Roman" w:hAnsi="Times New Roman"/>
                <w:b/>
                <w:bCs/>
                <w:sz w:val="24"/>
                <w:szCs w:val="24"/>
              </w:rPr>
            </w:pPr>
          </w:p>
        </w:tc>
      </w:tr>
      <w:tr w:rsidR="00585161" w:rsidRPr="007F02A0" w14:paraId="674DC81C" w14:textId="77777777" w:rsidTr="008E6F52">
        <w:trPr>
          <w:trHeight w:val="20"/>
        </w:trPr>
        <w:tc>
          <w:tcPr>
            <w:tcW w:w="822" w:type="pct"/>
            <w:vMerge w:val="restart"/>
          </w:tcPr>
          <w:p w14:paraId="772AC134" w14:textId="77777777" w:rsidR="00585161" w:rsidRPr="007F02A0" w:rsidRDefault="00585161" w:rsidP="008E6F52">
            <w:pPr>
              <w:spacing w:after="0" w:line="240" w:lineRule="auto"/>
              <w:rPr>
                <w:rFonts w:ascii="Times New Roman" w:eastAsia="Calibri" w:hAnsi="Times New Roman"/>
                <w:b/>
                <w:bCs/>
                <w:sz w:val="24"/>
                <w:szCs w:val="24"/>
              </w:rPr>
            </w:pPr>
            <w:r w:rsidRPr="007F02A0">
              <w:rPr>
                <w:rFonts w:ascii="Times New Roman" w:eastAsia="Calibri" w:hAnsi="Times New Roman"/>
                <w:b/>
                <w:bCs/>
                <w:sz w:val="24"/>
                <w:szCs w:val="24"/>
              </w:rPr>
              <w:t xml:space="preserve">Тема 3.4. </w:t>
            </w:r>
          </w:p>
          <w:p w14:paraId="3E42EFF6" w14:textId="77777777" w:rsidR="00585161" w:rsidRPr="007F02A0" w:rsidRDefault="00585161" w:rsidP="008E6F52">
            <w:pPr>
              <w:spacing w:after="0" w:line="240" w:lineRule="auto"/>
              <w:rPr>
                <w:rFonts w:ascii="Times New Roman" w:hAnsi="Times New Roman"/>
                <w:b/>
                <w:bCs/>
                <w:sz w:val="24"/>
                <w:szCs w:val="24"/>
              </w:rPr>
            </w:pPr>
            <w:r w:rsidRPr="007F02A0">
              <w:rPr>
                <w:rFonts w:ascii="Times New Roman" w:eastAsia="Calibri" w:hAnsi="Times New Roman"/>
                <w:b/>
                <w:bCs/>
                <w:sz w:val="24"/>
                <w:szCs w:val="24"/>
              </w:rPr>
              <w:t>Патология органов пищеварения</w:t>
            </w:r>
          </w:p>
        </w:tc>
        <w:tc>
          <w:tcPr>
            <w:tcW w:w="2796" w:type="pct"/>
          </w:tcPr>
          <w:p w14:paraId="28FC84D0" w14:textId="77777777" w:rsidR="00585161" w:rsidRPr="007F02A0" w:rsidRDefault="00585161" w:rsidP="008E6F52">
            <w:pPr>
              <w:spacing w:after="0" w:line="240" w:lineRule="auto"/>
              <w:rPr>
                <w:rFonts w:ascii="Times New Roman" w:eastAsia="Calibri" w:hAnsi="Times New Roman"/>
                <w:sz w:val="24"/>
                <w:szCs w:val="24"/>
              </w:rPr>
            </w:pPr>
            <w:r w:rsidRPr="007F02A0">
              <w:rPr>
                <w:rFonts w:ascii="Times New Roman" w:hAnsi="Times New Roman"/>
                <w:b/>
                <w:bCs/>
                <w:sz w:val="24"/>
                <w:szCs w:val="24"/>
              </w:rPr>
              <w:t>Содержание учебного материала</w:t>
            </w:r>
          </w:p>
        </w:tc>
        <w:tc>
          <w:tcPr>
            <w:tcW w:w="566" w:type="pct"/>
            <w:vAlign w:val="center"/>
          </w:tcPr>
          <w:p w14:paraId="7A7FEE3C" w14:textId="77777777" w:rsidR="00585161" w:rsidRPr="007F02A0" w:rsidRDefault="00585161" w:rsidP="008E6F52">
            <w:pPr>
              <w:spacing w:after="0" w:line="240" w:lineRule="auto"/>
              <w:rPr>
                <w:rFonts w:ascii="Times New Roman" w:hAnsi="Times New Roman"/>
                <w:bCs/>
                <w:sz w:val="24"/>
                <w:szCs w:val="24"/>
              </w:rPr>
            </w:pPr>
          </w:p>
        </w:tc>
        <w:tc>
          <w:tcPr>
            <w:tcW w:w="816" w:type="pct"/>
          </w:tcPr>
          <w:p w14:paraId="18E3695D" w14:textId="77777777" w:rsidR="00585161" w:rsidRPr="007F02A0" w:rsidRDefault="00585161" w:rsidP="008E6F52">
            <w:pPr>
              <w:spacing w:after="0" w:line="240" w:lineRule="auto"/>
              <w:rPr>
                <w:rFonts w:ascii="Times New Roman" w:hAnsi="Times New Roman"/>
                <w:b/>
                <w:bCs/>
                <w:sz w:val="24"/>
                <w:szCs w:val="24"/>
              </w:rPr>
            </w:pPr>
          </w:p>
        </w:tc>
      </w:tr>
      <w:tr w:rsidR="002D0361" w:rsidRPr="007F02A0" w14:paraId="61DACD7D" w14:textId="77777777" w:rsidTr="008E6F52">
        <w:trPr>
          <w:trHeight w:val="20"/>
        </w:trPr>
        <w:tc>
          <w:tcPr>
            <w:tcW w:w="822" w:type="pct"/>
            <w:vMerge/>
          </w:tcPr>
          <w:p w14:paraId="337C29E6" w14:textId="77777777" w:rsidR="002D0361" w:rsidRPr="007F02A0" w:rsidRDefault="002D0361" w:rsidP="008E6F52">
            <w:pPr>
              <w:spacing w:after="0" w:line="240" w:lineRule="auto"/>
              <w:rPr>
                <w:rFonts w:ascii="Times New Roman" w:eastAsia="Calibri" w:hAnsi="Times New Roman"/>
                <w:b/>
                <w:bCs/>
                <w:sz w:val="24"/>
                <w:szCs w:val="24"/>
              </w:rPr>
            </w:pPr>
          </w:p>
        </w:tc>
        <w:tc>
          <w:tcPr>
            <w:tcW w:w="2796" w:type="pct"/>
          </w:tcPr>
          <w:p w14:paraId="3D603425" w14:textId="07AF69E1" w:rsidR="002D0361" w:rsidRPr="007F02A0" w:rsidRDefault="002D0361" w:rsidP="008E6F52">
            <w:pPr>
              <w:spacing w:after="0" w:line="240" w:lineRule="auto"/>
              <w:rPr>
                <w:rFonts w:ascii="Times New Roman" w:hAnsi="Times New Roman"/>
                <w:b/>
                <w:bCs/>
                <w:sz w:val="24"/>
                <w:szCs w:val="24"/>
              </w:rPr>
            </w:pPr>
            <w:r>
              <w:rPr>
                <w:rFonts w:ascii="Times New Roman" w:eastAsia="Calibri" w:hAnsi="Times New Roman"/>
                <w:sz w:val="24"/>
                <w:szCs w:val="24"/>
              </w:rPr>
              <w:t xml:space="preserve">1. </w:t>
            </w:r>
            <w:r w:rsidRPr="007F02A0">
              <w:rPr>
                <w:rFonts w:ascii="Times New Roman" w:eastAsia="Calibri" w:hAnsi="Times New Roman"/>
                <w:sz w:val="24"/>
                <w:szCs w:val="24"/>
              </w:rPr>
              <w:t>Патология органов пищеварения: причины, общие проявления.</w:t>
            </w:r>
          </w:p>
        </w:tc>
        <w:tc>
          <w:tcPr>
            <w:tcW w:w="566" w:type="pct"/>
            <w:vAlign w:val="center"/>
          </w:tcPr>
          <w:p w14:paraId="2EBD563F" w14:textId="77777777" w:rsidR="002D0361" w:rsidRPr="007F02A0" w:rsidRDefault="002D0361" w:rsidP="008E6F52">
            <w:pPr>
              <w:spacing w:after="0" w:line="240" w:lineRule="auto"/>
              <w:rPr>
                <w:rFonts w:ascii="Times New Roman" w:hAnsi="Times New Roman"/>
                <w:bCs/>
                <w:sz w:val="24"/>
                <w:szCs w:val="24"/>
              </w:rPr>
            </w:pPr>
          </w:p>
        </w:tc>
        <w:tc>
          <w:tcPr>
            <w:tcW w:w="816" w:type="pct"/>
            <w:vMerge w:val="restart"/>
          </w:tcPr>
          <w:p w14:paraId="433DA134" w14:textId="77777777" w:rsidR="002D0361" w:rsidRDefault="002D0361"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 ОК 02, ОК 03</w:t>
            </w:r>
            <w:r>
              <w:rPr>
                <w:rFonts w:ascii="Times New Roman" w:hAnsi="Times New Roman"/>
                <w:sz w:val="24"/>
                <w:szCs w:val="24"/>
              </w:rPr>
              <w:t>, ОК 04, ОК 05, ОК 09</w:t>
            </w:r>
          </w:p>
          <w:p w14:paraId="2E5E11FF" w14:textId="77777777" w:rsidR="002D0361" w:rsidRDefault="002D0361"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2.1</w:t>
            </w:r>
          </w:p>
          <w:p w14:paraId="69E52FC3" w14:textId="77777777" w:rsidR="002D0361" w:rsidRPr="007F02A0" w:rsidRDefault="002D0361" w:rsidP="008E6F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3.1</w:t>
            </w:r>
          </w:p>
          <w:p w14:paraId="30A26A75" w14:textId="77777777" w:rsidR="002D0361" w:rsidRPr="007F02A0" w:rsidRDefault="002D0361" w:rsidP="008E6F52">
            <w:pPr>
              <w:spacing w:after="0" w:line="240" w:lineRule="auto"/>
              <w:rPr>
                <w:rFonts w:ascii="Times New Roman" w:hAnsi="Times New Roman"/>
                <w:b/>
                <w:bCs/>
                <w:sz w:val="24"/>
                <w:szCs w:val="24"/>
              </w:rPr>
            </w:pPr>
          </w:p>
        </w:tc>
      </w:tr>
      <w:tr w:rsidR="002D0361" w:rsidRPr="007F02A0" w14:paraId="152A2372" w14:textId="77777777" w:rsidTr="008E6F52">
        <w:trPr>
          <w:trHeight w:val="20"/>
        </w:trPr>
        <w:tc>
          <w:tcPr>
            <w:tcW w:w="822" w:type="pct"/>
            <w:vMerge/>
          </w:tcPr>
          <w:p w14:paraId="7EAF23E0" w14:textId="77777777" w:rsidR="002D0361" w:rsidRPr="007F02A0" w:rsidRDefault="002D0361" w:rsidP="008E6F52">
            <w:pPr>
              <w:spacing w:after="0" w:line="240" w:lineRule="auto"/>
              <w:rPr>
                <w:rFonts w:ascii="Times New Roman" w:eastAsia="Calibri" w:hAnsi="Times New Roman"/>
                <w:b/>
                <w:bCs/>
                <w:sz w:val="24"/>
                <w:szCs w:val="24"/>
              </w:rPr>
            </w:pPr>
          </w:p>
        </w:tc>
        <w:tc>
          <w:tcPr>
            <w:tcW w:w="2796" w:type="pct"/>
          </w:tcPr>
          <w:p w14:paraId="20004F9F" w14:textId="46611A41" w:rsidR="002D0361" w:rsidRPr="007F02A0" w:rsidRDefault="002D0361" w:rsidP="008E6F52">
            <w:pPr>
              <w:spacing w:after="0" w:line="240" w:lineRule="auto"/>
              <w:rPr>
                <w:rFonts w:ascii="Times New Roman" w:hAnsi="Times New Roman"/>
                <w:b/>
                <w:bCs/>
                <w:sz w:val="24"/>
                <w:szCs w:val="24"/>
              </w:rPr>
            </w:pPr>
            <w:r>
              <w:rPr>
                <w:rFonts w:ascii="Times New Roman" w:eastAsia="Calibri" w:hAnsi="Times New Roman"/>
                <w:sz w:val="24"/>
                <w:szCs w:val="24"/>
              </w:rPr>
              <w:t xml:space="preserve">2. </w:t>
            </w:r>
            <w:r w:rsidRPr="007F02A0">
              <w:rPr>
                <w:rFonts w:ascii="Times New Roman" w:eastAsia="Calibri" w:hAnsi="Times New Roman"/>
                <w:sz w:val="24"/>
                <w:szCs w:val="24"/>
              </w:rPr>
              <w:t xml:space="preserve">Болезни органов пищеварения: воспалительные и </w:t>
            </w:r>
            <w:proofErr w:type="spellStart"/>
            <w:r w:rsidRPr="007F02A0">
              <w:rPr>
                <w:rFonts w:ascii="Times New Roman" w:eastAsia="Calibri" w:hAnsi="Times New Roman"/>
                <w:sz w:val="24"/>
                <w:szCs w:val="24"/>
              </w:rPr>
              <w:t>невоспалительные</w:t>
            </w:r>
            <w:proofErr w:type="spellEnd"/>
            <w:r w:rsidRPr="007F02A0">
              <w:rPr>
                <w:rFonts w:ascii="Times New Roman" w:eastAsia="Calibri" w:hAnsi="Times New Roman"/>
                <w:sz w:val="24"/>
                <w:szCs w:val="24"/>
              </w:rPr>
              <w:t>.</w:t>
            </w:r>
          </w:p>
        </w:tc>
        <w:tc>
          <w:tcPr>
            <w:tcW w:w="566" w:type="pct"/>
            <w:vAlign w:val="center"/>
          </w:tcPr>
          <w:p w14:paraId="46FB5B5B" w14:textId="77777777" w:rsidR="002D0361" w:rsidRPr="007F02A0" w:rsidRDefault="002D0361" w:rsidP="008E6F52">
            <w:pPr>
              <w:spacing w:after="0" w:line="240" w:lineRule="auto"/>
              <w:rPr>
                <w:rFonts w:ascii="Times New Roman" w:hAnsi="Times New Roman"/>
                <w:bCs/>
                <w:sz w:val="24"/>
                <w:szCs w:val="24"/>
              </w:rPr>
            </w:pPr>
          </w:p>
        </w:tc>
        <w:tc>
          <w:tcPr>
            <w:tcW w:w="816" w:type="pct"/>
            <w:vMerge/>
          </w:tcPr>
          <w:p w14:paraId="33EC8EAC" w14:textId="77777777" w:rsidR="002D0361" w:rsidRPr="007F02A0" w:rsidRDefault="002D0361" w:rsidP="008E6F52">
            <w:pPr>
              <w:spacing w:after="0" w:line="240" w:lineRule="auto"/>
              <w:rPr>
                <w:rFonts w:ascii="Times New Roman" w:hAnsi="Times New Roman"/>
                <w:b/>
                <w:bCs/>
                <w:sz w:val="24"/>
                <w:szCs w:val="24"/>
              </w:rPr>
            </w:pPr>
          </w:p>
        </w:tc>
      </w:tr>
      <w:tr w:rsidR="002D0361" w:rsidRPr="007F02A0" w14:paraId="3015576C" w14:textId="77777777" w:rsidTr="008E6F52">
        <w:trPr>
          <w:trHeight w:val="20"/>
        </w:trPr>
        <w:tc>
          <w:tcPr>
            <w:tcW w:w="822" w:type="pct"/>
            <w:vMerge/>
          </w:tcPr>
          <w:p w14:paraId="0C9E806B" w14:textId="77777777" w:rsidR="002D0361" w:rsidRPr="007F02A0" w:rsidRDefault="002D0361" w:rsidP="008E6F52">
            <w:pPr>
              <w:spacing w:after="0" w:line="240" w:lineRule="auto"/>
              <w:rPr>
                <w:rFonts w:ascii="Times New Roman" w:eastAsia="Calibri" w:hAnsi="Times New Roman"/>
                <w:b/>
                <w:bCs/>
                <w:sz w:val="24"/>
                <w:szCs w:val="24"/>
              </w:rPr>
            </w:pPr>
          </w:p>
        </w:tc>
        <w:tc>
          <w:tcPr>
            <w:tcW w:w="2796" w:type="pct"/>
          </w:tcPr>
          <w:p w14:paraId="37B13E98" w14:textId="5278986A" w:rsidR="002D0361" w:rsidRPr="007F02A0" w:rsidRDefault="002D0361" w:rsidP="008E6F52">
            <w:pPr>
              <w:spacing w:after="0" w:line="240" w:lineRule="auto"/>
              <w:rPr>
                <w:rFonts w:ascii="Times New Roman" w:hAnsi="Times New Roman"/>
                <w:b/>
                <w:bCs/>
                <w:sz w:val="24"/>
                <w:szCs w:val="24"/>
              </w:rPr>
            </w:pPr>
            <w:r>
              <w:rPr>
                <w:rFonts w:ascii="Times New Roman" w:eastAsia="Calibri" w:hAnsi="Times New Roman"/>
                <w:sz w:val="24"/>
                <w:szCs w:val="24"/>
              </w:rPr>
              <w:t xml:space="preserve">3. </w:t>
            </w:r>
            <w:r w:rsidRPr="007F02A0">
              <w:rPr>
                <w:rFonts w:ascii="Times New Roman" w:eastAsia="Calibri" w:hAnsi="Times New Roman"/>
                <w:sz w:val="24"/>
                <w:szCs w:val="24"/>
              </w:rPr>
              <w:t>Гастрит: с пониженной кислотностью, с повышенной кислотностью, причины, морфологические изменения. Ахилия.</w:t>
            </w:r>
          </w:p>
        </w:tc>
        <w:tc>
          <w:tcPr>
            <w:tcW w:w="566" w:type="pct"/>
            <w:vAlign w:val="center"/>
          </w:tcPr>
          <w:p w14:paraId="25BB3020" w14:textId="77777777" w:rsidR="002D0361" w:rsidRPr="007F02A0" w:rsidRDefault="002D0361" w:rsidP="008E6F52">
            <w:pPr>
              <w:spacing w:after="0" w:line="240" w:lineRule="auto"/>
              <w:rPr>
                <w:rFonts w:ascii="Times New Roman" w:hAnsi="Times New Roman"/>
                <w:bCs/>
                <w:sz w:val="24"/>
                <w:szCs w:val="24"/>
              </w:rPr>
            </w:pPr>
          </w:p>
        </w:tc>
        <w:tc>
          <w:tcPr>
            <w:tcW w:w="816" w:type="pct"/>
            <w:vMerge/>
          </w:tcPr>
          <w:p w14:paraId="19320C7A" w14:textId="77777777" w:rsidR="002D0361" w:rsidRPr="007F02A0" w:rsidRDefault="002D0361" w:rsidP="008E6F52">
            <w:pPr>
              <w:spacing w:after="0" w:line="240" w:lineRule="auto"/>
              <w:rPr>
                <w:rFonts w:ascii="Times New Roman" w:hAnsi="Times New Roman"/>
                <w:b/>
                <w:bCs/>
                <w:sz w:val="24"/>
                <w:szCs w:val="24"/>
              </w:rPr>
            </w:pPr>
          </w:p>
        </w:tc>
      </w:tr>
      <w:tr w:rsidR="002D0361" w:rsidRPr="007F02A0" w14:paraId="658870A1" w14:textId="77777777" w:rsidTr="008E6F52">
        <w:trPr>
          <w:trHeight w:val="20"/>
        </w:trPr>
        <w:tc>
          <w:tcPr>
            <w:tcW w:w="822" w:type="pct"/>
            <w:vMerge/>
          </w:tcPr>
          <w:p w14:paraId="715DD126" w14:textId="77777777" w:rsidR="002D0361" w:rsidRPr="007F02A0" w:rsidRDefault="002D0361" w:rsidP="008E6F52">
            <w:pPr>
              <w:spacing w:after="0" w:line="240" w:lineRule="auto"/>
              <w:rPr>
                <w:rFonts w:ascii="Times New Roman" w:eastAsia="Calibri" w:hAnsi="Times New Roman"/>
                <w:b/>
                <w:bCs/>
                <w:sz w:val="24"/>
                <w:szCs w:val="24"/>
              </w:rPr>
            </w:pPr>
          </w:p>
        </w:tc>
        <w:tc>
          <w:tcPr>
            <w:tcW w:w="2796" w:type="pct"/>
          </w:tcPr>
          <w:p w14:paraId="372D89A7" w14:textId="6A8B91E6" w:rsidR="002D0361" w:rsidRPr="007F02A0" w:rsidRDefault="002D0361" w:rsidP="008E6F52">
            <w:pPr>
              <w:spacing w:after="0" w:line="240" w:lineRule="auto"/>
              <w:rPr>
                <w:rFonts w:ascii="Times New Roman" w:eastAsia="Calibri" w:hAnsi="Times New Roman"/>
                <w:sz w:val="24"/>
                <w:szCs w:val="24"/>
              </w:rPr>
            </w:pPr>
            <w:r>
              <w:rPr>
                <w:rFonts w:ascii="Times New Roman" w:eastAsia="Calibri" w:hAnsi="Times New Roman"/>
                <w:sz w:val="24"/>
                <w:szCs w:val="24"/>
              </w:rPr>
              <w:t xml:space="preserve">4. </w:t>
            </w:r>
            <w:r w:rsidRPr="007F02A0">
              <w:rPr>
                <w:rFonts w:ascii="Times New Roman" w:eastAsia="Calibri" w:hAnsi="Times New Roman"/>
                <w:sz w:val="24"/>
                <w:szCs w:val="24"/>
              </w:rPr>
              <w:t>Язвенная болезнь, причины, возможные осложнения: кровотечение, перфорация, пенетрация, перитонит.</w:t>
            </w:r>
          </w:p>
        </w:tc>
        <w:tc>
          <w:tcPr>
            <w:tcW w:w="566" w:type="pct"/>
            <w:vAlign w:val="center"/>
          </w:tcPr>
          <w:p w14:paraId="6906A667" w14:textId="77777777" w:rsidR="002D0361" w:rsidRPr="007F02A0" w:rsidRDefault="002D0361" w:rsidP="008E6F52">
            <w:pPr>
              <w:spacing w:after="0" w:line="240" w:lineRule="auto"/>
              <w:rPr>
                <w:rFonts w:ascii="Times New Roman" w:hAnsi="Times New Roman"/>
                <w:bCs/>
                <w:sz w:val="24"/>
                <w:szCs w:val="24"/>
              </w:rPr>
            </w:pPr>
          </w:p>
        </w:tc>
        <w:tc>
          <w:tcPr>
            <w:tcW w:w="816" w:type="pct"/>
            <w:vMerge/>
          </w:tcPr>
          <w:p w14:paraId="3F2ABC59" w14:textId="77777777" w:rsidR="002D0361" w:rsidRPr="007F02A0" w:rsidRDefault="002D0361" w:rsidP="008E6F52">
            <w:pPr>
              <w:spacing w:after="0" w:line="240" w:lineRule="auto"/>
              <w:rPr>
                <w:rFonts w:ascii="Times New Roman" w:hAnsi="Times New Roman"/>
                <w:b/>
                <w:bCs/>
                <w:sz w:val="24"/>
                <w:szCs w:val="24"/>
              </w:rPr>
            </w:pPr>
          </w:p>
        </w:tc>
      </w:tr>
      <w:tr w:rsidR="002D0361" w:rsidRPr="007F02A0" w14:paraId="1C50B9E4" w14:textId="77777777" w:rsidTr="008E6F52">
        <w:trPr>
          <w:trHeight w:val="20"/>
        </w:trPr>
        <w:tc>
          <w:tcPr>
            <w:tcW w:w="822" w:type="pct"/>
            <w:vMerge/>
          </w:tcPr>
          <w:p w14:paraId="3E55C993" w14:textId="77777777" w:rsidR="002D0361" w:rsidRPr="007F02A0" w:rsidRDefault="002D0361" w:rsidP="008E6F52">
            <w:pPr>
              <w:spacing w:after="0" w:line="240" w:lineRule="auto"/>
              <w:rPr>
                <w:rFonts w:ascii="Times New Roman" w:eastAsia="Calibri" w:hAnsi="Times New Roman"/>
                <w:b/>
                <w:bCs/>
                <w:sz w:val="24"/>
                <w:szCs w:val="24"/>
              </w:rPr>
            </w:pPr>
          </w:p>
        </w:tc>
        <w:tc>
          <w:tcPr>
            <w:tcW w:w="2796" w:type="pct"/>
          </w:tcPr>
          <w:p w14:paraId="7C22D441" w14:textId="1CF6D8ED" w:rsidR="002D0361" w:rsidRPr="007F02A0" w:rsidRDefault="002D0361" w:rsidP="008E6F52">
            <w:pPr>
              <w:spacing w:after="0" w:line="240" w:lineRule="auto"/>
              <w:rPr>
                <w:rFonts w:ascii="Times New Roman" w:eastAsia="Calibri" w:hAnsi="Times New Roman"/>
                <w:sz w:val="24"/>
                <w:szCs w:val="24"/>
              </w:rPr>
            </w:pPr>
            <w:r>
              <w:rPr>
                <w:rFonts w:ascii="Times New Roman" w:eastAsia="Calibri" w:hAnsi="Times New Roman"/>
                <w:sz w:val="24"/>
                <w:szCs w:val="24"/>
              </w:rPr>
              <w:t xml:space="preserve">5. </w:t>
            </w:r>
            <w:r w:rsidRPr="007F02A0">
              <w:rPr>
                <w:rFonts w:ascii="Times New Roman" w:eastAsia="Calibri" w:hAnsi="Times New Roman"/>
                <w:sz w:val="24"/>
                <w:szCs w:val="24"/>
              </w:rPr>
              <w:t>Панкреатит. Воспаление кишечника.</w:t>
            </w:r>
          </w:p>
        </w:tc>
        <w:tc>
          <w:tcPr>
            <w:tcW w:w="566" w:type="pct"/>
            <w:vAlign w:val="center"/>
          </w:tcPr>
          <w:p w14:paraId="5F35C93B" w14:textId="77777777" w:rsidR="002D0361" w:rsidRPr="007F02A0" w:rsidRDefault="002D0361" w:rsidP="008E6F52">
            <w:pPr>
              <w:spacing w:after="0" w:line="240" w:lineRule="auto"/>
              <w:rPr>
                <w:rFonts w:ascii="Times New Roman" w:hAnsi="Times New Roman"/>
                <w:bCs/>
                <w:sz w:val="24"/>
                <w:szCs w:val="24"/>
              </w:rPr>
            </w:pPr>
          </w:p>
        </w:tc>
        <w:tc>
          <w:tcPr>
            <w:tcW w:w="816" w:type="pct"/>
            <w:vMerge/>
          </w:tcPr>
          <w:p w14:paraId="2D75D3F2" w14:textId="77777777" w:rsidR="002D0361" w:rsidRPr="007F02A0" w:rsidRDefault="002D0361" w:rsidP="008E6F52">
            <w:pPr>
              <w:spacing w:after="0" w:line="240" w:lineRule="auto"/>
              <w:rPr>
                <w:rFonts w:ascii="Times New Roman" w:hAnsi="Times New Roman"/>
                <w:b/>
                <w:bCs/>
                <w:sz w:val="24"/>
                <w:szCs w:val="24"/>
              </w:rPr>
            </w:pPr>
          </w:p>
        </w:tc>
      </w:tr>
      <w:tr w:rsidR="002D0361" w:rsidRPr="007F02A0" w14:paraId="4F22BD5E" w14:textId="77777777" w:rsidTr="008E6F52">
        <w:trPr>
          <w:trHeight w:val="20"/>
        </w:trPr>
        <w:tc>
          <w:tcPr>
            <w:tcW w:w="822" w:type="pct"/>
            <w:vMerge/>
          </w:tcPr>
          <w:p w14:paraId="2E02C446" w14:textId="77777777" w:rsidR="002D0361" w:rsidRPr="007F02A0" w:rsidRDefault="002D0361" w:rsidP="008E6F52">
            <w:pPr>
              <w:spacing w:after="0" w:line="240" w:lineRule="auto"/>
              <w:rPr>
                <w:rFonts w:ascii="Times New Roman" w:hAnsi="Times New Roman"/>
                <w:b/>
                <w:bCs/>
                <w:sz w:val="24"/>
                <w:szCs w:val="24"/>
              </w:rPr>
            </w:pPr>
          </w:p>
        </w:tc>
        <w:tc>
          <w:tcPr>
            <w:tcW w:w="2796" w:type="pct"/>
          </w:tcPr>
          <w:p w14:paraId="1A7EEE0F" w14:textId="554A88FE" w:rsidR="002D0361" w:rsidRPr="007F02A0" w:rsidRDefault="002D0361" w:rsidP="008E6F52">
            <w:pPr>
              <w:spacing w:after="0" w:line="240" w:lineRule="auto"/>
              <w:rPr>
                <w:rFonts w:ascii="Times New Roman" w:eastAsia="Calibri" w:hAnsi="Times New Roman"/>
                <w:sz w:val="24"/>
                <w:szCs w:val="24"/>
              </w:rPr>
            </w:pPr>
            <w:r w:rsidRPr="007F02A0">
              <w:rPr>
                <w:rFonts w:ascii="Times New Roman" w:eastAsia="Calibri" w:hAnsi="Times New Roman"/>
                <w:sz w:val="24"/>
                <w:szCs w:val="24"/>
              </w:rPr>
              <w:t>6.</w:t>
            </w:r>
            <w:r>
              <w:rPr>
                <w:rFonts w:ascii="Times New Roman" w:eastAsia="Calibri" w:hAnsi="Times New Roman"/>
                <w:sz w:val="24"/>
                <w:szCs w:val="24"/>
              </w:rPr>
              <w:t xml:space="preserve"> </w:t>
            </w:r>
            <w:r w:rsidRPr="007F02A0">
              <w:rPr>
                <w:rFonts w:ascii="Times New Roman" w:eastAsia="Calibri" w:hAnsi="Times New Roman"/>
                <w:sz w:val="24"/>
                <w:szCs w:val="24"/>
              </w:rPr>
              <w:t>Гепатит, причины, клинико-морфологические изменения.</w:t>
            </w:r>
          </w:p>
        </w:tc>
        <w:tc>
          <w:tcPr>
            <w:tcW w:w="566" w:type="pct"/>
            <w:vAlign w:val="center"/>
          </w:tcPr>
          <w:p w14:paraId="127F731E" w14:textId="77777777" w:rsidR="002D0361" w:rsidRPr="007F02A0" w:rsidRDefault="002D0361" w:rsidP="008E6F52">
            <w:pPr>
              <w:spacing w:after="0" w:line="240" w:lineRule="auto"/>
              <w:rPr>
                <w:rFonts w:ascii="Times New Roman" w:hAnsi="Times New Roman"/>
                <w:bCs/>
                <w:sz w:val="24"/>
                <w:szCs w:val="24"/>
              </w:rPr>
            </w:pPr>
          </w:p>
        </w:tc>
        <w:tc>
          <w:tcPr>
            <w:tcW w:w="816" w:type="pct"/>
            <w:vMerge/>
          </w:tcPr>
          <w:p w14:paraId="14850BCF" w14:textId="1CD2EDD8" w:rsidR="002D0361" w:rsidRPr="007F02A0" w:rsidRDefault="002D0361" w:rsidP="008E6F52">
            <w:pPr>
              <w:spacing w:after="0" w:line="240" w:lineRule="auto"/>
              <w:rPr>
                <w:rFonts w:ascii="Times New Roman" w:hAnsi="Times New Roman"/>
                <w:b/>
                <w:bCs/>
                <w:sz w:val="24"/>
                <w:szCs w:val="24"/>
              </w:rPr>
            </w:pPr>
          </w:p>
        </w:tc>
      </w:tr>
      <w:tr w:rsidR="00585161" w:rsidRPr="007F02A0" w14:paraId="65C76180" w14:textId="77777777" w:rsidTr="008E6F52">
        <w:trPr>
          <w:trHeight w:val="20"/>
        </w:trPr>
        <w:tc>
          <w:tcPr>
            <w:tcW w:w="822" w:type="pct"/>
            <w:vMerge/>
          </w:tcPr>
          <w:p w14:paraId="02C7AFB2" w14:textId="77777777" w:rsidR="00585161" w:rsidRPr="007F02A0" w:rsidRDefault="00585161" w:rsidP="008E6F52">
            <w:pPr>
              <w:spacing w:after="0" w:line="240" w:lineRule="auto"/>
              <w:rPr>
                <w:rFonts w:ascii="Times New Roman" w:hAnsi="Times New Roman"/>
                <w:b/>
                <w:bCs/>
                <w:sz w:val="24"/>
                <w:szCs w:val="24"/>
              </w:rPr>
            </w:pPr>
          </w:p>
        </w:tc>
        <w:tc>
          <w:tcPr>
            <w:tcW w:w="2796" w:type="pct"/>
          </w:tcPr>
          <w:p w14:paraId="41ABEC65" w14:textId="77777777" w:rsidR="00585161" w:rsidRPr="007F02A0" w:rsidRDefault="00585161" w:rsidP="008E6F52">
            <w:pPr>
              <w:spacing w:after="0" w:line="240" w:lineRule="auto"/>
              <w:rPr>
                <w:rFonts w:ascii="Times New Roman" w:eastAsia="Calibri" w:hAnsi="Times New Roman"/>
                <w:sz w:val="24"/>
                <w:szCs w:val="24"/>
              </w:rPr>
            </w:pPr>
            <w:r w:rsidRPr="007F02A0">
              <w:rPr>
                <w:rFonts w:ascii="Times New Roman" w:hAnsi="Times New Roman"/>
                <w:b/>
                <w:bCs/>
                <w:sz w:val="24"/>
                <w:szCs w:val="24"/>
              </w:rPr>
              <w:t>В том числе практических и лабораторных занятий</w:t>
            </w:r>
          </w:p>
        </w:tc>
        <w:tc>
          <w:tcPr>
            <w:tcW w:w="566" w:type="pct"/>
            <w:vAlign w:val="center"/>
          </w:tcPr>
          <w:p w14:paraId="7B98C963" w14:textId="77777777" w:rsidR="00585161" w:rsidRPr="007F02A0" w:rsidRDefault="00585161" w:rsidP="008E6F52">
            <w:pPr>
              <w:spacing w:after="0" w:line="240" w:lineRule="auto"/>
              <w:rPr>
                <w:rFonts w:ascii="Times New Roman" w:hAnsi="Times New Roman"/>
                <w:bCs/>
                <w:sz w:val="24"/>
                <w:szCs w:val="24"/>
              </w:rPr>
            </w:pPr>
          </w:p>
        </w:tc>
        <w:tc>
          <w:tcPr>
            <w:tcW w:w="816" w:type="pct"/>
          </w:tcPr>
          <w:p w14:paraId="2F72E4FC" w14:textId="77777777" w:rsidR="00585161" w:rsidRPr="007F02A0" w:rsidRDefault="00585161" w:rsidP="008E6F52">
            <w:pPr>
              <w:spacing w:after="0" w:line="240" w:lineRule="auto"/>
              <w:rPr>
                <w:rFonts w:ascii="Times New Roman" w:hAnsi="Times New Roman"/>
                <w:b/>
                <w:bCs/>
                <w:sz w:val="24"/>
                <w:szCs w:val="24"/>
              </w:rPr>
            </w:pPr>
          </w:p>
        </w:tc>
      </w:tr>
      <w:tr w:rsidR="00585161" w:rsidRPr="007F02A0" w14:paraId="07AD75AD" w14:textId="77777777" w:rsidTr="008E6F52">
        <w:trPr>
          <w:trHeight w:val="20"/>
        </w:trPr>
        <w:tc>
          <w:tcPr>
            <w:tcW w:w="822" w:type="pct"/>
            <w:vMerge/>
          </w:tcPr>
          <w:p w14:paraId="2CF4500E" w14:textId="77777777" w:rsidR="00585161" w:rsidRPr="007F02A0" w:rsidRDefault="00585161" w:rsidP="008E6F52">
            <w:pPr>
              <w:spacing w:after="0" w:line="240" w:lineRule="auto"/>
              <w:rPr>
                <w:rFonts w:ascii="Times New Roman" w:hAnsi="Times New Roman"/>
                <w:b/>
                <w:bCs/>
                <w:sz w:val="24"/>
                <w:szCs w:val="24"/>
              </w:rPr>
            </w:pPr>
          </w:p>
        </w:tc>
        <w:tc>
          <w:tcPr>
            <w:tcW w:w="2796" w:type="pct"/>
          </w:tcPr>
          <w:p w14:paraId="33AFF9C9" w14:textId="77777777" w:rsidR="00585161" w:rsidRPr="007F02A0" w:rsidRDefault="00585161" w:rsidP="008E6F52">
            <w:pPr>
              <w:spacing w:after="0" w:line="240" w:lineRule="auto"/>
              <w:rPr>
                <w:rFonts w:ascii="Times New Roman" w:hAnsi="Times New Roman"/>
                <w:b/>
                <w:sz w:val="24"/>
                <w:szCs w:val="24"/>
              </w:rPr>
            </w:pPr>
            <w:r w:rsidRPr="007F02A0">
              <w:rPr>
                <w:rFonts w:ascii="Times New Roman" w:hAnsi="Times New Roman"/>
                <w:b/>
                <w:sz w:val="24"/>
                <w:szCs w:val="24"/>
              </w:rPr>
              <w:t>Практическое занятие № 8</w:t>
            </w:r>
          </w:p>
          <w:p w14:paraId="010E5F8D" w14:textId="77777777" w:rsidR="00585161" w:rsidRPr="007F02A0" w:rsidRDefault="00585161" w:rsidP="008E6F52">
            <w:pPr>
              <w:spacing w:after="0" w:line="240" w:lineRule="auto"/>
              <w:rPr>
                <w:rFonts w:ascii="Times New Roman" w:eastAsia="Calibri" w:hAnsi="Times New Roman"/>
                <w:sz w:val="24"/>
                <w:szCs w:val="24"/>
              </w:rPr>
            </w:pPr>
            <w:r w:rsidRPr="007F02A0">
              <w:rPr>
                <w:rFonts w:ascii="Times New Roman" w:eastAsia="Calibri" w:hAnsi="Times New Roman"/>
                <w:sz w:val="24"/>
                <w:szCs w:val="24"/>
              </w:rPr>
              <w:t>Изучение патологии органов пищеварения по макро- и микропрепаратам.</w:t>
            </w:r>
          </w:p>
        </w:tc>
        <w:tc>
          <w:tcPr>
            <w:tcW w:w="566" w:type="pct"/>
            <w:vAlign w:val="center"/>
          </w:tcPr>
          <w:p w14:paraId="1F745B4C" w14:textId="77777777" w:rsidR="00585161" w:rsidRPr="007F02A0" w:rsidRDefault="00585161" w:rsidP="008E6F52">
            <w:pPr>
              <w:spacing w:after="0" w:line="240" w:lineRule="auto"/>
              <w:rPr>
                <w:rFonts w:ascii="Times New Roman" w:hAnsi="Times New Roman"/>
                <w:bCs/>
                <w:sz w:val="24"/>
                <w:szCs w:val="24"/>
              </w:rPr>
            </w:pPr>
          </w:p>
        </w:tc>
        <w:tc>
          <w:tcPr>
            <w:tcW w:w="816" w:type="pct"/>
          </w:tcPr>
          <w:p w14:paraId="4DDF397E" w14:textId="77777777" w:rsidR="00585161" w:rsidRPr="007F02A0" w:rsidRDefault="00585161" w:rsidP="008E6F52">
            <w:pPr>
              <w:spacing w:after="0" w:line="240" w:lineRule="auto"/>
              <w:rPr>
                <w:rFonts w:ascii="Times New Roman" w:hAnsi="Times New Roman"/>
                <w:b/>
                <w:bCs/>
                <w:sz w:val="24"/>
                <w:szCs w:val="24"/>
              </w:rPr>
            </w:pPr>
          </w:p>
        </w:tc>
      </w:tr>
      <w:tr w:rsidR="00585161" w:rsidRPr="007F02A0" w14:paraId="599D924C" w14:textId="77777777" w:rsidTr="008E6F52">
        <w:trPr>
          <w:trHeight w:val="20"/>
        </w:trPr>
        <w:tc>
          <w:tcPr>
            <w:tcW w:w="822" w:type="pct"/>
            <w:vMerge w:val="restart"/>
          </w:tcPr>
          <w:p w14:paraId="24881004" w14:textId="77777777" w:rsidR="00585161" w:rsidRPr="007F02A0" w:rsidRDefault="00585161" w:rsidP="008E6F52">
            <w:pPr>
              <w:spacing w:after="0" w:line="240" w:lineRule="auto"/>
              <w:rPr>
                <w:rFonts w:ascii="Times New Roman" w:hAnsi="Times New Roman"/>
                <w:b/>
                <w:bCs/>
                <w:sz w:val="24"/>
                <w:szCs w:val="24"/>
              </w:rPr>
            </w:pPr>
            <w:r w:rsidRPr="007F02A0">
              <w:rPr>
                <w:rFonts w:ascii="Times New Roman" w:eastAsia="Calibri" w:hAnsi="Times New Roman"/>
                <w:b/>
                <w:bCs/>
                <w:sz w:val="24"/>
                <w:szCs w:val="24"/>
              </w:rPr>
              <w:t>Тема 3.5. Патология органов мочевыделения</w:t>
            </w:r>
          </w:p>
        </w:tc>
        <w:tc>
          <w:tcPr>
            <w:tcW w:w="2796" w:type="pct"/>
          </w:tcPr>
          <w:p w14:paraId="12DB3CB4" w14:textId="77777777" w:rsidR="00585161" w:rsidRPr="007F02A0" w:rsidRDefault="00585161" w:rsidP="008E6F52">
            <w:pPr>
              <w:spacing w:after="0" w:line="240" w:lineRule="auto"/>
              <w:rPr>
                <w:rFonts w:ascii="Times New Roman" w:eastAsia="Calibri" w:hAnsi="Times New Roman"/>
                <w:sz w:val="24"/>
                <w:szCs w:val="24"/>
              </w:rPr>
            </w:pPr>
            <w:r w:rsidRPr="007F02A0">
              <w:rPr>
                <w:rFonts w:ascii="Times New Roman" w:hAnsi="Times New Roman"/>
                <w:b/>
                <w:bCs/>
                <w:sz w:val="24"/>
                <w:szCs w:val="24"/>
              </w:rPr>
              <w:t>Содержание учебного материала</w:t>
            </w:r>
          </w:p>
        </w:tc>
        <w:tc>
          <w:tcPr>
            <w:tcW w:w="566" w:type="pct"/>
            <w:vAlign w:val="center"/>
          </w:tcPr>
          <w:p w14:paraId="7FB4714C" w14:textId="77777777" w:rsidR="00585161" w:rsidRPr="007F02A0" w:rsidRDefault="00585161" w:rsidP="008E6F52">
            <w:pPr>
              <w:spacing w:after="0" w:line="240" w:lineRule="auto"/>
              <w:rPr>
                <w:rFonts w:ascii="Times New Roman" w:hAnsi="Times New Roman"/>
                <w:bCs/>
                <w:sz w:val="24"/>
                <w:szCs w:val="24"/>
              </w:rPr>
            </w:pPr>
          </w:p>
        </w:tc>
        <w:tc>
          <w:tcPr>
            <w:tcW w:w="816" w:type="pct"/>
          </w:tcPr>
          <w:p w14:paraId="486B5B62" w14:textId="77777777" w:rsidR="00585161" w:rsidRPr="007F02A0" w:rsidRDefault="00585161" w:rsidP="008E6F52">
            <w:pPr>
              <w:spacing w:after="0" w:line="240" w:lineRule="auto"/>
              <w:rPr>
                <w:rFonts w:ascii="Times New Roman" w:hAnsi="Times New Roman"/>
                <w:b/>
                <w:bCs/>
                <w:sz w:val="24"/>
                <w:szCs w:val="24"/>
              </w:rPr>
            </w:pPr>
          </w:p>
        </w:tc>
      </w:tr>
      <w:tr w:rsidR="002D0361" w:rsidRPr="007F02A0" w14:paraId="01B19770" w14:textId="77777777" w:rsidTr="008E6F52">
        <w:trPr>
          <w:trHeight w:val="20"/>
        </w:trPr>
        <w:tc>
          <w:tcPr>
            <w:tcW w:w="822" w:type="pct"/>
            <w:vMerge/>
          </w:tcPr>
          <w:p w14:paraId="2D2B4EEA" w14:textId="77777777" w:rsidR="002D0361" w:rsidRPr="007F02A0" w:rsidRDefault="002D0361" w:rsidP="008E6F52">
            <w:pPr>
              <w:spacing w:after="0" w:line="240" w:lineRule="auto"/>
              <w:rPr>
                <w:rFonts w:ascii="Times New Roman" w:eastAsia="Calibri" w:hAnsi="Times New Roman"/>
                <w:b/>
                <w:bCs/>
                <w:sz w:val="24"/>
                <w:szCs w:val="24"/>
              </w:rPr>
            </w:pPr>
          </w:p>
        </w:tc>
        <w:tc>
          <w:tcPr>
            <w:tcW w:w="2796" w:type="pct"/>
          </w:tcPr>
          <w:p w14:paraId="717F2918" w14:textId="67B38556" w:rsidR="002D0361" w:rsidRPr="002D0361" w:rsidRDefault="002D0361" w:rsidP="008E6F52">
            <w:pPr>
              <w:spacing w:after="0" w:line="240" w:lineRule="auto"/>
              <w:rPr>
                <w:rFonts w:ascii="Times New Roman" w:eastAsia="Calibri" w:hAnsi="Times New Roman"/>
                <w:sz w:val="24"/>
                <w:szCs w:val="24"/>
              </w:rPr>
            </w:pPr>
            <w:r>
              <w:rPr>
                <w:rFonts w:ascii="Times New Roman" w:eastAsia="Calibri" w:hAnsi="Times New Roman"/>
                <w:sz w:val="24"/>
                <w:szCs w:val="24"/>
              </w:rPr>
              <w:t xml:space="preserve">1. </w:t>
            </w:r>
            <w:r w:rsidRPr="007F02A0">
              <w:rPr>
                <w:rFonts w:ascii="Times New Roman" w:eastAsia="Calibri" w:hAnsi="Times New Roman"/>
                <w:sz w:val="24"/>
                <w:szCs w:val="24"/>
              </w:rPr>
              <w:t xml:space="preserve">Изменение количества мочи и ритма мочеиспускания. Изменение состава мочи. </w:t>
            </w:r>
          </w:p>
        </w:tc>
        <w:tc>
          <w:tcPr>
            <w:tcW w:w="566" w:type="pct"/>
            <w:vAlign w:val="center"/>
          </w:tcPr>
          <w:p w14:paraId="36585F80" w14:textId="77777777" w:rsidR="002D0361" w:rsidRPr="007F02A0" w:rsidRDefault="002D0361" w:rsidP="008E6F52">
            <w:pPr>
              <w:spacing w:after="0" w:line="240" w:lineRule="auto"/>
              <w:rPr>
                <w:rFonts w:ascii="Times New Roman" w:hAnsi="Times New Roman"/>
                <w:bCs/>
                <w:sz w:val="24"/>
                <w:szCs w:val="24"/>
              </w:rPr>
            </w:pPr>
          </w:p>
        </w:tc>
        <w:tc>
          <w:tcPr>
            <w:tcW w:w="816" w:type="pct"/>
            <w:vMerge w:val="restart"/>
          </w:tcPr>
          <w:p w14:paraId="7A3F9B63" w14:textId="77777777" w:rsidR="002D0361" w:rsidRDefault="002D0361" w:rsidP="002D03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ОК 01, ОК 02, ОК 03</w:t>
            </w:r>
            <w:r>
              <w:rPr>
                <w:rFonts w:ascii="Times New Roman" w:hAnsi="Times New Roman"/>
                <w:sz w:val="24"/>
                <w:szCs w:val="24"/>
              </w:rPr>
              <w:t>, ОК 04, ОК 05, ОК 09</w:t>
            </w:r>
          </w:p>
          <w:p w14:paraId="75391701" w14:textId="77777777" w:rsidR="002D0361" w:rsidRDefault="002D0361" w:rsidP="002D03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2.1</w:t>
            </w:r>
          </w:p>
          <w:p w14:paraId="77548CFC" w14:textId="38420D1E" w:rsidR="002D0361" w:rsidRPr="002D0361" w:rsidRDefault="002D0361" w:rsidP="002D03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3.1</w:t>
            </w:r>
          </w:p>
        </w:tc>
      </w:tr>
      <w:tr w:rsidR="002D0361" w:rsidRPr="007F02A0" w14:paraId="7A20BC7A" w14:textId="77777777" w:rsidTr="008E6F52">
        <w:trPr>
          <w:trHeight w:val="20"/>
        </w:trPr>
        <w:tc>
          <w:tcPr>
            <w:tcW w:w="822" w:type="pct"/>
            <w:vMerge/>
          </w:tcPr>
          <w:p w14:paraId="0EB7D394" w14:textId="77777777" w:rsidR="002D0361" w:rsidRPr="007F02A0" w:rsidRDefault="002D0361" w:rsidP="008E6F52">
            <w:pPr>
              <w:spacing w:after="0" w:line="240" w:lineRule="auto"/>
              <w:rPr>
                <w:rFonts w:ascii="Times New Roman" w:eastAsia="Calibri" w:hAnsi="Times New Roman"/>
                <w:b/>
                <w:bCs/>
                <w:sz w:val="24"/>
                <w:szCs w:val="24"/>
              </w:rPr>
            </w:pPr>
          </w:p>
        </w:tc>
        <w:tc>
          <w:tcPr>
            <w:tcW w:w="2796" w:type="pct"/>
          </w:tcPr>
          <w:p w14:paraId="3D3C7F40" w14:textId="5BA82F8B" w:rsidR="002D0361" w:rsidRPr="007F02A0" w:rsidRDefault="002D0361" w:rsidP="008E6F52">
            <w:pPr>
              <w:spacing w:after="0" w:line="240" w:lineRule="auto"/>
              <w:rPr>
                <w:rFonts w:ascii="Times New Roman" w:hAnsi="Times New Roman"/>
                <w:b/>
                <w:bCs/>
                <w:sz w:val="24"/>
                <w:szCs w:val="24"/>
              </w:rPr>
            </w:pPr>
            <w:r>
              <w:rPr>
                <w:rFonts w:ascii="Times New Roman" w:eastAsia="Calibri" w:hAnsi="Times New Roman"/>
                <w:sz w:val="24"/>
                <w:szCs w:val="24"/>
              </w:rPr>
              <w:t xml:space="preserve">2. </w:t>
            </w:r>
            <w:r w:rsidRPr="007F02A0">
              <w:rPr>
                <w:rFonts w:ascii="Times New Roman" w:eastAsia="Calibri" w:hAnsi="Times New Roman"/>
                <w:sz w:val="24"/>
                <w:szCs w:val="24"/>
              </w:rPr>
              <w:t>Болезни почек и мочевыводящих путей: гломерулонефрит, пиелонефрит, мочекаменная болезнь, почечная недостаточность.</w:t>
            </w:r>
          </w:p>
        </w:tc>
        <w:tc>
          <w:tcPr>
            <w:tcW w:w="566" w:type="pct"/>
            <w:vAlign w:val="center"/>
          </w:tcPr>
          <w:p w14:paraId="54EA93B7" w14:textId="77777777" w:rsidR="002D0361" w:rsidRPr="007F02A0" w:rsidRDefault="002D0361" w:rsidP="008E6F52">
            <w:pPr>
              <w:spacing w:after="0" w:line="240" w:lineRule="auto"/>
              <w:rPr>
                <w:rFonts w:ascii="Times New Roman" w:hAnsi="Times New Roman"/>
                <w:bCs/>
                <w:sz w:val="24"/>
                <w:szCs w:val="24"/>
              </w:rPr>
            </w:pPr>
          </w:p>
        </w:tc>
        <w:tc>
          <w:tcPr>
            <w:tcW w:w="816" w:type="pct"/>
            <w:vMerge/>
          </w:tcPr>
          <w:p w14:paraId="4631A8AD" w14:textId="77777777" w:rsidR="002D0361" w:rsidRPr="007F02A0" w:rsidRDefault="002D0361" w:rsidP="008E6F52">
            <w:pPr>
              <w:spacing w:after="0" w:line="240" w:lineRule="auto"/>
              <w:rPr>
                <w:rFonts w:ascii="Times New Roman" w:hAnsi="Times New Roman"/>
                <w:b/>
                <w:bCs/>
                <w:sz w:val="24"/>
                <w:szCs w:val="24"/>
              </w:rPr>
            </w:pPr>
          </w:p>
        </w:tc>
      </w:tr>
      <w:tr w:rsidR="002D0361" w:rsidRPr="007F02A0" w14:paraId="7B5F5BE0" w14:textId="77777777" w:rsidTr="008E6F52">
        <w:trPr>
          <w:trHeight w:val="20"/>
        </w:trPr>
        <w:tc>
          <w:tcPr>
            <w:tcW w:w="822" w:type="pct"/>
            <w:vMerge/>
          </w:tcPr>
          <w:p w14:paraId="54EB8709" w14:textId="77777777" w:rsidR="002D0361" w:rsidRPr="007F02A0" w:rsidRDefault="002D0361" w:rsidP="008E6F52">
            <w:pPr>
              <w:spacing w:after="0" w:line="240" w:lineRule="auto"/>
              <w:rPr>
                <w:rFonts w:ascii="Times New Roman" w:eastAsia="Calibri" w:hAnsi="Times New Roman"/>
                <w:b/>
                <w:bCs/>
                <w:sz w:val="24"/>
                <w:szCs w:val="24"/>
              </w:rPr>
            </w:pPr>
          </w:p>
        </w:tc>
        <w:tc>
          <w:tcPr>
            <w:tcW w:w="2796" w:type="pct"/>
          </w:tcPr>
          <w:p w14:paraId="6AA841B4" w14:textId="3A950473" w:rsidR="002D0361" w:rsidRPr="007F02A0" w:rsidRDefault="002D0361" w:rsidP="008E6F52">
            <w:pPr>
              <w:spacing w:after="0" w:line="240" w:lineRule="auto"/>
              <w:rPr>
                <w:rFonts w:ascii="Times New Roman" w:hAnsi="Times New Roman"/>
                <w:b/>
                <w:bCs/>
                <w:sz w:val="24"/>
                <w:szCs w:val="24"/>
              </w:rPr>
            </w:pPr>
            <w:r>
              <w:rPr>
                <w:rFonts w:ascii="Times New Roman" w:eastAsia="Calibri" w:hAnsi="Times New Roman"/>
                <w:sz w:val="24"/>
                <w:szCs w:val="24"/>
              </w:rPr>
              <w:t xml:space="preserve">3. </w:t>
            </w:r>
            <w:r w:rsidRPr="007F02A0">
              <w:rPr>
                <w:rFonts w:ascii="Times New Roman" w:eastAsia="Calibri" w:hAnsi="Times New Roman"/>
                <w:sz w:val="24"/>
                <w:szCs w:val="24"/>
              </w:rPr>
              <w:t>Причины заболеваний мочевыводящей системы, основные клинические и мочевые симптомы.</w:t>
            </w:r>
          </w:p>
        </w:tc>
        <w:tc>
          <w:tcPr>
            <w:tcW w:w="566" w:type="pct"/>
            <w:vAlign w:val="center"/>
          </w:tcPr>
          <w:p w14:paraId="53ED83A3" w14:textId="77777777" w:rsidR="002D0361" w:rsidRPr="007F02A0" w:rsidRDefault="002D0361" w:rsidP="008E6F52">
            <w:pPr>
              <w:spacing w:after="0" w:line="240" w:lineRule="auto"/>
              <w:rPr>
                <w:rFonts w:ascii="Times New Roman" w:hAnsi="Times New Roman"/>
                <w:bCs/>
                <w:sz w:val="24"/>
                <w:szCs w:val="24"/>
              </w:rPr>
            </w:pPr>
          </w:p>
        </w:tc>
        <w:tc>
          <w:tcPr>
            <w:tcW w:w="816" w:type="pct"/>
            <w:vMerge/>
          </w:tcPr>
          <w:p w14:paraId="59DFD79C" w14:textId="77777777" w:rsidR="002D0361" w:rsidRPr="007F02A0" w:rsidRDefault="002D0361" w:rsidP="008E6F52">
            <w:pPr>
              <w:spacing w:after="0" w:line="240" w:lineRule="auto"/>
              <w:rPr>
                <w:rFonts w:ascii="Times New Roman" w:hAnsi="Times New Roman"/>
                <w:b/>
                <w:bCs/>
                <w:sz w:val="24"/>
                <w:szCs w:val="24"/>
              </w:rPr>
            </w:pPr>
          </w:p>
        </w:tc>
      </w:tr>
      <w:tr w:rsidR="00585161" w:rsidRPr="007F02A0" w14:paraId="334A411B" w14:textId="77777777" w:rsidTr="008E6F52">
        <w:trPr>
          <w:trHeight w:val="20"/>
        </w:trPr>
        <w:tc>
          <w:tcPr>
            <w:tcW w:w="822" w:type="pct"/>
            <w:vMerge/>
          </w:tcPr>
          <w:p w14:paraId="719F91AE" w14:textId="77777777" w:rsidR="00585161" w:rsidRPr="007F02A0" w:rsidRDefault="00585161" w:rsidP="008E6F52">
            <w:pPr>
              <w:spacing w:after="0" w:line="240" w:lineRule="auto"/>
              <w:rPr>
                <w:rFonts w:ascii="Times New Roman" w:hAnsi="Times New Roman"/>
                <w:b/>
                <w:bCs/>
                <w:sz w:val="24"/>
                <w:szCs w:val="24"/>
              </w:rPr>
            </w:pPr>
          </w:p>
        </w:tc>
        <w:tc>
          <w:tcPr>
            <w:tcW w:w="2796" w:type="pct"/>
          </w:tcPr>
          <w:p w14:paraId="11A4A2AB" w14:textId="77777777" w:rsidR="00585161" w:rsidRPr="007F02A0" w:rsidRDefault="00585161" w:rsidP="008E6F52">
            <w:pPr>
              <w:spacing w:after="0" w:line="240" w:lineRule="auto"/>
              <w:rPr>
                <w:rFonts w:ascii="Times New Roman" w:eastAsia="Calibri" w:hAnsi="Times New Roman"/>
                <w:sz w:val="24"/>
                <w:szCs w:val="24"/>
              </w:rPr>
            </w:pPr>
            <w:r w:rsidRPr="007F02A0">
              <w:rPr>
                <w:rFonts w:ascii="Times New Roman" w:hAnsi="Times New Roman"/>
                <w:b/>
                <w:bCs/>
                <w:sz w:val="24"/>
                <w:szCs w:val="24"/>
              </w:rPr>
              <w:t>В том числе практических и лабораторных занятий</w:t>
            </w:r>
          </w:p>
        </w:tc>
        <w:tc>
          <w:tcPr>
            <w:tcW w:w="566" w:type="pct"/>
            <w:vAlign w:val="center"/>
          </w:tcPr>
          <w:p w14:paraId="740147AB" w14:textId="77777777" w:rsidR="00585161" w:rsidRPr="007F02A0" w:rsidRDefault="00585161" w:rsidP="008E6F52">
            <w:pPr>
              <w:spacing w:after="0" w:line="240" w:lineRule="auto"/>
              <w:rPr>
                <w:rFonts w:ascii="Times New Roman" w:hAnsi="Times New Roman"/>
                <w:bCs/>
                <w:sz w:val="24"/>
                <w:szCs w:val="24"/>
              </w:rPr>
            </w:pPr>
          </w:p>
        </w:tc>
        <w:tc>
          <w:tcPr>
            <w:tcW w:w="816" w:type="pct"/>
            <w:vMerge/>
          </w:tcPr>
          <w:p w14:paraId="70276B3F" w14:textId="77777777" w:rsidR="00585161" w:rsidRPr="007F02A0" w:rsidRDefault="00585161" w:rsidP="008E6F52">
            <w:pPr>
              <w:spacing w:after="0" w:line="240" w:lineRule="auto"/>
              <w:rPr>
                <w:rFonts w:ascii="Times New Roman" w:hAnsi="Times New Roman"/>
                <w:b/>
                <w:bCs/>
                <w:sz w:val="24"/>
                <w:szCs w:val="24"/>
              </w:rPr>
            </w:pPr>
          </w:p>
        </w:tc>
      </w:tr>
      <w:tr w:rsidR="00585161" w:rsidRPr="007F02A0" w14:paraId="1F4AAE95" w14:textId="77777777" w:rsidTr="008E6F52">
        <w:trPr>
          <w:trHeight w:val="20"/>
        </w:trPr>
        <w:tc>
          <w:tcPr>
            <w:tcW w:w="822" w:type="pct"/>
            <w:vMerge/>
          </w:tcPr>
          <w:p w14:paraId="42B06DF8" w14:textId="77777777" w:rsidR="00585161" w:rsidRPr="007F02A0" w:rsidRDefault="00585161" w:rsidP="008E6F52">
            <w:pPr>
              <w:spacing w:after="0" w:line="240" w:lineRule="auto"/>
              <w:rPr>
                <w:rFonts w:ascii="Times New Roman" w:hAnsi="Times New Roman"/>
                <w:b/>
                <w:bCs/>
                <w:sz w:val="24"/>
                <w:szCs w:val="24"/>
              </w:rPr>
            </w:pPr>
          </w:p>
        </w:tc>
        <w:tc>
          <w:tcPr>
            <w:tcW w:w="2796" w:type="pct"/>
          </w:tcPr>
          <w:p w14:paraId="05778FAD" w14:textId="77777777" w:rsidR="00585161" w:rsidRPr="007F02A0" w:rsidRDefault="00585161" w:rsidP="008E6F52">
            <w:pPr>
              <w:spacing w:after="0" w:line="240" w:lineRule="auto"/>
              <w:rPr>
                <w:rFonts w:ascii="Times New Roman" w:hAnsi="Times New Roman"/>
                <w:b/>
                <w:sz w:val="24"/>
                <w:szCs w:val="24"/>
              </w:rPr>
            </w:pPr>
            <w:r w:rsidRPr="007F02A0">
              <w:rPr>
                <w:rFonts w:ascii="Times New Roman" w:hAnsi="Times New Roman"/>
                <w:b/>
                <w:sz w:val="24"/>
                <w:szCs w:val="24"/>
              </w:rPr>
              <w:t>Практическое занятие № 9</w:t>
            </w:r>
          </w:p>
          <w:p w14:paraId="56CF8563" w14:textId="77777777" w:rsidR="00585161" w:rsidRPr="007F02A0" w:rsidRDefault="00585161" w:rsidP="008E6F52">
            <w:pPr>
              <w:spacing w:after="0" w:line="240" w:lineRule="auto"/>
              <w:rPr>
                <w:rFonts w:ascii="Times New Roman" w:eastAsia="Calibri" w:hAnsi="Times New Roman"/>
                <w:sz w:val="24"/>
                <w:szCs w:val="24"/>
              </w:rPr>
            </w:pPr>
            <w:r w:rsidRPr="007F02A0">
              <w:rPr>
                <w:rFonts w:ascii="Times New Roman" w:eastAsia="Calibri" w:hAnsi="Times New Roman"/>
                <w:sz w:val="24"/>
                <w:szCs w:val="24"/>
              </w:rPr>
              <w:t>Изучение патологии мочевыделительной системы по микро- и макропрепаратам.</w:t>
            </w:r>
          </w:p>
        </w:tc>
        <w:tc>
          <w:tcPr>
            <w:tcW w:w="566" w:type="pct"/>
            <w:vAlign w:val="center"/>
          </w:tcPr>
          <w:p w14:paraId="723D00E0" w14:textId="77777777" w:rsidR="00585161" w:rsidRPr="007F02A0" w:rsidRDefault="00585161" w:rsidP="008E6F52">
            <w:pPr>
              <w:spacing w:after="0" w:line="240" w:lineRule="auto"/>
              <w:rPr>
                <w:rFonts w:ascii="Times New Roman" w:hAnsi="Times New Roman"/>
                <w:bCs/>
                <w:sz w:val="24"/>
                <w:szCs w:val="24"/>
              </w:rPr>
            </w:pPr>
          </w:p>
        </w:tc>
        <w:tc>
          <w:tcPr>
            <w:tcW w:w="816" w:type="pct"/>
            <w:vMerge/>
          </w:tcPr>
          <w:p w14:paraId="29579061" w14:textId="77777777" w:rsidR="00585161" w:rsidRPr="007F02A0" w:rsidRDefault="00585161" w:rsidP="008E6F52">
            <w:pPr>
              <w:spacing w:after="0" w:line="240" w:lineRule="auto"/>
              <w:rPr>
                <w:rFonts w:ascii="Times New Roman" w:hAnsi="Times New Roman"/>
                <w:b/>
                <w:bCs/>
                <w:sz w:val="24"/>
                <w:szCs w:val="24"/>
              </w:rPr>
            </w:pPr>
          </w:p>
        </w:tc>
      </w:tr>
      <w:tr w:rsidR="00585161" w:rsidRPr="007F02A0" w14:paraId="04A6C023" w14:textId="77777777" w:rsidTr="008E6F52">
        <w:trPr>
          <w:trHeight w:val="20"/>
        </w:trPr>
        <w:tc>
          <w:tcPr>
            <w:tcW w:w="822" w:type="pct"/>
          </w:tcPr>
          <w:p w14:paraId="0F185FB3" w14:textId="77777777" w:rsidR="00585161" w:rsidRPr="007F02A0" w:rsidRDefault="00585161" w:rsidP="008E6F52">
            <w:pPr>
              <w:spacing w:after="0" w:line="240" w:lineRule="auto"/>
              <w:rPr>
                <w:rFonts w:ascii="Times New Roman" w:hAnsi="Times New Roman"/>
                <w:b/>
                <w:bCs/>
                <w:sz w:val="24"/>
                <w:szCs w:val="24"/>
              </w:rPr>
            </w:pPr>
            <w:r w:rsidRPr="007F02A0">
              <w:rPr>
                <w:rFonts w:ascii="Times New Roman" w:hAnsi="Times New Roman"/>
                <w:b/>
                <w:bCs/>
                <w:sz w:val="24"/>
                <w:szCs w:val="24"/>
              </w:rPr>
              <w:t xml:space="preserve">Итоговое занятие </w:t>
            </w:r>
          </w:p>
        </w:tc>
        <w:tc>
          <w:tcPr>
            <w:tcW w:w="2796" w:type="pct"/>
          </w:tcPr>
          <w:p w14:paraId="351C1A23" w14:textId="77777777" w:rsidR="00585161" w:rsidRPr="007F02A0" w:rsidRDefault="00585161" w:rsidP="008E6F52">
            <w:pPr>
              <w:spacing w:after="0" w:line="240" w:lineRule="auto"/>
              <w:rPr>
                <w:rFonts w:ascii="Times New Roman" w:hAnsi="Times New Roman"/>
                <w:b/>
                <w:sz w:val="24"/>
                <w:szCs w:val="24"/>
              </w:rPr>
            </w:pPr>
            <w:r w:rsidRPr="007F02A0">
              <w:rPr>
                <w:rFonts w:ascii="Times New Roman" w:hAnsi="Times New Roman"/>
                <w:b/>
                <w:sz w:val="24"/>
                <w:szCs w:val="24"/>
              </w:rPr>
              <w:t>Промежуточная аттестация (зачет)</w:t>
            </w:r>
          </w:p>
        </w:tc>
        <w:tc>
          <w:tcPr>
            <w:tcW w:w="566" w:type="pct"/>
            <w:vAlign w:val="center"/>
          </w:tcPr>
          <w:p w14:paraId="12238ED4" w14:textId="77777777" w:rsidR="00585161" w:rsidRPr="007F02A0" w:rsidRDefault="00585161" w:rsidP="008E6F52">
            <w:pPr>
              <w:spacing w:after="0" w:line="240" w:lineRule="auto"/>
              <w:rPr>
                <w:rFonts w:ascii="Times New Roman" w:hAnsi="Times New Roman"/>
                <w:bCs/>
                <w:sz w:val="24"/>
                <w:szCs w:val="24"/>
              </w:rPr>
            </w:pPr>
          </w:p>
        </w:tc>
        <w:tc>
          <w:tcPr>
            <w:tcW w:w="816" w:type="pct"/>
          </w:tcPr>
          <w:p w14:paraId="792B13E2" w14:textId="77777777" w:rsidR="00585161" w:rsidRPr="007F02A0" w:rsidRDefault="00585161" w:rsidP="008E6F52">
            <w:pPr>
              <w:spacing w:after="0" w:line="240" w:lineRule="auto"/>
              <w:rPr>
                <w:rFonts w:ascii="Times New Roman" w:hAnsi="Times New Roman"/>
                <w:b/>
                <w:bCs/>
                <w:sz w:val="24"/>
                <w:szCs w:val="24"/>
              </w:rPr>
            </w:pPr>
          </w:p>
        </w:tc>
      </w:tr>
      <w:tr w:rsidR="00585161" w:rsidRPr="007F02A0" w14:paraId="63DC5952" w14:textId="77777777" w:rsidTr="008E6F52">
        <w:trPr>
          <w:trHeight w:val="20"/>
        </w:trPr>
        <w:tc>
          <w:tcPr>
            <w:tcW w:w="3618" w:type="pct"/>
            <w:gridSpan w:val="2"/>
          </w:tcPr>
          <w:p w14:paraId="0C25BC16" w14:textId="77777777" w:rsidR="00585161" w:rsidRPr="007F02A0" w:rsidRDefault="00585161" w:rsidP="008E6F52">
            <w:pPr>
              <w:spacing w:after="0" w:line="240" w:lineRule="auto"/>
              <w:rPr>
                <w:rFonts w:ascii="Times New Roman" w:hAnsi="Times New Roman"/>
                <w:b/>
                <w:bCs/>
                <w:sz w:val="24"/>
                <w:szCs w:val="24"/>
              </w:rPr>
            </w:pPr>
            <w:r w:rsidRPr="007F02A0">
              <w:rPr>
                <w:rFonts w:ascii="Times New Roman" w:hAnsi="Times New Roman"/>
                <w:b/>
                <w:bCs/>
                <w:sz w:val="24"/>
                <w:szCs w:val="24"/>
              </w:rPr>
              <w:t>Всего:</w:t>
            </w:r>
          </w:p>
        </w:tc>
        <w:tc>
          <w:tcPr>
            <w:tcW w:w="566" w:type="pct"/>
            <w:vAlign w:val="center"/>
          </w:tcPr>
          <w:p w14:paraId="1EAD4267" w14:textId="77777777" w:rsidR="00585161" w:rsidRPr="007F02A0" w:rsidRDefault="00585161" w:rsidP="008E6F52">
            <w:pPr>
              <w:spacing w:after="0" w:line="240" w:lineRule="auto"/>
              <w:jc w:val="center"/>
              <w:rPr>
                <w:rFonts w:ascii="Times New Roman" w:hAnsi="Times New Roman"/>
                <w:b/>
                <w:bCs/>
                <w:sz w:val="24"/>
                <w:szCs w:val="24"/>
              </w:rPr>
            </w:pPr>
            <w:r w:rsidRPr="007F02A0">
              <w:rPr>
                <w:rFonts w:ascii="Times New Roman" w:hAnsi="Times New Roman"/>
                <w:b/>
                <w:bCs/>
                <w:sz w:val="24"/>
                <w:szCs w:val="24"/>
              </w:rPr>
              <w:t>36</w:t>
            </w:r>
          </w:p>
        </w:tc>
        <w:tc>
          <w:tcPr>
            <w:tcW w:w="816" w:type="pct"/>
          </w:tcPr>
          <w:p w14:paraId="77D93BE9" w14:textId="77777777" w:rsidR="00585161" w:rsidRPr="007F02A0" w:rsidRDefault="00585161" w:rsidP="008E6F52">
            <w:pPr>
              <w:spacing w:after="0" w:line="240" w:lineRule="auto"/>
              <w:rPr>
                <w:rFonts w:ascii="Times New Roman" w:hAnsi="Times New Roman"/>
                <w:b/>
                <w:bCs/>
                <w:sz w:val="24"/>
                <w:szCs w:val="24"/>
              </w:rPr>
            </w:pPr>
          </w:p>
        </w:tc>
      </w:tr>
    </w:tbl>
    <w:p w14:paraId="175B8C69" w14:textId="77777777" w:rsidR="00585161" w:rsidRPr="007F02A0" w:rsidRDefault="00585161" w:rsidP="00585161">
      <w:pPr>
        <w:ind w:firstLine="709"/>
        <w:rPr>
          <w:rFonts w:ascii="Times New Roman" w:hAnsi="Times New Roman"/>
          <w:sz w:val="24"/>
          <w:szCs w:val="24"/>
        </w:rPr>
        <w:sectPr w:rsidR="00585161" w:rsidRPr="007F02A0" w:rsidSect="00077991">
          <w:pgSz w:w="16840" w:h="11907" w:orient="landscape"/>
          <w:pgMar w:top="1134" w:right="567" w:bottom="1134" w:left="1701" w:header="709" w:footer="709" w:gutter="0"/>
          <w:cols w:space="720"/>
        </w:sectPr>
      </w:pPr>
    </w:p>
    <w:p w14:paraId="2E266805" w14:textId="77777777" w:rsidR="00585161" w:rsidRPr="007F02A0" w:rsidRDefault="00585161" w:rsidP="00585161">
      <w:pPr>
        <w:ind w:left="1353"/>
        <w:rPr>
          <w:rFonts w:ascii="Times New Roman" w:hAnsi="Times New Roman"/>
          <w:b/>
          <w:bCs/>
          <w:sz w:val="24"/>
          <w:szCs w:val="24"/>
        </w:rPr>
      </w:pPr>
      <w:r w:rsidRPr="007F02A0">
        <w:rPr>
          <w:rFonts w:ascii="Times New Roman" w:hAnsi="Times New Roman"/>
          <w:b/>
          <w:bCs/>
          <w:sz w:val="24"/>
          <w:szCs w:val="24"/>
        </w:rPr>
        <w:lastRenderedPageBreak/>
        <w:t>3. УСЛОВИЯ РЕАЛИЗАЦИИ УЧЕБНОЙ ДИСЦИПЛИНЫ</w:t>
      </w:r>
    </w:p>
    <w:p w14:paraId="1271536C" w14:textId="77777777" w:rsidR="00585161" w:rsidRPr="007F02A0" w:rsidRDefault="00585161" w:rsidP="00585161">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09A1447" w14:textId="09B7356E" w:rsidR="00585161" w:rsidRPr="007F02A0" w:rsidRDefault="00585161" w:rsidP="00585161">
      <w:pPr>
        <w:suppressAutoHyphens/>
        <w:autoSpaceDE w:val="0"/>
        <w:autoSpaceDN w:val="0"/>
        <w:adjustRightInd w:val="0"/>
        <w:spacing w:after="0"/>
        <w:ind w:firstLine="709"/>
        <w:jc w:val="both"/>
        <w:rPr>
          <w:rFonts w:ascii="Times New Roman" w:hAnsi="Times New Roman"/>
          <w:bCs/>
          <w:sz w:val="24"/>
          <w:szCs w:val="24"/>
          <w:lang w:eastAsia="en-US"/>
        </w:rPr>
      </w:pPr>
      <w:r w:rsidRPr="007F02A0">
        <w:rPr>
          <w:rFonts w:ascii="Times New Roman" w:hAnsi="Times New Roman"/>
          <w:bCs/>
          <w:sz w:val="24"/>
          <w:szCs w:val="24"/>
        </w:rPr>
        <w:t>Кабинет «</w:t>
      </w:r>
      <w:r w:rsidR="008E6F52" w:rsidRPr="00541CDD">
        <w:rPr>
          <w:rFonts w:ascii="Times New Roman" w:hAnsi="Times New Roman"/>
          <w:bCs/>
          <w:sz w:val="24"/>
          <w:szCs w:val="24"/>
        </w:rPr>
        <w:t>Анатомии и патологии</w:t>
      </w:r>
      <w:r w:rsidRPr="007F02A0">
        <w:rPr>
          <w:rFonts w:ascii="Times New Roman" w:hAnsi="Times New Roman"/>
          <w:bCs/>
          <w:sz w:val="24"/>
          <w:szCs w:val="24"/>
        </w:rPr>
        <w:t>»</w:t>
      </w:r>
      <w:r w:rsidRPr="007F02A0">
        <w:rPr>
          <w:rFonts w:ascii="Times New Roman" w:hAnsi="Times New Roman"/>
          <w:sz w:val="24"/>
          <w:szCs w:val="24"/>
          <w:lang w:eastAsia="en-US"/>
        </w:rPr>
        <w:t>,</w:t>
      </w:r>
      <w:r w:rsidRPr="007F02A0">
        <w:rPr>
          <w:rFonts w:ascii="Times New Roman" w:hAnsi="Times New Roman"/>
          <w:sz w:val="24"/>
          <w:szCs w:val="24"/>
          <w:vertAlign w:val="superscript"/>
          <w:lang w:eastAsia="en-US"/>
        </w:rPr>
        <w:t xml:space="preserve"> </w:t>
      </w:r>
      <w:r w:rsidRPr="007F02A0">
        <w:rPr>
          <w:rFonts w:ascii="Times New Roman" w:hAnsi="Times New Roman"/>
          <w:sz w:val="24"/>
          <w:szCs w:val="24"/>
          <w:lang w:eastAsia="en-US"/>
        </w:rPr>
        <w:t>оснащенный о</w:t>
      </w:r>
      <w:r w:rsidRPr="007F02A0">
        <w:rPr>
          <w:rFonts w:ascii="Times New Roman" w:hAnsi="Times New Roman"/>
          <w:bCs/>
          <w:sz w:val="24"/>
          <w:szCs w:val="24"/>
          <w:lang w:eastAsia="en-US"/>
        </w:rPr>
        <w:t>борудованием</w:t>
      </w:r>
      <w:r w:rsidR="008E6F52">
        <w:rPr>
          <w:rFonts w:ascii="Times New Roman" w:hAnsi="Times New Roman"/>
          <w:bCs/>
          <w:sz w:val="24"/>
          <w:szCs w:val="24"/>
          <w:lang w:eastAsia="en-US"/>
        </w:rPr>
        <w:t xml:space="preserve"> в соответствии с п.6.1.2.1 образовательной программы по специальности.</w:t>
      </w:r>
    </w:p>
    <w:p w14:paraId="3D4A2C95" w14:textId="77777777" w:rsidR="00585161" w:rsidRPr="007F02A0" w:rsidRDefault="00585161" w:rsidP="00585161">
      <w:pPr>
        <w:suppressAutoHyphens/>
        <w:autoSpaceDE w:val="0"/>
        <w:autoSpaceDN w:val="0"/>
        <w:adjustRightInd w:val="0"/>
        <w:spacing w:after="0"/>
        <w:jc w:val="both"/>
        <w:rPr>
          <w:rFonts w:ascii="Times New Roman" w:hAnsi="Times New Roman"/>
          <w:sz w:val="24"/>
          <w:szCs w:val="24"/>
          <w:lang w:eastAsia="en-US"/>
        </w:rPr>
      </w:pPr>
    </w:p>
    <w:p w14:paraId="619D3548" w14:textId="77777777" w:rsidR="00585161" w:rsidRPr="007F02A0" w:rsidRDefault="00585161" w:rsidP="00585161">
      <w:pPr>
        <w:suppressAutoHyphens/>
        <w:spacing w:after="0"/>
        <w:ind w:firstLine="709"/>
        <w:jc w:val="both"/>
        <w:rPr>
          <w:rFonts w:ascii="Times New Roman" w:hAnsi="Times New Roman"/>
          <w:b/>
          <w:bCs/>
          <w:sz w:val="24"/>
          <w:szCs w:val="24"/>
        </w:rPr>
      </w:pPr>
      <w:r w:rsidRPr="007F02A0">
        <w:rPr>
          <w:rFonts w:ascii="Times New Roman" w:hAnsi="Times New Roman"/>
          <w:b/>
          <w:bCs/>
          <w:sz w:val="24"/>
          <w:szCs w:val="24"/>
        </w:rPr>
        <w:t>3.2. Информационное обеспечение реализации программы</w:t>
      </w:r>
    </w:p>
    <w:p w14:paraId="6711ED3C" w14:textId="77777777" w:rsidR="00585161" w:rsidRPr="007F02A0" w:rsidRDefault="00585161" w:rsidP="00585161">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Для реализации программы библиотечный фонд образовательной организации должен иметь п</w:t>
      </w:r>
      <w:r w:rsidRPr="007F02A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02A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C70E15" w14:textId="77777777" w:rsidR="00585161" w:rsidRPr="007F02A0" w:rsidRDefault="00585161" w:rsidP="00585161">
      <w:pPr>
        <w:suppressAutoHyphens/>
        <w:spacing w:after="0"/>
        <w:ind w:firstLine="709"/>
        <w:jc w:val="both"/>
        <w:rPr>
          <w:rFonts w:ascii="Times New Roman" w:hAnsi="Times New Roman"/>
          <w:sz w:val="24"/>
          <w:szCs w:val="24"/>
        </w:rPr>
      </w:pPr>
    </w:p>
    <w:p w14:paraId="30741C10" w14:textId="77777777" w:rsidR="00585161" w:rsidRPr="007F02A0" w:rsidRDefault="00585161" w:rsidP="00585161">
      <w:pPr>
        <w:suppressAutoHyphens/>
        <w:spacing w:after="0"/>
        <w:ind w:firstLine="709"/>
        <w:jc w:val="both"/>
        <w:rPr>
          <w:rFonts w:ascii="Times New Roman" w:hAnsi="Times New Roman"/>
          <w:b/>
          <w:sz w:val="24"/>
          <w:szCs w:val="24"/>
        </w:rPr>
      </w:pPr>
      <w:r w:rsidRPr="007F02A0">
        <w:rPr>
          <w:rFonts w:ascii="Times New Roman" w:hAnsi="Times New Roman"/>
          <w:b/>
          <w:sz w:val="24"/>
          <w:szCs w:val="24"/>
        </w:rPr>
        <w:t>3.2.1. Основные печатные издания</w:t>
      </w:r>
    </w:p>
    <w:p w14:paraId="716562E2" w14:textId="77777777" w:rsidR="00585161" w:rsidRPr="007F02A0" w:rsidRDefault="00585161" w:rsidP="00585161">
      <w:pPr>
        <w:shd w:val="clear" w:color="auto" w:fill="FFFFFF"/>
        <w:tabs>
          <w:tab w:val="left" w:pos="766"/>
        </w:tabs>
        <w:spacing w:after="0" w:line="240" w:lineRule="auto"/>
        <w:ind w:firstLine="709"/>
        <w:jc w:val="both"/>
        <w:rPr>
          <w:rFonts w:ascii="Times New Roman" w:hAnsi="Times New Roman"/>
          <w:sz w:val="24"/>
          <w:szCs w:val="24"/>
        </w:rPr>
      </w:pPr>
      <w:r w:rsidRPr="007F02A0">
        <w:rPr>
          <w:rFonts w:ascii="Times New Roman" w:hAnsi="Times New Roman"/>
          <w:sz w:val="24"/>
          <w:szCs w:val="24"/>
        </w:rPr>
        <w:t xml:space="preserve">1. </w:t>
      </w:r>
      <w:proofErr w:type="spellStart"/>
      <w:r w:rsidRPr="007F02A0">
        <w:rPr>
          <w:rFonts w:ascii="Times New Roman" w:hAnsi="Times New Roman"/>
          <w:sz w:val="24"/>
          <w:szCs w:val="24"/>
        </w:rPr>
        <w:t>Караханян</w:t>
      </w:r>
      <w:proofErr w:type="spellEnd"/>
      <w:r w:rsidRPr="007F02A0">
        <w:rPr>
          <w:rFonts w:ascii="Times New Roman" w:hAnsi="Times New Roman"/>
          <w:sz w:val="24"/>
          <w:szCs w:val="24"/>
        </w:rPr>
        <w:t xml:space="preserve"> К. Г. Основы патологии. Сборник ситуационных задач : учебное </w:t>
      </w:r>
      <w:proofErr w:type="spellStart"/>
      <w:r w:rsidRPr="007F02A0">
        <w:rPr>
          <w:rFonts w:ascii="Times New Roman" w:hAnsi="Times New Roman"/>
          <w:sz w:val="24"/>
          <w:szCs w:val="24"/>
        </w:rPr>
        <w:t>посо-бие</w:t>
      </w:r>
      <w:proofErr w:type="spellEnd"/>
      <w:r w:rsidRPr="007F02A0">
        <w:rPr>
          <w:rFonts w:ascii="Times New Roman" w:hAnsi="Times New Roman"/>
          <w:sz w:val="24"/>
          <w:szCs w:val="24"/>
        </w:rPr>
        <w:t xml:space="preserve"> для </w:t>
      </w:r>
      <w:proofErr w:type="spellStart"/>
      <w:r w:rsidRPr="007F02A0">
        <w:rPr>
          <w:rFonts w:ascii="Times New Roman" w:hAnsi="Times New Roman"/>
          <w:sz w:val="24"/>
          <w:szCs w:val="24"/>
        </w:rPr>
        <w:t>спо</w:t>
      </w:r>
      <w:proofErr w:type="spellEnd"/>
      <w:r w:rsidRPr="007F02A0">
        <w:rPr>
          <w:rFonts w:ascii="Times New Roman" w:hAnsi="Times New Roman"/>
          <w:sz w:val="24"/>
          <w:szCs w:val="24"/>
        </w:rPr>
        <w:t xml:space="preserve"> / К. Г. </w:t>
      </w:r>
      <w:proofErr w:type="spellStart"/>
      <w:r w:rsidRPr="007F02A0">
        <w:rPr>
          <w:rFonts w:ascii="Times New Roman" w:hAnsi="Times New Roman"/>
          <w:sz w:val="24"/>
          <w:szCs w:val="24"/>
        </w:rPr>
        <w:t>Караханян</w:t>
      </w:r>
      <w:proofErr w:type="spellEnd"/>
      <w:r w:rsidRPr="007F02A0">
        <w:rPr>
          <w:rFonts w:ascii="Times New Roman" w:hAnsi="Times New Roman"/>
          <w:sz w:val="24"/>
          <w:szCs w:val="24"/>
        </w:rPr>
        <w:t xml:space="preserve">, Е. В. Карпова. — 2-е изд., </w:t>
      </w:r>
      <w:proofErr w:type="spellStart"/>
      <w:r w:rsidRPr="007F02A0">
        <w:rPr>
          <w:rFonts w:ascii="Times New Roman" w:hAnsi="Times New Roman"/>
          <w:sz w:val="24"/>
          <w:szCs w:val="24"/>
        </w:rPr>
        <w:t>испр</w:t>
      </w:r>
      <w:proofErr w:type="spellEnd"/>
      <w:r w:rsidRPr="007F02A0">
        <w:rPr>
          <w:rFonts w:ascii="Times New Roman" w:hAnsi="Times New Roman"/>
          <w:sz w:val="24"/>
          <w:szCs w:val="24"/>
        </w:rPr>
        <w:t>. — Санкт-Петербург : Лань, 2022. — 40 с. — ISBN 978-5-8114-9237-4.</w:t>
      </w:r>
    </w:p>
    <w:p w14:paraId="598F6678" w14:textId="77777777" w:rsidR="00585161" w:rsidRPr="007F02A0" w:rsidRDefault="00585161" w:rsidP="00585161">
      <w:pPr>
        <w:pStyle w:val="1"/>
        <w:shd w:val="clear" w:color="auto" w:fill="FFFFFF"/>
        <w:spacing w:before="0" w:after="0"/>
        <w:ind w:right="150" w:firstLine="709"/>
        <w:jc w:val="both"/>
        <w:rPr>
          <w:rFonts w:ascii="Times New Roman" w:hAnsi="Times New Roman"/>
          <w:b w:val="0"/>
          <w:sz w:val="24"/>
          <w:szCs w:val="24"/>
        </w:rPr>
      </w:pPr>
      <w:r w:rsidRPr="007F02A0">
        <w:rPr>
          <w:rFonts w:ascii="Times New Roman" w:hAnsi="Times New Roman"/>
          <w:b w:val="0"/>
          <w:sz w:val="24"/>
          <w:szCs w:val="24"/>
        </w:rPr>
        <w:t xml:space="preserve">2. Кузьмина Л. П. Основы патологии. Рабочая тетрадь : учебное пособие для </w:t>
      </w:r>
      <w:proofErr w:type="spellStart"/>
      <w:r w:rsidRPr="007F02A0">
        <w:rPr>
          <w:rFonts w:ascii="Times New Roman" w:hAnsi="Times New Roman"/>
          <w:b w:val="0"/>
          <w:sz w:val="24"/>
          <w:szCs w:val="24"/>
        </w:rPr>
        <w:t>спо</w:t>
      </w:r>
      <w:proofErr w:type="spellEnd"/>
      <w:r w:rsidRPr="007F02A0">
        <w:rPr>
          <w:rFonts w:ascii="Times New Roman" w:hAnsi="Times New Roman"/>
          <w:b w:val="0"/>
          <w:sz w:val="24"/>
          <w:szCs w:val="24"/>
        </w:rPr>
        <w:t xml:space="preserve"> / Л. П. Кузьмина. — 2-е изд., стер. — Санкт-Петербург : Лань, 2021. — 68 с. — ISBN 978-5-8114-7649-7 </w:t>
      </w:r>
    </w:p>
    <w:p w14:paraId="6D5AF8DC" w14:textId="77777777" w:rsidR="00585161" w:rsidRPr="007F02A0" w:rsidRDefault="00585161" w:rsidP="00585161">
      <w:pPr>
        <w:shd w:val="clear" w:color="auto" w:fill="FFFFFF"/>
        <w:tabs>
          <w:tab w:val="left" w:pos="766"/>
        </w:tabs>
        <w:spacing w:after="0" w:line="240" w:lineRule="auto"/>
        <w:ind w:firstLine="709"/>
        <w:jc w:val="both"/>
        <w:rPr>
          <w:rFonts w:ascii="Times New Roman" w:hAnsi="Times New Roman"/>
          <w:sz w:val="24"/>
          <w:szCs w:val="24"/>
        </w:rPr>
      </w:pPr>
      <w:r w:rsidRPr="007F02A0">
        <w:rPr>
          <w:rFonts w:ascii="Times New Roman" w:hAnsi="Times New Roman"/>
          <w:sz w:val="24"/>
          <w:szCs w:val="24"/>
        </w:rPr>
        <w:t xml:space="preserve">3. Мустафина И. Г. Основы патологии. Практикум : учебное пособие для </w:t>
      </w:r>
      <w:proofErr w:type="spellStart"/>
      <w:r w:rsidRPr="007F02A0">
        <w:rPr>
          <w:rFonts w:ascii="Times New Roman" w:hAnsi="Times New Roman"/>
          <w:sz w:val="24"/>
          <w:szCs w:val="24"/>
        </w:rPr>
        <w:t>спо</w:t>
      </w:r>
      <w:proofErr w:type="spellEnd"/>
      <w:r w:rsidRPr="007F02A0">
        <w:rPr>
          <w:rFonts w:ascii="Times New Roman" w:hAnsi="Times New Roman"/>
          <w:sz w:val="24"/>
          <w:szCs w:val="24"/>
        </w:rPr>
        <w:t xml:space="preserve"> / И. Г. Мустафина. — 2-е изд., стер. — Санкт-Петербург : Лань, 2021. — 376 с. — ISBN 978-5-8114-7051-8.</w:t>
      </w:r>
    </w:p>
    <w:p w14:paraId="560A0602" w14:textId="77777777" w:rsidR="00585161" w:rsidRPr="007F02A0" w:rsidRDefault="00585161" w:rsidP="00585161">
      <w:pPr>
        <w:shd w:val="clear" w:color="auto" w:fill="FFFFFF"/>
        <w:tabs>
          <w:tab w:val="left" w:pos="766"/>
        </w:tabs>
        <w:spacing w:after="0" w:line="240" w:lineRule="auto"/>
        <w:ind w:firstLine="709"/>
        <w:jc w:val="both"/>
        <w:rPr>
          <w:rFonts w:ascii="Times New Roman" w:hAnsi="Times New Roman"/>
          <w:sz w:val="24"/>
          <w:szCs w:val="24"/>
        </w:rPr>
      </w:pPr>
      <w:r w:rsidRPr="007F02A0">
        <w:rPr>
          <w:rFonts w:ascii="Times New Roman" w:hAnsi="Times New Roman"/>
          <w:sz w:val="24"/>
          <w:szCs w:val="24"/>
        </w:rPr>
        <w:t xml:space="preserve">4. Мустафина И. Г. Основы патологии. Курс лекций : учебное пособие для </w:t>
      </w:r>
      <w:proofErr w:type="spellStart"/>
      <w:r w:rsidRPr="007F02A0">
        <w:rPr>
          <w:rFonts w:ascii="Times New Roman" w:hAnsi="Times New Roman"/>
          <w:sz w:val="24"/>
          <w:szCs w:val="24"/>
        </w:rPr>
        <w:t>спо</w:t>
      </w:r>
      <w:proofErr w:type="spellEnd"/>
      <w:r w:rsidRPr="007F02A0">
        <w:rPr>
          <w:rFonts w:ascii="Times New Roman" w:hAnsi="Times New Roman"/>
          <w:sz w:val="24"/>
          <w:szCs w:val="24"/>
        </w:rPr>
        <w:t xml:space="preserve"> / И. Г. Мустафина. — 4-е изд., стер. — Санкт-Петербург : Лань, 2021. — 184 с. — ISBN 978-5-8114-7052-5.</w:t>
      </w:r>
    </w:p>
    <w:p w14:paraId="59955EC1" w14:textId="77777777" w:rsidR="00585161" w:rsidRPr="007F02A0" w:rsidRDefault="00585161" w:rsidP="00585161">
      <w:pPr>
        <w:shd w:val="clear" w:color="auto" w:fill="FFFFFF"/>
        <w:tabs>
          <w:tab w:val="left" w:pos="766"/>
        </w:tabs>
        <w:spacing w:after="0" w:line="240" w:lineRule="auto"/>
        <w:ind w:firstLine="709"/>
        <w:jc w:val="both"/>
        <w:rPr>
          <w:rFonts w:ascii="Times New Roman" w:hAnsi="Times New Roman"/>
          <w:sz w:val="24"/>
          <w:szCs w:val="24"/>
        </w:rPr>
      </w:pPr>
      <w:r w:rsidRPr="007F02A0">
        <w:rPr>
          <w:rFonts w:ascii="Times New Roman" w:hAnsi="Times New Roman"/>
          <w:sz w:val="24"/>
          <w:szCs w:val="24"/>
        </w:rPr>
        <w:t xml:space="preserve">5. Мустафина И. Г. Основы патологии : учебник для </w:t>
      </w:r>
      <w:proofErr w:type="spellStart"/>
      <w:r w:rsidRPr="007F02A0">
        <w:rPr>
          <w:rFonts w:ascii="Times New Roman" w:hAnsi="Times New Roman"/>
          <w:sz w:val="24"/>
          <w:szCs w:val="24"/>
        </w:rPr>
        <w:t>спо</w:t>
      </w:r>
      <w:proofErr w:type="spellEnd"/>
      <w:r w:rsidRPr="007F02A0">
        <w:rPr>
          <w:rFonts w:ascii="Times New Roman" w:hAnsi="Times New Roman"/>
          <w:sz w:val="24"/>
          <w:szCs w:val="24"/>
        </w:rPr>
        <w:t xml:space="preserve"> / И. Г. Мустафина. — 2-е изд., стер. — Санкт-Петербург : Лань, 2021. — 436 с. — ISBN 978-5-8114-8071-5.</w:t>
      </w:r>
    </w:p>
    <w:p w14:paraId="5260FEC2" w14:textId="77777777" w:rsidR="00585161" w:rsidRPr="007F02A0" w:rsidRDefault="00585161" w:rsidP="00585161">
      <w:pPr>
        <w:pStyle w:val="1"/>
        <w:shd w:val="clear" w:color="auto" w:fill="FFFFFF"/>
        <w:spacing w:before="0" w:after="0"/>
        <w:ind w:right="150" w:firstLine="709"/>
        <w:jc w:val="both"/>
        <w:rPr>
          <w:rFonts w:ascii="Times New Roman" w:hAnsi="Times New Roman"/>
          <w:b w:val="0"/>
          <w:sz w:val="24"/>
          <w:szCs w:val="24"/>
        </w:rPr>
      </w:pPr>
      <w:r w:rsidRPr="007F02A0">
        <w:rPr>
          <w:rFonts w:ascii="Times New Roman" w:hAnsi="Times New Roman"/>
          <w:b w:val="0"/>
          <w:sz w:val="24"/>
          <w:szCs w:val="24"/>
        </w:rPr>
        <w:t xml:space="preserve">6. Пауков В.С. Патологическая анатомия и патологическая физиология : учебник по дисциплине «Патологическая анатомия и патологическая физиология» для студентов учреждений </w:t>
      </w:r>
      <w:proofErr w:type="spellStart"/>
      <w:r w:rsidRPr="007F02A0">
        <w:rPr>
          <w:rFonts w:ascii="Times New Roman" w:hAnsi="Times New Roman"/>
          <w:b w:val="0"/>
          <w:sz w:val="24"/>
          <w:szCs w:val="24"/>
        </w:rPr>
        <w:t>средн</w:t>
      </w:r>
      <w:proofErr w:type="spellEnd"/>
      <w:r w:rsidRPr="007F02A0">
        <w:rPr>
          <w:rFonts w:ascii="Times New Roman" w:hAnsi="Times New Roman"/>
          <w:b w:val="0"/>
          <w:sz w:val="24"/>
          <w:szCs w:val="24"/>
        </w:rPr>
        <w:t xml:space="preserve">. проф. образования / В. С. Пауков, П. Ф. </w:t>
      </w:r>
      <w:proofErr w:type="spellStart"/>
      <w:r w:rsidRPr="007F02A0">
        <w:rPr>
          <w:rFonts w:ascii="Times New Roman" w:hAnsi="Times New Roman"/>
          <w:b w:val="0"/>
          <w:sz w:val="24"/>
          <w:szCs w:val="24"/>
        </w:rPr>
        <w:t>Литвицкий</w:t>
      </w:r>
      <w:proofErr w:type="spellEnd"/>
      <w:r w:rsidRPr="007F02A0">
        <w:rPr>
          <w:rFonts w:ascii="Times New Roman" w:hAnsi="Times New Roman"/>
          <w:b w:val="0"/>
          <w:sz w:val="24"/>
          <w:szCs w:val="24"/>
        </w:rPr>
        <w:t>. — Москва : ГЭОТАР-Медиа, 2018. — 256 с. ISBN 978-5-9704-2156-7</w:t>
      </w:r>
    </w:p>
    <w:p w14:paraId="6E1A40D9" w14:textId="77777777" w:rsidR="00585161" w:rsidRPr="007F02A0" w:rsidRDefault="00585161" w:rsidP="00585161">
      <w:pPr>
        <w:pStyle w:val="1"/>
        <w:shd w:val="clear" w:color="auto" w:fill="FFFFFF"/>
        <w:spacing w:before="0" w:after="0"/>
        <w:ind w:right="150" w:firstLine="709"/>
        <w:jc w:val="both"/>
        <w:rPr>
          <w:rFonts w:ascii="Times New Roman" w:hAnsi="Times New Roman"/>
          <w:b w:val="0"/>
          <w:bCs w:val="0"/>
          <w:sz w:val="24"/>
          <w:szCs w:val="24"/>
          <w:shd w:val="clear" w:color="auto" w:fill="F9F9F9"/>
        </w:rPr>
      </w:pPr>
      <w:r w:rsidRPr="007F02A0">
        <w:rPr>
          <w:rFonts w:ascii="Times New Roman" w:hAnsi="Times New Roman"/>
          <w:b w:val="0"/>
          <w:sz w:val="24"/>
          <w:szCs w:val="24"/>
        </w:rPr>
        <w:t xml:space="preserve">7. Ремизов И.В. Основы патологии: учебник для сред. проф. обр. / И.В. Ремизов. – </w:t>
      </w:r>
      <w:proofErr w:type="spellStart"/>
      <w:r w:rsidRPr="007F02A0">
        <w:rPr>
          <w:rFonts w:ascii="Times New Roman" w:hAnsi="Times New Roman"/>
          <w:b w:val="0"/>
          <w:sz w:val="24"/>
          <w:szCs w:val="24"/>
        </w:rPr>
        <w:t>Ростов</w:t>
      </w:r>
      <w:proofErr w:type="spellEnd"/>
      <w:r w:rsidRPr="007F02A0">
        <w:rPr>
          <w:rFonts w:ascii="Times New Roman" w:hAnsi="Times New Roman"/>
          <w:b w:val="0"/>
          <w:sz w:val="24"/>
          <w:szCs w:val="24"/>
        </w:rPr>
        <w:t>-на-Дону : Феникс, 2020. – 365 с. – (</w:t>
      </w:r>
      <w:proofErr w:type="spellStart"/>
      <w:r w:rsidR="005441CB">
        <w:fldChar w:fldCharType="begin"/>
      </w:r>
      <w:r w:rsidR="005441CB">
        <w:instrText xml:space="preserve"> HYPERLINK "https://www.phoenixbooks.ru/books/series/sred-medic-obrazovanie-new_2385" </w:instrText>
      </w:r>
      <w:r w:rsidR="005441CB">
        <w:fldChar w:fldCharType="separate"/>
      </w:r>
      <w:r w:rsidRPr="007F02A0">
        <w:rPr>
          <w:rStyle w:val="ac"/>
          <w:rFonts w:ascii="Times New Roman" w:hAnsi="Times New Roman"/>
          <w:b w:val="0"/>
          <w:bCs w:val="0"/>
          <w:color w:val="2F343B"/>
          <w:sz w:val="24"/>
          <w:szCs w:val="24"/>
          <w:shd w:val="clear" w:color="auto" w:fill="FFFFFF"/>
        </w:rPr>
        <w:t>Сред.медиц.образование</w:t>
      </w:r>
      <w:proofErr w:type="spellEnd"/>
      <w:r w:rsidR="005441CB">
        <w:rPr>
          <w:rStyle w:val="ac"/>
          <w:rFonts w:ascii="Times New Roman" w:hAnsi="Times New Roman"/>
          <w:b w:val="0"/>
          <w:bCs w:val="0"/>
          <w:color w:val="2F343B"/>
          <w:sz w:val="24"/>
          <w:szCs w:val="24"/>
          <w:shd w:val="clear" w:color="auto" w:fill="FFFFFF"/>
        </w:rPr>
        <w:fldChar w:fldCharType="end"/>
      </w:r>
      <w:r w:rsidRPr="007F02A0">
        <w:rPr>
          <w:rFonts w:ascii="Times New Roman" w:hAnsi="Times New Roman"/>
          <w:b w:val="0"/>
          <w:sz w:val="24"/>
          <w:szCs w:val="24"/>
        </w:rPr>
        <w:t xml:space="preserve">) </w:t>
      </w:r>
      <w:r w:rsidRPr="007F02A0">
        <w:rPr>
          <w:rFonts w:ascii="Times New Roman" w:hAnsi="Times New Roman"/>
          <w:b w:val="0"/>
          <w:sz w:val="24"/>
          <w:szCs w:val="24"/>
          <w:lang w:val="en-US"/>
        </w:rPr>
        <w:t>ISBN</w:t>
      </w:r>
      <w:r w:rsidRPr="007F02A0">
        <w:rPr>
          <w:rFonts w:ascii="Times New Roman" w:hAnsi="Times New Roman"/>
          <w:b w:val="0"/>
          <w:sz w:val="24"/>
          <w:szCs w:val="24"/>
        </w:rPr>
        <w:t xml:space="preserve"> </w:t>
      </w:r>
      <w:r w:rsidRPr="007F02A0">
        <w:rPr>
          <w:rFonts w:ascii="Times New Roman" w:hAnsi="Times New Roman"/>
          <w:b w:val="0"/>
          <w:bCs w:val="0"/>
          <w:sz w:val="24"/>
          <w:szCs w:val="24"/>
          <w:shd w:val="clear" w:color="auto" w:fill="F9F9F9"/>
        </w:rPr>
        <w:t>978-5-222-33036-4</w:t>
      </w:r>
    </w:p>
    <w:p w14:paraId="0036C603" w14:textId="77777777" w:rsidR="00585161" w:rsidRPr="007F02A0" w:rsidRDefault="00585161" w:rsidP="00585161">
      <w:pPr>
        <w:shd w:val="clear" w:color="auto" w:fill="FFFFFF"/>
        <w:tabs>
          <w:tab w:val="left" w:pos="766"/>
        </w:tabs>
        <w:spacing w:after="0" w:line="240" w:lineRule="auto"/>
        <w:ind w:firstLine="709"/>
        <w:jc w:val="both"/>
        <w:rPr>
          <w:rFonts w:ascii="Times New Roman" w:hAnsi="Times New Roman"/>
          <w:sz w:val="24"/>
          <w:szCs w:val="24"/>
        </w:rPr>
      </w:pPr>
      <w:r w:rsidRPr="007F02A0">
        <w:rPr>
          <w:rFonts w:ascii="Times New Roman" w:hAnsi="Times New Roman"/>
          <w:sz w:val="24"/>
          <w:szCs w:val="24"/>
        </w:rPr>
        <w:t>8. Сай Ю. В. Анатомия и физиология человека и основы патологии. Пособие для подготовки к экзамену : учебное пособие / Ю. В. Сай, Л. Н. Голубева, А. В. Баев. — Санкт-Петербург : Лань, 2020. — 196 с. — ISBN 978-5-8114-4892-0.</w:t>
      </w:r>
    </w:p>
    <w:p w14:paraId="50571A42" w14:textId="77777777" w:rsidR="00585161" w:rsidRPr="007F02A0" w:rsidRDefault="00585161" w:rsidP="00585161">
      <w:pPr>
        <w:shd w:val="clear" w:color="auto" w:fill="FFFFFF"/>
        <w:tabs>
          <w:tab w:val="left" w:pos="766"/>
        </w:tabs>
        <w:spacing w:after="0" w:line="240" w:lineRule="auto"/>
        <w:jc w:val="both"/>
        <w:rPr>
          <w:rFonts w:ascii="Times New Roman" w:hAnsi="Times New Roman"/>
          <w:sz w:val="24"/>
          <w:szCs w:val="24"/>
        </w:rPr>
      </w:pPr>
      <w:r w:rsidRPr="007F02A0">
        <w:rPr>
          <w:rFonts w:ascii="Times New Roman" w:hAnsi="Times New Roman"/>
          <w:sz w:val="24"/>
          <w:szCs w:val="24"/>
        </w:rPr>
        <w:tab/>
      </w:r>
    </w:p>
    <w:p w14:paraId="38974685" w14:textId="77777777" w:rsidR="00585161" w:rsidRPr="007F02A0" w:rsidRDefault="00585161" w:rsidP="00585161">
      <w:pPr>
        <w:shd w:val="clear" w:color="auto" w:fill="FFFFFF"/>
        <w:tabs>
          <w:tab w:val="left" w:pos="766"/>
        </w:tabs>
        <w:spacing w:after="0" w:line="240" w:lineRule="auto"/>
        <w:jc w:val="both"/>
        <w:rPr>
          <w:rFonts w:ascii="Times New Roman" w:hAnsi="Times New Roman"/>
          <w:sz w:val="24"/>
          <w:szCs w:val="24"/>
        </w:rPr>
      </w:pPr>
      <w:r w:rsidRPr="007F02A0">
        <w:rPr>
          <w:rFonts w:ascii="Times New Roman" w:hAnsi="Times New Roman"/>
          <w:sz w:val="24"/>
          <w:szCs w:val="24"/>
        </w:rPr>
        <w:t xml:space="preserve">           9. Швырев, А.А. Анатомия и физиология человека с основами общей патологии : учеб. для мед. колледжей / А.А. </w:t>
      </w:r>
      <w:proofErr w:type="gramStart"/>
      <w:r w:rsidRPr="007F02A0">
        <w:rPr>
          <w:rFonts w:ascii="Times New Roman" w:hAnsi="Times New Roman"/>
          <w:sz w:val="24"/>
          <w:szCs w:val="24"/>
        </w:rPr>
        <w:t>Швырев;.</w:t>
      </w:r>
      <w:proofErr w:type="gramEnd"/>
      <w:r w:rsidRPr="007F02A0">
        <w:rPr>
          <w:rFonts w:ascii="Times New Roman" w:hAnsi="Times New Roman"/>
          <w:sz w:val="24"/>
          <w:szCs w:val="24"/>
        </w:rPr>
        <w:t xml:space="preserve"> – </w:t>
      </w:r>
      <w:proofErr w:type="spellStart"/>
      <w:r w:rsidRPr="007F02A0">
        <w:rPr>
          <w:rFonts w:ascii="Times New Roman" w:hAnsi="Times New Roman"/>
          <w:sz w:val="24"/>
          <w:szCs w:val="24"/>
        </w:rPr>
        <w:t>Ростов</w:t>
      </w:r>
      <w:proofErr w:type="spellEnd"/>
      <w:r w:rsidRPr="007F02A0">
        <w:rPr>
          <w:rFonts w:ascii="Times New Roman" w:hAnsi="Times New Roman"/>
          <w:sz w:val="24"/>
          <w:szCs w:val="24"/>
        </w:rPr>
        <w:t xml:space="preserve"> на Дону: Издательство Феникс, 2021. – 411 с. – (Среднее медицинское образование) ISBN 978-5-222-34893-2</w:t>
      </w:r>
    </w:p>
    <w:p w14:paraId="1E793DCD" w14:textId="77777777" w:rsidR="00585161" w:rsidRPr="007F02A0" w:rsidRDefault="00585161" w:rsidP="00585161">
      <w:pPr>
        <w:shd w:val="clear" w:color="auto" w:fill="FFFFFF"/>
        <w:tabs>
          <w:tab w:val="left" w:pos="766"/>
        </w:tabs>
        <w:spacing w:after="0"/>
        <w:ind w:firstLine="709"/>
        <w:jc w:val="both"/>
        <w:rPr>
          <w:rFonts w:ascii="Times New Roman" w:hAnsi="Times New Roman"/>
          <w:sz w:val="24"/>
          <w:szCs w:val="24"/>
        </w:rPr>
      </w:pPr>
    </w:p>
    <w:p w14:paraId="5FE1CB20" w14:textId="77777777" w:rsidR="00585161" w:rsidRPr="007F02A0" w:rsidRDefault="00585161" w:rsidP="00585161">
      <w:pPr>
        <w:tabs>
          <w:tab w:val="left" w:pos="708"/>
          <w:tab w:val="left" w:pos="1416"/>
          <w:tab w:val="left" w:pos="2124"/>
        </w:tabs>
        <w:spacing w:after="0"/>
        <w:ind w:firstLine="426"/>
        <w:jc w:val="both"/>
        <w:rPr>
          <w:rFonts w:ascii="Times New Roman" w:hAnsi="Times New Roman"/>
          <w:b/>
          <w:sz w:val="24"/>
          <w:szCs w:val="24"/>
        </w:rPr>
      </w:pPr>
      <w:r w:rsidRPr="007F02A0">
        <w:rPr>
          <w:rFonts w:ascii="Times New Roman" w:hAnsi="Times New Roman"/>
          <w:color w:val="000000"/>
          <w:sz w:val="24"/>
          <w:szCs w:val="24"/>
          <w:shd w:val="clear" w:color="auto" w:fill="FFFFFF"/>
        </w:rPr>
        <w:tab/>
      </w:r>
      <w:r w:rsidRPr="007F02A0">
        <w:rPr>
          <w:rFonts w:ascii="Times New Roman" w:hAnsi="Times New Roman"/>
          <w:b/>
          <w:sz w:val="24"/>
          <w:szCs w:val="24"/>
        </w:rPr>
        <w:t xml:space="preserve">3.2.2. Основные электронные издания </w:t>
      </w:r>
    </w:p>
    <w:p w14:paraId="6B5B82AC" w14:textId="77777777" w:rsidR="000758C8" w:rsidRPr="003C0AE2" w:rsidRDefault="000758C8" w:rsidP="003A5067">
      <w:pPr>
        <w:pStyle w:val="afffff9"/>
        <w:widowControl/>
        <w:numPr>
          <w:ilvl w:val="0"/>
          <w:numId w:val="62"/>
        </w:numPr>
        <w:spacing w:line="276" w:lineRule="auto"/>
        <w:ind w:left="0" w:firstLine="709"/>
        <w:jc w:val="both"/>
        <w:rPr>
          <w:lang w:val="ru-RU" w:eastAsia="ru-RU"/>
        </w:rPr>
      </w:pPr>
      <w:r w:rsidRPr="003A5067">
        <w:rPr>
          <w:lang w:val="ru-RU" w:eastAsia="ru-RU"/>
        </w:rPr>
        <w:t xml:space="preserve">Долгих, В. Т.  Основы иммунопатологии : учебное пособие для среднего профессионального образования / В. Т. Долгих, А. Н. Золотов. — Москва : Издательство </w:t>
      </w:r>
      <w:proofErr w:type="spellStart"/>
      <w:r w:rsidRPr="003A5067">
        <w:rPr>
          <w:lang w:val="ru-RU" w:eastAsia="ru-RU"/>
        </w:rPr>
        <w:t>Юрайт</w:t>
      </w:r>
      <w:proofErr w:type="spellEnd"/>
      <w:r w:rsidRPr="003A5067">
        <w:rPr>
          <w:lang w:val="ru-RU" w:eastAsia="ru-RU"/>
        </w:rPr>
        <w:t xml:space="preserve">, 2023. — 248 с. — (Профессиональное образование). — ISBN 978-5-534-10473-8. — </w:t>
      </w:r>
      <w:r w:rsidRPr="003A5067">
        <w:rPr>
          <w:lang w:val="ru-RU" w:eastAsia="ru-RU"/>
        </w:rPr>
        <w:lastRenderedPageBreak/>
        <w:t xml:space="preserve">Текст : электронный // Образовательная платформа </w:t>
      </w:r>
      <w:proofErr w:type="spellStart"/>
      <w:r w:rsidRPr="003A5067">
        <w:rPr>
          <w:lang w:val="ru-RU" w:eastAsia="ru-RU"/>
        </w:rPr>
        <w:t>Юрайт</w:t>
      </w:r>
      <w:proofErr w:type="spellEnd"/>
      <w:r w:rsidRPr="003A5067">
        <w:rPr>
          <w:lang w:val="ru-RU" w:eastAsia="ru-RU"/>
        </w:rPr>
        <w:t xml:space="preserve"> [сайт]. — URL: </w:t>
      </w:r>
      <w:hyperlink r:id="rId108" w:history="1">
        <w:r w:rsidRPr="003A5067">
          <w:rPr>
            <w:lang w:val="ru-RU" w:eastAsia="ru-RU"/>
          </w:rPr>
          <w:t>https</w:t>
        </w:r>
        <w:r w:rsidRPr="003A5067">
          <w:rPr>
            <w:lang w:eastAsia="ru-RU"/>
          </w:rPr>
          <w:t>://</w:t>
        </w:r>
        <w:proofErr w:type="spellStart"/>
        <w:r w:rsidRPr="003A5067">
          <w:rPr>
            <w:lang w:val="ru-RU" w:eastAsia="ru-RU"/>
          </w:rPr>
          <w:t>urait</w:t>
        </w:r>
        <w:proofErr w:type="spellEnd"/>
        <w:r w:rsidRPr="003A5067">
          <w:rPr>
            <w:lang w:eastAsia="ru-RU"/>
          </w:rPr>
          <w:t>.</w:t>
        </w:r>
        <w:proofErr w:type="spellStart"/>
        <w:r w:rsidRPr="003A5067">
          <w:rPr>
            <w:lang w:val="ru-RU" w:eastAsia="ru-RU"/>
          </w:rPr>
          <w:t>ru</w:t>
        </w:r>
        <w:proofErr w:type="spellEnd"/>
        <w:r w:rsidRPr="003A5067">
          <w:rPr>
            <w:lang w:eastAsia="ru-RU"/>
          </w:rPr>
          <w:t>/</w:t>
        </w:r>
        <w:proofErr w:type="spellStart"/>
        <w:r w:rsidRPr="003A5067">
          <w:rPr>
            <w:lang w:val="ru-RU" w:eastAsia="ru-RU"/>
          </w:rPr>
          <w:t>bcode</w:t>
        </w:r>
        <w:proofErr w:type="spellEnd"/>
        <w:r w:rsidRPr="003A5067">
          <w:rPr>
            <w:lang w:eastAsia="ru-RU"/>
          </w:rPr>
          <w:t>/517119</w:t>
        </w:r>
      </w:hyperlink>
      <w:r w:rsidRPr="003A5067">
        <w:rPr>
          <w:lang w:val="ru-RU" w:eastAsia="ru-RU"/>
        </w:rPr>
        <w:t>   </w:t>
      </w:r>
    </w:p>
    <w:p w14:paraId="30B10256" w14:textId="77777777" w:rsidR="000758C8" w:rsidRPr="003C0AE2" w:rsidRDefault="000758C8" w:rsidP="003A5067">
      <w:pPr>
        <w:pStyle w:val="afffff9"/>
        <w:widowControl/>
        <w:numPr>
          <w:ilvl w:val="0"/>
          <w:numId w:val="62"/>
        </w:numPr>
        <w:spacing w:line="276" w:lineRule="auto"/>
        <w:ind w:left="0" w:firstLine="709"/>
        <w:jc w:val="both"/>
        <w:rPr>
          <w:lang w:val="ru-RU" w:eastAsia="ru-RU"/>
        </w:rPr>
      </w:pPr>
      <w:r w:rsidRPr="003A5067">
        <w:rPr>
          <w:lang w:val="ru-RU" w:eastAsia="ru-RU"/>
        </w:rPr>
        <w:t xml:space="preserve">Долгих, В. Т.  Основы патологии. В 2 т. Том 1. Общая патология : учебник и практикум для среднего профессионального образования / В. Т. Долгих. — Москва : Издательство </w:t>
      </w:r>
      <w:proofErr w:type="spellStart"/>
      <w:r w:rsidRPr="003A5067">
        <w:rPr>
          <w:lang w:val="ru-RU" w:eastAsia="ru-RU"/>
        </w:rPr>
        <w:t>Юрайт</w:t>
      </w:r>
      <w:proofErr w:type="spellEnd"/>
      <w:r w:rsidRPr="003A5067">
        <w:rPr>
          <w:lang w:val="ru-RU" w:eastAsia="ru-RU"/>
        </w:rPr>
        <w:t xml:space="preserve">, 2023. — 371 с. — (Профессиональное образование). — ISBN 978-5-534-11896-4. — Текст : электронный // Образовательная платформа </w:t>
      </w:r>
      <w:proofErr w:type="spellStart"/>
      <w:r w:rsidRPr="003A5067">
        <w:rPr>
          <w:lang w:val="ru-RU" w:eastAsia="ru-RU"/>
        </w:rPr>
        <w:t>Юрайт</w:t>
      </w:r>
      <w:proofErr w:type="spellEnd"/>
      <w:r w:rsidRPr="003A5067">
        <w:rPr>
          <w:lang w:val="ru-RU" w:eastAsia="ru-RU"/>
        </w:rPr>
        <w:t xml:space="preserve"> [сайт]. — URL: </w:t>
      </w:r>
      <w:hyperlink r:id="rId109" w:history="1">
        <w:r w:rsidRPr="003A5067">
          <w:rPr>
            <w:lang w:val="ru-RU" w:eastAsia="ru-RU"/>
          </w:rPr>
          <w:t>https</w:t>
        </w:r>
        <w:r w:rsidRPr="003A5067">
          <w:rPr>
            <w:lang w:eastAsia="ru-RU"/>
          </w:rPr>
          <w:t>://</w:t>
        </w:r>
        <w:proofErr w:type="spellStart"/>
        <w:r w:rsidRPr="003A5067">
          <w:rPr>
            <w:lang w:val="ru-RU" w:eastAsia="ru-RU"/>
          </w:rPr>
          <w:t>urait</w:t>
        </w:r>
        <w:proofErr w:type="spellEnd"/>
        <w:r w:rsidRPr="003A5067">
          <w:rPr>
            <w:lang w:eastAsia="ru-RU"/>
          </w:rPr>
          <w:t>.</w:t>
        </w:r>
        <w:proofErr w:type="spellStart"/>
        <w:r w:rsidRPr="003A5067">
          <w:rPr>
            <w:lang w:val="ru-RU" w:eastAsia="ru-RU"/>
          </w:rPr>
          <w:t>ru</w:t>
        </w:r>
        <w:proofErr w:type="spellEnd"/>
        <w:r w:rsidRPr="003A5067">
          <w:rPr>
            <w:lang w:eastAsia="ru-RU"/>
          </w:rPr>
          <w:t>/</w:t>
        </w:r>
        <w:proofErr w:type="spellStart"/>
        <w:r w:rsidRPr="003A5067">
          <w:rPr>
            <w:lang w:val="ru-RU" w:eastAsia="ru-RU"/>
          </w:rPr>
          <w:t>bcode</w:t>
        </w:r>
        <w:proofErr w:type="spellEnd"/>
        <w:r w:rsidRPr="003A5067">
          <w:rPr>
            <w:lang w:eastAsia="ru-RU"/>
          </w:rPr>
          <w:t>/516782</w:t>
        </w:r>
      </w:hyperlink>
      <w:r w:rsidRPr="003A5067">
        <w:rPr>
          <w:lang w:val="ru-RU" w:eastAsia="ru-RU"/>
        </w:rPr>
        <w:t>   </w:t>
      </w:r>
    </w:p>
    <w:p w14:paraId="11B36ED8" w14:textId="77777777" w:rsidR="000758C8" w:rsidRPr="003C0AE2" w:rsidRDefault="000758C8" w:rsidP="003A5067">
      <w:pPr>
        <w:pStyle w:val="afffff9"/>
        <w:widowControl/>
        <w:numPr>
          <w:ilvl w:val="0"/>
          <w:numId w:val="62"/>
        </w:numPr>
        <w:spacing w:line="276" w:lineRule="auto"/>
        <w:ind w:left="0" w:firstLine="709"/>
        <w:jc w:val="both"/>
        <w:rPr>
          <w:lang w:val="ru-RU" w:eastAsia="ru-RU"/>
        </w:rPr>
      </w:pPr>
      <w:r w:rsidRPr="003A5067">
        <w:rPr>
          <w:lang w:val="ru-RU" w:eastAsia="ru-RU"/>
        </w:rPr>
        <w:t xml:space="preserve">Долгих, В. Т.  Основы патологии. В 2 т. Том 2. Частная патофизиология : учебник и практикум для среднего профессионального образования / В. Т. Долгих, О. В. </w:t>
      </w:r>
      <w:proofErr w:type="spellStart"/>
      <w:r w:rsidRPr="003A5067">
        <w:rPr>
          <w:lang w:val="ru-RU" w:eastAsia="ru-RU"/>
        </w:rPr>
        <w:t>Корпачева</w:t>
      </w:r>
      <w:proofErr w:type="spellEnd"/>
      <w:r w:rsidRPr="003A5067">
        <w:rPr>
          <w:lang w:val="ru-RU" w:eastAsia="ru-RU"/>
        </w:rPr>
        <w:t xml:space="preserve">, А. В. Ершов. — Москва : Издательство </w:t>
      </w:r>
      <w:proofErr w:type="spellStart"/>
      <w:r w:rsidRPr="003A5067">
        <w:rPr>
          <w:lang w:val="ru-RU" w:eastAsia="ru-RU"/>
        </w:rPr>
        <w:t>Юрайт</w:t>
      </w:r>
      <w:proofErr w:type="spellEnd"/>
      <w:r w:rsidRPr="003A5067">
        <w:rPr>
          <w:lang w:val="ru-RU" w:eastAsia="ru-RU"/>
        </w:rPr>
        <w:t xml:space="preserve">, 2023. — 351 с. — (Профессиональное образование). — ISBN 978-5-534-13309-7. — Текст : электронный // Образовательная платформа </w:t>
      </w:r>
      <w:proofErr w:type="spellStart"/>
      <w:r w:rsidRPr="003A5067">
        <w:rPr>
          <w:lang w:val="ru-RU" w:eastAsia="ru-RU"/>
        </w:rPr>
        <w:t>Юрайт</w:t>
      </w:r>
      <w:proofErr w:type="spellEnd"/>
      <w:r w:rsidRPr="003A5067">
        <w:rPr>
          <w:lang w:val="ru-RU" w:eastAsia="ru-RU"/>
        </w:rPr>
        <w:t xml:space="preserve"> [сайт]. — URL: </w:t>
      </w:r>
      <w:hyperlink r:id="rId110" w:history="1">
        <w:r w:rsidRPr="003A5067">
          <w:rPr>
            <w:lang w:val="ru-RU" w:eastAsia="ru-RU"/>
          </w:rPr>
          <w:t>https</w:t>
        </w:r>
        <w:r w:rsidRPr="003A5067">
          <w:rPr>
            <w:lang w:eastAsia="ru-RU"/>
          </w:rPr>
          <w:t>://</w:t>
        </w:r>
        <w:proofErr w:type="spellStart"/>
        <w:r w:rsidRPr="003A5067">
          <w:rPr>
            <w:lang w:val="ru-RU" w:eastAsia="ru-RU"/>
          </w:rPr>
          <w:t>urait</w:t>
        </w:r>
        <w:proofErr w:type="spellEnd"/>
        <w:r w:rsidRPr="003A5067">
          <w:rPr>
            <w:lang w:eastAsia="ru-RU"/>
          </w:rPr>
          <w:t>.</w:t>
        </w:r>
        <w:proofErr w:type="spellStart"/>
        <w:r w:rsidRPr="003A5067">
          <w:rPr>
            <w:lang w:val="ru-RU" w:eastAsia="ru-RU"/>
          </w:rPr>
          <w:t>ru</w:t>
        </w:r>
        <w:proofErr w:type="spellEnd"/>
        <w:r w:rsidRPr="003A5067">
          <w:rPr>
            <w:lang w:eastAsia="ru-RU"/>
          </w:rPr>
          <w:t>/</w:t>
        </w:r>
        <w:proofErr w:type="spellStart"/>
        <w:r w:rsidRPr="003A5067">
          <w:rPr>
            <w:lang w:val="ru-RU" w:eastAsia="ru-RU"/>
          </w:rPr>
          <w:t>bcode</w:t>
        </w:r>
        <w:proofErr w:type="spellEnd"/>
        <w:r w:rsidRPr="003A5067">
          <w:rPr>
            <w:lang w:eastAsia="ru-RU"/>
          </w:rPr>
          <w:t>/518476</w:t>
        </w:r>
      </w:hyperlink>
      <w:r w:rsidRPr="003A5067">
        <w:rPr>
          <w:lang w:val="ru-RU" w:eastAsia="ru-RU"/>
        </w:rPr>
        <w:t>   </w:t>
      </w:r>
    </w:p>
    <w:p w14:paraId="1A110D64" w14:textId="77777777" w:rsidR="000758C8" w:rsidRPr="000758C8" w:rsidRDefault="000758C8" w:rsidP="003A5067">
      <w:pPr>
        <w:pStyle w:val="ad"/>
        <w:numPr>
          <w:ilvl w:val="0"/>
          <w:numId w:val="62"/>
        </w:numPr>
        <w:spacing w:before="0" w:after="0" w:line="276" w:lineRule="auto"/>
        <w:ind w:left="0" w:firstLine="709"/>
        <w:jc w:val="both"/>
      </w:pPr>
      <w:proofErr w:type="spellStart"/>
      <w:r w:rsidRPr="000758C8">
        <w:t>Караханян</w:t>
      </w:r>
      <w:proofErr w:type="spellEnd"/>
      <w:r w:rsidRPr="000758C8">
        <w:t xml:space="preserve"> К. Г. Основы патологии. Сборник ситуационных задач : учебное </w:t>
      </w:r>
      <w:proofErr w:type="spellStart"/>
      <w:r w:rsidRPr="000758C8">
        <w:t>посо-бие</w:t>
      </w:r>
      <w:proofErr w:type="spellEnd"/>
      <w:r w:rsidRPr="000758C8">
        <w:t xml:space="preserve"> для </w:t>
      </w:r>
      <w:proofErr w:type="spellStart"/>
      <w:r w:rsidRPr="000758C8">
        <w:t>спо</w:t>
      </w:r>
      <w:proofErr w:type="spellEnd"/>
      <w:r w:rsidRPr="000758C8">
        <w:t xml:space="preserve"> / К. Г. </w:t>
      </w:r>
      <w:proofErr w:type="spellStart"/>
      <w:r w:rsidRPr="000758C8">
        <w:t>Караханян</w:t>
      </w:r>
      <w:proofErr w:type="spellEnd"/>
      <w:r w:rsidRPr="000758C8">
        <w:t xml:space="preserve">, Е. В. Карпова. — 2-е изд., </w:t>
      </w:r>
      <w:proofErr w:type="spellStart"/>
      <w:r w:rsidRPr="000758C8">
        <w:t>испр</w:t>
      </w:r>
      <w:proofErr w:type="spellEnd"/>
      <w:r w:rsidRPr="000758C8">
        <w:t xml:space="preserve">. — Санкт-Петербург : Лань, 2022. — 40 с. — ISBN 978-5-8114-9237-4. — Текст : электронный // Лань : электронно-библиотечная система. — URL: </w:t>
      </w:r>
      <w:hyperlink r:id="rId111" w:history="1">
        <w:r w:rsidRPr="003A5067">
          <w:t>https://e.lanbook.com/book/189354</w:t>
        </w:r>
      </w:hyperlink>
      <w:r w:rsidRPr="000758C8">
        <w:t xml:space="preserve">  (дата обращения: 14.01.2022). — Режим доступа: для </w:t>
      </w:r>
      <w:proofErr w:type="spellStart"/>
      <w:r w:rsidRPr="000758C8">
        <w:t>авториз</w:t>
      </w:r>
      <w:proofErr w:type="spellEnd"/>
      <w:r w:rsidRPr="000758C8">
        <w:t>. пользователей.</w:t>
      </w:r>
    </w:p>
    <w:p w14:paraId="1B3B80B5" w14:textId="77777777" w:rsidR="000758C8" w:rsidRPr="003C0AE2" w:rsidRDefault="000758C8" w:rsidP="003A5067">
      <w:pPr>
        <w:pStyle w:val="afffff9"/>
        <w:widowControl/>
        <w:numPr>
          <w:ilvl w:val="0"/>
          <w:numId w:val="62"/>
        </w:numPr>
        <w:spacing w:line="276" w:lineRule="auto"/>
        <w:ind w:left="0" w:firstLine="709"/>
        <w:jc w:val="both"/>
        <w:rPr>
          <w:lang w:val="ru-RU" w:eastAsia="ru-RU"/>
        </w:rPr>
      </w:pPr>
      <w:r w:rsidRPr="003A5067">
        <w:rPr>
          <w:lang w:val="ru-RU" w:eastAsia="ru-RU"/>
        </w:rPr>
        <w:t xml:space="preserve">Красников, В. Е.  Основы патологии: общая нозология : учебное пособие для среднего профессионального образования / В. Е. Красников, Е. А. Чагина. — 2-е изд., </w:t>
      </w:r>
      <w:proofErr w:type="spellStart"/>
      <w:r w:rsidRPr="003A5067">
        <w:rPr>
          <w:lang w:val="ru-RU" w:eastAsia="ru-RU"/>
        </w:rPr>
        <w:t>перераб</w:t>
      </w:r>
      <w:proofErr w:type="spellEnd"/>
      <w:r w:rsidRPr="003A5067">
        <w:rPr>
          <w:lang w:val="ru-RU" w:eastAsia="ru-RU"/>
        </w:rPr>
        <w:t xml:space="preserve">. и доп. — Москва : Издательство </w:t>
      </w:r>
      <w:proofErr w:type="spellStart"/>
      <w:r w:rsidRPr="003A5067">
        <w:rPr>
          <w:lang w:val="ru-RU" w:eastAsia="ru-RU"/>
        </w:rPr>
        <w:t>Юрайт</w:t>
      </w:r>
      <w:proofErr w:type="spellEnd"/>
      <w:r w:rsidRPr="003A5067">
        <w:rPr>
          <w:lang w:val="ru-RU" w:eastAsia="ru-RU"/>
        </w:rPr>
        <w:t xml:space="preserve">, 2023. — 193 с. — (Профессиональное образование). — ISBN 978-5-534-11689-2. — Текст : электронный // Образовательная платформа </w:t>
      </w:r>
      <w:proofErr w:type="spellStart"/>
      <w:r w:rsidRPr="003A5067">
        <w:rPr>
          <w:lang w:val="ru-RU" w:eastAsia="ru-RU"/>
        </w:rPr>
        <w:t>Юрайт</w:t>
      </w:r>
      <w:proofErr w:type="spellEnd"/>
      <w:r w:rsidRPr="003A5067">
        <w:rPr>
          <w:lang w:val="ru-RU" w:eastAsia="ru-RU"/>
        </w:rPr>
        <w:t xml:space="preserve"> [сайт]. — URL: </w:t>
      </w:r>
      <w:hyperlink r:id="rId112" w:history="1">
        <w:r w:rsidRPr="003A5067">
          <w:rPr>
            <w:lang w:val="ru-RU" w:eastAsia="ru-RU"/>
          </w:rPr>
          <w:t>https</w:t>
        </w:r>
        <w:r w:rsidRPr="003A5067">
          <w:rPr>
            <w:lang w:eastAsia="ru-RU"/>
          </w:rPr>
          <w:t>://</w:t>
        </w:r>
        <w:proofErr w:type="spellStart"/>
        <w:r w:rsidRPr="003A5067">
          <w:rPr>
            <w:lang w:val="ru-RU" w:eastAsia="ru-RU"/>
          </w:rPr>
          <w:t>urait</w:t>
        </w:r>
        <w:proofErr w:type="spellEnd"/>
        <w:r w:rsidRPr="003A5067">
          <w:rPr>
            <w:lang w:eastAsia="ru-RU"/>
          </w:rPr>
          <w:t>.</w:t>
        </w:r>
        <w:proofErr w:type="spellStart"/>
        <w:r w:rsidRPr="003A5067">
          <w:rPr>
            <w:lang w:val="ru-RU" w:eastAsia="ru-RU"/>
          </w:rPr>
          <w:t>ru</w:t>
        </w:r>
        <w:proofErr w:type="spellEnd"/>
        <w:r w:rsidRPr="003A5067">
          <w:rPr>
            <w:lang w:eastAsia="ru-RU"/>
          </w:rPr>
          <w:t>/</w:t>
        </w:r>
        <w:proofErr w:type="spellStart"/>
        <w:r w:rsidRPr="003A5067">
          <w:rPr>
            <w:lang w:val="ru-RU" w:eastAsia="ru-RU"/>
          </w:rPr>
          <w:t>bcode</w:t>
        </w:r>
        <w:proofErr w:type="spellEnd"/>
        <w:r w:rsidRPr="003A5067">
          <w:rPr>
            <w:lang w:eastAsia="ru-RU"/>
          </w:rPr>
          <w:t>/516493</w:t>
        </w:r>
      </w:hyperlink>
      <w:r w:rsidRPr="003A5067">
        <w:rPr>
          <w:lang w:val="ru-RU" w:eastAsia="ru-RU"/>
        </w:rPr>
        <w:t>   </w:t>
      </w:r>
    </w:p>
    <w:p w14:paraId="54C56F40" w14:textId="77777777" w:rsidR="000758C8" w:rsidRPr="003A5067" w:rsidRDefault="000758C8" w:rsidP="003A5067">
      <w:pPr>
        <w:pStyle w:val="ad"/>
        <w:numPr>
          <w:ilvl w:val="0"/>
          <w:numId w:val="62"/>
        </w:numPr>
        <w:spacing w:before="0" w:after="0" w:line="276" w:lineRule="auto"/>
        <w:ind w:left="0" w:firstLine="709"/>
        <w:jc w:val="both"/>
      </w:pPr>
      <w:r w:rsidRPr="000758C8">
        <w:t xml:space="preserve">Кузьмина Л. П. Основы патологии. Рабочая тетрадь : учебное пособие для </w:t>
      </w:r>
      <w:proofErr w:type="spellStart"/>
      <w:r w:rsidRPr="000758C8">
        <w:t>спо</w:t>
      </w:r>
      <w:proofErr w:type="spellEnd"/>
      <w:r w:rsidRPr="000758C8">
        <w:t xml:space="preserve"> / Л. П. Кузьмина. — 2-е изд., стер. — Санкт-Петербург : Лань, 2021. — 68 с. — ISBN 978-5-8114-7649-7. — Текст : электронный // Лань : электронно-библиотечная </w:t>
      </w:r>
      <w:proofErr w:type="gramStart"/>
      <w:r w:rsidRPr="000758C8">
        <w:t>си-</w:t>
      </w:r>
      <w:proofErr w:type="spellStart"/>
      <w:r w:rsidRPr="000758C8">
        <w:t>стема</w:t>
      </w:r>
      <w:proofErr w:type="spellEnd"/>
      <w:proofErr w:type="gramEnd"/>
      <w:r w:rsidRPr="000758C8">
        <w:t xml:space="preserve">. — URL: </w:t>
      </w:r>
      <w:hyperlink r:id="rId113" w:history="1">
        <w:r w:rsidRPr="003A5067">
          <w:t>https://e.lanbook.com/book/163407</w:t>
        </w:r>
      </w:hyperlink>
      <w:r w:rsidRPr="000758C8">
        <w:t xml:space="preserve">  (дата обращения: 14.01.2022). — Режим доступа: для </w:t>
      </w:r>
      <w:proofErr w:type="spellStart"/>
      <w:r w:rsidRPr="000758C8">
        <w:t>авториз</w:t>
      </w:r>
      <w:proofErr w:type="spellEnd"/>
      <w:r w:rsidRPr="000758C8">
        <w:t>. пользователей.</w:t>
      </w:r>
      <w:r w:rsidRPr="003A5067">
        <w:t xml:space="preserve"> </w:t>
      </w:r>
    </w:p>
    <w:p w14:paraId="3549DFBD" w14:textId="77777777" w:rsidR="000758C8" w:rsidRPr="003A5067" w:rsidRDefault="000758C8" w:rsidP="003A5067">
      <w:pPr>
        <w:pStyle w:val="ad"/>
        <w:numPr>
          <w:ilvl w:val="0"/>
          <w:numId w:val="62"/>
        </w:numPr>
        <w:spacing w:before="0" w:after="0" w:line="276" w:lineRule="auto"/>
        <w:ind w:left="0" w:firstLine="709"/>
        <w:jc w:val="both"/>
      </w:pPr>
      <w:r w:rsidRPr="000758C8">
        <w:t xml:space="preserve">Митрофаненко, В. П. Основы патологии : учебник / В. П. Митрофаненко, И. В. Алабин. - Москва : ГЭОТАР-Медиа, 2021. - 272 с. : ил. - 272 с. - ISBN 978-5-9704-6056-6. - Текст : электронный // ЭБС "Консультант студента" : [сайт]. - URL : </w:t>
      </w:r>
      <w:hyperlink r:id="rId114" w:history="1">
        <w:r w:rsidRPr="003A5067">
          <w:t>https://www.studentlibrary.ru/book/ISBN9785970460566.html</w:t>
        </w:r>
      </w:hyperlink>
    </w:p>
    <w:p w14:paraId="6E19284E" w14:textId="77777777" w:rsidR="000758C8" w:rsidRPr="000758C8" w:rsidRDefault="000758C8" w:rsidP="003A5067">
      <w:pPr>
        <w:pStyle w:val="ad"/>
        <w:numPr>
          <w:ilvl w:val="0"/>
          <w:numId w:val="62"/>
        </w:numPr>
        <w:spacing w:before="0" w:after="0" w:line="276" w:lineRule="auto"/>
        <w:ind w:left="0" w:firstLine="709"/>
        <w:jc w:val="both"/>
      </w:pPr>
      <w:r w:rsidRPr="000758C8">
        <w:t xml:space="preserve">Мустафина И. Г. Основы патологии : учебник для </w:t>
      </w:r>
      <w:proofErr w:type="spellStart"/>
      <w:r w:rsidRPr="000758C8">
        <w:t>спо</w:t>
      </w:r>
      <w:proofErr w:type="spellEnd"/>
      <w:r w:rsidRPr="000758C8">
        <w:t xml:space="preserve"> / И. Г. Мустафина. — 2-е изд., стер. — Санкт-Петербург : Лань, 2021. — 436 с. — ISBN 978-5-8114-8071-5. — Текст : электронный // Лань : электронно-библиотечная система. — URL: </w:t>
      </w:r>
      <w:hyperlink r:id="rId115" w:history="1">
        <w:r w:rsidRPr="003A5067">
          <w:t>https://e.lanbook.com/book/171430</w:t>
        </w:r>
      </w:hyperlink>
      <w:r w:rsidRPr="000758C8">
        <w:t xml:space="preserve">  (дата обращения: 14.01.2022). — Режим доступа: для </w:t>
      </w:r>
      <w:proofErr w:type="spellStart"/>
      <w:r w:rsidRPr="000758C8">
        <w:t>авториз</w:t>
      </w:r>
      <w:proofErr w:type="spellEnd"/>
      <w:r w:rsidRPr="000758C8">
        <w:t>. пользователей.</w:t>
      </w:r>
    </w:p>
    <w:p w14:paraId="562C1F96" w14:textId="77777777" w:rsidR="000758C8" w:rsidRPr="003A5067" w:rsidRDefault="000758C8" w:rsidP="003A5067">
      <w:pPr>
        <w:pStyle w:val="ad"/>
        <w:numPr>
          <w:ilvl w:val="0"/>
          <w:numId w:val="62"/>
        </w:numPr>
        <w:spacing w:before="0" w:after="0" w:line="276" w:lineRule="auto"/>
        <w:ind w:left="0" w:firstLine="709"/>
        <w:jc w:val="both"/>
      </w:pPr>
      <w:r w:rsidRPr="000758C8">
        <w:t xml:space="preserve">Мустафина И. Г. Основы патологии. Курс лекций : учебное пособие для </w:t>
      </w:r>
      <w:proofErr w:type="spellStart"/>
      <w:r w:rsidRPr="000758C8">
        <w:t>спо</w:t>
      </w:r>
      <w:proofErr w:type="spellEnd"/>
      <w:r w:rsidRPr="000758C8">
        <w:t xml:space="preserve"> / И. Г. Мустафина. — 4-е изд., стер. — Санкт-Петербург : Лань, 2021. — 184 с. — ISBN 978-5-8114-7052-5. — Текст : электронный // Лань : электронно-библиотечная </w:t>
      </w:r>
      <w:proofErr w:type="gramStart"/>
      <w:r w:rsidRPr="000758C8">
        <w:t>си-</w:t>
      </w:r>
      <w:proofErr w:type="spellStart"/>
      <w:r w:rsidRPr="000758C8">
        <w:t>стема</w:t>
      </w:r>
      <w:proofErr w:type="spellEnd"/>
      <w:proofErr w:type="gramEnd"/>
      <w:r w:rsidRPr="000758C8">
        <w:t xml:space="preserve">. — URL: </w:t>
      </w:r>
      <w:hyperlink r:id="rId116" w:history="1">
        <w:r w:rsidRPr="003A5067">
          <w:t>https://e.lanbook.com/book/154390</w:t>
        </w:r>
      </w:hyperlink>
      <w:r w:rsidRPr="000758C8">
        <w:t xml:space="preserve">  (дата обращения: 14.01.2022). — Режим доступа: для </w:t>
      </w:r>
      <w:proofErr w:type="spellStart"/>
      <w:r w:rsidRPr="000758C8">
        <w:t>авториз</w:t>
      </w:r>
      <w:proofErr w:type="spellEnd"/>
      <w:r w:rsidRPr="000758C8">
        <w:t>. пользователей</w:t>
      </w:r>
      <w:r w:rsidRPr="003A5067">
        <w:t xml:space="preserve"> </w:t>
      </w:r>
    </w:p>
    <w:p w14:paraId="75C4A304" w14:textId="77777777" w:rsidR="000758C8" w:rsidRPr="000758C8" w:rsidRDefault="000758C8" w:rsidP="003A5067">
      <w:pPr>
        <w:pStyle w:val="ad"/>
        <w:numPr>
          <w:ilvl w:val="0"/>
          <w:numId w:val="62"/>
        </w:numPr>
        <w:spacing w:before="0" w:after="0" w:line="276" w:lineRule="auto"/>
        <w:ind w:left="0" w:firstLine="709"/>
        <w:jc w:val="both"/>
      </w:pPr>
      <w:r w:rsidRPr="000758C8">
        <w:t xml:space="preserve">Мустафина И. Г. Основы патологии. Практикум : учебное пособие для </w:t>
      </w:r>
      <w:proofErr w:type="spellStart"/>
      <w:r w:rsidRPr="000758C8">
        <w:t>спо</w:t>
      </w:r>
      <w:proofErr w:type="spellEnd"/>
      <w:r w:rsidRPr="000758C8">
        <w:t xml:space="preserve"> / И. Г. Мустафина. — 2-е изд., стер. — Санкт-Петербург : Лань, 2021. — 376 с. — ISBN 978-5-8114-7051-8. — Текст : электронный // Лань : электронно-библиотечная </w:t>
      </w:r>
      <w:proofErr w:type="gramStart"/>
      <w:r w:rsidRPr="000758C8">
        <w:t>си-</w:t>
      </w:r>
      <w:proofErr w:type="spellStart"/>
      <w:r w:rsidRPr="000758C8">
        <w:t>стема</w:t>
      </w:r>
      <w:proofErr w:type="spellEnd"/>
      <w:proofErr w:type="gramEnd"/>
      <w:r w:rsidRPr="000758C8">
        <w:t xml:space="preserve">. — URL: </w:t>
      </w:r>
      <w:hyperlink r:id="rId117" w:history="1">
        <w:r w:rsidRPr="003A5067">
          <w:t>https://e.lanbook.com/book/154389</w:t>
        </w:r>
      </w:hyperlink>
      <w:r w:rsidRPr="000758C8">
        <w:t xml:space="preserve">  (дата обращения: 14.01.2022). — Режим доступа: для </w:t>
      </w:r>
      <w:proofErr w:type="spellStart"/>
      <w:r w:rsidRPr="000758C8">
        <w:t>авториз</w:t>
      </w:r>
      <w:proofErr w:type="spellEnd"/>
      <w:r w:rsidRPr="000758C8">
        <w:t>. пользователей.</w:t>
      </w:r>
    </w:p>
    <w:p w14:paraId="13AED561" w14:textId="77777777" w:rsidR="000758C8" w:rsidRPr="000758C8" w:rsidRDefault="000758C8" w:rsidP="003A5067">
      <w:pPr>
        <w:pStyle w:val="ad"/>
        <w:numPr>
          <w:ilvl w:val="0"/>
          <w:numId w:val="62"/>
        </w:numPr>
        <w:spacing w:before="0" w:after="0" w:line="276" w:lineRule="auto"/>
        <w:ind w:left="0" w:firstLine="709"/>
        <w:jc w:val="both"/>
      </w:pPr>
      <w:r w:rsidRPr="000758C8">
        <w:lastRenderedPageBreak/>
        <w:t>Пауков В.С. Основы патологии [Электронный ресурс] : учебник / В.С. Пауков. – Москва : ГЭОТАР-Медиа, 2020. – 288 с. Доступ из ЭБС «</w:t>
      </w:r>
      <w:proofErr w:type="spellStart"/>
      <w:r w:rsidRPr="000758C8">
        <w:t>Конс</w:t>
      </w:r>
      <w:proofErr w:type="spellEnd"/>
      <w:r w:rsidRPr="000758C8">
        <w:t xml:space="preserve">. студ.» </w:t>
      </w:r>
    </w:p>
    <w:p w14:paraId="353CA6B5" w14:textId="77777777" w:rsidR="000758C8" w:rsidRPr="000758C8" w:rsidRDefault="000758C8" w:rsidP="003A5067">
      <w:pPr>
        <w:pStyle w:val="ad"/>
        <w:numPr>
          <w:ilvl w:val="0"/>
          <w:numId w:val="62"/>
        </w:numPr>
        <w:spacing w:before="0" w:after="0" w:line="276" w:lineRule="auto"/>
        <w:ind w:left="0" w:firstLine="709"/>
        <w:jc w:val="both"/>
      </w:pPr>
      <w:r w:rsidRPr="000758C8">
        <w:t xml:space="preserve">Сай Ю. В. Анатомия и физиология человека и основы патологии. Пособие для подготовки к экзамену : учебное пособие / Ю. В. Сай, Л. Н. Голубева, А. В. Баев. — Санкт-Петербург : Лань, 2020. — 196 с. — ISBN 978-5-8114-4892-0. — Текст : электронный // Лань : электронно-библиотечная система. — URL: </w:t>
      </w:r>
      <w:hyperlink r:id="rId118" w:history="1">
        <w:r w:rsidRPr="003A5067">
          <w:t>https://e.lanbook.com/book/136172</w:t>
        </w:r>
      </w:hyperlink>
      <w:r w:rsidRPr="000758C8">
        <w:t xml:space="preserve">  (дата обращения: 14.01.2022). — Режим доступа: для </w:t>
      </w:r>
      <w:proofErr w:type="spellStart"/>
      <w:r w:rsidRPr="000758C8">
        <w:t>авториз</w:t>
      </w:r>
      <w:proofErr w:type="spellEnd"/>
      <w:r w:rsidRPr="000758C8">
        <w:t>. пользователей.</w:t>
      </w:r>
    </w:p>
    <w:p w14:paraId="1B2660A0" w14:textId="518CD565" w:rsidR="00585161" w:rsidRPr="007F02A0" w:rsidRDefault="00585161" w:rsidP="00585161">
      <w:pPr>
        <w:spacing w:after="0" w:line="240" w:lineRule="auto"/>
        <w:ind w:firstLine="709"/>
        <w:jc w:val="both"/>
        <w:rPr>
          <w:rFonts w:ascii="Times New Roman" w:hAnsi="Times New Roman"/>
          <w:sz w:val="24"/>
          <w:szCs w:val="24"/>
        </w:rPr>
      </w:pPr>
    </w:p>
    <w:p w14:paraId="2A55A0EF" w14:textId="77777777" w:rsidR="00585161" w:rsidRPr="007F02A0" w:rsidRDefault="00585161" w:rsidP="00585161">
      <w:pPr>
        <w:spacing w:after="0"/>
        <w:ind w:firstLine="708"/>
        <w:jc w:val="both"/>
        <w:rPr>
          <w:rFonts w:ascii="Times New Roman" w:hAnsi="Times New Roman"/>
          <w:b/>
          <w:bCs/>
          <w:sz w:val="24"/>
          <w:szCs w:val="24"/>
        </w:rPr>
      </w:pPr>
      <w:r w:rsidRPr="007F02A0">
        <w:rPr>
          <w:rFonts w:ascii="Times New Roman" w:hAnsi="Times New Roman"/>
          <w:b/>
          <w:bCs/>
          <w:sz w:val="24"/>
          <w:szCs w:val="24"/>
        </w:rPr>
        <w:t xml:space="preserve">3.2.3. Дополнительные источники </w:t>
      </w:r>
    </w:p>
    <w:p w14:paraId="320BBD41" w14:textId="77777777" w:rsidR="00585161" w:rsidRPr="007F02A0" w:rsidRDefault="00585161" w:rsidP="00585161">
      <w:pPr>
        <w:shd w:val="clear" w:color="auto" w:fill="FFFFFF"/>
        <w:tabs>
          <w:tab w:val="left" w:pos="766"/>
        </w:tabs>
        <w:spacing w:after="0"/>
        <w:ind w:firstLine="709"/>
        <w:jc w:val="both"/>
        <w:rPr>
          <w:rFonts w:ascii="Times New Roman" w:hAnsi="Times New Roman"/>
          <w:sz w:val="24"/>
          <w:szCs w:val="24"/>
        </w:rPr>
      </w:pPr>
      <w:r w:rsidRPr="007F02A0">
        <w:rPr>
          <w:rFonts w:ascii="Times New Roman" w:hAnsi="Times New Roman"/>
          <w:bCs/>
          <w:sz w:val="24"/>
          <w:szCs w:val="24"/>
        </w:rPr>
        <w:t xml:space="preserve"> 1</w:t>
      </w:r>
      <w:r w:rsidRPr="007F02A0">
        <w:rPr>
          <w:rFonts w:ascii="Times New Roman" w:hAnsi="Times New Roman"/>
          <w:sz w:val="24"/>
          <w:szCs w:val="24"/>
        </w:rPr>
        <w:t xml:space="preserve">. </w:t>
      </w:r>
      <w:proofErr w:type="spellStart"/>
      <w:r w:rsidRPr="007F02A0">
        <w:rPr>
          <w:rFonts w:ascii="Times New Roman" w:hAnsi="Times New Roman"/>
          <w:sz w:val="24"/>
          <w:szCs w:val="24"/>
        </w:rPr>
        <w:t>Бледнова</w:t>
      </w:r>
      <w:proofErr w:type="spellEnd"/>
      <w:r w:rsidRPr="007F02A0">
        <w:rPr>
          <w:rFonts w:ascii="Times New Roman" w:hAnsi="Times New Roman"/>
          <w:sz w:val="24"/>
          <w:szCs w:val="24"/>
        </w:rPr>
        <w:t xml:space="preserve"> А.М. Основы патологии : курс лекций [для мед. колледжей] / А.М. </w:t>
      </w:r>
      <w:proofErr w:type="spellStart"/>
      <w:r w:rsidRPr="007F02A0">
        <w:rPr>
          <w:rFonts w:ascii="Times New Roman" w:hAnsi="Times New Roman"/>
          <w:sz w:val="24"/>
          <w:szCs w:val="24"/>
        </w:rPr>
        <w:t>Бледнова</w:t>
      </w:r>
      <w:proofErr w:type="spellEnd"/>
      <w:r w:rsidRPr="007F02A0">
        <w:rPr>
          <w:rFonts w:ascii="Times New Roman" w:hAnsi="Times New Roman"/>
          <w:sz w:val="24"/>
          <w:szCs w:val="24"/>
        </w:rPr>
        <w:t xml:space="preserve"> ; ФГБОУ ВО </w:t>
      </w:r>
      <w:proofErr w:type="spellStart"/>
      <w:r w:rsidRPr="007F02A0">
        <w:rPr>
          <w:rFonts w:ascii="Times New Roman" w:hAnsi="Times New Roman"/>
          <w:sz w:val="24"/>
          <w:szCs w:val="24"/>
        </w:rPr>
        <w:t>РостГМУ</w:t>
      </w:r>
      <w:proofErr w:type="spellEnd"/>
      <w:r w:rsidRPr="007F02A0">
        <w:rPr>
          <w:rFonts w:ascii="Times New Roman" w:hAnsi="Times New Roman"/>
          <w:sz w:val="24"/>
          <w:szCs w:val="24"/>
        </w:rPr>
        <w:t xml:space="preserve"> Минздрава России, колледж. – </w:t>
      </w:r>
      <w:proofErr w:type="spellStart"/>
      <w:r w:rsidRPr="007F02A0">
        <w:rPr>
          <w:rFonts w:ascii="Times New Roman" w:hAnsi="Times New Roman"/>
          <w:sz w:val="24"/>
          <w:szCs w:val="24"/>
        </w:rPr>
        <w:t>Ростов</w:t>
      </w:r>
      <w:proofErr w:type="spellEnd"/>
      <w:r w:rsidRPr="007F02A0">
        <w:rPr>
          <w:rFonts w:ascii="Times New Roman" w:hAnsi="Times New Roman"/>
          <w:sz w:val="24"/>
          <w:szCs w:val="24"/>
        </w:rPr>
        <w:t xml:space="preserve">-на-Дону : Изд-во </w:t>
      </w:r>
      <w:proofErr w:type="spellStart"/>
      <w:r w:rsidRPr="007F02A0">
        <w:rPr>
          <w:rFonts w:ascii="Times New Roman" w:hAnsi="Times New Roman"/>
          <w:sz w:val="24"/>
          <w:szCs w:val="24"/>
        </w:rPr>
        <w:t>РостГМУ</w:t>
      </w:r>
      <w:proofErr w:type="spellEnd"/>
      <w:r w:rsidRPr="007F02A0">
        <w:rPr>
          <w:rFonts w:ascii="Times New Roman" w:hAnsi="Times New Roman"/>
          <w:sz w:val="24"/>
          <w:szCs w:val="24"/>
        </w:rPr>
        <w:t xml:space="preserve">, 2019. – 68 с. [Электронный ресурс]. </w:t>
      </w:r>
      <w:r w:rsidRPr="007F02A0">
        <w:rPr>
          <w:rFonts w:ascii="Times New Roman" w:hAnsi="Times New Roman"/>
          <w:sz w:val="24"/>
          <w:szCs w:val="24"/>
          <w:lang w:val="en-US"/>
        </w:rPr>
        <w:t>URL</w:t>
      </w:r>
      <w:r w:rsidRPr="007F02A0">
        <w:rPr>
          <w:rFonts w:ascii="Times New Roman" w:hAnsi="Times New Roman"/>
          <w:sz w:val="24"/>
          <w:szCs w:val="24"/>
        </w:rPr>
        <w:t>: //rostgmu.ru/</w:t>
      </w:r>
    </w:p>
    <w:p w14:paraId="07682495" w14:textId="77777777" w:rsidR="00585161" w:rsidRPr="007F02A0" w:rsidRDefault="00585161" w:rsidP="00585161">
      <w:pPr>
        <w:shd w:val="clear" w:color="auto" w:fill="FFFFFF"/>
        <w:tabs>
          <w:tab w:val="left" w:pos="766"/>
        </w:tabs>
        <w:spacing w:after="0"/>
        <w:ind w:firstLine="709"/>
        <w:jc w:val="both"/>
        <w:rPr>
          <w:rFonts w:ascii="Times New Roman" w:hAnsi="Times New Roman"/>
          <w:color w:val="222222"/>
          <w:sz w:val="24"/>
          <w:szCs w:val="24"/>
          <w:shd w:val="clear" w:color="auto" w:fill="FFFFFF"/>
        </w:rPr>
      </w:pPr>
      <w:r w:rsidRPr="007F02A0">
        <w:rPr>
          <w:rFonts w:ascii="Times New Roman" w:hAnsi="Times New Roman"/>
          <w:bCs/>
          <w:sz w:val="24"/>
          <w:szCs w:val="24"/>
        </w:rPr>
        <w:t xml:space="preserve">2. </w:t>
      </w:r>
      <w:r w:rsidRPr="007F02A0">
        <w:rPr>
          <w:rFonts w:ascii="Times New Roman" w:hAnsi="Times New Roman"/>
          <w:sz w:val="24"/>
          <w:szCs w:val="24"/>
        </w:rPr>
        <w:t xml:space="preserve">Топоров Г.Н., Панасенко Н.И. Словарь терминов по клинической анатомии / </w:t>
      </w:r>
      <w:proofErr w:type="spellStart"/>
      <w:r w:rsidRPr="007F02A0">
        <w:rPr>
          <w:rFonts w:ascii="Times New Roman" w:hAnsi="Times New Roman"/>
          <w:sz w:val="24"/>
          <w:szCs w:val="24"/>
        </w:rPr>
        <w:t>Г.Н.Топоров</w:t>
      </w:r>
      <w:proofErr w:type="spellEnd"/>
      <w:r w:rsidRPr="007F02A0">
        <w:rPr>
          <w:rFonts w:ascii="Times New Roman" w:hAnsi="Times New Roman"/>
          <w:sz w:val="24"/>
          <w:szCs w:val="24"/>
        </w:rPr>
        <w:t>, Н.И. Панасенко.-</w:t>
      </w:r>
      <w:r w:rsidRPr="007F02A0">
        <w:rPr>
          <w:rFonts w:ascii="Times New Roman" w:hAnsi="Times New Roman"/>
          <w:color w:val="222222"/>
          <w:sz w:val="24"/>
          <w:szCs w:val="24"/>
          <w:shd w:val="clear" w:color="auto" w:fill="FFFFFF"/>
        </w:rPr>
        <w:t>Москва : Медицина, 2020. - 463 с.; 25 см.; ISBN 5-225-02707-5</w:t>
      </w:r>
    </w:p>
    <w:p w14:paraId="415023EC" w14:textId="77777777" w:rsidR="00585161" w:rsidRPr="007F02A0" w:rsidRDefault="00585161" w:rsidP="00585161">
      <w:pPr>
        <w:shd w:val="clear" w:color="auto" w:fill="FFFFFF"/>
        <w:tabs>
          <w:tab w:val="left" w:pos="766"/>
        </w:tabs>
        <w:spacing w:after="0"/>
        <w:ind w:firstLine="709"/>
        <w:jc w:val="both"/>
        <w:rPr>
          <w:rStyle w:val="ac"/>
          <w:rFonts w:ascii="Times New Roman" w:hAnsi="Times New Roman"/>
          <w:sz w:val="24"/>
          <w:szCs w:val="24"/>
        </w:rPr>
      </w:pPr>
      <w:r w:rsidRPr="007F02A0">
        <w:rPr>
          <w:rFonts w:ascii="Times New Roman" w:hAnsi="Times New Roman"/>
          <w:color w:val="222222"/>
          <w:sz w:val="24"/>
          <w:szCs w:val="24"/>
          <w:shd w:val="clear" w:color="auto" w:fill="FFFFFF"/>
        </w:rPr>
        <w:t xml:space="preserve"> 3. </w:t>
      </w:r>
      <w:r w:rsidRPr="007F02A0">
        <w:rPr>
          <w:rFonts w:ascii="Times New Roman" w:hAnsi="Times New Roman"/>
          <w:sz w:val="24"/>
          <w:szCs w:val="24"/>
        </w:rPr>
        <w:t xml:space="preserve">Консультант студента : ЭБС. – Москва : ООО «ИПУЗ». - URL: </w:t>
      </w:r>
      <w:hyperlink r:id="rId119" w:history="1">
        <w:r w:rsidRPr="007F02A0">
          <w:rPr>
            <w:rStyle w:val="ac"/>
            <w:rFonts w:ascii="Times New Roman" w:hAnsi="Times New Roman"/>
            <w:sz w:val="24"/>
            <w:szCs w:val="24"/>
          </w:rPr>
          <w:t>http://www.studmedlib.ru</w:t>
        </w:r>
      </w:hyperlink>
    </w:p>
    <w:p w14:paraId="3A7EECA0" w14:textId="77777777" w:rsidR="00585161" w:rsidRPr="007F02A0" w:rsidRDefault="00585161" w:rsidP="00585161">
      <w:pPr>
        <w:spacing w:after="0"/>
        <w:ind w:firstLine="709"/>
        <w:jc w:val="both"/>
        <w:rPr>
          <w:rStyle w:val="ac"/>
          <w:rFonts w:ascii="Times New Roman" w:hAnsi="Times New Roman"/>
          <w:sz w:val="24"/>
          <w:szCs w:val="24"/>
        </w:rPr>
      </w:pPr>
      <w:r w:rsidRPr="007F02A0">
        <w:rPr>
          <w:rStyle w:val="ac"/>
          <w:rFonts w:ascii="Times New Roman" w:hAnsi="Times New Roman"/>
          <w:sz w:val="24"/>
          <w:szCs w:val="24"/>
        </w:rPr>
        <w:t xml:space="preserve">4. </w:t>
      </w:r>
      <w:r w:rsidRPr="007F02A0">
        <w:rPr>
          <w:rFonts w:ascii="Times New Roman" w:hAnsi="Times New Roman"/>
          <w:sz w:val="24"/>
          <w:szCs w:val="24"/>
        </w:rPr>
        <w:t xml:space="preserve">Med-Edu.ru: медицинский видеопортал. - URL: </w:t>
      </w:r>
      <w:hyperlink r:id="rId120" w:history="1">
        <w:r w:rsidRPr="007F02A0">
          <w:rPr>
            <w:rStyle w:val="ac"/>
            <w:rFonts w:ascii="Times New Roman" w:hAnsi="Times New Roman"/>
            <w:sz w:val="24"/>
            <w:szCs w:val="24"/>
          </w:rPr>
          <w:t>http://www.mededu.ru/</w:t>
        </w:r>
      </w:hyperlink>
    </w:p>
    <w:p w14:paraId="32489270" w14:textId="578CA687" w:rsidR="00585161" w:rsidRDefault="00585161" w:rsidP="00585161">
      <w:pPr>
        <w:spacing w:after="0"/>
        <w:ind w:firstLine="709"/>
        <w:jc w:val="both"/>
        <w:rPr>
          <w:rStyle w:val="ac"/>
          <w:rFonts w:ascii="Times New Roman" w:hAnsi="Times New Roman"/>
          <w:sz w:val="24"/>
          <w:szCs w:val="24"/>
        </w:rPr>
      </w:pPr>
      <w:r w:rsidRPr="007F02A0">
        <w:rPr>
          <w:rStyle w:val="ac"/>
          <w:rFonts w:ascii="Times New Roman" w:hAnsi="Times New Roman"/>
          <w:sz w:val="24"/>
          <w:szCs w:val="24"/>
        </w:rPr>
        <w:t xml:space="preserve">5. </w:t>
      </w:r>
      <w:r w:rsidRPr="007F02A0">
        <w:rPr>
          <w:rFonts w:ascii="Times New Roman" w:hAnsi="Times New Roman"/>
          <w:sz w:val="24"/>
          <w:szCs w:val="24"/>
        </w:rPr>
        <w:t xml:space="preserve">Федеральная электронная медицинская библиотека Минздрава России. - URL: </w:t>
      </w:r>
      <w:hyperlink r:id="rId121" w:history="1">
        <w:r w:rsidRPr="007F02A0">
          <w:rPr>
            <w:rStyle w:val="ac"/>
            <w:rFonts w:ascii="Times New Roman" w:hAnsi="Times New Roman"/>
            <w:sz w:val="24"/>
            <w:szCs w:val="24"/>
          </w:rPr>
          <w:t>http://www.femb.ru/feml/</w:t>
        </w:r>
      </w:hyperlink>
      <w:r w:rsidRPr="007F02A0">
        <w:rPr>
          <w:rFonts w:ascii="Times New Roman" w:hAnsi="Times New Roman"/>
          <w:sz w:val="24"/>
          <w:szCs w:val="24"/>
        </w:rPr>
        <w:t xml:space="preserve"> , </w:t>
      </w:r>
      <w:hyperlink r:id="rId122" w:history="1">
        <w:r w:rsidRPr="007F02A0">
          <w:rPr>
            <w:rStyle w:val="ac"/>
            <w:rFonts w:ascii="Times New Roman" w:hAnsi="Times New Roman"/>
            <w:sz w:val="24"/>
            <w:szCs w:val="24"/>
          </w:rPr>
          <w:t>http://feml.scsml.rssi.ru</w:t>
        </w:r>
      </w:hyperlink>
    </w:p>
    <w:p w14:paraId="50C20042" w14:textId="3083DE66" w:rsidR="003A5067" w:rsidRPr="003A5067" w:rsidRDefault="003A5067" w:rsidP="003A5067">
      <w:pPr>
        <w:spacing w:after="0"/>
        <w:ind w:firstLine="709"/>
        <w:jc w:val="both"/>
        <w:rPr>
          <w:rFonts w:ascii="Times New Roman" w:hAnsi="Times New Roman"/>
          <w:sz w:val="24"/>
          <w:szCs w:val="24"/>
        </w:rPr>
      </w:pPr>
      <w:r w:rsidRPr="003A5067">
        <w:rPr>
          <w:rFonts w:ascii="Times New Roman" w:hAnsi="Times New Roman"/>
          <w:sz w:val="24"/>
          <w:szCs w:val="24"/>
        </w:rPr>
        <w:t xml:space="preserve">6. </w:t>
      </w:r>
      <w:r w:rsidRPr="003A5067">
        <w:rPr>
          <w:rFonts w:ascii="Times New Roman" w:hAnsi="Times New Roman"/>
          <w:sz w:val="24"/>
          <w:szCs w:val="24"/>
        </w:rPr>
        <w:t xml:space="preserve">Казачков, Е. Л. Основы патологии : этиология, патогенез, морфология болезней человека : учебник / Е. Л. Казачков [и др. ]; под ред. Е. Л. Казачкова, М. В. </w:t>
      </w:r>
      <w:proofErr w:type="spellStart"/>
      <w:r w:rsidRPr="003A5067">
        <w:rPr>
          <w:rFonts w:ascii="Times New Roman" w:hAnsi="Times New Roman"/>
          <w:sz w:val="24"/>
          <w:szCs w:val="24"/>
        </w:rPr>
        <w:t>Осикова</w:t>
      </w:r>
      <w:proofErr w:type="spellEnd"/>
      <w:r w:rsidRPr="003A5067">
        <w:rPr>
          <w:rFonts w:ascii="Times New Roman" w:hAnsi="Times New Roman"/>
          <w:sz w:val="24"/>
          <w:szCs w:val="24"/>
        </w:rPr>
        <w:t xml:space="preserve">. - Москва : ГЭОТАР-Медиа, 2017. - 416 с. - ISBN 978-5-9704-4052-0. - Текст : электронный // ЭБС "Консультант студента" : [сайт]. - URL : </w:t>
      </w:r>
      <w:hyperlink r:id="rId123" w:history="1">
        <w:r w:rsidRPr="003A5067">
          <w:rPr>
            <w:rFonts w:ascii="Times New Roman" w:hAnsi="Times New Roman"/>
            <w:sz w:val="24"/>
            <w:szCs w:val="24"/>
          </w:rPr>
          <w:t>https://www.studentlibrary.ru/book/ISBN9785970440520.html</w:t>
        </w:r>
      </w:hyperlink>
    </w:p>
    <w:p w14:paraId="49DD7AEF" w14:textId="77777777" w:rsidR="003A5067" w:rsidRPr="007F02A0" w:rsidRDefault="003A5067" w:rsidP="003A5067">
      <w:pPr>
        <w:spacing w:after="0"/>
        <w:ind w:firstLine="709"/>
        <w:jc w:val="both"/>
        <w:rPr>
          <w:rFonts w:ascii="Times New Roman" w:hAnsi="Times New Roman"/>
          <w:sz w:val="24"/>
          <w:szCs w:val="24"/>
        </w:rPr>
      </w:pPr>
    </w:p>
    <w:p w14:paraId="2526A423" w14:textId="77777777" w:rsidR="00585161" w:rsidRPr="007F02A0" w:rsidRDefault="00585161" w:rsidP="00585161">
      <w:pPr>
        <w:pStyle w:val="afffff9"/>
        <w:rPr>
          <w:lang w:val="ru-RU"/>
        </w:rPr>
      </w:pPr>
    </w:p>
    <w:p w14:paraId="5C99FB87" w14:textId="77777777" w:rsidR="00585161" w:rsidRPr="007F02A0" w:rsidRDefault="00585161" w:rsidP="00585161">
      <w:pPr>
        <w:contextualSpacing/>
        <w:jc w:val="center"/>
        <w:rPr>
          <w:rFonts w:ascii="Times New Roman" w:hAnsi="Times New Roman"/>
          <w:b/>
          <w:sz w:val="24"/>
          <w:szCs w:val="24"/>
        </w:rPr>
      </w:pPr>
      <w:r w:rsidRPr="007F02A0">
        <w:rPr>
          <w:rFonts w:ascii="Times New Roman" w:hAnsi="Times New Roman"/>
          <w:b/>
          <w:sz w:val="24"/>
          <w:szCs w:val="24"/>
        </w:rPr>
        <w:t xml:space="preserve">4. КОНТРОЛЬ И ОЦЕНКА РЕЗУЛЬТАТОВ ОСВОЕНИЯ </w:t>
      </w:r>
      <w:r w:rsidRPr="007F02A0">
        <w:rPr>
          <w:rFonts w:ascii="Times New Roman" w:hAnsi="Times New Roman"/>
          <w:b/>
          <w:sz w:val="24"/>
          <w:szCs w:val="24"/>
        </w:rPr>
        <w:br/>
        <w:t>УЧЕБНОЙ ДИСЦИПЛИНЫ</w:t>
      </w:r>
    </w:p>
    <w:p w14:paraId="1A534096" w14:textId="77777777" w:rsidR="00585161" w:rsidRPr="007F02A0" w:rsidRDefault="00585161" w:rsidP="00585161">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585161" w:rsidRPr="007F02A0" w14:paraId="1839A3F9" w14:textId="77777777" w:rsidTr="002078ED">
        <w:tc>
          <w:tcPr>
            <w:tcW w:w="1912" w:type="pct"/>
          </w:tcPr>
          <w:p w14:paraId="06E18C78" w14:textId="4F2E9BCF" w:rsidR="00585161" w:rsidRPr="007F02A0" w:rsidRDefault="00585161" w:rsidP="002078ED">
            <w:pPr>
              <w:suppressAutoHyphens/>
              <w:spacing w:after="0"/>
              <w:jc w:val="center"/>
              <w:rPr>
                <w:rFonts w:ascii="Times New Roman" w:hAnsi="Times New Roman"/>
                <w:b/>
                <w:bCs/>
                <w:sz w:val="24"/>
                <w:szCs w:val="24"/>
              </w:rPr>
            </w:pPr>
            <w:r w:rsidRPr="007F02A0">
              <w:rPr>
                <w:rFonts w:ascii="Times New Roman" w:hAnsi="Times New Roman"/>
                <w:b/>
                <w:bCs/>
                <w:sz w:val="24"/>
                <w:szCs w:val="24"/>
              </w:rPr>
              <w:t>Результаты обучения</w:t>
            </w:r>
            <w:r w:rsidRPr="007F02A0">
              <w:rPr>
                <w:rFonts w:ascii="Times New Roman" w:hAnsi="Times New Roman"/>
                <w:sz w:val="24"/>
                <w:szCs w:val="24"/>
              </w:rPr>
              <w:t xml:space="preserve"> </w:t>
            </w:r>
          </w:p>
        </w:tc>
        <w:tc>
          <w:tcPr>
            <w:tcW w:w="1580" w:type="pct"/>
          </w:tcPr>
          <w:p w14:paraId="15D68022" w14:textId="77777777" w:rsidR="00585161" w:rsidRPr="007F02A0" w:rsidRDefault="00585161" w:rsidP="002078ED">
            <w:pPr>
              <w:spacing w:after="0"/>
              <w:jc w:val="center"/>
              <w:rPr>
                <w:rFonts w:ascii="Times New Roman" w:hAnsi="Times New Roman"/>
                <w:b/>
                <w:bCs/>
                <w:sz w:val="24"/>
                <w:szCs w:val="24"/>
              </w:rPr>
            </w:pPr>
            <w:r w:rsidRPr="007F02A0">
              <w:rPr>
                <w:rFonts w:ascii="Times New Roman" w:hAnsi="Times New Roman"/>
                <w:b/>
                <w:bCs/>
                <w:sz w:val="24"/>
                <w:szCs w:val="24"/>
              </w:rPr>
              <w:t>Критерии оценки</w:t>
            </w:r>
          </w:p>
        </w:tc>
        <w:tc>
          <w:tcPr>
            <w:tcW w:w="1508" w:type="pct"/>
          </w:tcPr>
          <w:p w14:paraId="60FE5617" w14:textId="77777777" w:rsidR="00585161" w:rsidRPr="007F02A0" w:rsidRDefault="00585161" w:rsidP="002078ED">
            <w:pPr>
              <w:spacing w:after="0"/>
              <w:jc w:val="center"/>
              <w:rPr>
                <w:rFonts w:ascii="Times New Roman" w:hAnsi="Times New Roman"/>
                <w:b/>
                <w:bCs/>
                <w:sz w:val="24"/>
                <w:szCs w:val="24"/>
              </w:rPr>
            </w:pPr>
            <w:r w:rsidRPr="007F02A0">
              <w:rPr>
                <w:rFonts w:ascii="Times New Roman" w:hAnsi="Times New Roman"/>
                <w:b/>
                <w:bCs/>
                <w:sz w:val="24"/>
                <w:szCs w:val="24"/>
              </w:rPr>
              <w:t>Методы оценки</w:t>
            </w:r>
          </w:p>
        </w:tc>
      </w:tr>
      <w:tr w:rsidR="00766D26" w:rsidRPr="007F02A0" w14:paraId="7463B7CA" w14:textId="77777777" w:rsidTr="00766D26">
        <w:tc>
          <w:tcPr>
            <w:tcW w:w="5000" w:type="pct"/>
            <w:gridSpan w:val="3"/>
          </w:tcPr>
          <w:p w14:paraId="2624FF52" w14:textId="6137AC88" w:rsidR="00766D26" w:rsidRPr="00766D26" w:rsidRDefault="00766D26" w:rsidP="00766D26">
            <w:pPr>
              <w:spacing w:after="0"/>
              <w:rPr>
                <w:rFonts w:ascii="Times New Roman" w:hAnsi="Times New Roman"/>
                <w:b/>
                <w:bCs/>
                <w:iCs/>
                <w:sz w:val="24"/>
                <w:szCs w:val="24"/>
              </w:rPr>
            </w:pPr>
            <w:r w:rsidRPr="00766D26">
              <w:rPr>
                <w:rFonts w:ascii="Times New Roman" w:hAnsi="Times New Roman"/>
                <w:bCs/>
                <w:iCs/>
                <w:sz w:val="24"/>
                <w:szCs w:val="24"/>
              </w:rPr>
              <w:t>Перечень знаний, осваиваемых в рамках дисциплины</w:t>
            </w:r>
          </w:p>
        </w:tc>
      </w:tr>
      <w:tr w:rsidR="00766D26" w:rsidRPr="007F02A0" w14:paraId="70B81147" w14:textId="77777777" w:rsidTr="002078ED">
        <w:tc>
          <w:tcPr>
            <w:tcW w:w="1912" w:type="pct"/>
          </w:tcPr>
          <w:p w14:paraId="76544558" w14:textId="77777777" w:rsidR="00766D26" w:rsidRPr="007F02A0" w:rsidRDefault="00766D26" w:rsidP="00766D26">
            <w:pPr>
              <w:spacing w:after="0"/>
              <w:rPr>
                <w:rFonts w:ascii="Times New Roman" w:hAnsi="Times New Roman"/>
                <w:bCs/>
                <w:sz w:val="24"/>
                <w:szCs w:val="24"/>
              </w:rPr>
            </w:pPr>
            <w:r w:rsidRPr="007F02A0">
              <w:rPr>
                <w:rFonts w:ascii="Times New Roman" w:hAnsi="Times New Roman"/>
                <w:bCs/>
                <w:sz w:val="24"/>
                <w:szCs w:val="24"/>
              </w:rPr>
              <w:t>знания:</w:t>
            </w:r>
          </w:p>
          <w:p w14:paraId="19F54286" w14:textId="77777777" w:rsidR="00766D26" w:rsidRPr="007F02A0" w:rsidRDefault="00766D26" w:rsidP="00766D26">
            <w:pPr>
              <w:spacing w:after="0"/>
              <w:rPr>
                <w:rFonts w:ascii="Times New Roman" w:hAnsi="Times New Roman"/>
                <w:sz w:val="24"/>
                <w:szCs w:val="24"/>
              </w:rPr>
            </w:pPr>
            <w:r w:rsidRPr="007F02A0">
              <w:rPr>
                <w:rFonts w:ascii="Times New Roman" w:hAnsi="Times New Roman"/>
                <w:sz w:val="24"/>
                <w:szCs w:val="24"/>
              </w:rPr>
              <w:sym w:font="Symbol" w:char="F02D"/>
            </w:r>
            <w:r w:rsidRPr="007F02A0">
              <w:rPr>
                <w:rFonts w:ascii="Times New Roman" w:hAnsi="Times New Roman"/>
                <w:sz w:val="24"/>
                <w:szCs w:val="24"/>
              </w:rPr>
              <w:t xml:space="preserve"> общих закономерности развития патологии клеток, органов и систем в организме человека; </w:t>
            </w:r>
          </w:p>
          <w:p w14:paraId="7105C467" w14:textId="77777777" w:rsidR="00766D26" w:rsidRPr="007F02A0" w:rsidRDefault="00766D26" w:rsidP="00766D26">
            <w:pPr>
              <w:spacing w:after="0"/>
              <w:rPr>
                <w:rFonts w:ascii="Times New Roman" w:hAnsi="Times New Roman"/>
                <w:sz w:val="24"/>
                <w:szCs w:val="24"/>
              </w:rPr>
            </w:pPr>
            <w:r w:rsidRPr="007F02A0">
              <w:rPr>
                <w:rFonts w:ascii="Times New Roman" w:hAnsi="Times New Roman"/>
                <w:sz w:val="24"/>
                <w:szCs w:val="24"/>
              </w:rPr>
              <w:sym w:font="Symbol" w:char="F02D"/>
            </w:r>
            <w:r w:rsidRPr="007F02A0">
              <w:rPr>
                <w:rFonts w:ascii="Times New Roman" w:hAnsi="Times New Roman"/>
                <w:sz w:val="24"/>
                <w:szCs w:val="24"/>
              </w:rPr>
              <w:t xml:space="preserve"> структурно- функциональных закономерностей развития и течения типовых патологических процессов и отдельных заболеваний; </w:t>
            </w:r>
          </w:p>
          <w:p w14:paraId="054C8654" w14:textId="77777777" w:rsidR="00766D26" w:rsidRPr="007F02A0" w:rsidRDefault="00766D26" w:rsidP="00766D26">
            <w:pPr>
              <w:spacing w:after="0"/>
              <w:rPr>
                <w:rFonts w:ascii="Times New Roman" w:hAnsi="Times New Roman"/>
                <w:sz w:val="24"/>
                <w:szCs w:val="24"/>
              </w:rPr>
            </w:pPr>
            <w:r w:rsidRPr="007F02A0">
              <w:rPr>
                <w:rFonts w:ascii="Times New Roman" w:hAnsi="Times New Roman"/>
                <w:sz w:val="24"/>
                <w:szCs w:val="24"/>
              </w:rPr>
              <w:sym w:font="Symbol" w:char="F02D"/>
            </w:r>
            <w:r w:rsidRPr="007F02A0">
              <w:rPr>
                <w:rFonts w:ascii="Times New Roman" w:hAnsi="Times New Roman"/>
                <w:sz w:val="24"/>
                <w:szCs w:val="24"/>
              </w:rPr>
              <w:t xml:space="preserve"> клинических проявлений воспалительных реакций, форм воспаления; </w:t>
            </w:r>
          </w:p>
          <w:p w14:paraId="63C9EF00" w14:textId="77777777" w:rsidR="00766D26" w:rsidRPr="007F02A0" w:rsidRDefault="00766D26" w:rsidP="00766D26">
            <w:pPr>
              <w:spacing w:after="0"/>
              <w:rPr>
                <w:rFonts w:ascii="Times New Roman" w:hAnsi="Times New Roman"/>
                <w:sz w:val="24"/>
                <w:szCs w:val="24"/>
              </w:rPr>
            </w:pPr>
            <w:r w:rsidRPr="007F02A0">
              <w:rPr>
                <w:rFonts w:ascii="Times New Roman" w:hAnsi="Times New Roman"/>
                <w:sz w:val="24"/>
                <w:szCs w:val="24"/>
              </w:rPr>
              <w:lastRenderedPageBreak/>
              <w:sym w:font="Symbol" w:char="F02D"/>
            </w:r>
            <w:r w:rsidRPr="007F02A0">
              <w:rPr>
                <w:rFonts w:ascii="Times New Roman" w:hAnsi="Times New Roman"/>
                <w:sz w:val="24"/>
                <w:szCs w:val="24"/>
              </w:rPr>
              <w:t xml:space="preserve"> клинических проявлений патологических изменений в различных органах и системах организма; </w:t>
            </w:r>
          </w:p>
          <w:p w14:paraId="54E2AC77" w14:textId="77777777" w:rsidR="00766D26" w:rsidRPr="007F02A0" w:rsidRDefault="00766D26" w:rsidP="00766D26">
            <w:pPr>
              <w:spacing w:after="0"/>
              <w:rPr>
                <w:rFonts w:ascii="Times New Roman" w:hAnsi="Times New Roman"/>
                <w:bCs/>
                <w:sz w:val="24"/>
                <w:szCs w:val="24"/>
              </w:rPr>
            </w:pPr>
            <w:r w:rsidRPr="007F02A0">
              <w:rPr>
                <w:rFonts w:ascii="Times New Roman" w:hAnsi="Times New Roman"/>
                <w:sz w:val="24"/>
                <w:szCs w:val="24"/>
              </w:rPr>
              <w:sym w:font="Symbol" w:char="F02D"/>
            </w:r>
            <w:r w:rsidRPr="007F02A0">
              <w:rPr>
                <w:rFonts w:ascii="Times New Roman" w:hAnsi="Times New Roman"/>
                <w:sz w:val="24"/>
                <w:szCs w:val="24"/>
              </w:rPr>
              <w:t xml:space="preserve"> стадий лихорадки.</w:t>
            </w:r>
          </w:p>
        </w:tc>
        <w:tc>
          <w:tcPr>
            <w:tcW w:w="1580" w:type="pct"/>
          </w:tcPr>
          <w:p w14:paraId="16FF266D" w14:textId="77777777" w:rsidR="00766D26" w:rsidRPr="007F02A0" w:rsidRDefault="00766D26" w:rsidP="00766D26">
            <w:pPr>
              <w:spacing w:after="0"/>
              <w:rPr>
                <w:rFonts w:ascii="Times New Roman" w:hAnsi="Times New Roman"/>
                <w:bCs/>
                <w:sz w:val="24"/>
                <w:szCs w:val="24"/>
              </w:rPr>
            </w:pPr>
            <w:r w:rsidRPr="007F02A0">
              <w:rPr>
                <w:rFonts w:ascii="Times New Roman" w:hAnsi="Times New Roman"/>
                <w:bCs/>
                <w:sz w:val="24"/>
                <w:szCs w:val="24"/>
              </w:rPr>
              <w:lastRenderedPageBreak/>
              <w:t>- полное раскрытие понятий и точность употребления научных терминов;</w:t>
            </w:r>
          </w:p>
          <w:p w14:paraId="5571EB3A" w14:textId="77777777" w:rsidR="00766D26" w:rsidRPr="007F02A0" w:rsidRDefault="00766D26" w:rsidP="00766D26">
            <w:pPr>
              <w:spacing w:after="0"/>
              <w:rPr>
                <w:rFonts w:ascii="Times New Roman" w:hAnsi="Times New Roman"/>
                <w:bCs/>
                <w:sz w:val="24"/>
                <w:szCs w:val="24"/>
              </w:rPr>
            </w:pPr>
            <w:r w:rsidRPr="007F02A0">
              <w:rPr>
                <w:rFonts w:ascii="Times New Roman" w:hAnsi="Times New Roman"/>
                <w:bCs/>
                <w:sz w:val="24"/>
                <w:szCs w:val="24"/>
              </w:rPr>
              <w:t>- демонстрация знаний закономерностей течения патологических процессов и отдельных заболеваний;</w:t>
            </w:r>
          </w:p>
          <w:p w14:paraId="0E5A02CA" w14:textId="77777777" w:rsidR="00766D26" w:rsidRPr="007F02A0" w:rsidRDefault="00766D26" w:rsidP="00766D26">
            <w:pPr>
              <w:spacing w:after="0"/>
              <w:rPr>
                <w:rFonts w:ascii="Times New Roman" w:hAnsi="Times New Roman"/>
                <w:bCs/>
                <w:sz w:val="24"/>
                <w:szCs w:val="24"/>
              </w:rPr>
            </w:pPr>
            <w:r w:rsidRPr="007F02A0">
              <w:rPr>
                <w:rFonts w:ascii="Times New Roman" w:hAnsi="Times New Roman"/>
                <w:sz w:val="24"/>
                <w:szCs w:val="24"/>
              </w:rPr>
              <w:t>- сравнение здоровых и патологически измененных тканей и органов;</w:t>
            </w:r>
          </w:p>
          <w:p w14:paraId="2E29B662" w14:textId="77777777" w:rsidR="00766D26" w:rsidRPr="007F02A0" w:rsidRDefault="00766D26" w:rsidP="00766D26">
            <w:pPr>
              <w:spacing w:after="0"/>
              <w:rPr>
                <w:rFonts w:ascii="Times New Roman" w:hAnsi="Times New Roman"/>
                <w:bCs/>
                <w:sz w:val="24"/>
                <w:szCs w:val="24"/>
              </w:rPr>
            </w:pPr>
          </w:p>
        </w:tc>
        <w:tc>
          <w:tcPr>
            <w:tcW w:w="1508" w:type="pct"/>
          </w:tcPr>
          <w:p w14:paraId="11468D85" w14:textId="77777777" w:rsidR="00766D26" w:rsidRPr="007F02A0" w:rsidRDefault="00766D26" w:rsidP="00766D26">
            <w:pPr>
              <w:spacing w:after="0"/>
              <w:rPr>
                <w:rFonts w:ascii="Times New Roman" w:hAnsi="Times New Roman"/>
                <w:bCs/>
                <w:sz w:val="24"/>
                <w:szCs w:val="24"/>
              </w:rPr>
            </w:pPr>
            <w:r w:rsidRPr="007F02A0">
              <w:rPr>
                <w:rFonts w:ascii="Times New Roman" w:hAnsi="Times New Roman"/>
                <w:bCs/>
                <w:sz w:val="24"/>
                <w:szCs w:val="24"/>
              </w:rPr>
              <w:t>Тестовый контроль с применением информационных технологий.</w:t>
            </w:r>
          </w:p>
          <w:p w14:paraId="5AAFD878" w14:textId="77777777" w:rsidR="00766D26" w:rsidRPr="007F02A0" w:rsidRDefault="00766D26" w:rsidP="00766D26">
            <w:pPr>
              <w:spacing w:after="0"/>
              <w:rPr>
                <w:rFonts w:ascii="Times New Roman" w:hAnsi="Times New Roman"/>
                <w:bCs/>
                <w:sz w:val="24"/>
                <w:szCs w:val="24"/>
              </w:rPr>
            </w:pPr>
            <w:r w:rsidRPr="007F02A0">
              <w:rPr>
                <w:rFonts w:ascii="Times New Roman" w:hAnsi="Times New Roman"/>
                <w:bCs/>
                <w:sz w:val="24"/>
                <w:szCs w:val="24"/>
              </w:rPr>
              <w:t xml:space="preserve">Экспертная оценка правильности выполнения заданий </w:t>
            </w:r>
          </w:p>
          <w:p w14:paraId="2710536E" w14:textId="77777777" w:rsidR="00766D26" w:rsidRPr="007F02A0" w:rsidRDefault="00766D26" w:rsidP="00766D26">
            <w:pPr>
              <w:spacing w:after="0"/>
              <w:rPr>
                <w:rFonts w:ascii="Times New Roman" w:hAnsi="Times New Roman"/>
                <w:bCs/>
                <w:sz w:val="24"/>
                <w:szCs w:val="24"/>
              </w:rPr>
            </w:pPr>
            <w:r w:rsidRPr="007F02A0">
              <w:rPr>
                <w:rFonts w:ascii="Times New Roman" w:hAnsi="Times New Roman"/>
                <w:bCs/>
                <w:sz w:val="24"/>
                <w:szCs w:val="24"/>
              </w:rPr>
              <w:t>Экспертная оценка решения ситуационных задач.</w:t>
            </w:r>
          </w:p>
          <w:p w14:paraId="385D62A7" w14:textId="77777777" w:rsidR="00766D26" w:rsidRPr="007F02A0" w:rsidRDefault="00766D26" w:rsidP="00766D26">
            <w:pPr>
              <w:spacing w:after="0"/>
              <w:rPr>
                <w:rFonts w:ascii="Times New Roman" w:hAnsi="Times New Roman"/>
                <w:bCs/>
                <w:sz w:val="24"/>
                <w:szCs w:val="24"/>
              </w:rPr>
            </w:pPr>
            <w:r w:rsidRPr="007F02A0">
              <w:rPr>
                <w:rFonts w:ascii="Times New Roman" w:hAnsi="Times New Roman"/>
                <w:bCs/>
                <w:sz w:val="24"/>
                <w:szCs w:val="24"/>
              </w:rPr>
              <w:t>Устный опрос</w:t>
            </w:r>
          </w:p>
          <w:p w14:paraId="719E6347" w14:textId="77777777" w:rsidR="00766D26" w:rsidRPr="007F02A0" w:rsidRDefault="00766D26" w:rsidP="00766D26">
            <w:pPr>
              <w:spacing w:after="0"/>
              <w:rPr>
                <w:rFonts w:ascii="Times New Roman" w:hAnsi="Times New Roman"/>
                <w:bCs/>
                <w:sz w:val="24"/>
                <w:szCs w:val="24"/>
              </w:rPr>
            </w:pPr>
            <w:r w:rsidRPr="007F02A0">
              <w:rPr>
                <w:rFonts w:ascii="Times New Roman" w:hAnsi="Times New Roman"/>
                <w:bCs/>
                <w:sz w:val="24"/>
                <w:szCs w:val="24"/>
              </w:rPr>
              <w:t>Работа с немыми иллюстрациями</w:t>
            </w:r>
          </w:p>
          <w:p w14:paraId="645386FD" w14:textId="77777777" w:rsidR="00766D26" w:rsidRPr="007F02A0" w:rsidRDefault="00766D26" w:rsidP="00766D26">
            <w:pPr>
              <w:spacing w:after="0"/>
              <w:rPr>
                <w:rFonts w:ascii="Times New Roman" w:hAnsi="Times New Roman"/>
                <w:bCs/>
                <w:sz w:val="24"/>
                <w:szCs w:val="24"/>
              </w:rPr>
            </w:pPr>
            <w:r w:rsidRPr="007F02A0">
              <w:rPr>
                <w:rFonts w:ascii="Times New Roman" w:hAnsi="Times New Roman"/>
                <w:bCs/>
                <w:sz w:val="24"/>
                <w:szCs w:val="24"/>
              </w:rPr>
              <w:t>Экзамен</w:t>
            </w:r>
          </w:p>
          <w:p w14:paraId="736E7CD6" w14:textId="77777777" w:rsidR="00766D26" w:rsidRPr="007F02A0" w:rsidRDefault="00766D26" w:rsidP="00766D26">
            <w:pPr>
              <w:spacing w:after="0"/>
              <w:ind w:firstLine="266"/>
              <w:rPr>
                <w:rFonts w:ascii="Times New Roman" w:hAnsi="Times New Roman"/>
                <w:bCs/>
                <w:sz w:val="24"/>
                <w:szCs w:val="24"/>
              </w:rPr>
            </w:pPr>
          </w:p>
        </w:tc>
      </w:tr>
      <w:tr w:rsidR="00766D26" w:rsidRPr="007F02A0" w14:paraId="1E02AD02" w14:textId="77777777" w:rsidTr="00766D26">
        <w:tc>
          <w:tcPr>
            <w:tcW w:w="5000" w:type="pct"/>
            <w:gridSpan w:val="3"/>
          </w:tcPr>
          <w:p w14:paraId="707A4700" w14:textId="09C1CC76" w:rsidR="00766D26" w:rsidRPr="00766D26" w:rsidRDefault="00766D26" w:rsidP="00766D26">
            <w:pPr>
              <w:spacing w:after="0"/>
              <w:rPr>
                <w:rFonts w:ascii="Times New Roman" w:hAnsi="Times New Roman"/>
                <w:bCs/>
                <w:iCs/>
                <w:sz w:val="24"/>
                <w:szCs w:val="24"/>
              </w:rPr>
            </w:pPr>
            <w:r w:rsidRPr="00766D26">
              <w:rPr>
                <w:rFonts w:ascii="Times New Roman" w:hAnsi="Times New Roman"/>
                <w:bCs/>
                <w:iCs/>
                <w:sz w:val="24"/>
                <w:szCs w:val="24"/>
              </w:rPr>
              <w:t>Перечень умений, осваиваемых в рамках дисциплины</w:t>
            </w:r>
          </w:p>
        </w:tc>
      </w:tr>
      <w:tr w:rsidR="00766D26" w:rsidRPr="007F02A0" w14:paraId="24BF5603" w14:textId="77777777" w:rsidTr="002078ED">
        <w:trPr>
          <w:trHeight w:val="896"/>
        </w:trPr>
        <w:tc>
          <w:tcPr>
            <w:tcW w:w="1912" w:type="pct"/>
          </w:tcPr>
          <w:p w14:paraId="607BD497" w14:textId="77777777" w:rsidR="00766D26" w:rsidRPr="007F02A0" w:rsidRDefault="00766D26" w:rsidP="00766D26">
            <w:pPr>
              <w:suppressAutoHyphens/>
              <w:spacing w:after="0"/>
              <w:rPr>
                <w:rFonts w:ascii="Times New Roman" w:hAnsi="Times New Roman"/>
                <w:sz w:val="24"/>
                <w:szCs w:val="24"/>
              </w:rPr>
            </w:pPr>
            <w:r w:rsidRPr="007F02A0">
              <w:rPr>
                <w:rFonts w:ascii="Times New Roman" w:hAnsi="Times New Roman"/>
                <w:sz w:val="24"/>
                <w:szCs w:val="24"/>
              </w:rPr>
              <w:t>Умения</w:t>
            </w:r>
          </w:p>
          <w:p w14:paraId="0997922E" w14:textId="77777777" w:rsidR="00766D26" w:rsidRPr="007F02A0" w:rsidRDefault="00766D26" w:rsidP="00766D26">
            <w:pPr>
              <w:suppressAutoHyphens/>
              <w:spacing w:after="0"/>
              <w:rPr>
                <w:rFonts w:ascii="Times New Roman" w:hAnsi="Times New Roman"/>
                <w:sz w:val="24"/>
                <w:szCs w:val="24"/>
              </w:rPr>
            </w:pPr>
            <w:r w:rsidRPr="007F02A0">
              <w:rPr>
                <w:rFonts w:ascii="Times New Roman" w:hAnsi="Times New Roman"/>
                <w:sz w:val="24"/>
                <w:szCs w:val="24"/>
              </w:rPr>
              <w:t>- определять признаки типовых патологических процессов и отдельных заболеваний в организме человека;</w:t>
            </w:r>
          </w:p>
          <w:p w14:paraId="16CFA2B7" w14:textId="77777777" w:rsidR="00766D26" w:rsidRPr="007F02A0" w:rsidRDefault="00766D26" w:rsidP="00766D26">
            <w:pPr>
              <w:suppressAutoHyphens/>
              <w:spacing w:after="0"/>
              <w:rPr>
                <w:rFonts w:ascii="Times New Roman" w:hAnsi="Times New Roman"/>
                <w:bCs/>
                <w:sz w:val="24"/>
                <w:szCs w:val="24"/>
              </w:rPr>
            </w:pPr>
            <w:r w:rsidRPr="007F02A0">
              <w:rPr>
                <w:rFonts w:ascii="Times New Roman" w:hAnsi="Times New Roman"/>
                <w:sz w:val="24"/>
                <w:szCs w:val="24"/>
              </w:rPr>
              <w:t>- определять морфологию патологически измененных тканей и органов</w:t>
            </w:r>
          </w:p>
        </w:tc>
        <w:tc>
          <w:tcPr>
            <w:tcW w:w="1580" w:type="pct"/>
          </w:tcPr>
          <w:p w14:paraId="36A1FC34" w14:textId="77777777" w:rsidR="00766D26" w:rsidRPr="007F02A0" w:rsidRDefault="00766D26" w:rsidP="00766D26">
            <w:pPr>
              <w:spacing w:after="0"/>
              <w:rPr>
                <w:rFonts w:ascii="Times New Roman" w:hAnsi="Times New Roman"/>
                <w:sz w:val="24"/>
                <w:szCs w:val="24"/>
              </w:rPr>
            </w:pPr>
            <w:r w:rsidRPr="007F02A0">
              <w:rPr>
                <w:rFonts w:ascii="Times New Roman" w:hAnsi="Times New Roman"/>
                <w:sz w:val="24"/>
                <w:szCs w:val="24"/>
              </w:rPr>
              <w:t>- способность определить признаки повреждения, воспаления и нарушения кровообращения по заданию преподавателя;</w:t>
            </w:r>
          </w:p>
          <w:p w14:paraId="7F5539CB" w14:textId="77777777" w:rsidR="00766D26" w:rsidRPr="007F02A0" w:rsidRDefault="00766D26" w:rsidP="00766D26">
            <w:pPr>
              <w:spacing w:after="0"/>
              <w:rPr>
                <w:rFonts w:ascii="Times New Roman" w:hAnsi="Times New Roman"/>
                <w:sz w:val="24"/>
                <w:szCs w:val="24"/>
              </w:rPr>
            </w:pPr>
            <w:r w:rsidRPr="007F02A0">
              <w:rPr>
                <w:rFonts w:ascii="Times New Roman" w:hAnsi="Times New Roman"/>
                <w:sz w:val="24"/>
                <w:szCs w:val="24"/>
              </w:rPr>
              <w:t>- описание макропрепаратов и микропрепаратов, демонстрирующих типовые патологические изменения тканей и органов;</w:t>
            </w:r>
          </w:p>
          <w:p w14:paraId="039717F6" w14:textId="77777777" w:rsidR="00766D26" w:rsidRPr="007F02A0" w:rsidRDefault="00766D26" w:rsidP="00766D26">
            <w:pPr>
              <w:spacing w:after="0"/>
              <w:rPr>
                <w:rFonts w:ascii="Times New Roman" w:hAnsi="Times New Roman"/>
                <w:bCs/>
                <w:sz w:val="24"/>
                <w:szCs w:val="24"/>
              </w:rPr>
            </w:pPr>
            <w:r w:rsidRPr="007F02A0">
              <w:rPr>
                <w:rFonts w:ascii="Times New Roman" w:hAnsi="Times New Roman"/>
                <w:sz w:val="24"/>
                <w:szCs w:val="24"/>
              </w:rPr>
              <w:t>- проведение анализа основных клинических проявлений заболеваний различных органов и систем;</w:t>
            </w:r>
          </w:p>
        </w:tc>
        <w:tc>
          <w:tcPr>
            <w:tcW w:w="1508" w:type="pct"/>
          </w:tcPr>
          <w:p w14:paraId="567EEB8B" w14:textId="77777777" w:rsidR="00766D26" w:rsidRPr="007F02A0" w:rsidRDefault="00766D26" w:rsidP="00766D26">
            <w:pPr>
              <w:spacing w:after="0"/>
              <w:rPr>
                <w:rFonts w:ascii="Times New Roman" w:hAnsi="Times New Roman"/>
                <w:sz w:val="24"/>
                <w:szCs w:val="24"/>
              </w:rPr>
            </w:pPr>
            <w:r w:rsidRPr="007F02A0">
              <w:rPr>
                <w:rFonts w:ascii="Times New Roman" w:hAnsi="Times New Roman"/>
                <w:sz w:val="24"/>
                <w:szCs w:val="24"/>
              </w:rPr>
              <w:t>Экспертная оценка выполнения практических заданий</w:t>
            </w:r>
          </w:p>
          <w:p w14:paraId="5E1F0FA8" w14:textId="77777777" w:rsidR="00766D26" w:rsidRPr="007F02A0" w:rsidRDefault="00766D26" w:rsidP="00766D26">
            <w:pPr>
              <w:spacing w:after="0"/>
              <w:rPr>
                <w:rFonts w:ascii="Times New Roman" w:hAnsi="Times New Roman"/>
                <w:sz w:val="24"/>
                <w:szCs w:val="24"/>
              </w:rPr>
            </w:pPr>
            <w:r w:rsidRPr="007F02A0">
              <w:rPr>
                <w:rFonts w:ascii="Times New Roman" w:hAnsi="Times New Roman"/>
                <w:sz w:val="24"/>
                <w:szCs w:val="24"/>
              </w:rPr>
              <w:t>Экзамен</w:t>
            </w:r>
          </w:p>
          <w:p w14:paraId="68A889E7" w14:textId="77777777" w:rsidR="00766D26" w:rsidRPr="007F02A0" w:rsidRDefault="00766D26" w:rsidP="00766D26">
            <w:pPr>
              <w:spacing w:after="0"/>
              <w:rPr>
                <w:rFonts w:ascii="Times New Roman" w:hAnsi="Times New Roman"/>
                <w:bCs/>
                <w:sz w:val="24"/>
                <w:szCs w:val="24"/>
              </w:rPr>
            </w:pPr>
          </w:p>
        </w:tc>
      </w:tr>
    </w:tbl>
    <w:p w14:paraId="5B536490" w14:textId="77777777" w:rsidR="00585161" w:rsidRPr="007F02A0" w:rsidRDefault="00585161" w:rsidP="00585161">
      <w:pPr>
        <w:spacing w:after="0"/>
        <w:jc w:val="both"/>
        <w:rPr>
          <w:rFonts w:ascii="Times New Roman" w:hAnsi="Times New Roman"/>
          <w:b/>
          <w:sz w:val="24"/>
          <w:szCs w:val="24"/>
        </w:rPr>
      </w:pPr>
    </w:p>
    <w:p w14:paraId="68F621D2" w14:textId="77777777" w:rsidR="00766D26" w:rsidRDefault="00766D26" w:rsidP="00585161">
      <w:pPr>
        <w:spacing w:after="0"/>
        <w:jc w:val="both"/>
        <w:rPr>
          <w:rFonts w:ascii="Times New Roman" w:hAnsi="Times New Roman"/>
          <w:b/>
          <w:sz w:val="24"/>
          <w:szCs w:val="24"/>
        </w:rPr>
        <w:sectPr w:rsidR="00766D26" w:rsidSect="00077991">
          <w:pgSz w:w="11906" w:h="16838"/>
          <w:pgMar w:top="1134" w:right="567" w:bottom="1134" w:left="1701" w:header="708" w:footer="708" w:gutter="0"/>
          <w:cols w:space="720"/>
          <w:docGrid w:linePitch="299"/>
        </w:sectPr>
      </w:pPr>
    </w:p>
    <w:p w14:paraId="78BC8FB8" w14:textId="4DDA6C50" w:rsidR="00585161" w:rsidRPr="00EC4959" w:rsidRDefault="00585161" w:rsidP="00585161">
      <w:pPr>
        <w:widowControl w:val="0"/>
        <w:autoSpaceDE w:val="0"/>
        <w:autoSpaceDN w:val="0"/>
        <w:spacing w:after="0" w:line="240" w:lineRule="auto"/>
        <w:jc w:val="right"/>
        <w:rPr>
          <w:rFonts w:ascii="Times New Roman" w:hAnsi="Times New Roman"/>
          <w:b/>
          <w:sz w:val="24"/>
          <w:szCs w:val="24"/>
          <w:lang w:eastAsia="en-US"/>
        </w:rPr>
      </w:pPr>
      <w:r w:rsidRPr="00EC4959">
        <w:rPr>
          <w:rFonts w:ascii="Times New Roman" w:hAnsi="Times New Roman"/>
          <w:b/>
          <w:sz w:val="24"/>
          <w:szCs w:val="24"/>
          <w:lang w:eastAsia="en-US"/>
        </w:rPr>
        <w:lastRenderedPageBreak/>
        <w:t xml:space="preserve">Приложение </w:t>
      </w:r>
      <w:r>
        <w:rPr>
          <w:rFonts w:ascii="Times New Roman" w:hAnsi="Times New Roman"/>
          <w:b/>
          <w:sz w:val="24"/>
          <w:szCs w:val="24"/>
          <w:lang w:eastAsia="en-US"/>
        </w:rPr>
        <w:t>3</w:t>
      </w:r>
      <w:r w:rsidRPr="00EC4959">
        <w:rPr>
          <w:rFonts w:ascii="Times New Roman" w:hAnsi="Times New Roman"/>
          <w:b/>
          <w:sz w:val="24"/>
          <w:szCs w:val="24"/>
          <w:lang w:eastAsia="en-US"/>
        </w:rPr>
        <w:t>.</w:t>
      </w:r>
      <w:r>
        <w:rPr>
          <w:rFonts w:ascii="Times New Roman" w:hAnsi="Times New Roman"/>
          <w:b/>
          <w:sz w:val="24"/>
          <w:szCs w:val="24"/>
          <w:lang w:eastAsia="en-US"/>
        </w:rPr>
        <w:t>9</w:t>
      </w:r>
    </w:p>
    <w:p w14:paraId="2CC0C471" w14:textId="77777777" w:rsidR="008E6F52" w:rsidRDefault="008E6F52" w:rsidP="008E6F52">
      <w:pPr>
        <w:jc w:val="right"/>
        <w:rPr>
          <w:rFonts w:ascii="Times New Roman" w:hAnsi="Times New Roman"/>
          <w:sz w:val="24"/>
          <w:szCs w:val="24"/>
        </w:rPr>
      </w:pPr>
      <w:r w:rsidRPr="00314663">
        <w:rPr>
          <w:rFonts w:ascii="Times New Roman" w:hAnsi="Times New Roman"/>
          <w:bCs/>
          <w:sz w:val="24"/>
          <w:szCs w:val="24"/>
        </w:rPr>
        <w:t>к ПОП-П по</w:t>
      </w:r>
      <w:r>
        <w:rPr>
          <w:rFonts w:ascii="Times New Roman" w:hAnsi="Times New Roman"/>
          <w:bCs/>
          <w:sz w:val="24"/>
          <w:szCs w:val="24"/>
        </w:rPr>
        <w:t xml:space="preserve"> специальности</w:t>
      </w:r>
      <w:r w:rsidRPr="00314663">
        <w:rPr>
          <w:rFonts w:ascii="Times New Roman" w:hAnsi="Times New Roman"/>
          <w:bCs/>
          <w:i/>
          <w:sz w:val="24"/>
          <w:szCs w:val="24"/>
        </w:rPr>
        <w:br/>
      </w:r>
      <w:r w:rsidRPr="005A041A">
        <w:rPr>
          <w:rFonts w:ascii="Times New Roman" w:hAnsi="Times New Roman"/>
          <w:bCs/>
          <w:iCs/>
          <w:sz w:val="24"/>
          <w:szCs w:val="24"/>
        </w:rPr>
        <w:t>31.02.02 Акушерское дело</w:t>
      </w:r>
    </w:p>
    <w:p w14:paraId="52F88B51" w14:textId="77777777" w:rsidR="00585161" w:rsidRPr="007F02A0" w:rsidRDefault="00585161" w:rsidP="00585161">
      <w:pPr>
        <w:spacing w:after="0" w:line="360" w:lineRule="auto"/>
        <w:jc w:val="right"/>
        <w:rPr>
          <w:rFonts w:ascii="Times New Roman" w:hAnsi="Times New Roman"/>
          <w:b/>
          <w:sz w:val="24"/>
          <w:szCs w:val="24"/>
        </w:rPr>
      </w:pPr>
    </w:p>
    <w:p w14:paraId="24058A47" w14:textId="77777777" w:rsidR="00585161" w:rsidRPr="007F02A0" w:rsidRDefault="00585161" w:rsidP="00585161">
      <w:pPr>
        <w:jc w:val="center"/>
        <w:rPr>
          <w:rFonts w:ascii="Times New Roman" w:hAnsi="Times New Roman"/>
          <w:b/>
          <w:sz w:val="24"/>
          <w:szCs w:val="24"/>
        </w:rPr>
      </w:pPr>
    </w:p>
    <w:p w14:paraId="03969632" w14:textId="77777777" w:rsidR="00585161" w:rsidRPr="007F02A0" w:rsidRDefault="00585161" w:rsidP="00585161">
      <w:pPr>
        <w:jc w:val="center"/>
        <w:rPr>
          <w:rFonts w:ascii="Times New Roman" w:hAnsi="Times New Roman"/>
          <w:b/>
          <w:sz w:val="24"/>
          <w:szCs w:val="24"/>
        </w:rPr>
      </w:pPr>
    </w:p>
    <w:p w14:paraId="430CABD2" w14:textId="22E351B2" w:rsidR="00585161" w:rsidRDefault="00585161" w:rsidP="00585161">
      <w:pPr>
        <w:jc w:val="center"/>
        <w:rPr>
          <w:rFonts w:ascii="Times New Roman" w:hAnsi="Times New Roman"/>
          <w:b/>
          <w:sz w:val="24"/>
          <w:szCs w:val="24"/>
        </w:rPr>
      </w:pPr>
    </w:p>
    <w:p w14:paraId="05C1D084" w14:textId="776909ED" w:rsidR="00034C04" w:rsidRDefault="00034C04" w:rsidP="00585161">
      <w:pPr>
        <w:jc w:val="center"/>
        <w:rPr>
          <w:rFonts w:ascii="Times New Roman" w:hAnsi="Times New Roman"/>
          <w:b/>
          <w:sz w:val="24"/>
          <w:szCs w:val="24"/>
        </w:rPr>
      </w:pPr>
    </w:p>
    <w:p w14:paraId="13AECF39" w14:textId="34507694" w:rsidR="00034C04" w:rsidRDefault="00034C04" w:rsidP="00585161">
      <w:pPr>
        <w:jc w:val="center"/>
        <w:rPr>
          <w:rFonts w:ascii="Times New Roman" w:hAnsi="Times New Roman"/>
          <w:b/>
          <w:sz w:val="24"/>
          <w:szCs w:val="24"/>
        </w:rPr>
      </w:pPr>
    </w:p>
    <w:p w14:paraId="0DE1E070" w14:textId="2D6BE5E8" w:rsidR="00034C04" w:rsidRDefault="00034C04" w:rsidP="00585161">
      <w:pPr>
        <w:jc w:val="center"/>
        <w:rPr>
          <w:rFonts w:ascii="Times New Roman" w:hAnsi="Times New Roman"/>
          <w:b/>
          <w:sz w:val="24"/>
          <w:szCs w:val="24"/>
        </w:rPr>
      </w:pPr>
    </w:p>
    <w:p w14:paraId="1F5FB81F" w14:textId="362731A3" w:rsidR="00034C04" w:rsidRDefault="00034C04" w:rsidP="00585161">
      <w:pPr>
        <w:jc w:val="center"/>
        <w:rPr>
          <w:rFonts w:ascii="Times New Roman" w:hAnsi="Times New Roman"/>
          <w:b/>
          <w:sz w:val="24"/>
          <w:szCs w:val="24"/>
        </w:rPr>
      </w:pPr>
    </w:p>
    <w:p w14:paraId="18A812C8" w14:textId="77777777" w:rsidR="00034C04" w:rsidRPr="007F02A0" w:rsidRDefault="00034C04" w:rsidP="00585161">
      <w:pPr>
        <w:jc w:val="center"/>
        <w:rPr>
          <w:rFonts w:ascii="Times New Roman" w:hAnsi="Times New Roman"/>
          <w:b/>
          <w:sz w:val="24"/>
          <w:szCs w:val="24"/>
        </w:rPr>
      </w:pPr>
    </w:p>
    <w:p w14:paraId="55A49CD0" w14:textId="77777777" w:rsidR="00034C04" w:rsidRPr="00985111" w:rsidRDefault="00034C04" w:rsidP="00034C04">
      <w:pPr>
        <w:jc w:val="center"/>
        <w:rPr>
          <w:rFonts w:ascii="Times New Roman" w:hAnsi="Times New Roman"/>
          <w:b/>
          <w:sz w:val="24"/>
          <w:szCs w:val="24"/>
        </w:rPr>
      </w:pPr>
      <w:r w:rsidRPr="00985111">
        <w:rPr>
          <w:rFonts w:ascii="Times New Roman" w:hAnsi="Times New Roman"/>
          <w:b/>
          <w:sz w:val="24"/>
          <w:szCs w:val="24"/>
        </w:rPr>
        <w:t>ПРИМЕРНАЯ РАБОЧАЯ ПРОГРАММА УЧЕБНОЙ ДИСЦИПЛИНЫ</w:t>
      </w:r>
    </w:p>
    <w:p w14:paraId="5A9CCF76" w14:textId="49B019DB" w:rsidR="00585161" w:rsidRPr="007F02A0" w:rsidRDefault="00585161" w:rsidP="00585161">
      <w:pPr>
        <w:jc w:val="center"/>
        <w:rPr>
          <w:rFonts w:ascii="Times New Roman" w:hAnsi="Times New Roman"/>
          <w:b/>
          <w:sz w:val="24"/>
          <w:szCs w:val="24"/>
        </w:rPr>
      </w:pPr>
      <w:r w:rsidRPr="007F02A0">
        <w:rPr>
          <w:rFonts w:ascii="Times New Roman" w:hAnsi="Times New Roman"/>
          <w:b/>
          <w:sz w:val="24"/>
          <w:szCs w:val="24"/>
        </w:rPr>
        <w:t>«ОП.03</w:t>
      </w:r>
      <w:r>
        <w:rPr>
          <w:rFonts w:ascii="Times New Roman" w:hAnsi="Times New Roman"/>
          <w:b/>
          <w:sz w:val="24"/>
          <w:szCs w:val="24"/>
        </w:rPr>
        <w:t xml:space="preserve"> </w:t>
      </w:r>
      <w:r w:rsidR="00034C04">
        <w:rPr>
          <w:rFonts w:ascii="Times New Roman" w:hAnsi="Times New Roman"/>
          <w:b/>
          <w:sz w:val="24"/>
          <w:szCs w:val="24"/>
        </w:rPr>
        <w:t>О</w:t>
      </w:r>
      <w:r w:rsidR="00034C04" w:rsidRPr="007F02A0">
        <w:rPr>
          <w:rFonts w:ascii="Times New Roman" w:hAnsi="Times New Roman"/>
          <w:b/>
          <w:sz w:val="24"/>
          <w:szCs w:val="24"/>
        </w:rPr>
        <w:t>сновы латинского языка с медицинской терминологией</w:t>
      </w:r>
      <w:r w:rsidRPr="007F02A0">
        <w:rPr>
          <w:rFonts w:ascii="Times New Roman" w:hAnsi="Times New Roman"/>
          <w:b/>
          <w:sz w:val="24"/>
          <w:szCs w:val="24"/>
        </w:rPr>
        <w:t>»</w:t>
      </w:r>
    </w:p>
    <w:p w14:paraId="4CCFC7C5" w14:textId="77777777" w:rsidR="00585161" w:rsidRPr="007F02A0" w:rsidRDefault="00585161" w:rsidP="00585161">
      <w:pPr>
        <w:jc w:val="center"/>
        <w:rPr>
          <w:rFonts w:ascii="Times New Roman" w:hAnsi="Times New Roman"/>
          <w:b/>
          <w:sz w:val="24"/>
          <w:szCs w:val="24"/>
        </w:rPr>
      </w:pPr>
    </w:p>
    <w:p w14:paraId="5A2FAB9A" w14:textId="77777777" w:rsidR="00585161" w:rsidRPr="007F02A0" w:rsidRDefault="00585161" w:rsidP="00585161">
      <w:pPr>
        <w:rPr>
          <w:rFonts w:ascii="Times New Roman" w:hAnsi="Times New Roman"/>
          <w:b/>
          <w:sz w:val="24"/>
          <w:szCs w:val="24"/>
        </w:rPr>
      </w:pPr>
    </w:p>
    <w:p w14:paraId="71D72762" w14:textId="77777777" w:rsidR="00585161" w:rsidRPr="007F02A0" w:rsidRDefault="00585161" w:rsidP="00585161">
      <w:pPr>
        <w:rPr>
          <w:rFonts w:ascii="Times New Roman" w:hAnsi="Times New Roman"/>
          <w:b/>
          <w:sz w:val="24"/>
          <w:szCs w:val="24"/>
        </w:rPr>
      </w:pPr>
    </w:p>
    <w:p w14:paraId="660EBEC7" w14:textId="77777777" w:rsidR="00585161" w:rsidRPr="007F02A0" w:rsidRDefault="00585161" w:rsidP="00585161">
      <w:pPr>
        <w:rPr>
          <w:rFonts w:ascii="Times New Roman" w:hAnsi="Times New Roman"/>
          <w:b/>
          <w:sz w:val="24"/>
          <w:szCs w:val="24"/>
        </w:rPr>
      </w:pPr>
    </w:p>
    <w:p w14:paraId="5EB9D2F3" w14:textId="77777777" w:rsidR="00585161" w:rsidRPr="007F02A0" w:rsidRDefault="00585161" w:rsidP="00585161">
      <w:pPr>
        <w:rPr>
          <w:rFonts w:ascii="Times New Roman" w:hAnsi="Times New Roman"/>
          <w:b/>
          <w:sz w:val="24"/>
          <w:szCs w:val="24"/>
        </w:rPr>
      </w:pPr>
    </w:p>
    <w:p w14:paraId="19DE9B62" w14:textId="77777777" w:rsidR="00585161" w:rsidRPr="007F02A0" w:rsidRDefault="00585161" w:rsidP="00585161">
      <w:pPr>
        <w:rPr>
          <w:rFonts w:ascii="Times New Roman" w:hAnsi="Times New Roman"/>
          <w:b/>
          <w:sz w:val="24"/>
          <w:szCs w:val="24"/>
        </w:rPr>
      </w:pPr>
    </w:p>
    <w:p w14:paraId="0BFBAFAF" w14:textId="77777777" w:rsidR="00585161" w:rsidRPr="007F02A0" w:rsidRDefault="00585161" w:rsidP="00585161">
      <w:pPr>
        <w:rPr>
          <w:rFonts w:ascii="Times New Roman" w:hAnsi="Times New Roman"/>
          <w:b/>
          <w:sz w:val="24"/>
          <w:szCs w:val="24"/>
        </w:rPr>
      </w:pPr>
    </w:p>
    <w:p w14:paraId="518F7F13" w14:textId="77777777" w:rsidR="00585161" w:rsidRPr="007F02A0" w:rsidRDefault="00585161" w:rsidP="00585161">
      <w:pPr>
        <w:rPr>
          <w:rFonts w:ascii="Times New Roman" w:hAnsi="Times New Roman"/>
          <w:b/>
          <w:sz w:val="24"/>
          <w:szCs w:val="24"/>
        </w:rPr>
      </w:pPr>
    </w:p>
    <w:p w14:paraId="090AE614" w14:textId="77777777" w:rsidR="00585161" w:rsidRPr="007F02A0" w:rsidRDefault="00585161" w:rsidP="00585161">
      <w:pPr>
        <w:rPr>
          <w:rFonts w:ascii="Times New Roman" w:hAnsi="Times New Roman"/>
          <w:b/>
          <w:sz w:val="24"/>
          <w:szCs w:val="24"/>
        </w:rPr>
      </w:pPr>
    </w:p>
    <w:p w14:paraId="5CF62484" w14:textId="77777777" w:rsidR="00585161" w:rsidRPr="007F02A0" w:rsidRDefault="00585161" w:rsidP="00585161">
      <w:pPr>
        <w:rPr>
          <w:rFonts w:ascii="Times New Roman" w:hAnsi="Times New Roman"/>
          <w:b/>
          <w:sz w:val="24"/>
          <w:szCs w:val="24"/>
        </w:rPr>
      </w:pPr>
    </w:p>
    <w:p w14:paraId="69E3BE3F" w14:textId="77777777" w:rsidR="00585161" w:rsidRPr="007F02A0" w:rsidRDefault="00585161" w:rsidP="00585161">
      <w:pPr>
        <w:rPr>
          <w:rFonts w:ascii="Times New Roman" w:hAnsi="Times New Roman"/>
          <w:b/>
          <w:sz w:val="24"/>
          <w:szCs w:val="24"/>
        </w:rPr>
      </w:pPr>
    </w:p>
    <w:p w14:paraId="610673CA" w14:textId="77777777" w:rsidR="00585161" w:rsidRPr="007F02A0" w:rsidRDefault="00585161" w:rsidP="00585161">
      <w:pPr>
        <w:rPr>
          <w:rFonts w:ascii="Times New Roman" w:hAnsi="Times New Roman"/>
          <w:b/>
          <w:sz w:val="24"/>
          <w:szCs w:val="24"/>
        </w:rPr>
      </w:pPr>
    </w:p>
    <w:p w14:paraId="4F9504B8" w14:textId="77777777" w:rsidR="00585161" w:rsidRPr="007F02A0" w:rsidRDefault="00585161" w:rsidP="00585161">
      <w:pPr>
        <w:rPr>
          <w:rFonts w:ascii="Times New Roman" w:hAnsi="Times New Roman"/>
          <w:b/>
          <w:sz w:val="24"/>
          <w:szCs w:val="24"/>
        </w:rPr>
      </w:pPr>
    </w:p>
    <w:p w14:paraId="22E2D5BF" w14:textId="77777777" w:rsidR="00585161" w:rsidRPr="007F02A0" w:rsidRDefault="00585161" w:rsidP="00585161">
      <w:pPr>
        <w:rPr>
          <w:rFonts w:ascii="Times New Roman" w:hAnsi="Times New Roman"/>
          <w:b/>
          <w:sz w:val="24"/>
          <w:szCs w:val="24"/>
        </w:rPr>
      </w:pPr>
    </w:p>
    <w:p w14:paraId="732EBE20" w14:textId="77777777" w:rsidR="00585161" w:rsidRPr="007F02A0" w:rsidRDefault="00585161" w:rsidP="00585161">
      <w:pPr>
        <w:jc w:val="center"/>
        <w:rPr>
          <w:rFonts w:ascii="Times New Roman" w:hAnsi="Times New Roman"/>
          <w:b/>
          <w:sz w:val="24"/>
          <w:szCs w:val="24"/>
          <w:vertAlign w:val="superscript"/>
        </w:rPr>
      </w:pPr>
      <w:r w:rsidRPr="007F02A0">
        <w:rPr>
          <w:rFonts w:ascii="Times New Roman" w:hAnsi="Times New Roman"/>
          <w:b/>
          <w:bCs/>
          <w:sz w:val="24"/>
          <w:szCs w:val="24"/>
        </w:rPr>
        <w:t>202</w:t>
      </w:r>
      <w:r>
        <w:rPr>
          <w:rFonts w:ascii="Times New Roman" w:hAnsi="Times New Roman"/>
          <w:b/>
          <w:bCs/>
          <w:sz w:val="24"/>
          <w:szCs w:val="24"/>
        </w:rPr>
        <w:t xml:space="preserve">3 </w:t>
      </w:r>
      <w:r w:rsidRPr="007F02A0">
        <w:rPr>
          <w:rFonts w:ascii="Times New Roman" w:hAnsi="Times New Roman"/>
          <w:b/>
          <w:bCs/>
          <w:sz w:val="24"/>
          <w:szCs w:val="24"/>
        </w:rPr>
        <w:t>г.</w:t>
      </w:r>
      <w:r w:rsidRPr="007F02A0">
        <w:rPr>
          <w:rFonts w:ascii="Times New Roman" w:hAnsi="Times New Roman"/>
          <w:b/>
          <w:bCs/>
          <w:sz w:val="24"/>
          <w:szCs w:val="24"/>
        </w:rPr>
        <w:br w:type="page"/>
      </w:r>
    </w:p>
    <w:p w14:paraId="036BB92E" w14:textId="77777777" w:rsidR="00685D3A" w:rsidRPr="00985111" w:rsidRDefault="00685D3A" w:rsidP="00685D3A">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56ABDF05" w14:textId="77777777" w:rsidR="00685D3A" w:rsidRPr="00314663" w:rsidRDefault="00685D3A" w:rsidP="00685D3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85D3A" w:rsidRPr="00985111" w14:paraId="2F584DCC" w14:textId="77777777" w:rsidTr="009C67B2">
        <w:tc>
          <w:tcPr>
            <w:tcW w:w="7501" w:type="dxa"/>
          </w:tcPr>
          <w:p w14:paraId="1A979D55" w14:textId="77777777" w:rsidR="00685D3A" w:rsidRPr="005F59C7" w:rsidRDefault="00685D3A" w:rsidP="000F5A60">
            <w:pPr>
              <w:numPr>
                <w:ilvl w:val="0"/>
                <w:numId w:val="49"/>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457B898A" w14:textId="77777777" w:rsidR="00685D3A" w:rsidRPr="005F59C7" w:rsidRDefault="00685D3A" w:rsidP="009C67B2">
            <w:pPr>
              <w:rPr>
                <w:rFonts w:ascii="Times New Roman" w:hAnsi="Times New Roman"/>
                <w:b/>
                <w:sz w:val="24"/>
                <w:szCs w:val="24"/>
              </w:rPr>
            </w:pPr>
          </w:p>
        </w:tc>
      </w:tr>
      <w:tr w:rsidR="00685D3A" w:rsidRPr="00985111" w14:paraId="0AEC960C" w14:textId="77777777" w:rsidTr="009C67B2">
        <w:tc>
          <w:tcPr>
            <w:tcW w:w="7501" w:type="dxa"/>
          </w:tcPr>
          <w:p w14:paraId="69AD5CB4" w14:textId="77777777" w:rsidR="00685D3A" w:rsidRPr="00314663" w:rsidRDefault="00685D3A" w:rsidP="000F5A60">
            <w:pPr>
              <w:numPr>
                <w:ilvl w:val="0"/>
                <w:numId w:val="49"/>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3ACA5E2D" w14:textId="77777777" w:rsidR="00685D3A" w:rsidRPr="005F59C7" w:rsidRDefault="00685D3A" w:rsidP="000F5A60">
            <w:pPr>
              <w:numPr>
                <w:ilvl w:val="0"/>
                <w:numId w:val="49"/>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008BB6B3" w14:textId="77777777" w:rsidR="00685D3A" w:rsidRPr="005F59C7" w:rsidRDefault="00685D3A" w:rsidP="009C67B2">
            <w:pPr>
              <w:rPr>
                <w:rFonts w:ascii="Times New Roman" w:hAnsi="Times New Roman"/>
                <w:b/>
                <w:sz w:val="24"/>
                <w:szCs w:val="24"/>
              </w:rPr>
            </w:pPr>
          </w:p>
        </w:tc>
      </w:tr>
      <w:tr w:rsidR="00685D3A" w:rsidRPr="00985111" w14:paraId="4A4CA30D" w14:textId="77777777" w:rsidTr="009C67B2">
        <w:tc>
          <w:tcPr>
            <w:tcW w:w="7501" w:type="dxa"/>
          </w:tcPr>
          <w:p w14:paraId="3144F37F" w14:textId="77777777" w:rsidR="00685D3A" w:rsidRPr="00314663" w:rsidRDefault="00685D3A" w:rsidP="000F5A60">
            <w:pPr>
              <w:numPr>
                <w:ilvl w:val="0"/>
                <w:numId w:val="49"/>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3D3E29C3" w14:textId="77777777" w:rsidR="00685D3A" w:rsidRPr="00314663" w:rsidRDefault="00685D3A" w:rsidP="009C67B2">
            <w:pPr>
              <w:suppressAutoHyphens/>
              <w:rPr>
                <w:rFonts w:ascii="Times New Roman" w:hAnsi="Times New Roman"/>
                <w:b/>
                <w:sz w:val="24"/>
                <w:szCs w:val="24"/>
              </w:rPr>
            </w:pPr>
          </w:p>
        </w:tc>
        <w:tc>
          <w:tcPr>
            <w:tcW w:w="1854" w:type="dxa"/>
          </w:tcPr>
          <w:p w14:paraId="14D4FF23" w14:textId="77777777" w:rsidR="00685D3A" w:rsidRPr="005F59C7" w:rsidRDefault="00685D3A" w:rsidP="009C67B2">
            <w:pPr>
              <w:rPr>
                <w:rFonts w:ascii="Times New Roman" w:hAnsi="Times New Roman"/>
                <w:b/>
                <w:sz w:val="24"/>
                <w:szCs w:val="24"/>
              </w:rPr>
            </w:pPr>
          </w:p>
        </w:tc>
      </w:tr>
    </w:tbl>
    <w:p w14:paraId="5ED6A89E" w14:textId="77777777" w:rsidR="006D7856" w:rsidRPr="005F59C7" w:rsidRDefault="00585161" w:rsidP="006D7856">
      <w:pPr>
        <w:suppressAutoHyphens/>
        <w:contextualSpacing/>
        <w:jc w:val="center"/>
        <w:rPr>
          <w:rFonts w:ascii="Times New Roman" w:hAnsi="Times New Roman"/>
          <w:b/>
          <w:sz w:val="24"/>
          <w:szCs w:val="24"/>
        </w:rPr>
      </w:pPr>
      <w:r w:rsidRPr="007F02A0">
        <w:rPr>
          <w:rFonts w:ascii="Times New Roman" w:hAnsi="Times New Roman"/>
          <w:b/>
          <w:sz w:val="24"/>
          <w:szCs w:val="24"/>
          <w:u w:val="single"/>
        </w:rPr>
        <w:br w:type="page"/>
      </w:r>
      <w:r w:rsidR="006D7856" w:rsidRPr="005F59C7">
        <w:rPr>
          <w:rFonts w:ascii="Times New Roman" w:hAnsi="Times New Roman"/>
          <w:b/>
          <w:sz w:val="24"/>
          <w:szCs w:val="24"/>
        </w:rPr>
        <w:lastRenderedPageBreak/>
        <w:t xml:space="preserve">1. ОБЩАЯ ХАРАКТЕРИСТИКА </w:t>
      </w:r>
      <w:r w:rsidR="006D7856" w:rsidRPr="005F59C7">
        <w:rPr>
          <w:rFonts w:ascii="Times New Roman" w:hAnsi="Times New Roman"/>
          <w:b/>
          <w:color w:val="000000"/>
          <w:sz w:val="24"/>
          <w:szCs w:val="24"/>
        </w:rPr>
        <w:t>РАБОЧЕЙ ПРОГРАММЫ</w:t>
      </w:r>
      <w:r w:rsidR="006D7856" w:rsidRPr="005F59C7">
        <w:rPr>
          <w:rFonts w:ascii="Times New Roman" w:hAnsi="Times New Roman"/>
          <w:b/>
          <w:sz w:val="24"/>
          <w:szCs w:val="24"/>
        </w:rPr>
        <w:t xml:space="preserve"> </w:t>
      </w:r>
      <w:r w:rsidR="006D7856" w:rsidRPr="005F59C7">
        <w:rPr>
          <w:rFonts w:ascii="Times New Roman" w:hAnsi="Times New Roman"/>
          <w:b/>
          <w:sz w:val="24"/>
          <w:szCs w:val="24"/>
        </w:rPr>
        <w:br/>
        <w:t>УЧЕБНОЙ ДИСЦИПЛИНЫ</w:t>
      </w:r>
    </w:p>
    <w:p w14:paraId="1F646354" w14:textId="3D953C54" w:rsidR="00585161" w:rsidRDefault="00585161" w:rsidP="00585161">
      <w:pPr>
        <w:suppressAutoHyphens/>
        <w:spacing w:after="0"/>
        <w:jc w:val="center"/>
        <w:rPr>
          <w:rFonts w:ascii="Times New Roman" w:hAnsi="Times New Roman"/>
          <w:b/>
          <w:sz w:val="24"/>
          <w:szCs w:val="24"/>
        </w:rPr>
      </w:pPr>
      <w:r w:rsidRPr="007F02A0">
        <w:rPr>
          <w:rFonts w:ascii="Times New Roman" w:hAnsi="Times New Roman"/>
          <w:b/>
          <w:sz w:val="24"/>
          <w:szCs w:val="24"/>
        </w:rPr>
        <w:t>«ОП.03</w:t>
      </w:r>
      <w:r>
        <w:rPr>
          <w:rFonts w:ascii="Times New Roman" w:hAnsi="Times New Roman"/>
          <w:b/>
          <w:sz w:val="24"/>
          <w:szCs w:val="24"/>
        </w:rPr>
        <w:t xml:space="preserve"> </w:t>
      </w:r>
      <w:r w:rsidR="008E6F52">
        <w:rPr>
          <w:rFonts w:ascii="Times New Roman" w:hAnsi="Times New Roman"/>
          <w:b/>
          <w:sz w:val="24"/>
          <w:szCs w:val="24"/>
        </w:rPr>
        <w:t>О</w:t>
      </w:r>
      <w:r w:rsidR="008E6F52" w:rsidRPr="007F02A0">
        <w:rPr>
          <w:rFonts w:ascii="Times New Roman" w:hAnsi="Times New Roman"/>
          <w:b/>
          <w:sz w:val="24"/>
          <w:szCs w:val="24"/>
        </w:rPr>
        <w:t>сновы латинского я</w:t>
      </w:r>
      <w:r w:rsidR="00291F14">
        <w:rPr>
          <w:rFonts w:ascii="Times New Roman" w:hAnsi="Times New Roman"/>
          <w:b/>
          <w:sz w:val="24"/>
          <w:szCs w:val="24"/>
        </w:rPr>
        <w:t>з</w:t>
      </w:r>
      <w:r w:rsidR="008E6F52" w:rsidRPr="007F02A0">
        <w:rPr>
          <w:rFonts w:ascii="Times New Roman" w:hAnsi="Times New Roman"/>
          <w:b/>
          <w:sz w:val="24"/>
          <w:szCs w:val="24"/>
        </w:rPr>
        <w:t>ыка с медицинской терминологией</w:t>
      </w:r>
      <w:r w:rsidRPr="007F02A0">
        <w:rPr>
          <w:rFonts w:ascii="Times New Roman" w:hAnsi="Times New Roman"/>
          <w:b/>
          <w:sz w:val="24"/>
          <w:szCs w:val="24"/>
        </w:rPr>
        <w:t>»</w:t>
      </w:r>
    </w:p>
    <w:p w14:paraId="57BB0AAC" w14:textId="77777777" w:rsidR="00291F14" w:rsidRPr="007F02A0" w:rsidRDefault="00291F14" w:rsidP="00585161">
      <w:pPr>
        <w:suppressAutoHyphens/>
        <w:spacing w:after="0"/>
        <w:jc w:val="center"/>
        <w:rPr>
          <w:rFonts w:ascii="Times New Roman" w:hAnsi="Times New Roman"/>
          <w:b/>
          <w:sz w:val="24"/>
          <w:szCs w:val="24"/>
        </w:rPr>
      </w:pPr>
    </w:p>
    <w:p w14:paraId="694361E2" w14:textId="77777777" w:rsidR="00585161" w:rsidRPr="007F02A0" w:rsidRDefault="00585161" w:rsidP="00585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b/>
          <w:sz w:val="24"/>
          <w:szCs w:val="24"/>
        </w:rPr>
        <w:t xml:space="preserve">1.1. Место дисциплины в структуре основной образовательной программы: </w:t>
      </w:r>
      <w:r w:rsidRPr="007F02A0">
        <w:rPr>
          <w:rFonts w:ascii="Times New Roman" w:hAnsi="Times New Roman"/>
          <w:sz w:val="24"/>
          <w:szCs w:val="24"/>
        </w:rPr>
        <w:tab/>
      </w:r>
    </w:p>
    <w:p w14:paraId="590F092C" w14:textId="3B561FE8" w:rsidR="00585161" w:rsidRPr="007F02A0" w:rsidRDefault="00C10376" w:rsidP="00C10376">
      <w:pPr>
        <w:spacing w:after="0"/>
        <w:jc w:val="both"/>
        <w:rPr>
          <w:rFonts w:ascii="Times New Roman" w:hAnsi="Times New Roman"/>
          <w:sz w:val="24"/>
          <w:szCs w:val="24"/>
        </w:rPr>
      </w:pPr>
      <w:r>
        <w:rPr>
          <w:rFonts w:ascii="Times New Roman" w:hAnsi="Times New Roman"/>
          <w:sz w:val="24"/>
          <w:szCs w:val="24"/>
        </w:rPr>
        <w:t xml:space="preserve">         </w:t>
      </w:r>
      <w:r w:rsidR="00585161" w:rsidRPr="007F02A0">
        <w:rPr>
          <w:rFonts w:ascii="Times New Roman" w:hAnsi="Times New Roman"/>
          <w:sz w:val="24"/>
          <w:szCs w:val="24"/>
        </w:rPr>
        <w:t>Учебная дисциплина «</w:t>
      </w:r>
      <w:r w:rsidR="008E6F52">
        <w:rPr>
          <w:rFonts w:ascii="Times New Roman" w:hAnsi="Times New Roman"/>
          <w:sz w:val="24"/>
          <w:szCs w:val="24"/>
        </w:rPr>
        <w:t xml:space="preserve">ОП.03 </w:t>
      </w:r>
      <w:r w:rsidR="00585161" w:rsidRPr="007F02A0">
        <w:rPr>
          <w:rFonts w:ascii="Times New Roman" w:hAnsi="Times New Roman"/>
          <w:sz w:val="24"/>
          <w:szCs w:val="24"/>
        </w:rPr>
        <w:t xml:space="preserve">Основы латинского языка с медицинской терминологией» является обязательной частью </w:t>
      </w:r>
      <w:proofErr w:type="spellStart"/>
      <w:r w:rsidR="00585161" w:rsidRPr="007F02A0">
        <w:rPr>
          <w:rFonts w:ascii="Times New Roman" w:hAnsi="Times New Roman"/>
          <w:sz w:val="24"/>
          <w:szCs w:val="24"/>
        </w:rPr>
        <w:t>обшепрофессионального</w:t>
      </w:r>
      <w:proofErr w:type="spellEnd"/>
      <w:r w:rsidR="00585161" w:rsidRPr="007F02A0">
        <w:rPr>
          <w:rFonts w:ascii="Times New Roman" w:hAnsi="Times New Roman"/>
          <w:sz w:val="24"/>
          <w:szCs w:val="24"/>
        </w:rPr>
        <w:t xml:space="preserve"> цикла </w:t>
      </w:r>
      <w:r w:rsidR="00585161">
        <w:rPr>
          <w:rFonts w:ascii="Times New Roman" w:hAnsi="Times New Roman"/>
          <w:sz w:val="24"/>
          <w:szCs w:val="24"/>
        </w:rPr>
        <w:t xml:space="preserve">примерной образовательной программы </w:t>
      </w:r>
      <w:r w:rsidR="00585161" w:rsidRPr="007F02A0">
        <w:rPr>
          <w:rFonts w:ascii="Times New Roman" w:hAnsi="Times New Roman"/>
          <w:sz w:val="24"/>
          <w:szCs w:val="24"/>
        </w:rPr>
        <w:t xml:space="preserve">в соответствии с ФГОС СПО по специальности </w:t>
      </w:r>
      <w:bookmarkStart w:id="29" w:name="_Hlk139627021"/>
      <w:r w:rsidR="008E6F52" w:rsidRPr="005A041A">
        <w:rPr>
          <w:rFonts w:ascii="Times New Roman" w:hAnsi="Times New Roman"/>
          <w:bCs/>
          <w:iCs/>
          <w:sz w:val="24"/>
          <w:szCs w:val="24"/>
        </w:rPr>
        <w:t>31.02.02 Акушерское дело</w:t>
      </w:r>
      <w:r>
        <w:rPr>
          <w:rFonts w:ascii="Times New Roman" w:hAnsi="Times New Roman"/>
          <w:bCs/>
          <w:iCs/>
          <w:sz w:val="24"/>
          <w:szCs w:val="24"/>
        </w:rPr>
        <w:t>.</w:t>
      </w:r>
      <w:bookmarkEnd w:id="29"/>
    </w:p>
    <w:p w14:paraId="30DFB04E" w14:textId="7AECE41B" w:rsidR="00585161" w:rsidRPr="007F02A0" w:rsidRDefault="00585161"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sz w:val="24"/>
          <w:szCs w:val="24"/>
        </w:rPr>
        <w:t xml:space="preserve">Особое значение дисциплина имеет при формировании и развитии ОК 01, ОК 02, ОК 05, </w:t>
      </w:r>
      <w:r w:rsidR="00C10376">
        <w:rPr>
          <w:rFonts w:ascii="Times New Roman" w:hAnsi="Times New Roman"/>
          <w:sz w:val="24"/>
          <w:szCs w:val="24"/>
        </w:rPr>
        <w:t xml:space="preserve">ОК 06, ОК </w:t>
      </w:r>
      <w:r w:rsidRPr="007F02A0">
        <w:rPr>
          <w:rFonts w:ascii="Times New Roman" w:hAnsi="Times New Roman"/>
          <w:sz w:val="24"/>
          <w:szCs w:val="24"/>
        </w:rPr>
        <w:t>09.</w:t>
      </w:r>
    </w:p>
    <w:p w14:paraId="107B7994" w14:textId="77777777" w:rsidR="00585161" w:rsidRPr="007F02A0" w:rsidRDefault="00585161" w:rsidP="00585161">
      <w:pPr>
        <w:spacing w:after="0"/>
        <w:ind w:firstLine="709"/>
        <w:rPr>
          <w:rFonts w:ascii="Times New Roman" w:hAnsi="Times New Roman"/>
          <w:b/>
          <w:sz w:val="24"/>
          <w:szCs w:val="24"/>
        </w:rPr>
      </w:pPr>
      <w:r w:rsidRPr="007F02A0">
        <w:rPr>
          <w:rFonts w:ascii="Times New Roman" w:hAnsi="Times New Roman"/>
          <w:b/>
          <w:sz w:val="24"/>
          <w:szCs w:val="24"/>
        </w:rPr>
        <w:t xml:space="preserve">1.2. Цель и планируемые результаты освоения дисциплины: </w:t>
      </w:r>
    </w:p>
    <w:p w14:paraId="6BF3E30D" w14:textId="77777777" w:rsidR="00585161" w:rsidRPr="007F02A0" w:rsidRDefault="00585161" w:rsidP="00585161">
      <w:pPr>
        <w:suppressAutoHyphens/>
        <w:spacing w:after="0"/>
        <w:ind w:firstLine="709"/>
        <w:jc w:val="both"/>
        <w:rPr>
          <w:rFonts w:ascii="Times New Roman" w:hAnsi="Times New Roman"/>
          <w:sz w:val="24"/>
          <w:szCs w:val="24"/>
          <w:lang w:eastAsia="en-US"/>
        </w:rPr>
      </w:pPr>
      <w:r w:rsidRPr="007F02A0">
        <w:rPr>
          <w:rFonts w:ascii="Times New Roman" w:hAnsi="Times New Roman"/>
          <w:sz w:val="24"/>
          <w:szCs w:val="24"/>
        </w:rPr>
        <w:t>В рамках программы учебной дисциплины обучающимися осваиваются умения и знания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3686"/>
        <w:gridCol w:w="4677"/>
      </w:tblGrid>
      <w:tr w:rsidR="00C10376" w:rsidRPr="00494C85" w14:paraId="42823043" w14:textId="77777777" w:rsidTr="00302113">
        <w:trPr>
          <w:trHeight w:val="886"/>
        </w:trPr>
        <w:tc>
          <w:tcPr>
            <w:tcW w:w="1276" w:type="dxa"/>
            <w:hideMark/>
          </w:tcPr>
          <w:p w14:paraId="63F726B5" w14:textId="77777777" w:rsidR="00C10376" w:rsidRPr="00494C85" w:rsidRDefault="00C10376" w:rsidP="00302113">
            <w:pPr>
              <w:suppressAutoHyphens/>
              <w:spacing w:after="0"/>
              <w:jc w:val="center"/>
              <w:rPr>
                <w:rFonts w:ascii="Times New Roman" w:hAnsi="Times New Roman"/>
                <w:b/>
                <w:bCs/>
                <w:sz w:val="24"/>
                <w:szCs w:val="24"/>
              </w:rPr>
            </w:pPr>
            <w:r w:rsidRPr="00494C85">
              <w:rPr>
                <w:rFonts w:ascii="Times New Roman" w:hAnsi="Times New Roman"/>
                <w:b/>
                <w:bCs/>
                <w:sz w:val="24"/>
                <w:szCs w:val="24"/>
              </w:rPr>
              <w:t xml:space="preserve">Код </w:t>
            </w:r>
          </w:p>
          <w:p w14:paraId="1B94EA96" w14:textId="77777777" w:rsidR="00C10376" w:rsidRPr="00494C85" w:rsidRDefault="00C10376" w:rsidP="00302113">
            <w:pPr>
              <w:suppressAutoHyphens/>
              <w:spacing w:after="0"/>
              <w:jc w:val="center"/>
              <w:rPr>
                <w:rFonts w:ascii="Times New Roman" w:hAnsi="Times New Roman"/>
                <w:b/>
                <w:bCs/>
                <w:sz w:val="24"/>
                <w:szCs w:val="24"/>
              </w:rPr>
            </w:pPr>
            <w:r w:rsidRPr="00494C85">
              <w:rPr>
                <w:rFonts w:ascii="Times New Roman" w:hAnsi="Times New Roman"/>
                <w:b/>
                <w:bCs/>
                <w:sz w:val="24"/>
                <w:szCs w:val="24"/>
              </w:rPr>
              <w:t>ПК, ОК</w:t>
            </w:r>
          </w:p>
        </w:tc>
        <w:tc>
          <w:tcPr>
            <w:tcW w:w="3686" w:type="dxa"/>
            <w:hideMark/>
          </w:tcPr>
          <w:p w14:paraId="3AF8477F" w14:textId="77777777" w:rsidR="00C10376" w:rsidRPr="00494C85" w:rsidRDefault="00C10376" w:rsidP="00302113">
            <w:pPr>
              <w:suppressAutoHyphens/>
              <w:spacing w:after="0"/>
              <w:jc w:val="center"/>
              <w:rPr>
                <w:rFonts w:ascii="Times New Roman" w:hAnsi="Times New Roman"/>
                <w:b/>
                <w:bCs/>
                <w:sz w:val="24"/>
                <w:szCs w:val="24"/>
              </w:rPr>
            </w:pPr>
            <w:r w:rsidRPr="00494C85">
              <w:rPr>
                <w:rFonts w:ascii="Times New Roman" w:hAnsi="Times New Roman"/>
                <w:b/>
                <w:bCs/>
                <w:sz w:val="24"/>
                <w:szCs w:val="24"/>
              </w:rPr>
              <w:t>Умения</w:t>
            </w:r>
          </w:p>
        </w:tc>
        <w:tc>
          <w:tcPr>
            <w:tcW w:w="4677" w:type="dxa"/>
            <w:hideMark/>
          </w:tcPr>
          <w:p w14:paraId="61DBA628" w14:textId="77777777" w:rsidR="00C10376" w:rsidRPr="00494C85" w:rsidRDefault="00C10376" w:rsidP="00302113">
            <w:pPr>
              <w:suppressAutoHyphens/>
              <w:spacing w:after="0"/>
              <w:jc w:val="center"/>
              <w:rPr>
                <w:rFonts w:ascii="Times New Roman" w:hAnsi="Times New Roman"/>
                <w:b/>
                <w:bCs/>
                <w:sz w:val="24"/>
                <w:szCs w:val="24"/>
              </w:rPr>
            </w:pPr>
            <w:r w:rsidRPr="00494C85">
              <w:rPr>
                <w:rFonts w:ascii="Times New Roman" w:hAnsi="Times New Roman"/>
                <w:b/>
                <w:bCs/>
                <w:sz w:val="24"/>
                <w:szCs w:val="24"/>
              </w:rPr>
              <w:t>Знания</w:t>
            </w:r>
          </w:p>
        </w:tc>
      </w:tr>
      <w:tr w:rsidR="00C10376" w:rsidRPr="00731049" w14:paraId="03C40BEA" w14:textId="77777777" w:rsidTr="00302113">
        <w:trPr>
          <w:trHeight w:val="212"/>
        </w:trPr>
        <w:tc>
          <w:tcPr>
            <w:tcW w:w="1276" w:type="dxa"/>
          </w:tcPr>
          <w:p w14:paraId="17824B1E" w14:textId="77777777" w:rsidR="00C10376" w:rsidRPr="00E26804" w:rsidRDefault="00C10376" w:rsidP="00C10376">
            <w:pPr>
              <w:tabs>
                <w:tab w:val="center" w:pos="1036"/>
              </w:tabs>
              <w:suppressAutoHyphens/>
              <w:spacing w:after="0" w:line="240" w:lineRule="auto"/>
              <w:jc w:val="center"/>
              <w:rPr>
                <w:rFonts w:ascii="Times New Roman" w:hAnsi="Times New Roman"/>
                <w:b/>
                <w:bCs/>
                <w:sz w:val="24"/>
                <w:szCs w:val="24"/>
              </w:rPr>
            </w:pPr>
            <w:r w:rsidRPr="00E26804">
              <w:rPr>
                <w:rFonts w:ascii="Times New Roman" w:hAnsi="Times New Roman"/>
                <w:b/>
                <w:bCs/>
                <w:sz w:val="24"/>
                <w:szCs w:val="24"/>
              </w:rPr>
              <w:t>ОК 01</w:t>
            </w:r>
          </w:p>
        </w:tc>
        <w:tc>
          <w:tcPr>
            <w:tcW w:w="3686" w:type="dxa"/>
          </w:tcPr>
          <w:p w14:paraId="7C886A07" w14:textId="77777777" w:rsidR="00C10376" w:rsidRPr="00731049" w:rsidRDefault="00C10376" w:rsidP="00C10376">
            <w:pPr>
              <w:spacing w:after="0" w:line="240" w:lineRule="auto"/>
              <w:rPr>
                <w:rFonts w:ascii="Times New Roman" w:hAnsi="Times New Roman"/>
                <w:iCs/>
                <w:sz w:val="24"/>
                <w:szCs w:val="24"/>
              </w:rPr>
            </w:pPr>
            <w:r>
              <w:rPr>
                <w:rFonts w:ascii="Times New Roman" w:hAnsi="Times New Roman"/>
                <w:iCs/>
                <w:sz w:val="24"/>
                <w:szCs w:val="24"/>
              </w:rPr>
              <w:t>Р</w:t>
            </w:r>
            <w:r w:rsidRPr="00731049">
              <w:rPr>
                <w:rFonts w:ascii="Times New Roman" w:hAnsi="Times New Roman"/>
                <w:iCs/>
                <w:sz w:val="24"/>
                <w:szCs w:val="24"/>
              </w:rPr>
              <w:t xml:space="preserve">аспознавать задачу в профессиональном контексте. </w:t>
            </w:r>
          </w:p>
          <w:p w14:paraId="18588E39" w14:textId="77777777" w:rsidR="00C10376" w:rsidRPr="00731049" w:rsidRDefault="00C10376" w:rsidP="00C10376">
            <w:pPr>
              <w:spacing w:after="0" w:line="240" w:lineRule="auto"/>
              <w:rPr>
                <w:rFonts w:ascii="Times New Roman" w:hAnsi="Times New Roman"/>
                <w:iCs/>
                <w:sz w:val="24"/>
                <w:szCs w:val="24"/>
              </w:rPr>
            </w:pPr>
          </w:p>
        </w:tc>
        <w:tc>
          <w:tcPr>
            <w:tcW w:w="4677" w:type="dxa"/>
          </w:tcPr>
          <w:p w14:paraId="1854E7F7" w14:textId="77777777" w:rsidR="00C10376" w:rsidRPr="00731049" w:rsidRDefault="00C10376" w:rsidP="00C10376">
            <w:pPr>
              <w:spacing w:after="0" w:line="240" w:lineRule="auto"/>
              <w:rPr>
                <w:rFonts w:ascii="Times New Roman" w:hAnsi="Times New Roman"/>
                <w:bCs/>
                <w:iCs/>
                <w:sz w:val="24"/>
                <w:szCs w:val="24"/>
              </w:rPr>
            </w:pPr>
            <w:r>
              <w:rPr>
                <w:rFonts w:ascii="Times New Roman" w:hAnsi="Times New Roman"/>
                <w:bCs/>
                <w:iCs/>
                <w:sz w:val="24"/>
                <w:szCs w:val="24"/>
              </w:rPr>
              <w:t>О</w:t>
            </w:r>
            <w:r w:rsidRPr="00731049">
              <w:rPr>
                <w:rFonts w:ascii="Times New Roman" w:hAnsi="Times New Roman"/>
                <w:bCs/>
                <w:iCs/>
                <w:sz w:val="24"/>
                <w:szCs w:val="24"/>
              </w:rPr>
              <w:t>сновные источники информации и ресурсов для решения задач и проблем в профессиональном контексте;</w:t>
            </w:r>
          </w:p>
          <w:p w14:paraId="0C53BE9C" w14:textId="77777777" w:rsidR="00C10376" w:rsidRPr="00731049" w:rsidRDefault="00C10376" w:rsidP="00C10376">
            <w:pPr>
              <w:spacing w:after="0" w:line="240" w:lineRule="auto"/>
              <w:rPr>
                <w:rFonts w:ascii="Times New Roman" w:hAnsi="Times New Roman"/>
                <w:bCs/>
                <w:iCs/>
                <w:sz w:val="24"/>
                <w:szCs w:val="24"/>
              </w:rPr>
            </w:pPr>
            <w:r w:rsidRPr="00731049">
              <w:rPr>
                <w:rFonts w:ascii="Times New Roman" w:hAnsi="Times New Roman"/>
                <w:bCs/>
                <w:iCs/>
                <w:sz w:val="24"/>
                <w:szCs w:val="24"/>
              </w:rPr>
              <w:t>методы работы в профессиональной и смежных сферах.</w:t>
            </w:r>
          </w:p>
        </w:tc>
      </w:tr>
      <w:tr w:rsidR="00C10376" w:rsidRPr="00731049" w14:paraId="401CBAC2" w14:textId="77777777" w:rsidTr="00302113">
        <w:trPr>
          <w:trHeight w:val="212"/>
        </w:trPr>
        <w:tc>
          <w:tcPr>
            <w:tcW w:w="1276" w:type="dxa"/>
          </w:tcPr>
          <w:p w14:paraId="1309CE0D" w14:textId="77777777" w:rsidR="00C10376" w:rsidRPr="00E26804" w:rsidRDefault="00C10376" w:rsidP="00C10376">
            <w:pPr>
              <w:suppressAutoHyphens/>
              <w:spacing w:after="0" w:line="240" w:lineRule="auto"/>
              <w:jc w:val="center"/>
              <w:rPr>
                <w:rFonts w:ascii="Times New Roman" w:hAnsi="Times New Roman"/>
                <w:b/>
                <w:bCs/>
                <w:sz w:val="24"/>
                <w:szCs w:val="24"/>
              </w:rPr>
            </w:pPr>
            <w:r w:rsidRPr="00E26804">
              <w:rPr>
                <w:rFonts w:ascii="Times New Roman" w:hAnsi="Times New Roman"/>
                <w:b/>
                <w:bCs/>
                <w:sz w:val="24"/>
                <w:szCs w:val="24"/>
              </w:rPr>
              <w:t>ОК 02</w:t>
            </w:r>
          </w:p>
          <w:p w14:paraId="7A328B7B" w14:textId="77777777" w:rsidR="00C10376" w:rsidRPr="00E26804" w:rsidRDefault="00C10376" w:rsidP="00C10376">
            <w:pPr>
              <w:suppressAutoHyphens/>
              <w:spacing w:after="0" w:line="240" w:lineRule="auto"/>
              <w:rPr>
                <w:rFonts w:ascii="Times New Roman" w:hAnsi="Times New Roman"/>
                <w:b/>
                <w:bCs/>
                <w:sz w:val="24"/>
                <w:szCs w:val="24"/>
              </w:rPr>
            </w:pPr>
          </w:p>
        </w:tc>
        <w:tc>
          <w:tcPr>
            <w:tcW w:w="3686" w:type="dxa"/>
          </w:tcPr>
          <w:p w14:paraId="001DE7D2" w14:textId="77777777" w:rsidR="00C10376" w:rsidRPr="00731049" w:rsidRDefault="00C10376" w:rsidP="00C10376">
            <w:pPr>
              <w:spacing w:after="0" w:line="240" w:lineRule="auto"/>
              <w:rPr>
                <w:rFonts w:ascii="Times New Roman" w:hAnsi="Times New Roman"/>
                <w:sz w:val="24"/>
                <w:szCs w:val="24"/>
              </w:rPr>
            </w:pPr>
            <w:r>
              <w:rPr>
                <w:rFonts w:ascii="Times New Roman" w:hAnsi="Times New Roman"/>
                <w:sz w:val="24"/>
                <w:szCs w:val="24"/>
              </w:rPr>
              <w:t>О</w:t>
            </w:r>
            <w:r w:rsidRPr="00731049">
              <w:rPr>
                <w:rFonts w:ascii="Times New Roman" w:hAnsi="Times New Roman"/>
                <w:sz w:val="24"/>
                <w:szCs w:val="24"/>
              </w:rPr>
              <w:t>пределять задачи для поиска информации;</w:t>
            </w:r>
          </w:p>
          <w:p w14:paraId="165319C4" w14:textId="77777777" w:rsidR="00C10376" w:rsidRPr="00731049" w:rsidRDefault="00C10376" w:rsidP="00C10376">
            <w:pPr>
              <w:spacing w:after="0" w:line="240" w:lineRule="auto"/>
              <w:rPr>
                <w:rFonts w:ascii="Times New Roman" w:hAnsi="Times New Roman"/>
                <w:sz w:val="24"/>
                <w:szCs w:val="24"/>
              </w:rPr>
            </w:pPr>
            <w:r w:rsidRPr="00731049">
              <w:rPr>
                <w:rFonts w:ascii="Times New Roman" w:hAnsi="Times New Roman"/>
                <w:sz w:val="24"/>
                <w:szCs w:val="24"/>
              </w:rPr>
              <w:t>определять необходимые источники информации.</w:t>
            </w:r>
          </w:p>
        </w:tc>
        <w:tc>
          <w:tcPr>
            <w:tcW w:w="4677" w:type="dxa"/>
          </w:tcPr>
          <w:p w14:paraId="0D1029B5" w14:textId="77777777" w:rsidR="00C10376" w:rsidRPr="00731049" w:rsidRDefault="00C10376" w:rsidP="00C10376">
            <w:pPr>
              <w:spacing w:after="0" w:line="240" w:lineRule="auto"/>
              <w:rPr>
                <w:rFonts w:ascii="Times New Roman" w:hAnsi="Times New Roman"/>
                <w:iCs/>
                <w:sz w:val="24"/>
                <w:szCs w:val="24"/>
              </w:rPr>
            </w:pPr>
            <w:r>
              <w:rPr>
                <w:rFonts w:ascii="Times New Roman" w:hAnsi="Times New Roman"/>
                <w:iCs/>
                <w:sz w:val="24"/>
                <w:szCs w:val="24"/>
              </w:rPr>
              <w:t>Н</w:t>
            </w:r>
            <w:r w:rsidRPr="00731049">
              <w:rPr>
                <w:rFonts w:ascii="Times New Roman" w:hAnsi="Times New Roman"/>
                <w:iCs/>
                <w:sz w:val="24"/>
                <w:szCs w:val="24"/>
              </w:rPr>
              <w:t>оменклатура информационных источников, применяемых в профессиональной деятельности.</w:t>
            </w:r>
          </w:p>
        </w:tc>
      </w:tr>
      <w:tr w:rsidR="00C10376" w:rsidRPr="00731049" w14:paraId="6EA63DD7" w14:textId="77777777" w:rsidTr="00302113">
        <w:trPr>
          <w:trHeight w:val="212"/>
        </w:trPr>
        <w:tc>
          <w:tcPr>
            <w:tcW w:w="1276" w:type="dxa"/>
          </w:tcPr>
          <w:p w14:paraId="293584BE" w14:textId="77777777" w:rsidR="00C10376" w:rsidRPr="00E26804" w:rsidRDefault="00C10376" w:rsidP="00C10376">
            <w:pPr>
              <w:suppressAutoHyphens/>
              <w:spacing w:after="0" w:line="240" w:lineRule="auto"/>
              <w:jc w:val="center"/>
              <w:rPr>
                <w:rFonts w:ascii="Times New Roman" w:hAnsi="Times New Roman"/>
                <w:b/>
                <w:bCs/>
                <w:sz w:val="24"/>
                <w:szCs w:val="24"/>
              </w:rPr>
            </w:pPr>
            <w:r w:rsidRPr="00E26804">
              <w:rPr>
                <w:rFonts w:ascii="Times New Roman" w:hAnsi="Times New Roman"/>
                <w:b/>
                <w:bCs/>
                <w:sz w:val="24"/>
                <w:szCs w:val="24"/>
              </w:rPr>
              <w:t>ОК 03</w:t>
            </w:r>
          </w:p>
        </w:tc>
        <w:tc>
          <w:tcPr>
            <w:tcW w:w="3686" w:type="dxa"/>
          </w:tcPr>
          <w:p w14:paraId="05323808" w14:textId="77777777" w:rsidR="00C10376" w:rsidRPr="00731049" w:rsidRDefault="00C10376" w:rsidP="00C10376">
            <w:pPr>
              <w:spacing w:after="0" w:line="240" w:lineRule="auto"/>
              <w:rPr>
                <w:rFonts w:ascii="Times New Roman" w:hAnsi="Times New Roman"/>
                <w:b/>
                <w:bCs/>
                <w:iCs/>
                <w:sz w:val="24"/>
                <w:szCs w:val="24"/>
              </w:rPr>
            </w:pPr>
            <w:r>
              <w:rPr>
                <w:rFonts w:ascii="Times New Roman" w:hAnsi="Times New Roman"/>
                <w:sz w:val="24"/>
                <w:szCs w:val="24"/>
              </w:rPr>
              <w:t>П</w:t>
            </w:r>
            <w:r w:rsidRPr="00731049">
              <w:rPr>
                <w:rFonts w:ascii="Times New Roman" w:hAnsi="Times New Roman"/>
                <w:sz w:val="24"/>
                <w:szCs w:val="24"/>
              </w:rPr>
              <w:t>рименять современную научную профессиональную терминологию.</w:t>
            </w:r>
          </w:p>
        </w:tc>
        <w:tc>
          <w:tcPr>
            <w:tcW w:w="4677" w:type="dxa"/>
          </w:tcPr>
          <w:p w14:paraId="729C3790" w14:textId="77777777" w:rsidR="00C10376" w:rsidRPr="00731049" w:rsidRDefault="00C10376" w:rsidP="00C10376">
            <w:pPr>
              <w:spacing w:after="0" w:line="240" w:lineRule="auto"/>
              <w:rPr>
                <w:rFonts w:ascii="Times New Roman" w:hAnsi="Times New Roman"/>
                <w:bCs/>
                <w:iCs/>
                <w:sz w:val="24"/>
                <w:szCs w:val="24"/>
              </w:rPr>
            </w:pPr>
            <w:r>
              <w:rPr>
                <w:rFonts w:ascii="Times New Roman" w:hAnsi="Times New Roman"/>
                <w:bCs/>
                <w:iCs/>
                <w:sz w:val="24"/>
                <w:szCs w:val="24"/>
              </w:rPr>
              <w:t>С</w:t>
            </w:r>
            <w:r w:rsidRPr="00731049">
              <w:rPr>
                <w:rFonts w:ascii="Times New Roman" w:hAnsi="Times New Roman"/>
                <w:bCs/>
                <w:iCs/>
                <w:sz w:val="24"/>
                <w:szCs w:val="24"/>
              </w:rPr>
              <w:t>овременная научная и профессиональная терминология.</w:t>
            </w:r>
          </w:p>
          <w:p w14:paraId="6E0C730A" w14:textId="77777777" w:rsidR="00C10376" w:rsidRPr="00731049" w:rsidRDefault="00C10376" w:rsidP="00C10376">
            <w:pPr>
              <w:spacing w:after="0" w:line="240" w:lineRule="auto"/>
              <w:rPr>
                <w:rFonts w:ascii="Times New Roman" w:hAnsi="Times New Roman"/>
                <w:b/>
                <w:iCs/>
                <w:sz w:val="24"/>
                <w:szCs w:val="24"/>
              </w:rPr>
            </w:pPr>
          </w:p>
        </w:tc>
      </w:tr>
      <w:tr w:rsidR="00C10376" w:rsidRPr="00731049" w14:paraId="0884E319" w14:textId="77777777" w:rsidTr="00302113">
        <w:trPr>
          <w:trHeight w:val="212"/>
        </w:trPr>
        <w:tc>
          <w:tcPr>
            <w:tcW w:w="1276" w:type="dxa"/>
          </w:tcPr>
          <w:p w14:paraId="7A9F6101" w14:textId="77777777" w:rsidR="00C10376" w:rsidRPr="00E26804" w:rsidRDefault="00C10376" w:rsidP="00C10376">
            <w:pPr>
              <w:suppressAutoHyphens/>
              <w:spacing w:after="0" w:line="240" w:lineRule="auto"/>
              <w:jc w:val="center"/>
              <w:rPr>
                <w:rFonts w:ascii="Times New Roman" w:hAnsi="Times New Roman"/>
                <w:b/>
                <w:bCs/>
                <w:sz w:val="24"/>
                <w:szCs w:val="24"/>
              </w:rPr>
            </w:pPr>
            <w:r w:rsidRPr="00E26804">
              <w:rPr>
                <w:rFonts w:ascii="Times New Roman" w:hAnsi="Times New Roman"/>
                <w:b/>
                <w:bCs/>
                <w:sz w:val="24"/>
                <w:szCs w:val="24"/>
              </w:rPr>
              <w:t>ОК 05</w:t>
            </w:r>
          </w:p>
        </w:tc>
        <w:tc>
          <w:tcPr>
            <w:tcW w:w="3686" w:type="dxa"/>
          </w:tcPr>
          <w:p w14:paraId="4F5965F6" w14:textId="77777777" w:rsidR="00C10376" w:rsidRPr="00731049" w:rsidRDefault="00C10376" w:rsidP="00C10376">
            <w:pPr>
              <w:spacing w:after="0" w:line="240" w:lineRule="auto"/>
              <w:rPr>
                <w:rFonts w:ascii="Times New Roman" w:hAnsi="Times New Roman"/>
                <w:b/>
                <w:iCs/>
                <w:sz w:val="24"/>
                <w:szCs w:val="24"/>
              </w:rPr>
            </w:pPr>
            <w:r>
              <w:rPr>
                <w:rFonts w:ascii="Times New Roman" w:hAnsi="Times New Roman"/>
                <w:iCs/>
                <w:sz w:val="24"/>
                <w:szCs w:val="24"/>
              </w:rPr>
              <w:t>Г</w:t>
            </w:r>
            <w:r w:rsidRPr="00731049">
              <w:rPr>
                <w:rFonts w:ascii="Times New Roman" w:hAnsi="Times New Roman"/>
                <w:iCs/>
                <w:sz w:val="24"/>
                <w:szCs w:val="24"/>
              </w:rPr>
              <w:t xml:space="preserve">рамотно </w:t>
            </w:r>
            <w:r w:rsidRPr="00731049">
              <w:rPr>
                <w:rFonts w:ascii="Times New Roman" w:hAnsi="Times New Roman"/>
                <w:bCs/>
                <w:sz w:val="24"/>
                <w:szCs w:val="24"/>
              </w:rPr>
              <w:t>излагать свои мысли и оформлять документы по профессиональной тематике на государственном языке.</w:t>
            </w:r>
          </w:p>
        </w:tc>
        <w:tc>
          <w:tcPr>
            <w:tcW w:w="4677" w:type="dxa"/>
          </w:tcPr>
          <w:p w14:paraId="33A97F49" w14:textId="77777777" w:rsidR="00C10376" w:rsidRPr="00731049" w:rsidRDefault="00C10376" w:rsidP="00C10376">
            <w:pPr>
              <w:spacing w:after="0" w:line="240" w:lineRule="auto"/>
              <w:rPr>
                <w:rFonts w:ascii="Times New Roman" w:hAnsi="Times New Roman"/>
                <w:bCs/>
                <w:iCs/>
                <w:sz w:val="24"/>
                <w:szCs w:val="24"/>
              </w:rPr>
            </w:pPr>
            <w:r>
              <w:rPr>
                <w:rFonts w:ascii="Times New Roman" w:hAnsi="Times New Roman"/>
                <w:sz w:val="24"/>
                <w:szCs w:val="24"/>
              </w:rPr>
              <w:t>П</w:t>
            </w:r>
            <w:r w:rsidRPr="00731049">
              <w:rPr>
                <w:rFonts w:ascii="Times New Roman" w:hAnsi="Times New Roman"/>
                <w:sz w:val="24"/>
                <w:szCs w:val="24"/>
              </w:rPr>
              <w:t>равила оформления документов и построение устных сообщений.</w:t>
            </w:r>
          </w:p>
        </w:tc>
      </w:tr>
      <w:tr w:rsidR="00C10376" w:rsidRPr="00731049" w14:paraId="7DC6D940" w14:textId="77777777" w:rsidTr="00302113">
        <w:trPr>
          <w:trHeight w:val="212"/>
        </w:trPr>
        <w:tc>
          <w:tcPr>
            <w:tcW w:w="1276" w:type="dxa"/>
          </w:tcPr>
          <w:p w14:paraId="6D08E5CF" w14:textId="77777777" w:rsidR="00C10376" w:rsidRPr="00E26804" w:rsidRDefault="00C10376" w:rsidP="00C10376">
            <w:pPr>
              <w:suppressAutoHyphens/>
              <w:spacing w:after="0" w:line="240" w:lineRule="auto"/>
              <w:jc w:val="center"/>
              <w:rPr>
                <w:rFonts w:ascii="Times New Roman" w:hAnsi="Times New Roman"/>
                <w:b/>
                <w:bCs/>
                <w:sz w:val="24"/>
                <w:szCs w:val="24"/>
              </w:rPr>
            </w:pPr>
            <w:r w:rsidRPr="00E26804">
              <w:rPr>
                <w:rFonts w:ascii="Times New Roman" w:hAnsi="Times New Roman"/>
                <w:b/>
                <w:bCs/>
                <w:iCs/>
                <w:sz w:val="24"/>
                <w:szCs w:val="24"/>
              </w:rPr>
              <w:t>ОК 06</w:t>
            </w:r>
          </w:p>
        </w:tc>
        <w:tc>
          <w:tcPr>
            <w:tcW w:w="3686" w:type="dxa"/>
          </w:tcPr>
          <w:p w14:paraId="09652B17" w14:textId="77777777" w:rsidR="00C10376" w:rsidRPr="00731049" w:rsidRDefault="00C10376" w:rsidP="00C10376">
            <w:pPr>
              <w:spacing w:after="0" w:line="240" w:lineRule="auto"/>
              <w:rPr>
                <w:rFonts w:ascii="Times New Roman" w:hAnsi="Times New Roman"/>
                <w:iCs/>
                <w:sz w:val="24"/>
                <w:szCs w:val="24"/>
              </w:rPr>
            </w:pPr>
            <w:r>
              <w:rPr>
                <w:rFonts w:ascii="Times New Roman" w:hAnsi="Times New Roman"/>
                <w:sz w:val="24"/>
                <w:szCs w:val="24"/>
              </w:rPr>
              <w:t>П</w:t>
            </w:r>
            <w:r w:rsidRPr="00731049">
              <w:rPr>
                <w:rFonts w:ascii="Times New Roman" w:hAnsi="Times New Roman"/>
                <w:sz w:val="24"/>
                <w:szCs w:val="24"/>
              </w:rPr>
              <w:t>рименять стандарты антикоррупционного поведения.</w:t>
            </w:r>
          </w:p>
        </w:tc>
        <w:tc>
          <w:tcPr>
            <w:tcW w:w="4677" w:type="dxa"/>
          </w:tcPr>
          <w:p w14:paraId="0932D29F" w14:textId="77777777" w:rsidR="00C10376" w:rsidRPr="00731049" w:rsidRDefault="00C10376" w:rsidP="00C10376">
            <w:pPr>
              <w:spacing w:after="0" w:line="240" w:lineRule="auto"/>
              <w:rPr>
                <w:rFonts w:ascii="Times New Roman" w:hAnsi="Times New Roman"/>
                <w:bCs/>
                <w:iCs/>
                <w:sz w:val="24"/>
                <w:szCs w:val="24"/>
              </w:rPr>
            </w:pPr>
            <w:r>
              <w:rPr>
                <w:rFonts w:ascii="Times New Roman" w:hAnsi="Times New Roman"/>
                <w:bCs/>
                <w:iCs/>
                <w:sz w:val="24"/>
                <w:szCs w:val="24"/>
              </w:rPr>
              <w:t>С</w:t>
            </w:r>
            <w:r w:rsidRPr="00731049">
              <w:rPr>
                <w:rFonts w:ascii="Times New Roman" w:hAnsi="Times New Roman"/>
                <w:bCs/>
                <w:iCs/>
                <w:sz w:val="24"/>
                <w:szCs w:val="24"/>
              </w:rPr>
              <w:t>тандарты антикоррупционного поведения и последствия его нарушения.</w:t>
            </w:r>
          </w:p>
        </w:tc>
      </w:tr>
      <w:tr w:rsidR="00C10376" w:rsidRPr="00731049" w14:paraId="5158D77A" w14:textId="77777777" w:rsidTr="00302113">
        <w:trPr>
          <w:trHeight w:val="212"/>
        </w:trPr>
        <w:tc>
          <w:tcPr>
            <w:tcW w:w="1276" w:type="dxa"/>
          </w:tcPr>
          <w:p w14:paraId="508974FE" w14:textId="77777777" w:rsidR="00C10376" w:rsidRPr="00E26804" w:rsidRDefault="00C10376" w:rsidP="00C10376">
            <w:pPr>
              <w:suppressAutoHyphens/>
              <w:spacing w:after="0" w:line="240" w:lineRule="auto"/>
              <w:jc w:val="center"/>
              <w:rPr>
                <w:rFonts w:ascii="Times New Roman" w:hAnsi="Times New Roman"/>
                <w:b/>
                <w:bCs/>
                <w:sz w:val="24"/>
                <w:szCs w:val="24"/>
              </w:rPr>
            </w:pPr>
            <w:r w:rsidRPr="00E26804">
              <w:rPr>
                <w:rFonts w:ascii="Times New Roman" w:hAnsi="Times New Roman"/>
                <w:b/>
                <w:bCs/>
                <w:sz w:val="24"/>
                <w:szCs w:val="24"/>
              </w:rPr>
              <w:t>ОК 09</w:t>
            </w:r>
          </w:p>
          <w:p w14:paraId="445A2125" w14:textId="77777777" w:rsidR="00C10376" w:rsidRPr="00E26804" w:rsidRDefault="00C10376" w:rsidP="00C10376">
            <w:pPr>
              <w:suppressAutoHyphens/>
              <w:spacing w:after="0" w:line="240" w:lineRule="auto"/>
              <w:rPr>
                <w:rFonts w:ascii="Times New Roman" w:hAnsi="Times New Roman"/>
                <w:b/>
                <w:bCs/>
                <w:sz w:val="24"/>
                <w:szCs w:val="24"/>
              </w:rPr>
            </w:pPr>
          </w:p>
        </w:tc>
        <w:tc>
          <w:tcPr>
            <w:tcW w:w="3686" w:type="dxa"/>
          </w:tcPr>
          <w:p w14:paraId="50B65F5C" w14:textId="77777777" w:rsidR="00C10376" w:rsidRPr="00731049" w:rsidRDefault="00C10376" w:rsidP="00C10376">
            <w:pPr>
              <w:spacing w:after="0" w:line="240" w:lineRule="auto"/>
              <w:rPr>
                <w:rFonts w:ascii="Times New Roman" w:hAnsi="Times New Roman"/>
                <w:iCs/>
                <w:sz w:val="24"/>
                <w:szCs w:val="24"/>
              </w:rPr>
            </w:pPr>
            <w:r>
              <w:rPr>
                <w:rFonts w:ascii="Times New Roman" w:hAnsi="Times New Roman"/>
                <w:iCs/>
                <w:sz w:val="24"/>
                <w:szCs w:val="24"/>
              </w:rPr>
              <w:t>П</w:t>
            </w:r>
            <w:r w:rsidRPr="00731049">
              <w:rPr>
                <w:rFonts w:ascii="Times New Roman" w:hAnsi="Times New Roman"/>
                <w:iCs/>
                <w:sz w:val="24"/>
                <w:szCs w:val="24"/>
              </w:rPr>
              <w:t>онимать общий смысл четко произнесенных высказываний на известные темы (профессиональные и бытовые);</w:t>
            </w:r>
          </w:p>
          <w:p w14:paraId="7F751ADE" w14:textId="77777777" w:rsidR="00C10376" w:rsidRPr="00731049" w:rsidRDefault="00C10376" w:rsidP="00C10376">
            <w:pPr>
              <w:spacing w:after="0" w:line="240" w:lineRule="auto"/>
              <w:rPr>
                <w:rFonts w:ascii="Times New Roman" w:hAnsi="Times New Roman"/>
                <w:iCs/>
                <w:sz w:val="24"/>
                <w:szCs w:val="24"/>
              </w:rPr>
            </w:pPr>
            <w:r w:rsidRPr="00731049">
              <w:rPr>
                <w:rFonts w:ascii="Times New Roman" w:hAnsi="Times New Roman"/>
                <w:iCs/>
                <w:sz w:val="24"/>
                <w:szCs w:val="24"/>
              </w:rPr>
              <w:t xml:space="preserve">понимать тексты на базовые профессиональные темы; </w:t>
            </w:r>
          </w:p>
          <w:p w14:paraId="4A94BDAB" w14:textId="77777777" w:rsidR="00C10376" w:rsidRPr="00731049" w:rsidRDefault="00C10376" w:rsidP="00C10376">
            <w:pPr>
              <w:spacing w:after="0" w:line="240" w:lineRule="auto"/>
              <w:rPr>
                <w:rFonts w:ascii="Times New Roman" w:hAnsi="Times New Roman"/>
                <w:iCs/>
                <w:sz w:val="24"/>
                <w:szCs w:val="24"/>
              </w:rPr>
            </w:pPr>
            <w:r w:rsidRPr="00731049">
              <w:rPr>
                <w:rFonts w:ascii="Times New Roman" w:hAnsi="Times New Roman"/>
                <w:iCs/>
                <w:sz w:val="24"/>
                <w:szCs w:val="24"/>
              </w:rPr>
              <w:t xml:space="preserve">участвовать в диалогах на знакомые общие и профессиональные темы; </w:t>
            </w:r>
          </w:p>
          <w:p w14:paraId="473D2F40" w14:textId="77777777" w:rsidR="00C10376" w:rsidRPr="00731049" w:rsidRDefault="00C10376" w:rsidP="00C10376">
            <w:pPr>
              <w:spacing w:after="0" w:line="240" w:lineRule="auto"/>
              <w:rPr>
                <w:rFonts w:ascii="Times New Roman" w:hAnsi="Times New Roman"/>
                <w:iCs/>
                <w:sz w:val="24"/>
                <w:szCs w:val="24"/>
              </w:rPr>
            </w:pPr>
            <w:r w:rsidRPr="00731049">
              <w:rPr>
                <w:rFonts w:ascii="Times New Roman" w:hAnsi="Times New Roman"/>
                <w:iCs/>
                <w:sz w:val="24"/>
                <w:szCs w:val="24"/>
              </w:rPr>
              <w:t xml:space="preserve">строить простые высказывания о себе и о своей профессиональной деятельности. </w:t>
            </w:r>
          </w:p>
        </w:tc>
        <w:tc>
          <w:tcPr>
            <w:tcW w:w="4677" w:type="dxa"/>
          </w:tcPr>
          <w:p w14:paraId="114A73D5" w14:textId="77777777" w:rsidR="00C10376" w:rsidRPr="00731049" w:rsidRDefault="00C10376" w:rsidP="00C10376">
            <w:pPr>
              <w:spacing w:after="0" w:line="240" w:lineRule="auto"/>
              <w:rPr>
                <w:rFonts w:ascii="Times New Roman" w:hAnsi="Times New Roman"/>
                <w:bCs/>
                <w:iCs/>
                <w:sz w:val="24"/>
                <w:szCs w:val="24"/>
              </w:rPr>
            </w:pPr>
            <w:r>
              <w:rPr>
                <w:rFonts w:ascii="Times New Roman" w:hAnsi="Times New Roman"/>
                <w:bCs/>
                <w:iCs/>
                <w:sz w:val="24"/>
                <w:szCs w:val="24"/>
              </w:rPr>
              <w:t>П</w:t>
            </w:r>
            <w:r w:rsidRPr="00731049">
              <w:rPr>
                <w:rFonts w:ascii="Times New Roman" w:hAnsi="Times New Roman"/>
                <w:bCs/>
                <w:iCs/>
                <w:sz w:val="24"/>
                <w:szCs w:val="24"/>
              </w:rPr>
              <w:t>равила построения простых и сложных предложений на профессиональные темы;</w:t>
            </w:r>
          </w:p>
          <w:p w14:paraId="704A7417" w14:textId="77777777" w:rsidR="00C10376" w:rsidRPr="00731049" w:rsidRDefault="00C10376" w:rsidP="00C10376">
            <w:pPr>
              <w:spacing w:after="0" w:line="240" w:lineRule="auto"/>
              <w:rPr>
                <w:rFonts w:ascii="Times New Roman" w:hAnsi="Times New Roman"/>
                <w:bCs/>
                <w:iCs/>
                <w:sz w:val="24"/>
                <w:szCs w:val="24"/>
              </w:rPr>
            </w:pPr>
            <w:r w:rsidRPr="00731049">
              <w:rPr>
                <w:rFonts w:ascii="Times New Roman" w:hAnsi="Times New Roman"/>
                <w:bCs/>
                <w:iCs/>
                <w:sz w:val="24"/>
                <w:szCs w:val="24"/>
              </w:rPr>
              <w:t>основные общеупотребительные глаголы (бытовая и профессиональная лексика);</w:t>
            </w:r>
          </w:p>
          <w:p w14:paraId="73547BA8" w14:textId="77777777" w:rsidR="00C10376" w:rsidRPr="00731049" w:rsidRDefault="00C10376" w:rsidP="00C10376">
            <w:pPr>
              <w:spacing w:after="0" w:line="240" w:lineRule="auto"/>
              <w:rPr>
                <w:rFonts w:ascii="Times New Roman" w:hAnsi="Times New Roman"/>
                <w:bCs/>
                <w:iCs/>
                <w:sz w:val="24"/>
                <w:szCs w:val="24"/>
              </w:rPr>
            </w:pPr>
            <w:r w:rsidRPr="00731049">
              <w:rPr>
                <w:rFonts w:ascii="Times New Roman" w:hAnsi="Times New Roman"/>
                <w:bCs/>
                <w:iCs/>
                <w:sz w:val="24"/>
                <w:szCs w:val="24"/>
              </w:rPr>
              <w:t>лексический минимум, относящийся к описанию предметов, средств и процессов профессиональной деятельности;</w:t>
            </w:r>
          </w:p>
          <w:p w14:paraId="0B18CC0D" w14:textId="77777777" w:rsidR="00C10376" w:rsidRPr="00731049" w:rsidRDefault="00C10376" w:rsidP="00C10376">
            <w:pPr>
              <w:spacing w:after="0" w:line="240" w:lineRule="auto"/>
              <w:rPr>
                <w:rFonts w:ascii="Times New Roman" w:hAnsi="Times New Roman"/>
                <w:bCs/>
                <w:iCs/>
                <w:sz w:val="24"/>
                <w:szCs w:val="24"/>
              </w:rPr>
            </w:pPr>
            <w:r w:rsidRPr="00731049">
              <w:rPr>
                <w:rFonts w:ascii="Times New Roman" w:hAnsi="Times New Roman"/>
                <w:bCs/>
                <w:iCs/>
                <w:sz w:val="24"/>
                <w:szCs w:val="24"/>
              </w:rPr>
              <w:t>особенности произношения, правила чтения текстов профессиональной направленности.</w:t>
            </w:r>
          </w:p>
        </w:tc>
      </w:tr>
      <w:tr w:rsidR="00C10376" w:rsidRPr="00731049" w14:paraId="1E416BA7" w14:textId="77777777" w:rsidTr="00302113">
        <w:trPr>
          <w:trHeight w:val="212"/>
        </w:trPr>
        <w:tc>
          <w:tcPr>
            <w:tcW w:w="1276" w:type="dxa"/>
          </w:tcPr>
          <w:p w14:paraId="584F4B78" w14:textId="77777777" w:rsidR="00C10376" w:rsidRPr="00E26804" w:rsidRDefault="00C10376" w:rsidP="00C10376">
            <w:pPr>
              <w:suppressAutoHyphens/>
              <w:spacing w:after="0" w:line="240" w:lineRule="auto"/>
              <w:jc w:val="center"/>
              <w:rPr>
                <w:rFonts w:ascii="Times New Roman" w:hAnsi="Times New Roman"/>
                <w:b/>
                <w:bCs/>
                <w:sz w:val="24"/>
                <w:szCs w:val="24"/>
              </w:rPr>
            </w:pPr>
            <w:r w:rsidRPr="00E26804">
              <w:rPr>
                <w:rFonts w:ascii="Times New Roman" w:hAnsi="Times New Roman"/>
                <w:b/>
                <w:bCs/>
                <w:sz w:val="24"/>
                <w:szCs w:val="24"/>
              </w:rPr>
              <w:t>ПК 2.2</w:t>
            </w:r>
          </w:p>
        </w:tc>
        <w:tc>
          <w:tcPr>
            <w:tcW w:w="3686" w:type="dxa"/>
          </w:tcPr>
          <w:p w14:paraId="750F26DD" w14:textId="77777777" w:rsidR="00C10376" w:rsidRPr="00731049" w:rsidRDefault="00C10376" w:rsidP="00C10376">
            <w:pPr>
              <w:spacing w:after="0" w:line="240" w:lineRule="auto"/>
              <w:rPr>
                <w:rFonts w:ascii="Times New Roman" w:hAnsi="Times New Roman"/>
                <w:sz w:val="24"/>
                <w:szCs w:val="24"/>
              </w:rPr>
            </w:pPr>
            <w:r>
              <w:rPr>
                <w:rFonts w:ascii="Times New Roman" w:hAnsi="Times New Roman"/>
                <w:sz w:val="24"/>
                <w:szCs w:val="24"/>
              </w:rPr>
              <w:t>П</w:t>
            </w:r>
            <w:r w:rsidRPr="00731049">
              <w:rPr>
                <w:rFonts w:ascii="Times New Roman" w:hAnsi="Times New Roman"/>
                <w:sz w:val="24"/>
                <w:szCs w:val="24"/>
              </w:rPr>
              <w:t xml:space="preserve">рименение и назначение лекарственных препаратов, медицинских изделий и лечебного питания при </w:t>
            </w:r>
            <w:r w:rsidRPr="00731049">
              <w:rPr>
                <w:rFonts w:ascii="Times New Roman" w:hAnsi="Times New Roman"/>
                <w:sz w:val="24"/>
                <w:szCs w:val="24"/>
              </w:rPr>
              <w:lastRenderedPageBreak/>
              <w:t>выполнении отдельных функций лечащего врача.</w:t>
            </w:r>
          </w:p>
        </w:tc>
        <w:tc>
          <w:tcPr>
            <w:tcW w:w="4677" w:type="dxa"/>
          </w:tcPr>
          <w:p w14:paraId="6152D82E" w14:textId="77777777" w:rsidR="00C10376" w:rsidRPr="00731049" w:rsidRDefault="00C10376" w:rsidP="00C10376">
            <w:pPr>
              <w:spacing w:after="0" w:line="240" w:lineRule="auto"/>
              <w:rPr>
                <w:rFonts w:ascii="Times New Roman" w:hAnsi="Times New Roman"/>
                <w:sz w:val="24"/>
                <w:szCs w:val="24"/>
              </w:rPr>
            </w:pPr>
            <w:r>
              <w:rPr>
                <w:rFonts w:ascii="Times New Roman" w:hAnsi="Times New Roman"/>
                <w:sz w:val="24"/>
                <w:szCs w:val="24"/>
              </w:rPr>
              <w:lastRenderedPageBreak/>
              <w:t>К</w:t>
            </w:r>
            <w:r w:rsidRPr="00731049">
              <w:rPr>
                <w:rFonts w:ascii="Times New Roman" w:hAnsi="Times New Roman"/>
                <w:sz w:val="24"/>
                <w:szCs w:val="24"/>
              </w:rPr>
              <w:t>линические рекомендации, стандарты оказания медицинской помощи по профилю «акушерство и гинекология».</w:t>
            </w:r>
          </w:p>
          <w:p w14:paraId="423C4C21" w14:textId="77777777" w:rsidR="00C10376" w:rsidRPr="00731049" w:rsidRDefault="00C10376" w:rsidP="00C10376">
            <w:pPr>
              <w:spacing w:after="0" w:line="240" w:lineRule="auto"/>
              <w:rPr>
                <w:rFonts w:ascii="Times New Roman" w:hAnsi="Times New Roman"/>
                <w:bCs/>
                <w:iCs/>
                <w:sz w:val="24"/>
                <w:szCs w:val="24"/>
              </w:rPr>
            </w:pPr>
          </w:p>
        </w:tc>
      </w:tr>
      <w:tr w:rsidR="00C10376" w:rsidRPr="00731049" w14:paraId="3B0B46AC" w14:textId="77777777" w:rsidTr="00302113">
        <w:trPr>
          <w:trHeight w:val="212"/>
        </w:trPr>
        <w:tc>
          <w:tcPr>
            <w:tcW w:w="1276" w:type="dxa"/>
          </w:tcPr>
          <w:p w14:paraId="4ECB9B17" w14:textId="77777777" w:rsidR="00C10376" w:rsidRPr="00E26804" w:rsidRDefault="00C10376" w:rsidP="00C10376">
            <w:pPr>
              <w:suppressAutoHyphens/>
              <w:spacing w:after="0" w:line="240" w:lineRule="auto"/>
              <w:jc w:val="center"/>
              <w:rPr>
                <w:rFonts w:ascii="Times New Roman" w:hAnsi="Times New Roman"/>
                <w:b/>
                <w:bCs/>
                <w:sz w:val="24"/>
                <w:szCs w:val="24"/>
              </w:rPr>
            </w:pPr>
            <w:r w:rsidRPr="00E26804">
              <w:rPr>
                <w:rFonts w:ascii="Times New Roman" w:hAnsi="Times New Roman"/>
                <w:b/>
                <w:bCs/>
                <w:sz w:val="24"/>
                <w:szCs w:val="24"/>
              </w:rPr>
              <w:t>ПК 4.3</w:t>
            </w:r>
          </w:p>
        </w:tc>
        <w:tc>
          <w:tcPr>
            <w:tcW w:w="3686" w:type="dxa"/>
          </w:tcPr>
          <w:p w14:paraId="7409AEBF" w14:textId="77777777" w:rsidR="00C10376" w:rsidRPr="00731049" w:rsidRDefault="00C10376" w:rsidP="00C10376">
            <w:pPr>
              <w:spacing w:after="0" w:line="240" w:lineRule="auto"/>
              <w:rPr>
                <w:rFonts w:ascii="Times New Roman" w:hAnsi="Times New Roman"/>
                <w:b/>
                <w:iCs/>
                <w:sz w:val="24"/>
                <w:szCs w:val="24"/>
              </w:rPr>
            </w:pPr>
            <w:r>
              <w:rPr>
                <w:rFonts w:ascii="Times New Roman" w:hAnsi="Times New Roman"/>
                <w:sz w:val="24"/>
                <w:szCs w:val="24"/>
              </w:rPr>
              <w:t>П</w:t>
            </w:r>
            <w:r w:rsidRPr="00731049">
              <w:rPr>
                <w:rFonts w:ascii="Times New Roman" w:hAnsi="Times New Roman"/>
                <w:sz w:val="24"/>
                <w:szCs w:val="24"/>
              </w:rPr>
              <w:t>рименять лекарственные препараты и медицинские изделия при оказании медицинской помощи в экстренной форме.</w:t>
            </w:r>
          </w:p>
        </w:tc>
        <w:tc>
          <w:tcPr>
            <w:tcW w:w="4677" w:type="dxa"/>
          </w:tcPr>
          <w:p w14:paraId="3281DD15" w14:textId="77777777" w:rsidR="00C10376" w:rsidRPr="00731049" w:rsidRDefault="00C10376" w:rsidP="00C10376">
            <w:pPr>
              <w:spacing w:after="0" w:line="240" w:lineRule="auto"/>
              <w:rPr>
                <w:rFonts w:ascii="Times New Roman" w:hAnsi="Times New Roman"/>
                <w:bCs/>
                <w:iCs/>
                <w:sz w:val="24"/>
                <w:szCs w:val="24"/>
              </w:rPr>
            </w:pPr>
            <w:r>
              <w:rPr>
                <w:rFonts w:ascii="Times New Roman" w:hAnsi="Times New Roman"/>
                <w:sz w:val="24"/>
                <w:szCs w:val="24"/>
              </w:rPr>
              <w:t>П</w:t>
            </w:r>
            <w:r w:rsidRPr="00731049">
              <w:rPr>
                <w:rFonts w:ascii="Times New Roman" w:hAnsi="Times New Roman"/>
                <w:sz w:val="24"/>
                <w:szCs w:val="24"/>
              </w:rPr>
              <w:t>орядок применения лекарственных препаратов и медицинских изделий при оказании медицинской помощи в экстренной форме.</w:t>
            </w:r>
          </w:p>
        </w:tc>
      </w:tr>
    </w:tbl>
    <w:p w14:paraId="6E30B857" w14:textId="5E1CDF09" w:rsidR="00585161" w:rsidRDefault="00585161" w:rsidP="00585161">
      <w:pPr>
        <w:suppressAutoHyphens/>
        <w:spacing w:after="0"/>
        <w:jc w:val="center"/>
        <w:rPr>
          <w:rFonts w:ascii="Times New Roman" w:hAnsi="Times New Roman"/>
          <w:b/>
          <w:sz w:val="24"/>
          <w:szCs w:val="24"/>
        </w:rPr>
      </w:pPr>
    </w:p>
    <w:p w14:paraId="14A538CF" w14:textId="77777777" w:rsidR="00585161" w:rsidRPr="007F02A0" w:rsidRDefault="00585161" w:rsidP="00585161">
      <w:pPr>
        <w:suppressAutoHyphens/>
        <w:spacing w:after="0"/>
        <w:jc w:val="center"/>
        <w:rPr>
          <w:rFonts w:ascii="Times New Roman" w:hAnsi="Times New Roman"/>
          <w:b/>
          <w:sz w:val="24"/>
          <w:szCs w:val="24"/>
        </w:rPr>
      </w:pPr>
    </w:p>
    <w:p w14:paraId="427F3A6D" w14:textId="77777777" w:rsidR="00585161" w:rsidRPr="007F02A0" w:rsidRDefault="00585161" w:rsidP="00585161">
      <w:pPr>
        <w:suppressAutoHyphens/>
        <w:spacing w:after="0"/>
        <w:jc w:val="center"/>
        <w:rPr>
          <w:rFonts w:ascii="Times New Roman" w:hAnsi="Times New Roman"/>
          <w:b/>
          <w:sz w:val="24"/>
          <w:szCs w:val="24"/>
        </w:rPr>
      </w:pPr>
    </w:p>
    <w:p w14:paraId="1192486E" w14:textId="77777777" w:rsidR="00585161" w:rsidRPr="007F02A0" w:rsidRDefault="00585161" w:rsidP="00585161">
      <w:pPr>
        <w:suppressAutoHyphens/>
        <w:spacing w:after="0"/>
        <w:jc w:val="center"/>
        <w:rPr>
          <w:rFonts w:ascii="Times New Roman" w:hAnsi="Times New Roman"/>
          <w:b/>
          <w:sz w:val="24"/>
          <w:szCs w:val="24"/>
        </w:rPr>
      </w:pPr>
      <w:r w:rsidRPr="007F02A0">
        <w:rPr>
          <w:rFonts w:ascii="Times New Roman" w:hAnsi="Times New Roman"/>
          <w:b/>
          <w:sz w:val="24"/>
          <w:szCs w:val="24"/>
        </w:rPr>
        <w:t>2. СТРУКТУРА И СОДЕРЖАНИЕ УЧЕБНОЙ ДИСЦИПЛИНЫ</w:t>
      </w:r>
    </w:p>
    <w:p w14:paraId="33F16D2B" w14:textId="77777777" w:rsidR="00585161" w:rsidRPr="007F02A0" w:rsidRDefault="00585161" w:rsidP="00585161">
      <w:pPr>
        <w:suppressAutoHyphens/>
        <w:spacing w:after="0"/>
        <w:ind w:firstLine="709"/>
        <w:rPr>
          <w:rFonts w:ascii="Times New Roman" w:hAnsi="Times New Roman"/>
          <w:b/>
          <w:sz w:val="24"/>
          <w:szCs w:val="24"/>
        </w:rPr>
      </w:pPr>
      <w:r w:rsidRPr="007F02A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585161" w:rsidRPr="007F02A0" w14:paraId="73F64B96" w14:textId="77777777" w:rsidTr="002078ED">
        <w:trPr>
          <w:trHeight w:val="490"/>
        </w:trPr>
        <w:tc>
          <w:tcPr>
            <w:tcW w:w="3685" w:type="pct"/>
            <w:vAlign w:val="center"/>
          </w:tcPr>
          <w:p w14:paraId="4FF5CFDB"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Вид учебной работы</w:t>
            </w:r>
          </w:p>
        </w:tc>
        <w:tc>
          <w:tcPr>
            <w:tcW w:w="1315" w:type="pct"/>
            <w:vAlign w:val="center"/>
          </w:tcPr>
          <w:p w14:paraId="2433D81B"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Объем в часах</w:t>
            </w:r>
          </w:p>
        </w:tc>
      </w:tr>
      <w:tr w:rsidR="00585161" w:rsidRPr="007F02A0" w14:paraId="70241ED8" w14:textId="77777777" w:rsidTr="002078ED">
        <w:trPr>
          <w:trHeight w:val="490"/>
        </w:trPr>
        <w:tc>
          <w:tcPr>
            <w:tcW w:w="3685" w:type="pct"/>
            <w:vAlign w:val="center"/>
          </w:tcPr>
          <w:p w14:paraId="4ABEBA25"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Объем образовательной программы учебной дисциплины</w:t>
            </w:r>
          </w:p>
        </w:tc>
        <w:tc>
          <w:tcPr>
            <w:tcW w:w="1315" w:type="pct"/>
            <w:vAlign w:val="center"/>
          </w:tcPr>
          <w:p w14:paraId="11F7F2A3"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36</w:t>
            </w:r>
          </w:p>
        </w:tc>
      </w:tr>
      <w:tr w:rsidR="00C10376" w:rsidRPr="007F02A0" w14:paraId="0834CBDD" w14:textId="77777777" w:rsidTr="002078ED">
        <w:trPr>
          <w:trHeight w:val="490"/>
        </w:trPr>
        <w:tc>
          <w:tcPr>
            <w:tcW w:w="3685" w:type="pct"/>
            <w:vAlign w:val="center"/>
          </w:tcPr>
          <w:p w14:paraId="17C1F119" w14:textId="6CFB992B" w:rsidR="00C10376" w:rsidRPr="007F02A0" w:rsidRDefault="00C10376" w:rsidP="00C10376">
            <w:pPr>
              <w:suppressAutoHyphens/>
              <w:spacing w:after="0"/>
              <w:rPr>
                <w:rFonts w:ascii="Times New Roman" w:hAnsi="Times New Roman"/>
                <w:b/>
                <w:sz w:val="24"/>
                <w:szCs w:val="24"/>
              </w:rPr>
            </w:pPr>
            <w:r w:rsidRPr="003D428A">
              <w:rPr>
                <w:rFonts w:ascii="Times New Roman" w:hAnsi="Times New Roman"/>
                <w:b/>
                <w:sz w:val="24"/>
                <w:szCs w:val="24"/>
              </w:rPr>
              <w:t>в т.ч. в форме практической подготовки</w:t>
            </w:r>
          </w:p>
        </w:tc>
        <w:tc>
          <w:tcPr>
            <w:tcW w:w="1315" w:type="pct"/>
            <w:vAlign w:val="center"/>
          </w:tcPr>
          <w:p w14:paraId="064B0CC0" w14:textId="6FA33FE4" w:rsidR="00C10376" w:rsidRPr="007F02A0" w:rsidRDefault="00C10376" w:rsidP="00C10376">
            <w:pPr>
              <w:suppressAutoHyphens/>
              <w:spacing w:after="0"/>
              <w:rPr>
                <w:rFonts w:ascii="Times New Roman" w:hAnsi="Times New Roman"/>
                <w:b/>
                <w:sz w:val="24"/>
                <w:szCs w:val="24"/>
              </w:rPr>
            </w:pPr>
            <w:r>
              <w:rPr>
                <w:rFonts w:ascii="Times New Roman" w:hAnsi="Times New Roman"/>
                <w:b/>
                <w:sz w:val="24"/>
                <w:szCs w:val="24"/>
              </w:rPr>
              <w:t>18</w:t>
            </w:r>
          </w:p>
        </w:tc>
      </w:tr>
      <w:tr w:rsidR="00C10376" w:rsidRPr="007F02A0" w14:paraId="4D11E382" w14:textId="77777777" w:rsidTr="002078ED">
        <w:trPr>
          <w:trHeight w:val="336"/>
        </w:trPr>
        <w:tc>
          <w:tcPr>
            <w:tcW w:w="5000" w:type="pct"/>
            <w:gridSpan w:val="2"/>
            <w:vAlign w:val="center"/>
          </w:tcPr>
          <w:p w14:paraId="34C0372F" w14:textId="77777777" w:rsidR="00C10376" w:rsidRPr="007F02A0" w:rsidRDefault="00C10376" w:rsidP="00C10376">
            <w:pPr>
              <w:suppressAutoHyphens/>
              <w:spacing w:after="0"/>
              <w:rPr>
                <w:rFonts w:ascii="Times New Roman" w:hAnsi="Times New Roman"/>
                <w:sz w:val="24"/>
                <w:szCs w:val="24"/>
              </w:rPr>
            </w:pPr>
            <w:r w:rsidRPr="007F02A0">
              <w:rPr>
                <w:rFonts w:ascii="Times New Roman" w:hAnsi="Times New Roman"/>
                <w:sz w:val="24"/>
                <w:szCs w:val="24"/>
              </w:rPr>
              <w:t>в т. ч.:</w:t>
            </w:r>
          </w:p>
        </w:tc>
      </w:tr>
      <w:tr w:rsidR="00C10376" w:rsidRPr="007F02A0" w14:paraId="72A274E7" w14:textId="77777777" w:rsidTr="002078ED">
        <w:trPr>
          <w:trHeight w:val="490"/>
        </w:trPr>
        <w:tc>
          <w:tcPr>
            <w:tcW w:w="3685" w:type="pct"/>
            <w:vAlign w:val="center"/>
          </w:tcPr>
          <w:p w14:paraId="4251DF79" w14:textId="77777777" w:rsidR="00C10376" w:rsidRPr="007F02A0" w:rsidRDefault="00C10376" w:rsidP="00C10376">
            <w:pPr>
              <w:suppressAutoHyphens/>
              <w:spacing w:after="0"/>
              <w:rPr>
                <w:rFonts w:ascii="Times New Roman" w:hAnsi="Times New Roman"/>
                <w:sz w:val="24"/>
                <w:szCs w:val="24"/>
              </w:rPr>
            </w:pPr>
            <w:r w:rsidRPr="007F02A0">
              <w:rPr>
                <w:rFonts w:ascii="Times New Roman" w:hAnsi="Times New Roman"/>
                <w:sz w:val="24"/>
                <w:szCs w:val="24"/>
              </w:rPr>
              <w:t>теоретическое обучение</w:t>
            </w:r>
          </w:p>
        </w:tc>
        <w:tc>
          <w:tcPr>
            <w:tcW w:w="1315" w:type="pct"/>
            <w:vAlign w:val="center"/>
          </w:tcPr>
          <w:p w14:paraId="59F6F85A" w14:textId="4D1257EF" w:rsidR="00C10376" w:rsidRPr="007F02A0" w:rsidRDefault="00C10376" w:rsidP="00C10376">
            <w:pPr>
              <w:suppressAutoHyphens/>
              <w:spacing w:after="0"/>
              <w:rPr>
                <w:rFonts w:ascii="Times New Roman" w:hAnsi="Times New Roman"/>
                <w:sz w:val="24"/>
                <w:szCs w:val="24"/>
              </w:rPr>
            </w:pPr>
            <w:r>
              <w:rPr>
                <w:rFonts w:ascii="Times New Roman" w:hAnsi="Times New Roman"/>
                <w:sz w:val="24"/>
                <w:szCs w:val="24"/>
              </w:rPr>
              <w:t>18</w:t>
            </w:r>
          </w:p>
        </w:tc>
      </w:tr>
      <w:tr w:rsidR="00C10376" w:rsidRPr="007F02A0" w14:paraId="18F8ED62" w14:textId="77777777" w:rsidTr="002078ED">
        <w:trPr>
          <w:trHeight w:val="490"/>
        </w:trPr>
        <w:tc>
          <w:tcPr>
            <w:tcW w:w="3685" w:type="pct"/>
            <w:vAlign w:val="center"/>
          </w:tcPr>
          <w:p w14:paraId="5D6BA472" w14:textId="77777777" w:rsidR="00C10376" w:rsidRPr="007F02A0" w:rsidRDefault="00C10376" w:rsidP="00C10376">
            <w:pPr>
              <w:suppressAutoHyphens/>
              <w:spacing w:after="0"/>
              <w:rPr>
                <w:rFonts w:ascii="Times New Roman" w:hAnsi="Times New Roman"/>
                <w:sz w:val="24"/>
                <w:szCs w:val="24"/>
              </w:rPr>
            </w:pPr>
            <w:r w:rsidRPr="007F02A0">
              <w:rPr>
                <w:rFonts w:ascii="Times New Roman" w:hAnsi="Times New Roman"/>
                <w:sz w:val="24"/>
                <w:szCs w:val="24"/>
              </w:rPr>
              <w:t xml:space="preserve">практические занятия </w:t>
            </w:r>
          </w:p>
        </w:tc>
        <w:tc>
          <w:tcPr>
            <w:tcW w:w="1315" w:type="pct"/>
            <w:vAlign w:val="center"/>
          </w:tcPr>
          <w:p w14:paraId="0590A43A" w14:textId="5ED92309" w:rsidR="00C10376" w:rsidRPr="007F02A0" w:rsidRDefault="00C10376" w:rsidP="00C10376">
            <w:pPr>
              <w:suppressAutoHyphens/>
              <w:spacing w:after="0"/>
              <w:rPr>
                <w:rFonts w:ascii="Times New Roman" w:hAnsi="Times New Roman"/>
                <w:sz w:val="24"/>
                <w:szCs w:val="24"/>
              </w:rPr>
            </w:pPr>
            <w:r>
              <w:rPr>
                <w:rFonts w:ascii="Times New Roman" w:hAnsi="Times New Roman"/>
                <w:sz w:val="24"/>
                <w:szCs w:val="24"/>
              </w:rPr>
              <w:t>18</w:t>
            </w:r>
          </w:p>
        </w:tc>
      </w:tr>
      <w:tr w:rsidR="00C10376" w:rsidRPr="007F02A0" w14:paraId="5530C81F" w14:textId="77777777" w:rsidTr="002078ED">
        <w:trPr>
          <w:trHeight w:val="267"/>
        </w:trPr>
        <w:tc>
          <w:tcPr>
            <w:tcW w:w="3685" w:type="pct"/>
            <w:vAlign w:val="center"/>
          </w:tcPr>
          <w:p w14:paraId="20B797CE" w14:textId="77777777" w:rsidR="00C10376" w:rsidRPr="007F02A0" w:rsidRDefault="00C10376" w:rsidP="00C10376">
            <w:pPr>
              <w:suppressAutoHyphens/>
              <w:spacing w:after="0"/>
              <w:rPr>
                <w:rFonts w:ascii="Times New Roman" w:hAnsi="Times New Roman"/>
                <w:sz w:val="24"/>
                <w:szCs w:val="24"/>
              </w:rPr>
            </w:pPr>
            <w:r w:rsidRPr="007F02A0">
              <w:rPr>
                <w:rFonts w:ascii="Times New Roman" w:hAnsi="Times New Roman"/>
                <w:sz w:val="24"/>
                <w:szCs w:val="24"/>
              </w:rPr>
              <w:t xml:space="preserve">Самостоятельная работа </w:t>
            </w:r>
          </w:p>
        </w:tc>
        <w:tc>
          <w:tcPr>
            <w:tcW w:w="1315" w:type="pct"/>
            <w:vAlign w:val="center"/>
          </w:tcPr>
          <w:p w14:paraId="3E476D16" w14:textId="77777777" w:rsidR="00C10376" w:rsidRPr="007F02A0" w:rsidRDefault="00C10376" w:rsidP="00C10376">
            <w:pPr>
              <w:suppressAutoHyphens/>
              <w:spacing w:after="0"/>
              <w:rPr>
                <w:rFonts w:ascii="Times New Roman" w:hAnsi="Times New Roman"/>
                <w:sz w:val="24"/>
                <w:szCs w:val="24"/>
              </w:rPr>
            </w:pPr>
          </w:p>
        </w:tc>
      </w:tr>
      <w:tr w:rsidR="00C10376" w:rsidRPr="007F02A0" w14:paraId="73BD36E7" w14:textId="77777777" w:rsidTr="002078ED">
        <w:trPr>
          <w:trHeight w:val="331"/>
        </w:trPr>
        <w:tc>
          <w:tcPr>
            <w:tcW w:w="3685" w:type="pct"/>
            <w:vAlign w:val="center"/>
          </w:tcPr>
          <w:p w14:paraId="4B7A3304" w14:textId="77777777" w:rsidR="00C10376" w:rsidRPr="007F02A0" w:rsidRDefault="00C10376" w:rsidP="00C10376">
            <w:pPr>
              <w:suppressAutoHyphens/>
              <w:spacing w:after="0"/>
              <w:rPr>
                <w:rFonts w:ascii="Times New Roman" w:hAnsi="Times New Roman"/>
                <w:sz w:val="24"/>
                <w:szCs w:val="24"/>
              </w:rPr>
            </w:pPr>
            <w:r w:rsidRPr="007F02A0">
              <w:rPr>
                <w:rFonts w:ascii="Times New Roman" w:hAnsi="Times New Roman"/>
                <w:sz w:val="24"/>
                <w:szCs w:val="24"/>
              </w:rPr>
              <w:t>Промежуточная аттестация (дифференцированный зачет)</w:t>
            </w:r>
          </w:p>
        </w:tc>
        <w:tc>
          <w:tcPr>
            <w:tcW w:w="1315" w:type="pct"/>
            <w:vAlign w:val="center"/>
          </w:tcPr>
          <w:p w14:paraId="2A03ED8E" w14:textId="77777777" w:rsidR="00C10376" w:rsidRPr="007F02A0" w:rsidRDefault="00C10376" w:rsidP="00C10376">
            <w:pPr>
              <w:suppressAutoHyphens/>
              <w:spacing w:after="0"/>
              <w:rPr>
                <w:rFonts w:ascii="Times New Roman" w:hAnsi="Times New Roman"/>
                <w:sz w:val="24"/>
                <w:szCs w:val="24"/>
              </w:rPr>
            </w:pPr>
          </w:p>
        </w:tc>
      </w:tr>
    </w:tbl>
    <w:p w14:paraId="3CF01F59" w14:textId="77777777" w:rsidR="00585161" w:rsidRPr="007F02A0" w:rsidRDefault="00585161" w:rsidP="00585161">
      <w:pPr>
        <w:rPr>
          <w:rFonts w:ascii="Times New Roman" w:hAnsi="Times New Roman"/>
          <w:b/>
          <w:sz w:val="24"/>
          <w:szCs w:val="24"/>
        </w:rPr>
        <w:sectPr w:rsidR="00585161" w:rsidRPr="007F02A0" w:rsidSect="00077991">
          <w:pgSz w:w="11906" w:h="16838"/>
          <w:pgMar w:top="1134" w:right="567" w:bottom="1134" w:left="1701" w:header="708" w:footer="708" w:gutter="0"/>
          <w:cols w:space="720"/>
          <w:docGrid w:linePitch="299"/>
        </w:sectPr>
      </w:pPr>
    </w:p>
    <w:p w14:paraId="62EF74AB" w14:textId="77777777" w:rsidR="00585161" w:rsidRPr="007F02A0" w:rsidRDefault="00585161" w:rsidP="00585161">
      <w:pPr>
        <w:ind w:firstLine="709"/>
        <w:rPr>
          <w:rFonts w:ascii="Times New Roman" w:hAnsi="Times New Roman"/>
          <w:b/>
          <w:bCs/>
          <w:sz w:val="24"/>
          <w:szCs w:val="24"/>
        </w:rPr>
      </w:pPr>
      <w:r w:rsidRPr="007F02A0">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7744"/>
        <w:gridCol w:w="1616"/>
        <w:gridCol w:w="2810"/>
      </w:tblGrid>
      <w:tr w:rsidR="00585161" w:rsidRPr="007F02A0" w14:paraId="66440AA1" w14:textId="77777777" w:rsidTr="002D0361">
        <w:trPr>
          <w:trHeight w:val="20"/>
        </w:trPr>
        <w:tc>
          <w:tcPr>
            <w:tcW w:w="821" w:type="pct"/>
          </w:tcPr>
          <w:p w14:paraId="175BAE13" w14:textId="77777777" w:rsidR="00585161" w:rsidRPr="007F02A0" w:rsidRDefault="00585161" w:rsidP="002078ED">
            <w:pPr>
              <w:suppressAutoHyphens/>
              <w:spacing w:after="0"/>
              <w:jc w:val="center"/>
              <w:rPr>
                <w:rFonts w:ascii="Times New Roman" w:hAnsi="Times New Roman"/>
                <w:b/>
                <w:bCs/>
                <w:sz w:val="24"/>
                <w:szCs w:val="24"/>
              </w:rPr>
            </w:pPr>
            <w:r w:rsidRPr="007F02A0">
              <w:rPr>
                <w:rFonts w:ascii="Times New Roman" w:hAnsi="Times New Roman"/>
                <w:b/>
                <w:bCs/>
                <w:sz w:val="24"/>
                <w:szCs w:val="24"/>
              </w:rPr>
              <w:t>Наименование разделов и тем</w:t>
            </w:r>
          </w:p>
        </w:tc>
        <w:tc>
          <w:tcPr>
            <w:tcW w:w="2659" w:type="pct"/>
          </w:tcPr>
          <w:p w14:paraId="3331BC3C" w14:textId="77777777" w:rsidR="00585161" w:rsidRPr="007F02A0" w:rsidRDefault="00585161" w:rsidP="002078ED">
            <w:pPr>
              <w:suppressAutoHyphens/>
              <w:spacing w:after="0"/>
              <w:jc w:val="center"/>
              <w:rPr>
                <w:rFonts w:ascii="Times New Roman" w:hAnsi="Times New Roman"/>
                <w:b/>
                <w:bCs/>
                <w:sz w:val="24"/>
                <w:szCs w:val="24"/>
              </w:rPr>
            </w:pPr>
            <w:r w:rsidRPr="007F02A0">
              <w:rPr>
                <w:rFonts w:ascii="Times New Roman" w:hAnsi="Times New Roman"/>
                <w:b/>
                <w:bCs/>
                <w:sz w:val="24"/>
                <w:szCs w:val="24"/>
              </w:rPr>
              <w:t>Содержание учебного материала и формы организации деятельности обучающихся</w:t>
            </w:r>
          </w:p>
        </w:tc>
        <w:tc>
          <w:tcPr>
            <w:tcW w:w="555" w:type="pct"/>
          </w:tcPr>
          <w:p w14:paraId="160F1F85" w14:textId="77777777" w:rsidR="00585161" w:rsidRPr="007F02A0" w:rsidRDefault="00585161" w:rsidP="002078ED">
            <w:pPr>
              <w:suppressAutoHyphens/>
              <w:spacing w:after="0"/>
              <w:jc w:val="center"/>
              <w:rPr>
                <w:rFonts w:ascii="Times New Roman" w:hAnsi="Times New Roman"/>
                <w:b/>
                <w:bCs/>
                <w:sz w:val="24"/>
                <w:szCs w:val="24"/>
              </w:rPr>
            </w:pPr>
            <w:r w:rsidRPr="007F02A0">
              <w:rPr>
                <w:rFonts w:ascii="Times New Roman" w:hAnsi="Times New Roman"/>
                <w:b/>
                <w:bCs/>
                <w:sz w:val="24"/>
                <w:szCs w:val="24"/>
              </w:rPr>
              <w:t xml:space="preserve">Объем </w:t>
            </w:r>
          </w:p>
          <w:p w14:paraId="5D38DD00" w14:textId="77777777" w:rsidR="00585161" w:rsidRPr="007F02A0" w:rsidRDefault="00585161" w:rsidP="002078ED">
            <w:pPr>
              <w:suppressAutoHyphens/>
              <w:spacing w:after="0"/>
              <w:jc w:val="center"/>
              <w:rPr>
                <w:rFonts w:ascii="Times New Roman" w:hAnsi="Times New Roman"/>
                <w:b/>
                <w:bCs/>
                <w:sz w:val="24"/>
                <w:szCs w:val="24"/>
              </w:rPr>
            </w:pPr>
            <w:r w:rsidRPr="007F02A0">
              <w:rPr>
                <w:rFonts w:ascii="Times New Roman" w:hAnsi="Times New Roman"/>
                <w:b/>
                <w:bCs/>
                <w:sz w:val="24"/>
                <w:szCs w:val="24"/>
              </w:rPr>
              <w:t>в часах</w:t>
            </w:r>
          </w:p>
        </w:tc>
        <w:tc>
          <w:tcPr>
            <w:tcW w:w="965" w:type="pct"/>
          </w:tcPr>
          <w:p w14:paraId="69831EDE" w14:textId="14AD8559" w:rsidR="00585161" w:rsidRPr="007F02A0" w:rsidRDefault="00585161" w:rsidP="002078ED">
            <w:pPr>
              <w:suppressAutoHyphens/>
              <w:spacing w:after="0"/>
              <w:jc w:val="center"/>
              <w:rPr>
                <w:rFonts w:ascii="Times New Roman" w:hAnsi="Times New Roman"/>
                <w:b/>
                <w:bCs/>
                <w:sz w:val="24"/>
                <w:szCs w:val="24"/>
              </w:rPr>
            </w:pPr>
            <w:r w:rsidRPr="007F02A0">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r>
      <w:tr w:rsidR="00585161" w:rsidRPr="007F02A0" w14:paraId="785D16CB" w14:textId="77777777" w:rsidTr="002D0361">
        <w:trPr>
          <w:trHeight w:val="20"/>
        </w:trPr>
        <w:tc>
          <w:tcPr>
            <w:tcW w:w="821" w:type="pct"/>
          </w:tcPr>
          <w:p w14:paraId="5B58B67A"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1</w:t>
            </w:r>
          </w:p>
        </w:tc>
        <w:tc>
          <w:tcPr>
            <w:tcW w:w="2659" w:type="pct"/>
          </w:tcPr>
          <w:p w14:paraId="755D470D"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2</w:t>
            </w:r>
          </w:p>
        </w:tc>
        <w:tc>
          <w:tcPr>
            <w:tcW w:w="555" w:type="pct"/>
          </w:tcPr>
          <w:p w14:paraId="167BAAAC"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3</w:t>
            </w:r>
          </w:p>
        </w:tc>
        <w:tc>
          <w:tcPr>
            <w:tcW w:w="965" w:type="pct"/>
          </w:tcPr>
          <w:p w14:paraId="214F4029"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4</w:t>
            </w:r>
          </w:p>
        </w:tc>
      </w:tr>
      <w:tr w:rsidR="00585161" w:rsidRPr="007F02A0" w14:paraId="5F982C66" w14:textId="77777777" w:rsidTr="002D0361">
        <w:trPr>
          <w:trHeight w:val="20"/>
        </w:trPr>
        <w:tc>
          <w:tcPr>
            <w:tcW w:w="3480" w:type="pct"/>
            <w:gridSpan w:val="2"/>
          </w:tcPr>
          <w:p w14:paraId="264068E7"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Раздел 1. Фонетика</w:t>
            </w:r>
          </w:p>
        </w:tc>
        <w:tc>
          <w:tcPr>
            <w:tcW w:w="555" w:type="pct"/>
          </w:tcPr>
          <w:p w14:paraId="100522D7" w14:textId="77777777" w:rsidR="00585161" w:rsidRPr="007F02A0" w:rsidRDefault="00585161" w:rsidP="002078ED">
            <w:pPr>
              <w:spacing w:after="0"/>
              <w:jc w:val="center"/>
              <w:rPr>
                <w:rFonts w:ascii="Times New Roman" w:hAnsi="Times New Roman"/>
                <w:b/>
                <w:bCs/>
                <w:sz w:val="24"/>
                <w:szCs w:val="24"/>
              </w:rPr>
            </w:pPr>
          </w:p>
        </w:tc>
        <w:tc>
          <w:tcPr>
            <w:tcW w:w="965" w:type="pct"/>
          </w:tcPr>
          <w:p w14:paraId="30163912" w14:textId="77777777" w:rsidR="00585161" w:rsidRPr="007F02A0" w:rsidRDefault="00585161" w:rsidP="002078ED">
            <w:pPr>
              <w:spacing w:after="0"/>
              <w:rPr>
                <w:rFonts w:ascii="Times New Roman" w:hAnsi="Times New Roman"/>
                <w:b/>
                <w:bCs/>
                <w:sz w:val="24"/>
                <w:szCs w:val="24"/>
              </w:rPr>
            </w:pPr>
          </w:p>
        </w:tc>
      </w:tr>
      <w:tr w:rsidR="00585161" w:rsidRPr="007F02A0" w14:paraId="526CC7DC" w14:textId="77777777" w:rsidTr="002D0361">
        <w:trPr>
          <w:trHeight w:val="20"/>
        </w:trPr>
        <w:tc>
          <w:tcPr>
            <w:tcW w:w="821" w:type="pct"/>
            <w:vMerge w:val="restart"/>
          </w:tcPr>
          <w:p w14:paraId="6BEC1C1E" w14:textId="77777777" w:rsidR="00585161" w:rsidRPr="00C10376" w:rsidRDefault="00585161" w:rsidP="00C10376">
            <w:pPr>
              <w:spacing w:after="0" w:line="240" w:lineRule="auto"/>
              <w:rPr>
                <w:rFonts w:ascii="Times New Roman" w:hAnsi="Times New Roman"/>
                <w:b/>
                <w:sz w:val="24"/>
                <w:szCs w:val="24"/>
              </w:rPr>
            </w:pPr>
            <w:r w:rsidRPr="00C10376">
              <w:rPr>
                <w:rFonts w:ascii="Times New Roman" w:hAnsi="Times New Roman"/>
                <w:b/>
                <w:bCs/>
                <w:sz w:val="24"/>
                <w:szCs w:val="24"/>
              </w:rPr>
              <w:t>Тема 1.1.</w:t>
            </w:r>
            <w:r w:rsidRPr="00C10376">
              <w:rPr>
                <w:rFonts w:ascii="Times New Roman" w:hAnsi="Times New Roman"/>
                <w:b/>
                <w:sz w:val="24"/>
                <w:szCs w:val="24"/>
              </w:rPr>
              <w:t xml:space="preserve"> </w:t>
            </w:r>
          </w:p>
          <w:p w14:paraId="5BFFADA6" w14:textId="77777777" w:rsidR="00585161" w:rsidRPr="00C10376" w:rsidRDefault="00585161" w:rsidP="00C10376">
            <w:pPr>
              <w:spacing w:after="0" w:line="240" w:lineRule="auto"/>
              <w:rPr>
                <w:rFonts w:ascii="Times New Roman" w:hAnsi="Times New Roman"/>
                <w:b/>
                <w:bCs/>
                <w:sz w:val="24"/>
                <w:szCs w:val="24"/>
              </w:rPr>
            </w:pPr>
            <w:r w:rsidRPr="00C10376">
              <w:rPr>
                <w:rFonts w:ascii="Times New Roman" w:hAnsi="Times New Roman"/>
                <w:b/>
                <w:bCs/>
                <w:sz w:val="24"/>
                <w:szCs w:val="24"/>
              </w:rPr>
              <w:t xml:space="preserve">Введение. </w:t>
            </w:r>
          </w:p>
          <w:p w14:paraId="7AB591CB" w14:textId="77777777" w:rsidR="00585161" w:rsidRPr="00C10376" w:rsidRDefault="00585161" w:rsidP="00C10376">
            <w:pPr>
              <w:spacing w:after="0" w:line="240" w:lineRule="auto"/>
              <w:rPr>
                <w:rFonts w:ascii="Times New Roman" w:hAnsi="Times New Roman"/>
                <w:b/>
                <w:bCs/>
                <w:sz w:val="24"/>
                <w:szCs w:val="24"/>
              </w:rPr>
            </w:pPr>
            <w:r w:rsidRPr="00C10376">
              <w:rPr>
                <w:rFonts w:ascii="Times New Roman" w:hAnsi="Times New Roman"/>
                <w:b/>
                <w:bCs/>
                <w:sz w:val="24"/>
                <w:szCs w:val="24"/>
              </w:rPr>
              <w:t>История латинского языка. Латинский алфавит.</w:t>
            </w:r>
          </w:p>
        </w:tc>
        <w:tc>
          <w:tcPr>
            <w:tcW w:w="2659" w:type="pct"/>
          </w:tcPr>
          <w:p w14:paraId="22A70671" w14:textId="77777777" w:rsidR="00585161" w:rsidRPr="00C10376" w:rsidRDefault="00585161" w:rsidP="00C10376">
            <w:pPr>
              <w:spacing w:after="0" w:line="240" w:lineRule="auto"/>
              <w:rPr>
                <w:rFonts w:ascii="Times New Roman" w:hAnsi="Times New Roman"/>
                <w:b/>
                <w:bCs/>
                <w:sz w:val="24"/>
                <w:szCs w:val="24"/>
              </w:rPr>
            </w:pPr>
            <w:r w:rsidRPr="00C10376">
              <w:rPr>
                <w:rFonts w:ascii="Times New Roman" w:hAnsi="Times New Roman"/>
                <w:b/>
                <w:bCs/>
                <w:sz w:val="24"/>
                <w:szCs w:val="24"/>
              </w:rPr>
              <w:t>Содержание учебного материала</w:t>
            </w:r>
          </w:p>
        </w:tc>
        <w:tc>
          <w:tcPr>
            <w:tcW w:w="555" w:type="pct"/>
            <w:vAlign w:val="center"/>
          </w:tcPr>
          <w:p w14:paraId="7CAEF3E4" w14:textId="77777777" w:rsidR="00585161" w:rsidRPr="007F02A0" w:rsidRDefault="00585161" w:rsidP="002078ED">
            <w:pPr>
              <w:suppressAutoHyphens/>
              <w:spacing w:after="0"/>
              <w:jc w:val="both"/>
              <w:rPr>
                <w:rFonts w:ascii="Times New Roman" w:hAnsi="Times New Roman"/>
                <w:bCs/>
                <w:sz w:val="24"/>
                <w:szCs w:val="24"/>
              </w:rPr>
            </w:pPr>
          </w:p>
        </w:tc>
        <w:tc>
          <w:tcPr>
            <w:tcW w:w="965" w:type="pct"/>
            <w:vMerge w:val="restart"/>
          </w:tcPr>
          <w:p w14:paraId="35AAAC42" w14:textId="4974445E" w:rsidR="00C10376" w:rsidRDefault="00C10376"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 xml:space="preserve">ОК 01, ОК 02, ОК 05, </w:t>
            </w:r>
            <w:r>
              <w:rPr>
                <w:rFonts w:ascii="Times New Roman" w:hAnsi="Times New Roman"/>
                <w:sz w:val="24"/>
                <w:szCs w:val="24"/>
              </w:rPr>
              <w:t xml:space="preserve">ОК 06, ОК </w:t>
            </w:r>
            <w:r w:rsidRPr="007F02A0">
              <w:rPr>
                <w:rFonts w:ascii="Times New Roman" w:hAnsi="Times New Roman"/>
                <w:sz w:val="24"/>
                <w:szCs w:val="24"/>
              </w:rPr>
              <w:t>09</w:t>
            </w:r>
          </w:p>
          <w:p w14:paraId="0C6F9B00" w14:textId="26DAA564" w:rsidR="00C10376" w:rsidRDefault="00C10376"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2.2</w:t>
            </w:r>
          </w:p>
          <w:p w14:paraId="2D07A6CD" w14:textId="6DBB28B8" w:rsidR="00C10376" w:rsidRPr="007F02A0" w:rsidRDefault="00C10376"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4.3</w:t>
            </w:r>
          </w:p>
          <w:p w14:paraId="207F65B0" w14:textId="64D70FD4" w:rsidR="00585161" w:rsidRPr="007F02A0" w:rsidRDefault="00585161" w:rsidP="002078ED">
            <w:pPr>
              <w:spacing w:after="0"/>
              <w:rPr>
                <w:rFonts w:ascii="Times New Roman" w:hAnsi="Times New Roman"/>
                <w:b/>
                <w:sz w:val="24"/>
                <w:szCs w:val="24"/>
              </w:rPr>
            </w:pPr>
          </w:p>
        </w:tc>
      </w:tr>
      <w:tr w:rsidR="002D0361" w:rsidRPr="007F02A0" w14:paraId="3898348C" w14:textId="77777777" w:rsidTr="002D0361">
        <w:trPr>
          <w:trHeight w:val="20"/>
        </w:trPr>
        <w:tc>
          <w:tcPr>
            <w:tcW w:w="821" w:type="pct"/>
            <w:vMerge/>
          </w:tcPr>
          <w:p w14:paraId="5BA7CC50" w14:textId="77777777" w:rsidR="002D0361" w:rsidRPr="00C10376" w:rsidRDefault="002D0361" w:rsidP="00C10376">
            <w:pPr>
              <w:spacing w:after="0" w:line="240" w:lineRule="auto"/>
              <w:rPr>
                <w:rFonts w:ascii="Times New Roman" w:hAnsi="Times New Roman"/>
                <w:b/>
                <w:bCs/>
                <w:sz w:val="24"/>
                <w:szCs w:val="24"/>
              </w:rPr>
            </w:pPr>
          </w:p>
        </w:tc>
        <w:tc>
          <w:tcPr>
            <w:tcW w:w="2659" w:type="pct"/>
          </w:tcPr>
          <w:p w14:paraId="4F55F3CD" w14:textId="4A72A16B" w:rsidR="002D0361" w:rsidRPr="00C10376" w:rsidRDefault="002D0361" w:rsidP="00C10376">
            <w:pPr>
              <w:spacing w:after="0" w:line="240" w:lineRule="auto"/>
              <w:rPr>
                <w:rFonts w:ascii="Times New Roman" w:hAnsi="Times New Roman"/>
                <w:b/>
                <w:bCs/>
                <w:sz w:val="24"/>
                <w:szCs w:val="24"/>
              </w:rPr>
            </w:pPr>
            <w:r>
              <w:rPr>
                <w:rFonts w:ascii="Times New Roman" w:hAnsi="Times New Roman"/>
                <w:bCs/>
                <w:sz w:val="24"/>
                <w:szCs w:val="24"/>
              </w:rPr>
              <w:t xml:space="preserve">1. </w:t>
            </w:r>
            <w:r w:rsidRPr="00C10376">
              <w:rPr>
                <w:rFonts w:ascii="Times New Roman" w:hAnsi="Times New Roman"/>
                <w:bCs/>
                <w:sz w:val="24"/>
                <w:szCs w:val="24"/>
              </w:rPr>
              <w:t>Введение. Краткая история латинского языка.</w:t>
            </w:r>
          </w:p>
        </w:tc>
        <w:tc>
          <w:tcPr>
            <w:tcW w:w="555" w:type="pct"/>
            <w:vAlign w:val="center"/>
          </w:tcPr>
          <w:p w14:paraId="2F76D80A" w14:textId="77777777" w:rsidR="002D0361" w:rsidRPr="007F02A0" w:rsidRDefault="002D0361" w:rsidP="002078ED">
            <w:pPr>
              <w:suppressAutoHyphens/>
              <w:spacing w:after="0"/>
              <w:jc w:val="both"/>
              <w:rPr>
                <w:rFonts w:ascii="Times New Roman" w:hAnsi="Times New Roman"/>
                <w:bCs/>
                <w:sz w:val="24"/>
                <w:szCs w:val="24"/>
              </w:rPr>
            </w:pPr>
          </w:p>
        </w:tc>
        <w:tc>
          <w:tcPr>
            <w:tcW w:w="965" w:type="pct"/>
            <w:vMerge/>
          </w:tcPr>
          <w:p w14:paraId="7D4AC5EE" w14:textId="77777777" w:rsidR="002D0361" w:rsidRPr="007F02A0" w:rsidRDefault="002D0361"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2D0361" w:rsidRPr="007F02A0" w14:paraId="0F1D8586" w14:textId="77777777" w:rsidTr="002D0361">
        <w:trPr>
          <w:trHeight w:val="20"/>
        </w:trPr>
        <w:tc>
          <w:tcPr>
            <w:tcW w:w="821" w:type="pct"/>
            <w:vMerge/>
          </w:tcPr>
          <w:p w14:paraId="67B53546" w14:textId="77777777" w:rsidR="002D0361" w:rsidRPr="00C10376" w:rsidRDefault="002D0361" w:rsidP="00C10376">
            <w:pPr>
              <w:spacing w:after="0" w:line="240" w:lineRule="auto"/>
              <w:rPr>
                <w:rFonts w:ascii="Times New Roman" w:hAnsi="Times New Roman"/>
                <w:b/>
                <w:bCs/>
                <w:sz w:val="24"/>
                <w:szCs w:val="24"/>
              </w:rPr>
            </w:pPr>
          </w:p>
        </w:tc>
        <w:tc>
          <w:tcPr>
            <w:tcW w:w="2659" w:type="pct"/>
          </w:tcPr>
          <w:p w14:paraId="2DC9AD2D" w14:textId="1F311854" w:rsidR="002D0361" w:rsidRPr="00C10376" w:rsidRDefault="002D0361" w:rsidP="00C10376">
            <w:pPr>
              <w:spacing w:after="0" w:line="240" w:lineRule="auto"/>
              <w:rPr>
                <w:rFonts w:ascii="Times New Roman" w:hAnsi="Times New Roman"/>
                <w:b/>
                <w:bCs/>
                <w:sz w:val="24"/>
                <w:szCs w:val="24"/>
              </w:rPr>
            </w:pPr>
            <w:r>
              <w:rPr>
                <w:rFonts w:ascii="Times New Roman" w:hAnsi="Times New Roman"/>
                <w:bCs/>
                <w:sz w:val="24"/>
                <w:szCs w:val="24"/>
              </w:rPr>
              <w:t xml:space="preserve">2. </w:t>
            </w:r>
            <w:r w:rsidRPr="00C10376">
              <w:rPr>
                <w:rFonts w:ascii="Times New Roman" w:hAnsi="Times New Roman"/>
                <w:bCs/>
                <w:sz w:val="24"/>
                <w:szCs w:val="24"/>
              </w:rPr>
              <w:t>Вклад латинского и древнегреческого языков в развитие медицинской и фармацевтической терминологии, мировой культуры.</w:t>
            </w:r>
          </w:p>
        </w:tc>
        <w:tc>
          <w:tcPr>
            <w:tcW w:w="555" w:type="pct"/>
            <w:vAlign w:val="center"/>
          </w:tcPr>
          <w:p w14:paraId="2D055CA8" w14:textId="77777777" w:rsidR="002D0361" w:rsidRPr="007F02A0" w:rsidRDefault="002D0361" w:rsidP="002078ED">
            <w:pPr>
              <w:suppressAutoHyphens/>
              <w:spacing w:after="0"/>
              <w:jc w:val="both"/>
              <w:rPr>
                <w:rFonts w:ascii="Times New Roman" w:hAnsi="Times New Roman"/>
                <w:bCs/>
                <w:sz w:val="24"/>
                <w:szCs w:val="24"/>
              </w:rPr>
            </w:pPr>
          </w:p>
        </w:tc>
        <w:tc>
          <w:tcPr>
            <w:tcW w:w="965" w:type="pct"/>
            <w:vMerge/>
          </w:tcPr>
          <w:p w14:paraId="41C0738B" w14:textId="77777777" w:rsidR="002D0361" w:rsidRPr="007F02A0" w:rsidRDefault="002D0361"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585161" w:rsidRPr="007F02A0" w14:paraId="594A12A3" w14:textId="77777777" w:rsidTr="002D0361">
        <w:trPr>
          <w:trHeight w:val="20"/>
        </w:trPr>
        <w:tc>
          <w:tcPr>
            <w:tcW w:w="821" w:type="pct"/>
            <w:vMerge/>
          </w:tcPr>
          <w:p w14:paraId="323C223B" w14:textId="77777777" w:rsidR="00585161" w:rsidRPr="00C10376" w:rsidRDefault="00585161" w:rsidP="00C10376">
            <w:pPr>
              <w:spacing w:after="0" w:line="240" w:lineRule="auto"/>
              <w:rPr>
                <w:rFonts w:ascii="Times New Roman" w:hAnsi="Times New Roman"/>
                <w:b/>
                <w:bCs/>
                <w:sz w:val="24"/>
                <w:szCs w:val="24"/>
              </w:rPr>
            </w:pPr>
          </w:p>
        </w:tc>
        <w:tc>
          <w:tcPr>
            <w:tcW w:w="2659" w:type="pct"/>
          </w:tcPr>
          <w:p w14:paraId="114E0237" w14:textId="623A982D" w:rsidR="00585161" w:rsidRPr="00C10376" w:rsidRDefault="002D0361" w:rsidP="00C10376">
            <w:pPr>
              <w:spacing w:after="0" w:line="240" w:lineRule="auto"/>
              <w:rPr>
                <w:rFonts w:ascii="Times New Roman" w:hAnsi="Times New Roman"/>
                <w:b/>
                <w:bCs/>
                <w:sz w:val="24"/>
                <w:szCs w:val="24"/>
              </w:rPr>
            </w:pPr>
            <w:r>
              <w:rPr>
                <w:rFonts w:ascii="Times New Roman" w:hAnsi="Times New Roman"/>
                <w:bCs/>
                <w:sz w:val="24"/>
                <w:szCs w:val="24"/>
              </w:rPr>
              <w:t xml:space="preserve">3. </w:t>
            </w:r>
            <w:r w:rsidR="00585161" w:rsidRPr="00C10376">
              <w:rPr>
                <w:rFonts w:ascii="Times New Roman" w:hAnsi="Times New Roman"/>
                <w:bCs/>
                <w:sz w:val="24"/>
                <w:szCs w:val="24"/>
              </w:rPr>
              <w:t>Латинский алфавит.</w:t>
            </w:r>
          </w:p>
        </w:tc>
        <w:tc>
          <w:tcPr>
            <w:tcW w:w="555" w:type="pct"/>
            <w:vAlign w:val="center"/>
          </w:tcPr>
          <w:p w14:paraId="78B7A8D5" w14:textId="77777777" w:rsidR="00585161" w:rsidRPr="007F02A0" w:rsidRDefault="00585161" w:rsidP="002078ED">
            <w:pPr>
              <w:suppressAutoHyphens/>
              <w:spacing w:after="0"/>
              <w:jc w:val="both"/>
              <w:rPr>
                <w:rFonts w:ascii="Times New Roman" w:hAnsi="Times New Roman"/>
                <w:bCs/>
                <w:sz w:val="24"/>
                <w:szCs w:val="24"/>
              </w:rPr>
            </w:pPr>
          </w:p>
        </w:tc>
        <w:tc>
          <w:tcPr>
            <w:tcW w:w="965" w:type="pct"/>
            <w:vMerge/>
          </w:tcPr>
          <w:p w14:paraId="38D4DDB4" w14:textId="77777777" w:rsidR="00585161" w:rsidRPr="007F02A0" w:rsidRDefault="00585161" w:rsidP="002078ED">
            <w:pPr>
              <w:spacing w:after="0"/>
              <w:rPr>
                <w:rFonts w:ascii="Times New Roman" w:hAnsi="Times New Roman"/>
                <w:b/>
                <w:bCs/>
                <w:sz w:val="24"/>
                <w:szCs w:val="24"/>
              </w:rPr>
            </w:pPr>
          </w:p>
        </w:tc>
      </w:tr>
      <w:tr w:rsidR="00585161" w:rsidRPr="007F02A0" w14:paraId="648B4747" w14:textId="77777777" w:rsidTr="002D0361">
        <w:trPr>
          <w:trHeight w:val="20"/>
        </w:trPr>
        <w:tc>
          <w:tcPr>
            <w:tcW w:w="821" w:type="pct"/>
            <w:vMerge w:val="restart"/>
          </w:tcPr>
          <w:p w14:paraId="09B9E5AA" w14:textId="77777777" w:rsidR="00585161" w:rsidRPr="00C10376" w:rsidRDefault="00585161" w:rsidP="00C10376">
            <w:pPr>
              <w:spacing w:after="0" w:line="240" w:lineRule="auto"/>
              <w:rPr>
                <w:rFonts w:ascii="Times New Roman" w:hAnsi="Times New Roman"/>
                <w:b/>
                <w:bCs/>
                <w:sz w:val="24"/>
                <w:szCs w:val="24"/>
              </w:rPr>
            </w:pPr>
            <w:r w:rsidRPr="00C10376">
              <w:rPr>
                <w:rFonts w:ascii="Times New Roman" w:hAnsi="Times New Roman"/>
                <w:b/>
                <w:bCs/>
                <w:sz w:val="24"/>
                <w:szCs w:val="24"/>
              </w:rPr>
              <w:t xml:space="preserve">Тема 1.2. </w:t>
            </w:r>
          </w:p>
          <w:p w14:paraId="3BAC5432" w14:textId="77777777" w:rsidR="00585161" w:rsidRPr="00C10376" w:rsidRDefault="00585161" w:rsidP="00C10376">
            <w:pPr>
              <w:spacing w:after="0" w:line="240" w:lineRule="auto"/>
              <w:rPr>
                <w:rFonts w:ascii="Times New Roman" w:hAnsi="Times New Roman"/>
                <w:b/>
                <w:bCs/>
                <w:sz w:val="24"/>
                <w:szCs w:val="24"/>
              </w:rPr>
            </w:pPr>
            <w:r w:rsidRPr="00C10376">
              <w:rPr>
                <w:rFonts w:ascii="Times New Roman" w:hAnsi="Times New Roman"/>
                <w:b/>
                <w:bCs/>
                <w:sz w:val="24"/>
                <w:szCs w:val="24"/>
              </w:rPr>
              <w:t xml:space="preserve"> Фонетика. Правила постановки ударения.</w:t>
            </w:r>
          </w:p>
        </w:tc>
        <w:tc>
          <w:tcPr>
            <w:tcW w:w="2659" w:type="pct"/>
          </w:tcPr>
          <w:p w14:paraId="5D26C6CC" w14:textId="77777777" w:rsidR="00585161" w:rsidRPr="00C10376" w:rsidRDefault="00585161" w:rsidP="00C10376">
            <w:pPr>
              <w:spacing w:after="0" w:line="240" w:lineRule="auto"/>
              <w:rPr>
                <w:rFonts w:ascii="Times New Roman" w:hAnsi="Times New Roman"/>
                <w:b/>
                <w:bCs/>
                <w:sz w:val="24"/>
                <w:szCs w:val="24"/>
              </w:rPr>
            </w:pPr>
            <w:r w:rsidRPr="00C10376">
              <w:rPr>
                <w:rFonts w:ascii="Times New Roman" w:hAnsi="Times New Roman"/>
                <w:b/>
                <w:bCs/>
                <w:sz w:val="24"/>
                <w:szCs w:val="24"/>
              </w:rPr>
              <w:t xml:space="preserve">Содержание учебного материала </w:t>
            </w:r>
          </w:p>
        </w:tc>
        <w:tc>
          <w:tcPr>
            <w:tcW w:w="555" w:type="pct"/>
            <w:vAlign w:val="center"/>
          </w:tcPr>
          <w:p w14:paraId="33A568A3" w14:textId="77777777" w:rsidR="00585161" w:rsidRPr="007F02A0" w:rsidRDefault="00585161" w:rsidP="002078ED">
            <w:pPr>
              <w:spacing w:after="0"/>
              <w:rPr>
                <w:rFonts w:ascii="Times New Roman" w:hAnsi="Times New Roman"/>
                <w:bCs/>
                <w:sz w:val="24"/>
                <w:szCs w:val="24"/>
              </w:rPr>
            </w:pPr>
          </w:p>
        </w:tc>
        <w:tc>
          <w:tcPr>
            <w:tcW w:w="965" w:type="pct"/>
            <w:vMerge w:val="restart"/>
          </w:tcPr>
          <w:p w14:paraId="708CADC5" w14:textId="77777777" w:rsidR="00C10376" w:rsidRDefault="00C10376"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 xml:space="preserve">ОК 01, ОК 02, ОК 05, </w:t>
            </w:r>
            <w:r>
              <w:rPr>
                <w:rFonts w:ascii="Times New Roman" w:hAnsi="Times New Roman"/>
                <w:sz w:val="24"/>
                <w:szCs w:val="24"/>
              </w:rPr>
              <w:t xml:space="preserve">ОК 06, ОК </w:t>
            </w:r>
            <w:r w:rsidRPr="007F02A0">
              <w:rPr>
                <w:rFonts w:ascii="Times New Roman" w:hAnsi="Times New Roman"/>
                <w:sz w:val="24"/>
                <w:szCs w:val="24"/>
              </w:rPr>
              <w:t>09</w:t>
            </w:r>
          </w:p>
          <w:p w14:paraId="5FF35793" w14:textId="77777777" w:rsidR="00C10376" w:rsidRDefault="00C10376"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2.2</w:t>
            </w:r>
          </w:p>
          <w:p w14:paraId="14643D2B" w14:textId="157389BB" w:rsidR="00585161" w:rsidRPr="007F02A0" w:rsidRDefault="00C10376" w:rsidP="00C10376">
            <w:pPr>
              <w:spacing w:after="0"/>
              <w:rPr>
                <w:rFonts w:ascii="Times New Roman" w:hAnsi="Times New Roman"/>
                <w:b/>
                <w:sz w:val="24"/>
                <w:szCs w:val="24"/>
              </w:rPr>
            </w:pPr>
            <w:r>
              <w:rPr>
                <w:rFonts w:ascii="Times New Roman" w:hAnsi="Times New Roman"/>
                <w:sz w:val="24"/>
                <w:szCs w:val="24"/>
              </w:rPr>
              <w:t>ПК 4.3</w:t>
            </w:r>
          </w:p>
        </w:tc>
      </w:tr>
      <w:tr w:rsidR="002D0361" w:rsidRPr="007F02A0" w14:paraId="3B66E91D" w14:textId="77777777" w:rsidTr="002D0361">
        <w:trPr>
          <w:trHeight w:val="20"/>
        </w:trPr>
        <w:tc>
          <w:tcPr>
            <w:tcW w:w="821" w:type="pct"/>
            <w:vMerge/>
          </w:tcPr>
          <w:p w14:paraId="52705E87" w14:textId="77777777" w:rsidR="002D0361" w:rsidRPr="00C10376" w:rsidRDefault="002D0361" w:rsidP="00C10376">
            <w:pPr>
              <w:spacing w:after="0" w:line="240" w:lineRule="auto"/>
              <w:rPr>
                <w:rFonts w:ascii="Times New Roman" w:hAnsi="Times New Roman"/>
                <w:b/>
                <w:bCs/>
                <w:sz w:val="24"/>
                <w:szCs w:val="24"/>
              </w:rPr>
            </w:pPr>
          </w:p>
        </w:tc>
        <w:tc>
          <w:tcPr>
            <w:tcW w:w="2659" w:type="pct"/>
          </w:tcPr>
          <w:p w14:paraId="3BE73D81" w14:textId="187C1344" w:rsidR="002D0361" w:rsidRPr="00C10376" w:rsidRDefault="002D0361" w:rsidP="00C10376">
            <w:pPr>
              <w:spacing w:after="0" w:line="240" w:lineRule="auto"/>
              <w:rPr>
                <w:rFonts w:ascii="Times New Roman" w:hAnsi="Times New Roman"/>
                <w:b/>
                <w:bCs/>
                <w:sz w:val="24"/>
                <w:szCs w:val="24"/>
              </w:rPr>
            </w:pPr>
            <w:r>
              <w:rPr>
                <w:rFonts w:ascii="Times New Roman" w:hAnsi="Times New Roman"/>
                <w:sz w:val="24"/>
                <w:szCs w:val="24"/>
              </w:rPr>
              <w:t xml:space="preserve">1. </w:t>
            </w:r>
            <w:r w:rsidRPr="00C10376">
              <w:rPr>
                <w:rFonts w:ascii="Times New Roman" w:hAnsi="Times New Roman"/>
                <w:sz w:val="24"/>
                <w:szCs w:val="24"/>
              </w:rPr>
              <w:t>Звуки и буквы латинского языка.</w:t>
            </w:r>
          </w:p>
        </w:tc>
        <w:tc>
          <w:tcPr>
            <w:tcW w:w="555" w:type="pct"/>
            <w:vAlign w:val="center"/>
          </w:tcPr>
          <w:p w14:paraId="312F5D40" w14:textId="77777777" w:rsidR="002D0361" w:rsidRPr="007F02A0" w:rsidRDefault="002D0361" w:rsidP="002078ED">
            <w:pPr>
              <w:spacing w:after="0"/>
              <w:rPr>
                <w:rFonts w:ascii="Times New Roman" w:hAnsi="Times New Roman"/>
                <w:bCs/>
                <w:sz w:val="24"/>
                <w:szCs w:val="24"/>
              </w:rPr>
            </w:pPr>
          </w:p>
        </w:tc>
        <w:tc>
          <w:tcPr>
            <w:tcW w:w="965" w:type="pct"/>
            <w:vMerge/>
          </w:tcPr>
          <w:p w14:paraId="01191C7F" w14:textId="77777777" w:rsidR="002D0361" w:rsidRPr="007F02A0" w:rsidRDefault="002D0361"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2D0361" w:rsidRPr="007F02A0" w14:paraId="56145AB3" w14:textId="77777777" w:rsidTr="002D0361">
        <w:trPr>
          <w:trHeight w:val="20"/>
        </w:trPr>
        <w:tc>
          <w:tcPr>
            <w:tcW w:w="821" w:type="pct"/>
            <w:vMerge/>
          </w:tcPr>
          <w:p w14:paraId="34968A28" w14:textId="77777777" w:rsidR="002D0361" w:rsidRPr="00C10376" w:rsidRDefault="002D0361" w:rsidP="00C10376">
            <w:pPr>
              <w:spacing w:after="0" w:line="240" w:lineRule="auto"/>
              <w:rPr>
                <w:rFonts w:ascii="Times New Roman" w:hAnsi="Times New Roman"/>
                <w:b/>
                <w:bCs/>
                <w:sz w:val="24"/>
                <w:szCs w:val="24"/>
              </w:rPr>
            </w:pPr>
          </w:p>
        </w:tc>
        <w:tc>
          <w:tcPr>
            <w:tcW w:w="2659" w:type="pct"/>
          </w:tcPr>
          <w:p w14:paraId="0E3EFB93" w14:textId="7611BB43" w:rsidR="002D0361" w:rsidRPr="00C10376" w:rsidRDefault="002D0361" w:rsidP="00C10376">
            <w:pPr>
              <w:spacing w:after="0" w:line="240" w:lineRule="auto"/>
              <w:rPr>
                <w:rFonts w:ascii="Times New Roman" w:hAnsi="Times New Roman"/>
                <w:b/>
                <w:bCs/>
                <w:sz w:val="24"/>
                <w:szCs w:val="24"/>
              </w:rPr>
            </w:pPr>
            <w:r>
              <w:rPr>
                <w:rFonts w:ascii="Times New Roman" w:hAnsi="Times New Roman"/>
                <w:sz w:val="24"/>
                <w:szCs w:val="24"/>
              </w:rPr>
              <w:t xml:space="preserve">2. </w:t>
            </w:r>
            <w:r w:rsidRPr="00C10376">
              <w:rPr>
                <w:rFonts w:ascii="Times New Roman" w:hAnsi="Times New Roman"/>
                <w:sz w:val="24"/>
                <w:szCs w:val="24"/>
              </w:rPr>
              <w:t>Особенности произношения гласных, дифтонгов, согласных, буквосочетаний.</w:t>
            </w:r>
          </w:p>
        </w:tc>
        <w:tc>
          <w:tcPr>
            <w:tcW w:w="555" w:type="pct"/>
            <w:vAlign w:val="center"/>
          </w:tcPr>
          <w:p w14:paraId="2145DE1E" w14:textId="77777777" w:rsidR="002D0361" w:rsidRPr="007F02A0" w:rsidRDefault="002D0361" w:rsidP="002078ED">
            <w:pPr>
              <w:spacing w:after="0"/>
              <w:rPr>
                <w:rFonts w:ascii="Times New Roman" w:hAnsi="Times New Roman"/>
                <w:bCs/>
                <w:sz w:val="24"/>
                <w:szCs w:val="24"/>
              </w:rPr>
            </w:pPr>
          </w:p>
        </w:tc>
        <w:tc>
          <w:tcPr>
            <w:tcW w:w="965" w:type="pct"/>
            <w:vMerge/>
          </w:tcPr>
          <w:p w14:paraId="1066E2B8" w14:textId="77777777" w:rsidR="002D0361" w:rsidRPr="007F02A0" w:rsidRDefault="002D0361"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585161" w:rsidRPr="007F02A0" w14:paraId="778C03BF" w14:textId="77777777" w:rsidTr="002D0361">
        <w:trPr>
          <w:trHeight w:val="20"/>
        </w:trPr>
        <w:tc>
          <w:tcPr>
            <w:tcW w:w="821" w:type="pct"/>
            <w:vMerge/>
          </w:tcPr>
          <w:p w14:paraId="4E3A5286" w14:textId="77777777" w:rsidR="00585161" w:rsidRPr="00C10376" w:rsidRDefault="00585161" w:rsidP="00C10376">
            <w:pPr>
              <w:spacing w:after="0" w:line="240" w:lineRule="auto"/>
              <w:rPr>
                <w:rFonts w:ascii="Times New Roman" w:hAnsi="Times New Roman"/>
                <w:b/>
                <w:bCs/>
                <w:sz w:val="24"/>
                <w:szCs w:val="24"/>
              </w:rPr>
            </w:pPr>
          </w:p>
        </w:tc>
        <w:tc>
          <w:tcPr>
            <w:tcW w:w="2659" w:type="pct"/>
          </w:tcPr>
          <w:p w14:paraId="0EEE9188" w14:textId="46C352B6" w:rsidR="00585161" w:rsidRPr="00C10376" w:rsidRDefault="00585161" w:rsidP="00C10376">
            <w:pPr>
              <w:spacing w:after="0" w:line="240" w:lineRule="auto"/>
              <w:rPr>
                <w:rFonts w:ascii="Times New Roman" w:hAnsi="Times New Roman"/>
                <w:b/>
                <w:bCs/>
                <w:sz w:val="24"/>
                <w:szCs w:val="24"/>
              </w:rPr>
            </w:pPr>
            <w:r w:rsidRPr="00C10376">
              <w:rPr>
                <w:rFonts w:ascii="Times New Roman" w:hAnsi="Times New Roman"/>
                <w:sz w:val="24"/>
                <w:szCs w:val="24"/>
              </w:rPr>
              <w:t>3.</w:t>
            </w:r>
            <w:r w:rsidR="002D0361">
              <w:rPr>
                <w:rFonts w:ascii="Times New Roman" w:hAnsi="Times New Roman"/>
                <w:sz w:val="24"/>
                <w:szCs w:val="24"/>
              </w:rPr>
              <w:t xml:space="preserve"> </w:t>
            </w:r>
            <w:r w:rsidRPr="00C10376">
              <w:rPr>
                <w:rFonts w:ascii="Times New Roman" w:hAnsi="Times New Roman"/>
                <w:sz w:val="24"/>
                <w:szCs w:val="24"/>
              </w:rPr>
              <w:t>Долгота и краткость слога. Правила постановки ударения</w:t>
            </w:r>
          </w:p>
        </w:tc>
        <w:tc>
          <w:tcPr>
            <w:tcW w:w="555" w:type="pct"/>
            <w:vAlign w:val="center"/>
          </w:tcPr>
          <w:p w14:paraId="7151D5A9" w14:textId="77777777" w:rsidR="00585161" w:rsidRPr="007F02A0" w:rsidRDefault="00585161" w:rsidP="002078ED">
            <w:pPr>
              <w:spacing w:after="0"/>
              <w:rPr>
                <w:rFonts w:ascii="Times New Roman" w:hAnsi="Times New Roman"/>
                <w:bCs/>
                <w:sz w:val="24"/>
                <w:szCs w:val="24"/>
              </w:rPr>
            </w:pPr>
          </w:p>
        </w:tc>
        <w:tc>
          <w:tcPr>
            <w:tcW w:w="965" w:type="pct"/>
            <w:vMerge/>
          </w:tcPr>
          <w:p w14:paraId="6B7EB8FF" w14:textId="77777777" w:rsidR="00585161" w:rsidRPr="007F02A0" w:rsidRDefault="00585161" w:rsidP="002078ED">
            <w:pPr>
              <w:spacing w:after="0"/>
              <w:rPr>
                <w:rFonts w:ascii="Times New Roman" w:hAnsi="Times New Roman"/>
                <w:b/>
                <w:bCs/>
                <w:sz w:val="24"/>
                <w:szCs w:val="24"/>
              </w:rPr>
            </w:pPr>
          </w:p>
        </w:tc>
      </w:tr>
      <w:tr w:rsidR="00585161" w:rsidRPr="007F02A0" w14:paraId="40DC0F8B" w14:textId="77777777" w:rsidTr="002D0361">
        <w:trPr>
          <w:trHeight w:val="20"/>
        </w:trPr>
        <w:tc>
          <w:tcPr>
            <w:tcW w:w="821" w:type="pct"/>
            <w:vMerge/>
          </w:tcPr>
          <w:p w14:paraId="5178B2FE" w14:textId="77777777" w:rsidR="00585161" w:rsidRPr="00C10376" w:rsidRDefault="00585161" w:rsidP="00C10376">
            <w:pPr>
              <w:spacing w:after="0" w:line="240" w:lineRule="auto"/>
              <w:rPr>
                <w:rFonts w:ascii="Times New Roman" w:hAnsi="Times New Roman"/>
                <w:b/>
                <w:bCs/>
                <w:sz w:val="24"/>
                <w:szCs w:val="24"/>
              </w:rPr>
            </w:pPr>
          </w:p>
        </w:tc>
        <w:tc>
          <w:tcPr>
            <w:tcW w:w="2659" w:type="pct"/>
          </w:tcPr>
          <w:p w14:paraId="1E7796D0" w14:textId="77777777" w:rsidR="00585161" w:rsidRPr="00C10376" w:rsidRDefault="00585161" w:rsidP="00C10376">
            <w:pPr>
              <w:spacing w:after="0" w:line="240" w:lineRule="auto"/>
              <w:rPr>
                <w:rFonts w:ascii="Times New Roman" w:hAnsi="Times New Roman"/>
                <w:b/>
                <w:sz w:val="24"/>
                <w:szCs w:val="24"/>
              </w:rPr>
            </w:pPr>
            <w:r w:rsidRPr="00C10376">
              <w:rPr>
                <w:rFonts w:ascii="Times New Roman" w:hAnsi="Times New Roman"/>
                <w:b/>
                <w:bCs/>
                <w:sz w:val="24"/>
                <w:szCs w:val="24"/>
              </w:rPr>
              <w:t>В том числе практических и лабораторных занятий</w:t>
            </w:r>
          </w:p>
        </w:tc>
        <w:tc>
          <w:tcPr>
            <w:tcW w:w="555" w:type="pct"/>
            <w:vAlign w:val="center"/>
          </w:tcPr>
          <w:p w14:paraId="6CE1698D" w14:textId="77777777" w:rsidR="00585161" w:rsidRPr="007F02A0" w:rsidRDefault="00585161" w:rsidP="002078ED">
            <w:pPr>
              <w:spacing w:after="0"/>
              <w:rPr>
                <w:rFonts w:ascii="Times New Roman" w:hAnsi="Times New Roman"/>
                <w:bCs/>
                <w:sz w:val="24"/>
                <w:szCs w:val="24"/>
              </w:rPr>
            </w:pPr>
          </w:p>
        </w:tc>
        <w:tc>
          <w:tcPr>
            <w:tcW w:w="965" w:type="pct"/>
            <w:vMerge/>
          </w:tcPr>
          <w:p w14:paraId="1E9B24B6" w14:textId="77777777" w:rsidR="00585161" w:rsidRPr="007F02A0" w:rsidRDefault="00585161" w:rsidP="002078ED">
            <w:pPr>
              <w:spacing w:after="0"/>
              <w:rPr>
                <w:rFonts w:ascii="Times New Roman" w:hAnsi="Times New Roman"/>
                <w:b/>
                <w:bCs/>
                <w:sz w:val="24"/>
                <w:szCs w:val="24"/>
              </w:rPr>
            </w:pPr>
          </w:p>
        </w:tc>
      </w:tr>
      <w:tr w:rsidR="00585161" w:rsidRPr="007F02A0" w14:paraId="7C6F601A" w14:textId="77777777" w:rsidTr="002D0361">
        <w:trPr>
          <w:trHeight w:val="20"/>
        </w:trPr>
        <w:tc>
          <w:tcPr>
            <w:tcW w:w="821" w:type="pct"/>
            <w:vMerge/>
          </w:tcPr>
          <w:p w14:paraId="554D0E87" w14:textId="77777777" w:rsidR="00585161" w:rsidRPr="00C10376" w:rsidRDefault="00585161" w:rsidP="00C10376">
            <w:pPr>
              <w:spacing w:after="0" w:line="240" w:lineRule="auto"/>
              <w:rPr>
                <w:rFonts w:ascii="Times New Roman" w:hAnsi="Times New Roman"/>
                <w:b/>
                <w:bCs/>
                <w:sz w:val="24"/>
                <w:szCs w:val="24"/>
              </w:rPr>
            </w:pPr>
          </w:p>
        </w:tc>
        <w:tc>
          <w:tcPr>
            <w:tcW w:w="2659" w:type="pct"/>
          </w:tcPr>
          <w:p w14:paraId="08333261" w14:textId="77777777" w:rsidR="00585161" w:rsidRPr="00C10376" w:rsidRDefault="00585161" w:rsidP="00C10376">
            <w:pPr>
              <w:spacing w:after="0" w:line="240" w:lineRule="auto"/>
              <w:rPr>
                <w:rFonts w:ascii="Times New Roman" w:hAnsi="Times New Roman"/>
                <w:b/>
                <w:bCs/>
                <w:sz w:val="24"/>
                <w:szCs w:val="24"/>
              </w:rPr>
            </w:pPr>
            <w:r w:rsidRPr="00C10376">
              <w:rPr>
                <w:rFonts w:ascii="Times New Roman" w:hAnsi="Times New Roman"/>
                <w:b/>
                <w:bCs/>
                <w:sz w:val="24"/>
                <w:szCs w:val="24"/>
              </w:rPr>
              <w:t>Практическое занятие № 1</w:t>
            </w:r>
          </w:p>
          <w:p w14:paraId="2F2064D8" w14:textId="77777777" w:rsidR="00585161" w:rsidRPr="00C10376" w:rsidRDefault="00585161" w:rsidP="00C10376">
            <w:pPr>
              <w:spacing w:after="0" w:line="240" w:lineRule="auto"/>
              <w:rPr>
                <w:rFonts w:ascii="Times New Roman" w:hAnsi="Times New Roman"/>
                <w:b/>
                <w:sz w:val="24"/>
                <w:szCs w:val="24"/>
              </w:rPr>
            </w:pPr>
            <w:r w:rsidRPr="00C10376">
              <w:rPr>
                <w:rFonts w:ascii="Times New Roman" w:hAnsi="Times New Roman"/>
                <w:bCs/>
                <w:sz w:val="24"/>
                <w:szCs w:val="24"/>
              </w:rPr>
              <w:t>Отработка произношения гласных, дифтонгов, согласных, буквосочетаний. Чтение вслух слов, латинских изречений. Отработка постановки ударения.</w:t>
            </w:r>
          </w:p>
        </w:tc>
        <w:tc>
          <w:tcPr>
            <w:tcW w:w="555" w:type="pct"/>
            <w:vAlign w:val="center"/>
          </w:tcPr>
          <w:p w14:paraId="08C96F64" w14:textId="77777777" w:rsidR="00585161" w:rsidRPr="007F02A0" w:rsidRDefault="00585161" w:rsidP="002078ED">
            <w:pPr>
              <w:spacing w:after="0"/>
              <w:rPr>
                <w:rFonts w:ascii="Times New Roman" w:hAnsi="Times New Roman"/>
                <w:bCs/>
                <w:sz w:val="24"/>
                <w:szCs w:val="24"/>
              </w:rPr>
            </w:pPr>
          </w:p>
        </w:tc>
        <w:tc>
          <w:tcPr>
            <w:tcW w:w="965" w:type="pct"/>
            <w:vMerge/>
          </w:tcPr>
          <w:p w14:paraId="32C2F64B" w14:textId="77777777" w:rsidR="00585161" w:rsidRPr="007F02A0" w:rsidRDefault="00585161" w:rsidP="002078ED">
            <w:pPr>
              <w:spacing w:after="0"/>
              <w:rPr>
                <w:rFonts w:ascii="Times New Roman" w:hAnsi="Times New Roman"/>
                <w:b/>
                <w:bCs/>
                <w:sz w:val="24"/>
                <w:szCs w:val="24"/>
              </w:rPr>
            </w:pPr>
          </w:p>
        </w:tc>
      </w:tr>
      <w:tr w:rsidR="00585161" w:rsidRPr="007F02A0" w14:paraId="69D00445" w14:textId="77777777" w:rsidTr="002D0361">
        <w:trPr>
          <w:trHeight w:val="20"/>
        </w:trPr>
        <w:tc>
          <w:tcPr>
            <w:tcW w:w="3480" w:type="pct"/>
            <w:gridSpan w:val="2"/>
          </w:tcPr>
          <w:p w14:paraId="57C6C2E0" w14:textId="77777777" w:rsidR="00585161" w:rsidRPr="00C10376" w:rsidRDefault="00585161" w:rsidP="00C10376">
            <w:pPr>
              <w:spacing w:after="0" w:line="240" w:lineRule="auto"/>
              <w:rPr>
                <w:rFonts w:ascii="Times New Roman" w:hAnsi="Times New Roman"/>
                <w:b/>
                <w:bCs/>
                <w:sz w:val="24"/>
                <w:szCs w:val="24"/>
              </w:rPr>
            </w:pPr>
            <w:r w:rsidRPr="00C10376">
              <w:rPr>
                <w:rFonts w:ascii="Times New Roman" w:hAnsi="Times New Roman"/>
                <w:b/>
                <w:bCs/>
                <w:sz w:val="24"/>
                <w:szCs w:val="24"/>
              </w:rPr>
              <w:t>Раздел 2. Анатомическая терминология</w:t>
            </w:r>
          </w:p>
        </w:tc>
        <w:tc>
          <w:tcPr>
            <w:tcW w:w="555" w:type="pct"/>
            <w:vAlign w:val="center"/>
          </w:tcPr>
          <w:p w14:paraId="7F2EE7E8" w14:textId="77777777" w:rsidR="00585161" w:rsidRPr="007F02A0" w:rsidRDefault="00585161" w:rsidP="002078ED">
            <w:pPr>
              <w:spacing w:after="0"/>
              <w:jc w:val="center"/>
              <w:rPr>
                <w:rFonts w:ascii="Times New Roman" w:hAnsi="Times New Roman"/>
                <w:b/>
                <w:bCs/>
                <w:sz w:val="24"/>
                <w:szCs w:val="24"/>
              </w:rPr>
            </w:pPr>
          </w:p>
        </w:tc>
        <w:tc>
          <w:tcPr>
            <w:tcW w:w="965" w:type="pct"/>
          </w:tcPr>
          <w:p w14:paraId="4583BBFF" w14:textId="77777777" w:rsidR="00585161" w:rsidRPr="007F02A0" w:rsidRDefault="00585161" w:rsidP="002078ED">
            <w:pPr>
              <w:spacing w:after="0"/>
              <w:rPr>
                <w:rFonts w:ascii="Times New Roman" w:hAnsi="Times New Roman"/>
                <w:b/>
                <w:bCs/>
                <w:sz w:val="24"/>
                <w:szCs w:val="24"/>
              </w:rPr>
            </w:pPr>
          </w:p>
        </w:tc>
      </w:tr>
      <w:tr w:rsidR="00585161" w:rsidRPr="007F02A0" w14:paraId="5EB98002" w14:textId="77777777" w:rsidTr="002D0361">
        <w:trPr>
          <w:trHeight w:val="20"/>
        </w:trPr>
        <w:tc>
          <w:tcPr>
            <w:tcW w:w="821" w:type="pct"/>
            <w:vMerge w:val="restart"/>
          </w:tcPr>
          <w:p w14:paraId="6C40B4B7" w14:textId="77777777" w:rsidR="00585161" w:rsidRPr="00C10376" w:rsidRDefault="00585161" w:rsidP="00C10376">
            <w:pPr>
              <w:spacing w:after="0" w:line="240" w:lineRule="auto"/>
              <w:rPr>
                <w:rFonts w:ascii="Times New Roman" w:hAnsi="Times New Roman"/>
                <w:b/>
                <w:sz w:val="24"/>
                <w:szCs w:val="24"/>
              </w:rPr>
            </w:pPr>
            <w:r w:rsidRPr="00C10376">
              <w:rPr>
                <w:rFonts w:ascii="Times New Roman" w:hAnsi="Times New Roman"/>
                <w:b/>
                <w:sz w:val="24"/>
                <w:szCs w:val="24"/>
              </w:rPr>
              <w:t>Тема 2.1.</w:t>
            </w:r>
          </w:p>
          <w:p w14:paraId="0961AEAB" w14:textId="77777777" w:rsidR="00585161" w:rsidRPr="00C10376" w:rsidRDefault="00585161" w:rsidP="00C10376">
            <w:pPr>
              <w:spacing w:after="0" w:line="240" w:lineRule="auto"/>
              <w:rPr>
                <w:rFonts w:ascii="Times New Roman" w:hAnsi="Times New Roman"/>
                <w:b/>
                <w:bCs/>
                <w:sz w:val="24"/>
                <w:szCs w:val="24"/>
              </w:rPr>
            </w:pPr>
            <w:r w:rsidRPr="00C10376">
              <w:rPr>
                <w:rFonts w:ascii="Times New Roman" w:hAnsi="Times New Roman"/>
                <w:b/>
                <w:sz w:val="24"/>
                <w:szCs w:val="24"/>
              </w:rPr>
              <w:t>Имя существительное</w:t>
            </w:r>
            <w:r w:rsidRPr="00C10376">
              <w:rPr>
                <w:rFonts w:ascii="Times New Roman" w:hAnsi="Times New Roman"/>
                <w:b/>
                <w:bCs/>
                <w:sz w:val="24"/>
                <w:szCs w:val="24"/>
              </w:rPr>
              <w:t>.</w:t>
            </w:r>
          </w:p>
        </w:tc>
        <w:tc>
          <w:tcPr>
            <w:tcW w:w="2659" w:type="pct"/>
          </w:tcPr>
          <w:p w14:paraId="0376960A" w14:textId="77777777" w:rsidR="00585161" w:rsidRPr="00C10376" w:rsidRDefault="00585161" w:rsidP="00C10376">
            <w:pPr>
              <w:spacing w:after="0" w:line="240" w:lineRule="auto"/>
              <w:rPr>
                <w:rFonts w:ascii="Times New Roman" w:hAnsi="Times New Roman"/>
                <w:bCs/>
                <w:sz w:val="24"/>
                <w:szCs w:val="24"/>
              </w:rPr>
            </w:pPr>
            <w:r w:rsidRPr="00C10376">
              <w:rPr>
                <w:rFonts w:ascii="Times New Roman" w:hAnsi="Times New Roman"/>
                <w:b/>
                <w:bCs/>
                <w:sz w:val="24"/>
                <w:szCs w:val="24"/>
              </w:rPr>
              <w:t>Содержание учебного материала</w:t>
            </w:r>
          </w:p>
        </w:tc>
        <w:tc>
          <w:tcPr>
            <w:tcW w:w="555" w:type="pct"/>
            <w:vAlign w:val="center"/>
          </w:tcPr>
          <w:p w14:paraId="7766AEC8" w14:textId="77777777" w:rsidR="00585161" w:rsidRPr="007F02A0" w:rsidRDefault="00585161" w:rsidP="002078ED">
            <w:pPr>
              <w:spacing w:after="0"/>
              <w:rPr>
                <w:rFonts w:ascii="Times New Roman" w:hAnsi="Times New Roman"/>
                <w:bCs/>
                <w:sz w:val="24"/>
                <w:szCs w:val="24"/>
              </w:rPr>
            </w:pPr>
          </w:p>
        </w:tc>
        <w:tc>
          <w:tcPr>
            <w:tcW w:w="965" w:type="pct"/>
            <w:vMerge w:val="restart"/>
          </w:tcPr>
          <w:p w14:paraId="0C7790EC" w14:textId="77777777" w:rsidR="00C10376" w:rsidRDefault="00C10376"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 xml:space="preserve">ОК 01, ОК 02, ОК 05, </w:t>
            </w:r>
            <w:r>
              <w:rPr>
                <w:rFonts w:ascii="Times New Roman" w:hAnsi="Times New Roman"/>
                <w:sz w:val="24"/>
                <w:szCs w:val="24"/>
              </w:rPr>
              <w:t xml:space="preserve">ОК 06, ОК </w:t>
            </w:r>
            <w:r w:rsidRPr="007F02A0">
              <w:rPr>
                <w:rFonts w:ascii="Times New Roman" w:hAnsi="Times New Roman"/>
                <w:sz w:val="24"/>
                <w:szCs w:val="24"/>
              </w:rPr>
              <w:t>09</w:t>
            </w:r>
          </w:p>
          <w:p w14:paraId="61FF53DF" w14:textId="77777777" w:rsidR="00C10376" w:rsidRDefault="00C10376"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2.2</w:t>
            </w:r>
          </w:p>
          <w:p w14:paraId="4965BABB" w14:textId="1B417D50" w:rsidR="00585161" w:rsidRPr="007F02A0" w:rsidRDefault="00C10376" w:rsidP="00C10376">
            <w:pPr>
              <w:spacing w:after="0"/>
              <w:rPr>
                <w:rFonts w:ascii="Times New Roman" w:hAnsi="Times New Roman"/>
                <w:b/>
                <w:bCs/>
                <w:sz w:val="24"/>
                <w:szCs w:val="24"/>
              </w:rPr>
            </w:pPr>
            <w:r>
              <w:rPr>
                <w:rFonts w:ascii="Times New Roman" w:hAnsi="Times New Roman"/>
                <w:sz w:val="24"/>
                <w:szCs w:val="24"/>
              </w:rPr>
              <w:t>ПК 4.3</w:t>
            </w:r>
          </w:p>
        </w:tc>
      </w:tr>
      <w:tr w:rsidR="002D0361" w:rsidRPr="007F02A0" w14:paraId="2C5E3047" w14:textId="77777777" w:rsidTr="002D0361">
        <w:trPr>
          <w:trHeight w:val="20"/>
        </w:trPr>
        <w:tc>
          <w:tcPr>
            <w:tcW w:w="821" w:type="pct"/>
            <w:vMerge/>
          </w:tcPr>
          <w:p w14:paraId="0DDCDC2A" w14:textId="77777777" w:rsidR="002D0361" w:rsidRPr="00C10376" w:rsidRDefault="002D0361" w:rsidP="00C10376">
            <w:pPr>
              <w:spacing w:after="0" w:line="240" w:lineRule="auto"/>
              <w:rPr>
                <w:rFonts w:ascii="Times New Roman" w:hAnsi="Times New Roman"/>
                <w:b/>
                <w:sz w:val="24"/>
                <w:szCs w:val="24"/>
              </w:rPr>
            </w:pPr>
          </w:p>
        </w:tc>
        <w:tc>
          <w:tcPr>
            <w:tcW w:w="2659" w:type="pct"/>
          </w:tcPr>
          <w:p w14:paraId="6CF7021C" w14:textId="6E4C17FB" w:rsidR="002D0361" w:rsidRPr="00C10376" w:rsidRDefault="002D0361" w:rsidP="00C10376">
            <w:pPr>
              <w:spacing w:after="0" w:line="240" w:lineRule="auto"/>
              <w:rPr>
                <w:rFonts w:ascii="Times New Roman" w:hAnsi="Times New Roman"/>
                <w:b/>
                <w:bCs/>
                <w:sz w:val="24"/>
                <w:szCs w:val="24"/>
              </w:rPr>
            </w:pPr>
            <w:r>
              <w:rPr>
                <w:rFonts w:ascii="Times New Roman" w:hAnsi="Times New Roman"/>
                <w:sz w:val="24"/>
                <w:szCs w:val="24"/>
              </w:rPr>
              <w:t xml:space="preserve">1. </w:t>
            </w:r>
            <w:r w:rsidRPr="00C10376">
              <w:rPr>
                <w:rFonts w:ascii="Times New Roman" w:hAnsi="Times New Roman"/>
                <w:sz w:val="24"/>
                <w:szCs w:val="24"/>
              </w:rPr>
              <w:t xml:space="preserve">Имя существительное. </w:t>
            </w:r>
            <w:r w:rsidRPr="00C10376">
              <w:rPr>
                <w:rFonts w:ascii="Times New Roman" w:hAnsi="Times New Roman"/>
                <w:bCs/>
                <w:sz w:val="24"/>
                <w:szCs w:val="24"/>
              </w:rPr>
              <w:t>Грамматические категории имен существительных: род, число, падеж, склонение.</w:t>
            </w:r>
          </w:p>
        </w:tc>
        <w:tc>
          <w:tcPr>
            <w:tcW w:w="555" w:type="pct"/>
            <w:vAlign w:val="center"/>
          </w:tcPr>
          <w:p w14:paraId="5B18D79E" w14:textId="77777777" w:rsidR="002D0361" w:rsidRPr="007F02A0" w:rsidRDefault="002D0361" w:rsidP="002078ED">
            <w:pPr>
              <w:spacing w:after="0"/>
              <w:rPr>
                <w:rFonts w:ascii="Times New Roman" w:hAnsi="Times New Roman"/>
                <w:bCs/>
                <w:sz w:val="24"/>
                <w:szCs w:val="24"/>
              </w:rPr>
            </w:pPr>
          </w:p>
        </w:tc>
        <w:tc>
          <w:tcPr>
            <w:tcW w:w="965" w:type="pct"/>
            <w:vMerge/>
          </w:tcPr>
          <w:p w14:paraId="6314B485" w14:textId="77777777" w:rsidR="002D0361" w:rsidRPr="007F02A0" w:rsidRDefault="002D0361"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2D0361" w:rsidRPr="007F02A0" w14:paraId="20B38ECA" w14:textId="77777777" w:rsidTr="002D0361">
        <w:trPr>
          <w:trHeight w:val="20"/>
        </w:trPr>
        <w:tc>
          <w:tcPr>
            <w:tcW w:w="821" w:type="pct"/>
            <w:vMerge/>
          </w:tcPr>
          <w:p w14:paraId="522095E4" w14:textId="77777777" w:rsidR="002D0361" w:rsidRPr="00C10376" w:rsidRDefault="002D0361" w:rsidP="00C10376">
            <w:pPr>
              <w:spacing w:after="0" w:line="240" w:lineRule="auto"/>
              <w:rPr>
                <w:rFonts w:ascii="Times New Roman" w:hAnsi="Times New Roman"/>
                <w:b/>
                <w:sz w:val="24"/>
                <w:szCs w:val="24"/>
              </w:rPr>
            </w:pPr>
          </w:p>
        </w:tc>
        <w:tc>
          <w:tcPr>
            <w:tcW w:w="2659" w:type="pct"/>
          </w:tcPr>
          <w:p w14:paraId="472320A6" w14:textId="096A0F18" w:rsidR="002D0361" w:rsidRPr="00C10376" w:rsidRDefault="002D0361" w:rsidP="00C10376">
            <w:pPr>
              <w:spacing w:after="0" w:line="240" w:lineRule="auto"/>
              <w:rPr>
                <w:rFonts w:ascii="Times New Roman" w:hAnsi="Times New Roman"/>
                <w:b/>
                <w:bCs/>
                <w:sz w:val="24"/>
                <w:szCs w:val="24"/>
              </w:rPr>
            </w:pPr>
            <w:r>
              <w:rPr>
                <w:rFonts w:ascii="Times New Roman" w:hAnsi="Times New Roman"/>
                <w:bCs/>
                <w:sz w:val="24"/>
                <w:szCs w:val="24"/>
              </w:rPr>
              <w:t xml:space="preserve">2. </w:t>
            </w:r>
            <w:r w:rsidRPr="00C10376">
              <w:rPr>
                <w:rFonts w:ascii="Times New Roman" w:hAnsi="Times New Roman"/>
                <w:bCs/>
                <w:sz w:val="24"/>
                <w:szCs w:val="24"/>
              </w:rPr>
              <w:t>Пять склонений имен существительных, признаки каждого склонения.</w:t>
            </w:r>
          </w:p>
        </w:tc>
        <w:tc>
          <w:tcPr>
            <w:tcW w:w="555" w:type="pct"/>
            <w:vAlign w:val="center"/>
          </w:tcPr>
          <w:p w14:paraId="29A86276" w14:textId="77777777" w:rsidR="002D0361" w:rsidRPr="007F02A0" w:rsidRDefault="002D0361" w:rsidP="002078ED">
            <w:pPr>
              <w:spacing w:after="0"/>
              <w:rPr>
                <w:rFonts w:ascii="Times New Roman" w:hAnsi="Times New Roman"/>
                <w:bCs/>
                <w:sz w:val="24"/>
                <w:szCs w:val="24"/>
              </w:rPr>
            </w:pPr>
          </w:p>
        </w:tc>
        <w:tc>
          <w:tcPr>
            <w:tcW w:w="965" w:type="pct"/>
            <w:vMerge/>
          </w:tcPr>
          <w:p w14:paraId="3BD620C2" w14:textId="77777777" w:rsidR="002D0361" w:rsidRPr="007F02A0" w:rsidRDefault="002D0361"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585161" w:rsidRPr="007F02A0" w14:paraId="1572EF8A" w14:textId="77777777" w:rsidTr="002D0361">
        <w:trPr>
          <w:trHeight w:val="20"/>
        </w:trPr>
        <w:tc>
          <w:tcPr>
            <w:tcW w:w="821" w:type="pct"/>
            <w:vMerge/>
          </w:tcPr>
          <w:p w14:paraId="0D70B208" w14:textId="77777777" w:rsidR="00585161" w:rsidRPr="00C10376" w:rsidRDefault="00585161" w:rsidP="00C10376">
            <w:pPr>
              <w:spacing w:after="0" w:line="240" w:lineRule="auto"/>
              <w:rPr>
                <w:rFonts w:ascii="Times New Roman" w:hAnsi="Times New Roman"/>
                <w:b/>
                <w:bCs/>
                <w:sz w:val="24"/>
                <w:szCs w:val="24"/>
              </w:rPr>
            </w:pPr>
          </w:p>
        </w:tc>
        <w:tc>
          <w:tcPr>
            <w:tcW w:w="2659" w:type="pct"/>
          </w:tcPr>
          <w:p w14:paraId="15115989" w14:textId="59A4CA44" w:rsidR="00585161" w:rsidRPr="00C10376" w:rsidRDefault="002D0361" w:rsidP="002D0361">
            <w:pPr>
              <w:spacing w:after="0" w:line="240" w:lineRule="auto"/>
              <w:rPr>
                <w:rFonts w:ascii="Times New Roman" w:hAnsi="Times New Roman"/>
                <w:bCs/>
                <w:sz w:val="24"/>
                <w:szCs w:val="24"/>
              </w:rPr>
            </w:pPr>
            <w:r>
              <w:rPr>
                <w:rFonts w:ascii="Times New Roman" w:hAnsi="Times New Roman"/>
                <w:bCs/>
                <w:sz w:val="24"/>
                <w:szCs w:val="24"/>
              </w:rPr>
              <w:t xml:space="preserve">3. </w:t>
            </w:r>
            <w:r w:rsidRPr="00C10376">
              <w:rPr>
                <w:rFonts w:ascii="Times New Roman" w:hAnsi="Times New Roman"/>
                <w:bCs/>
                <w:sz w:val="24"/>
                <w:szCs w:val="24"/>
              </w:rPr>
              <w:t>Способ записи существительных в словаре - словарная форма.</w:t>
            </w:r>
          </w:p>
        </w:tc>
        <w:tc>
          <w:tcPr>
            <w:tcW w:w="555" w:type="pct"/>
            <w:vAlign w:val="center"/>
          </w:tcPr>
          <w:p w14:paraId="55A4A1ED" w14:textId="77777777" w:rsidR="00585161" w:rsidRPr="007F02A0" w:rsidRDefault="00585161" w:rsidP="002078ED">
            <w:pPr>
              <w:spacing w:after="0"/>
              <w:rPr>
                <w:rFonts w:ascii="Times New Roman" w:hAnsi="Times New Roman"/>
                <w:bCs/>
                <w:sz w:val="24"/>
                <w:szCs w:val="24"/>
              </w:rPr>
            </w:pPr>
          </w:p>
        </w:tc>
        <w:tc>
          <w:tcPr>
            <w:tcW w:w="965" w:type="pct"/>
            <w:vMerge/>
          </w:tcPr>
          <w:p w14:paraId="27E4F40A" w14:textId="77777777" w:rsidR="00585161" w:rsidRPr="007F02A0" w:rsidRDefault="00585161" w:rsidP="002078ED">
            <w:pPr>
              <w:spacing w:after="0"/>
              <w:rPr>
                <w:rFonts w:ascii="Times New Roman" w:hAnsi="Times New Roman"/>
                <w:b/>
                <w:bCs/>
                <w:sz w:val="24"/>
                <w:szCs w:val="24"/>
              </w:rPr>
            </w:pPr>
          </w:p>
        </w:tc>
      </w:tr>
      <w:tr w:rsidR="002D0361" w:rsidRPr="007F02A0" w14:paraId="4F776EEE" w14:textId="77777777" w:rsidTr="002D0361">
        <w:trPr>
          <w:trHeight w:val="20"/>
        </w:trPr>
        <w:tc>
          <w:tcPr>
            <w:tcW w:w="821" w:type="pct"/>
            <w:vMerge/>
          </w:tcPr>
          <w:p w14:paraId="5B9C1A37" w14:textId="77777777" w:rsidR="002D0361" w:rsidRPr="00C10376" w:rsidRDefault="002D0361" w:rsidP="00C10376">
            <w:pPr>
              <w:spacing w:after="0" w:line="240" w:lineRule="auto"/>
              <w:rPr>
                <w:rFonts w:ascii="Times New Roman" w:hAnsi="Times New Roman"/>
                <w:b/>
                <w:bCs/>
                <w:sz w:val="24"/>
                <w:szCs w:val="24"/>
              </w:rPr>
            </w:pPr>
          </w:p>
        </w:tc>
        <w:tc>
          <w:tcPr>
            <w:tcW w:w="2659" w:type="pct"/>
          </w:tcPr>
          <w:p w14:paraId="0EA68AA6" w14:textId="4A5FC35C" w:rsidR="002D0361" w:rsidRPr="00C10376" w:rsidRDefault="002D0361" w:rsidP="00C10376">
            <w:pPr>
              <w:spacing w:after="0" w:line="240" w:lineRule="auto"/>
              <w:rPr>
                <w:rFonts w:ascii="Times New Roman" w:hAnsi="Times New Roman"/>
                <w:bCs/>
                <w:sz w:val="24"/>
                <w:szCs w:val="24"/>
              </w:rPr>
            </w:pPr>
            <w:r>
              <w:rPr>
                <w:rFonts w:ascii="Times New Roman" w:hAnsi="Times New Roman"/>
                <w:bCs/>
                <w:sz w:val="24"/>
                <w:szCs w:val="24"/>
              </w:rPr>
              <w:t xml:space="preserve">4. </w:t>
            </w:r>
            <w:r w:rsidRPr="00C10376">
              <w:rPr>
                <w:rFonts w:ascii="Times New Roman" w:hAnsi="Times New Roman"/>
                <w:bCs/>
                <w:sz w:val="24"/>
                <w:szCs w:val="24"/>
              </w:rPr>
              <w:t>Несогласованное определение</w:t>
            </w:r>
          </w:p>
        </w:tc>
        <w:tc>
          <w:tcPr>
            <w:tcW w:w="555" w:type="pct"/>
            <w:vAlign w:val="center"/>
          </w:tcPr>
          <w:p w14:paraId="2621AD8A" w14:textId="77777777" w:rsidR="002D0361" w:rsidRPr="007F02A0" w:rsidRDefault="002D0361" w:rsidP="002078ED">
            <w:pPr>
              <w:spacing w:after="0"/>
              <w:rPr>
                <w:rFonts w:ascii="Times New Roman" w:hAnsi="Times New Roman"/>
                <w:bCs/>
                <w:sz w:val="24"/>
                <w:szCs w:val="24"/>
              </w:rPr>
            </w:pPr>
          </w:p>
        </w:tc>
        <w:tc>
          <w:tcPr>
            <w:tcW w:w="965" w:type="pct"/>
            <w:vMerge/>
          </w:tcPr>
          <w:p w14:paraId="750B598D" w14:textId="77777777" w:rsidR="002D0361" w:rsidRPr="007F02A0" w:rsidRDefault="002D0361" w:rsidP="002078ED">
            <w:pPr>
              <w:spacing w:after="0"/>
              <w:rPr>
                <w:rFonts w:ascii="Times New Roman" w:hAnsi="Times New Roman"/>
                <w:b/>
                <w:bCs/>
                <w:sz w:val="24"/>
                <w:szCs w:val="24"/>
              </w:rPr>
            </w:pPr>
          </w:p>
        </w:tc>
      </w:tr>
      <w:tr w:rsidR="00585161" w:rsidRPr="007F02A0" w14:paraId="00302731" w14:textId="77777777" w:rsidTr="002D0361">
        <w:trPr>
          <w:trHeight w:val="20"/>
        </w:trPr>
        <w:tc>
          <w:tcPr>
            <w:tcW w:w="821" w:type="pct"/>
            <w:vMerge/>
          </w:tcPr>
          <w:p w14:paraId="755C34AE" w14:textId="77777777" w:rsidR="00585161" w:rsidRPr="00C10376" w:rsidRDefault="00585161" w:rsidP="00C10376">
            <w:pPr>
              <w:spacing w:after="0" w:line="240" w:lineRule="auto"/>
              <w:rPr>
                <w:rFonts w:ascii="Times New Roman" w:hAnsi="Times New Roman"/>
                <w:b/>
                <w:bCs/>
                <w:sz w:val="24"/>
                <w:szCs w:val="24"/>
              </w:rPr>
            </w:pPr>
          </w:p>
        </w:tc>
        <w:tc>
          <w:tcPr>
            <w:tcW w:w="2659" w:type="pct"/>
          </w:tcPr>
          <w:p w14:paraId="6D5DF636" w14:textId="77777777" w:rsidR="00585161" w:rsidRPr="00C10376" w:rsidRDefault="00585161" w:rsidP="00C10376">
            <w:pPr>
              <w:spacing w:after="0" w:line="240" w:lineRule="auto"/>
              <w:rPr>
                <w:rFonts w:ascii="Times New Roman" w:hAnsi="Times New Roman"/>
                <w:bCs/>
                <w:sz w:val="24"/>
                <w:szCs w:val="24"/>
              </w:rPr>
            </w:pPr>
            <w:r w:rsidRPr="00C10376">
              <w:rPr>
                <w:rFonts w:ascii="Times New Roman" w:hAnsi="Times New Roman"/>
                <w:b/>
                <w:bCs/>
                <w:sz w:val="24"/>
                <w:szCs w:val="24"/>
              </w:rPr>
              <w:t>В том числе практических и лабораторных занятий</w:t>
            </w:r>
          </w:p>
        </w:tc>
        <w:tc>
          <w:tcPr>
            <w:tcW w:w="555" w:type="pct"/>
            <w:vAlign w:val="center"/>
          </w:tcPr>
          <w:p w14:paraId="48BB7153" w14:textId="77777777" w:rsidR="00585161" w:rsidRPr="007F02A0" w:rsidRDefault="00585161" w:rsidP="002078ED">
            <w:pPr>
              <w:spacing w:after="0"/>
              <w:rPr>
                <w:rFonts w:ascii="Times New Roman" w:hAnsi="Times New Roman"/>
                <w:bCs/>
                <w:sz w:val="24"/>
                <w:szCs w:val="24"/>
              </w:rPr>
            </w:pPr>
          </w:p>
        </w:tc>
        <w:tc>
          <w:tcPr>
            <w:tcW w:w="965" w:type="pct"/>
            <w:vMerge/>
          </w:tcPr>
          <w:p w14:paraId="59F752CB" w14:textId="77777777" w:rsidR="00585161" w:rsidRPr="007F02A0" w:rsidRDefault="00585161" w:rsidP="002078ED">
            <w:pPr>
              <w:spacing w:after="0"/>
              <w:rPr>
                <w:rFonts w:ascii="Times New Roman" w:hAnsi="Times New Roman"/>
                <w:b/>
                <w:bCs/>
                <w:sz w:val="24"/>
                <w:szCs w:val="24"/>
              </w:rPr>
            </w:pPr>
          </w:p>
        </w:tc>
      </w:tr>
      <w:tr w:rsidR="00585161" w:rsidRPr="007F02A0" w14:paraId="589C0C56" w14:textId="77777777" w:rsidTr="002D0361">
        <w:trPr>
          <w:trHeight w:val="20"/>
        </w:trPr>
        <w:tc>
          <w:tcPr>
            <w:tcW w:w="821" w:type="pct"/>
            <w:vMerge/>
          </w:tcPr>
          <w:p w14:paraId="525C366D" w14:textId="77777777" w:rsidR="00585161" w:rsidRPr="00C10376" w:rsidRDefault="00585161" w:rsidP="00C10376">
            <w:pPr>
              <w:spacing w:after="0" w:line="240" w:lineRule="auto"/>
              <w:rPr>
                <w:rFonts w:ascii="Times New Roman" w:hAnsi="Times New Roman"/>
                <w:b/>
                <w:bCs/>
                <w:sz w:val="24"/>
                <w:szCs w:val="24"/>
              </w:rPr>
            </w:pPr>
          </w:p>
        </w:tc>
        <w:tc>
          <w:tcPr>
            <w:tcW w:w="2659" w:type="pct"/>
          </w:tcPr>
          <w:p w14:paraId="36A0D335" w14:textId="77777777" w:rsidR="00585161" w:rsidRPr="00C10376" w:rsidRDefault="00585161" w:rsidP="00C10376">
            <w:pPr>
              <w:spacing w:after="0" w:line="240" w:lineRule="auto"/>
              <w:rPr>
                <w:rFonts w:ascii="Times New Roman" w:hAnsi="Times New Roman"/>
                <w:b/>
                <w:bCs/>
                <w:sz w:val="24"/>
                <w:szCs w:val="24"/>
              </w:rPr>
            </w:pPr>
            <w:r w:rsidRPr="00C10376">
              <w:rPr>
                <w:rFonts w:ascii="Times New Roman" w:hAnsi="Times New Roman"/>
                <w:b/>
                <w:bCs/>
                <w:sz w:val="24"/>
                <w:szCs w:val="24"/>
              </w:rPr>
              <w:t>Практическое занятие № 2</w:t>
            </w:r>
          </w:p>
          <w:p w14:paraId="52D377C9" w14:textId="77777777" w:rsidR="00585161" w:rsidRPr="00C10376" w:rsidRDefault="00585161" w:rsidP="00C103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10376">
              <w:rPr>
                <w:rFonts w:ascii="Times New Roman" w:hAnsi="Times New Roman"/>
                <w:sz w:val="24"/>
                <w:szCs w:val="24"/>
              </w:rPr>
              <w:t>Имя существительное 1 и 2 склонения.</w:t>
            </w:r>
          </w:p>
          <w:p w14:paraId="15A74A91" w14:textId="77777777" w:rsidR="00585161" w:rsidRPr="00C10376" w:rsidRDefault="00585161" w:rsidP="00C10376">
            <w:pPr>
              <w:spacing w:after="0" w:line="240" w:lineRule="auto"/>
              <w:rPr>
                <w:rFonts w:ascii="Times New Roman" w:hAnsi="Times New Roman"/>
                <w:bCs/>
                <w:sz w:val="24"/>
                <w:szCs w:val="24"/>
              </w:rPr>
            </w:pPr>
            <w:r w:rsidRPr="00C10376">
              <w:rPr>
                <w:rFonts w:ascii="Times New Roman" w:hAnsi="Times New Roman"/>
                <w:sz w:val="24"/>
                <w:szCs w:val="24"/>
              </w:rPr>
              <w:t>Отработка навыков согласования существительных</w:t>
            </w:r>
          </w:p>
        </w:tc>
        <w:tc>
          <w:tcPr>
            <w:tcW w:w="555" w:type="pct"/>
            <w:vAlign w:val="center"/>
          </w:tcPr>
          <w:p w14:paraId="4DE44968" w14:textId="77777777" w:rsidR="00585161" w:rsidRPr="007F02A0" w:rsidRDefault="00585161" w:rsidP="002078ED">
            <w:pPr>
              <w:spacing w:after="0"/>
              <w:rPr>
                <w:rFonts w:ascii="Times New Roman" w:hAnsi="Times New Roman"/>
                <w:bCs/>
                <w:sz w:val="24"/>
                <w:szCs w:val="24"/>
              </w:rPr>
            </w:pPr>
          </w:p>
        </w:tc>
        <w:tc>
          <w:tcPr>
            <w:tcW w:w="965" w:type="pct"/>
            <w:vMerge/>
          </w:tcPr>
          <w:p w14:paraId="49E1057B" w14:textId="77777777" w:rsidR="00585161" w:rsidRPr="007F02A0" w:rsidRDefault="00585161" w:rsidP="002078ED">
            <w:pPr>
              <w:spacing w:after="0"/>
              <w:rPr>
                <w:rFonts w:ascii="Times New Roman" w:hAnsi="Times New Roman"/>
                <w:b/>
                <w:bCs/>
                <w:sz w:val="24"/>
                <w:szCs w:val="24"/>
              </w:rPr>
            </w:pPr>
          </w:p>
        </w:tc>
      </w:tr>
      <w:tr w:rsidR="00585161" w:rsidRPr="007F02A0" w14:paraId="05BB053F" w14:textId="77777777" w:rsidTr="002D0361">
        <w:trPr>
          <w:trHeight w:val="20"/>
        </w:trPr>
        <w:tc>
          <w:tcPr>
            <w:tcW w:w="821" w:type="pct"/>
            <w:vMerge w:val="restart"/>
          </w:tcPr>
          <w:p w14:paraId="7592121C" w14:textId="669F2CFC" w:rsidR="00585161" w:rsidRPr="00C10376" w:rsidRDefault="00585161" w:rsidP="00C10376">
            <w:pPr>
              <w:spacing w:after="0" w:line="240" w:lineRule="auto"/>
              <w:rPr>
                <w:rFonts w:ascii="Times New Roman" w:hAnsi="Times New Roman"/>
                <w:b/>
                <w:sz w:val="24"/>
                <w:szCs w:val="24"/>
              </w:rPr>
            </w:pPr>
            <w:r w:rsidRPr="00C10376">
              <w:rPr>
                <w:rFonts w:ascii="Times New Roman" w:hAnsi="Times New Roman"/>
                <w:b/>
                <w:sz w:val="24"/>
                <w:szCs w:val="24"/>
              </w:rPr>
              <w:t>Тема 2.</w:t>
            </w:r>
            <w:r w:rsidR="002D0361">
              <w:rPr>
                <w:rFonts w:ascii="Times New Roman" w:hAnsi="Times New Roman"/>
                <w:b/>
                <w:sz w:val="24"/>
                <w:szCs w:val="24"/>
              </w:rPr>
              <w:t>2</w:t>
            </w:r>
            <w:r w:rsidRPr="00C10376">
              <w:rPr>
                <w:rFonts w:ascii="Times New Roman" w:hAnsi="Times New Roman"/>
                <w:b/>
                <w:sz w:val="24"/>
                <w:szCs w:val="24"/>
              </w:rPr>
              <w:t xml:space="preserve">. </w:t>
            </w:r>
          </w:p>
          <w:p w14:paraId="7FCDB853" w14:textId="77777777" w:rsidR="00585161" w:rsidRPr="00C10376" w:rsidRDefault="00585161" w:rsidP="00C10376">
            <w:pPr>
              <w:spacing w:after="0" w:line="240" w:lineRule="auto"/>
              <w:rPr>
                <w:rFonts w:ascii="Times New Roman" w:hAnsi="Times New Roman"/>
                <w:b/>
                <w:bCs/>
                <w:sz w:val="24"/>
                <w:szCs w:val="24"/>
              </w:rPr>
            </w:pPr>
            <w:r w:rsidRPr="00C10376">
              <w:rPr>
                <w:rFonts w:ascii="Times New Roman" w:hAnsi="Times New Roman"/>
                <w:b/>
                <w:bCs/>
                <w:sz w:val="24"/>
                <w:szCs w:val="24"/>
              </w:rPr>
              <w:t>Имя прилагательное</w:t>
            </w:r>
          </w:p>
        </w:tc>
        <w:tc>
          <w:tcPr>
            <w:tcW w:w="2659" w:type="pct"/>
          </w:tcPr>
          <w:p w14:paraId="1225479C" w14:textId="77777777" w:rsidR="00585161" w:rsidRPr="00C10376" w:rsidRDefault="00585161" w:rsidP="00C10376">
            <w:pPr>
              <w:spacing w:after="0" w:line="240" w:lineRule="auto"/>
              <w:rPr>
                <w:rFonts w:ascii="Times New Roman" w:hAnsi="Times New Roman"/>
                <w:bCs/>
                <w:sz w:val="24"/>
                <w:szCs w:val="24"/>
              </w:rPr>
            </w:pPr>
            <w:r w:rsidRPr="00C10376">
              <w:rPr>
                <w:rFonts w:ascii="Times New Roman" w:hAnsi="Times New Roman"/>
                <w:b/>
                <w:bCs/>
                <w:sz w:val="24"/>
                <w:szCs w:val="24"/>
              </w:rPr>
              <w:t>Содержание учебного материала</w:t>
            </w:r>
          </w:p>
        </w:tc>
        <w:tc>
          <w:tcPr>
            <w:tcW w:w="555" w:type="pct"/>
            <w:vAlign w:val="center"/>
          </w:tcPr>
          <w:p w14:paraId="3B38DE19" w14:textId="77777777" w:rsidR="00585161" w:rsidRPr="007F02A0" w:rsidRDefault="00585161" w:rsidP="002078ED">
            <w:pPr>
              <w:spacing w:after="0"/>
              <w:rPr>
                <w:rFonts w:ascii="Times New Roman" w:hAnsi="Times New Roman"/>
                <w:bCs/>
                <w:sz w:val="24"/>
                <w:szCs w:val="24"/>
              </w:rPr>
            </w:pPr>
          </w:p>
        </w:tc>
        <w:tc>
          <w:tcPr>
            <w:tcW w:w="965" w:type="pct"/>
          </w:tcPr>
          <w:p w14:paraId="0FAD484A" w14:textId="77777777" w:rsidR="00585161" w:rsidRPr="007F02A0" w:rsidRDefault="00585161" w:rsidP="002078ED">
            <w:pPr>
              <w:spacing w:after="0"/>
              <w:rPr>
                <w:rFonts w:ascii="Times New Roman" w:hAnsi="Times New Roman"/>
                <w:b/>
                <w:bCs/>
                <w:sz w:val="24"/>
                <w:szCs w:val="24"/>
              </w:rPr>
            </w:pPr>
          </w:p>
        </w:tc>
      </w:tr>
      <w:tr w:rsidR="00585161" w:rsidRPr="007F02A0" w14:paraId="571F82F1" w14:textId="77777777" w:rsidTr="002D0361">
        <w:trPr>
          <w:trHeight w:val="20"/>
        </w:trPr>
        <w:tc>
          <w:tcPr>
            <w:tcW w:w="821" w:type="pct"/>
            <w:vMerge/>
          </w:tcPr>
          <w:p w14:paraId="72C4E480" w14:textId="77777777" w:rsidR="00585161" w:rsidRPr="00C10376" w:rsidRDefault="00585161" w:rsidP="00C10376">
            <w:pPr>
              <w:spacing w:after="0" w:line="240" w:lineRule="auto"/>
              <w:rPr>
                <w:rFonts w:ascii="Times New Roman" w:hAnsi="Times New Roman"/>
                <w:b/>
                <w:bCs/>
                <w:sz w:val="24"/>
                <w:szCs w:val="24"/>
              </w:rPr>
            </w:pPr>
          </w:p>
        </w:tc>
        <w:tc>
          <w:tcPr>
            <w:tcW w:w="2659" w:type="pct"/>
          </w:tcPr>
          <w:p w14:paraId="067EFF8F" w14:textId="750F75F2" w:rsidR="00585161" w:rsidRPr="00C10376" w:rsidRDefault="002D0361" w:rsidP="00C10376">
            <w:pPr>
              <w:spacing w:after="0" w:line="240" w:lineRule="auto"/>
              <w:rPr>
                <w:rFonts w:ascii="Times New Roman" w:hAnsi="Times New Roman"/>
                <w:bCs/>
                <w:sz w:val="24"/>
                <w:szCs w:val="24"/>
              </w:rPr>
            </w:pPr>
            <w:r>
              <w:rPr>
                <w:rFonts w:ascii="Times New Roman" w:hAnsi="Times New Roman"/>
                <w:bCs/>
                <w:sz w:val="24"/>
                <w:szCs w:val="24"/>
              </w:rPr>
              <w:t xml:space="preserve">1. </w:t>
            </w:r>
            <w:r w:rsidR="00585161" w:rsidRPr="00C10376">
              <w:rPr>
                <w:rFonts w:ascii="Times New Roman" w:hAnsi="Times New Roman"/>
                <w:bCs/>
                <w:sz w:val="24"/>
                <w:szCs w:val="24"/>
              </w:rPr>
              <w:t xml:space="preserve">Имя прилагательное. Грамматические категории прилагательных: род, число, падеж. Две группы прилагательных. Словарная форма. Прилагательные первой группы. Согласованное определение. </w:t>
            </w:r>
          </w:p>
        </w:tc>
        <w:tc>
          <w:tcPr>
            <w:tcW w:w="555" w:type="pct"/>
            <w:vAlign w:val="center"/>
          </w:tcPr>
          <w:p w14:paraId="511ECA92" w14:textId="77777777" w:rsidR="00585161" w:rsidRPr="007F02A0" w:rsidRDefault="00585161" w:rsidP="002078ED">
            <w:pPr>
              <w:spacing w:after="0"/>
              <w:rPr>
                <w:rFonts w:ascii="Times New Roman" w:hAnsi="Times New Roman"/>
                <w:bCs/>
                <w:sz w:val="24"/>
                <w:szCs w:val="24"/>
              </w:rPr>
            </w:pPr>
          </w:p>
        </w:tc>
        <w:tc>
          <w:tcPr>
            <w:tcW w:w="965" w:type="pct"/>
            <w:vMerge w:val="restart"/>
          </w:tcPr>
          <w:p w14:paraId="3A711DBC" w14:textId="77777777" w:rsidR="00C10376" w:rsidRDefault="00C10376"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 xml:space="preserve">ОК 01, ОК 02, ОК 05, </w:t>
            </w:r>
            <w:r>
              <w:rPr>
                <w:rFonts w:ascii="Times New Roman" w:hAnsi="Times New Roman"/>
                <w:sz w:val="24"/>
                <w:szCs w:val="24"/>
              </w:rPr>
              <w:t xml:space="preserve">ОК 06, ОК </w:t>
            </w:r>
            <w:r w:rsidRPr="007F02A0">
              <w:rPr>
                <w:rFonts w:ascii="Times New Roman" w:hAnsi="Times New Roman"/>
                <w:sz w:val="24"/>
                <w:szCs w:val="24"/>
              </w:rPr>
              <w:t>09</w:t>
            </w:r>
          </w:p>
          <w:p w14:paraId="208E8D91" w14:textId="77777777" w:rsidR="00C10376" w:rsidRDefault="00C10376"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2.2</w:t>
            </w:r>
          </w:p>
          <w:p w14:paraId="0584EA5C" w14:textId="17D9A61B" w:rsidR="00585161" w:rsidRPr="007F02A0" w:rsidRDefault="00C10376" w:rsidP="00C10376">
            <w:pPr>
              <w:spacing w:after="0"/>
              <w:rPr>
                <w:rFonts w:ascii="Times New Roman" w:hAnsi="Times New Roman"/>
                <w:b/>
                <w:bCs/>
                <w:sz w:val="24"/>
                <w:szCs w:val="24"/>
              </w:rPr>
            </w:pPr>
            <w:r>
              <w:rPr>
                <w:rFonts w:ascii="Times New Roman" w:hAnsi="Times New Roman"/>
                <w:sz w:val="24"/>
                <w:szCs w:val="24"/>
              </w:rPr>
              <w:t>ПК 4.3</w:t>
            </w:r>
          </w:p>
        </w:tc>
      </w:tr>
      <w:tr w:rsidR="00585161" w:rsidRPr="007F02A0" w14:paraId="00E4BEA6" w14:textId="77777777" w:rsidTr="002D0361">
        <w:trPr>
          <w:trHeight w:val="20"/>
        </w:trPr>
        <w:tc>
          <w:tcPr>
            <w:tcW w:w="821" w:type="pct"/>
            <w:vMerge/>
          </w:tcPr>
          <w:p w14:paraId="6EEF483E" w14:textId="77777777" w:rsidR="00585161" w:rsidRPr="00C10376" w:rsidRDefault="00585161" w:rsidP="00C10376">
            <w:pPr>
              <w:spacing w:after="0" w:line="240" w:lineRule="auto"/>
              <w:rPr>
                <w:rFonts w:ascii="Times New Roman" w:hAnsi="Times New Roman"/>
                <w:b/>
                <w:bCs/>
                <w:sz w:val="24"/>
                <w:szCs w:val="24"/>
              </w:rPr>
            </w:pPr>
          </w:p>
        </w:tc>
        <w:tc>
          <w:tcPr>
            <w:tcW w:w="2659" w:type="pct"/>
          </w:tcPr>
          <w:p w14:paraId="6CB3538E" w14:textId="77777777" w:rsidR="00585161" w:rsidRPr="00C10376" w:rsidRDefault="00585161" w:rsidP="00C10376">
            <w:pPr>
              <w:spacing w:after="0" w:line="240" w:lineRule="auto"/>
              <w:rPr>
                <w:rFonts w:ascii="Times New Roman" w:hAnsi="Times New Roman"/>
                <w:bCs/>
                <w:sz w:val="24"/>
                <w:szCs w:val="24"/>
              </w:rPr>
            </w:pPr>
            <w:r w:rsidRPr="00C10376">
              <w:rPr>
                <w:rFonts w:ascii="Times New Roman" w:hAnsi="Times New Roman"/>
                <w:b/>
                <w:bCs/>
                <w:sz w:val="24"/>
                <w:szCs w:val="24"/>
              </w:rPr>
              <w:t>В том числе практических и лабораторных занятий</w:t>
            </w:r>
          </w:p>
        </w:tc>
        <w:tc>
          <w:tcPr>
            <w:tcW w:w="555" w:type="pct"/>
            <w:vAlign w:val="center"/>
          </w:tcPr>
          <w:p w14:paraId="3699511E" w14:textId="77777777" w:rsidR="00585161" w:rsidRPr="007F02A0" w:rsidRDefault="00585161" w:rsidP="002078ED">
            <w:pPr>
              <w:spacing w:after="0"/>
              <w:rPr>
                <w:rFonts w:ascii="Times New Roman" w:hAnsi="Times New Roman"/>
                <w:bCs/>
                <w:sz w:val="24"/>
                <w:szCs w:val="24"/>
              </w:rPr>
            </w:pPr>
          </w:p>
        </w:tc>
        <w:tc>
          <w:tcPr>
            <w:tcW w:w="965" w:type="pct"/>
            <w:vMerge/>
          </w:tcPr>
          <w:p w14:paraId="32C9C058" w14:textId="77777777" w:rsidR="00585161" w:rsidRPr="007F02A0" w:rsidRDefault="00585161" w:rsidP="002078ED">
            <w:pPr>
              <w:spacing w:after="0"/>
              <w:rPr>
                <w:rFonts w:ascii="Times New Roman" w:hAnsi="Times New Roman"/>
                <w:b/>
                <w:bCs/>
                <w:sz w:val="24"/>
                <w:szCs w:val="24"/>
              </w:rPr>
            </w:pPr>
          </w:p>
        </w:tc>
      </w:tr>
      <w:tr w:rsidR="00585161" w:rsidRPr="007F02A0" w14:paraId="48360578" w14:textId="77777777" w:rsidTr="002D0361">
        <w:trPr>
          <w:trHeight w:val="20"/>
        </w:trPr>
        <w:tc>
          <w:tcPr>
            <w:tcW w:w="821" w:type="pct"/>
            <w:vMerge/>
          </w:tcPr>
          <w:p w14:paraId="62728F24" w14:textId="77777777" w:rsidR="00585161" w:rsidRPr="00C10376" w:rsidRDefault="00585161" w:rsidP="00C10376">
            <w:pPr>
              <w:spacing w:after="0" w:line="240" w:lineRule="auto"/>
              <w:rPr>
                <w:rFonts w:ascii="Times New Roman" w:hAnsi="Times New Roman"/>
                <w:b/>
                <w:bCs/>
                <w:sz w:val="24"/>
                <w:szCs w:val="24"/>
              </w:rPr>
            </w:pPr>
          </w:p>
        </w:tc>
        <w:tc>
          <w:tcPr>
            <w:tcW w:w="2659" w:type="pct"/>
          </w:tcPr>
          <w:p w14:paraId="5FEA31B1" w14:textId="77777777" w:rsidR="00585161" w:rsidRPr="00C10376" w:rsidRDefault="00585161" w:rsidP="00C10376">
            <w:pPr>
              <w:spacing w:after="0" w:line="240" w:lineRule="auto"/>
              <w:rPr>
                <w:rFonts w:ascii="Times New Roman" w:hAnsi="Times New Roman"/>
                <w:b/>
                <w:bCs/>
                <w:sz w:val="24"/>
                <w:szCs w:val="24"/>
              </w:rPr>
            </w:pPr>
            <w:r w:rsidRPr="00C10376">
              <w:rPr>
                <w:rFonts w:ascii="Times New Roman" w:hAnsi="Times New Roman"/>
                <w:b/>
                <w:bCs/>
                <w:sz w:val="24"/>
                <w:szCs w:val="24"/>
              </w:rPr>
              <w:t>Практическое занятие № 3</w:t>
            </w:r>
          </w:p>
          <w:p w14:paraId="368141E5" w14:textId="77777777" w:rsidR="00585161" w:rsidRPr="00C10376" w:rsidRDefault="00585161" w:rsidP="00C10376">
            <w:pPr>
              <w:spacing w:after="0" w:line="240" w:lineRule="auto"/>
              <w:rPr>
                <w:rFonts w:ascii="Times New Roman" w:hAnsi="Times New Roman"/>
                <w:bCs/>
                <w:sz w:val="24"/>
                <w:szCs w:val="24"/>
              </w:rPr>
            </w:pPr>
            <w:r w:rsidRPr="00C10376">
              <w:rPr>
                <w:rFonts w:ascii="Times New Roman" w:hAnsi="Times New Roman"/>
                <w:sz w:val="24"/>
                <w:szCs w:val="24"/>
              </w:rPr>
              <w:t>Отработка алгоритма согласования прилагательного 1 группы с существительным.</w:t>
            </w:r>
          </w:p>
        </w:tc>
        <w:tc>
          <w:tcPr>
            <w:tcW w:w="555" w:type="pct"/>
            <w:vAlign w:val="center"/>
          </w:tcPr>
          <w:p w14:paraId="17C9CBEE" w14:textId="77777777" w:rsidR="00585161" w:rsidRPr="007F02A0" w:rsidRDefault="00585161" w:rsidP="002078ED">
            <w:pPr>
              <w:spacing w:after="0"/>
              <w:rPr>
                <w:rFonts w:ascii="Times New Roman" w:hAnsi="Times New Roman"/>
                <w:bCs/>
                <w:sz w:val="24"/>
                <w:szCs w:val="24"/>
              </w:rPr>
            </w:pPr>
          </w:p>
        </w:tc>
        <w:tc>
          <w:tcPr>
            <w:tcW w:w="965" w:type="pct"/>
            <w:vMerge/>
          </w:tcPr>
          <w:p w14:paraId="33A125DB" w14:textId="77777777" w:rsidR="00585161" w:rsidRPr="007F02A0" w:rsidRDefault="00585161" w:rsidP="002078ED">
            <w:pPr>
              <w:spacing w:after="0"/>
              <w:rPr>
                <w:rFonts w:ascii="Times New Roman" w:hAnsi="Times New Roman"/>
                <w:b/>
                <w:bCs/>
                <w:sz w:val="24"/>
                <w:szCs w:val="24"/>
              </w:rPr>
            </w:pPr>
          </w:p>
        </w:tc>
      </w:tr>
      <w:tr w:rsidR="00585161" w:rsidRPr="007F02A0" w14:paraId="1A5EFEF2" w14:textId="77777777" w:rsidTr="002D0361">
        <w:trPr>
          <w:trHeight w:val="20"/>
        </w:trPr>
        <w:tc>
          <w:tcPr>
            <w:tcW w:w="821" w:type="pct"/>
            <w:vMerge w:val="restart"/>
          </w:tcPr>
          <w:p w14:paraId="5B7CAE4D" w14:textId="6A64BB15" w:rsidR="00585161" w:rsidRPr="00C10376" w:rsidRDefault="00585161" w:rsidP="00C10376">
            <w:pPr>
              <w:spacing w:after="0" w:line="240" w:lineRule="auto"/>
              <w:rPr>
                <w:rFonts w:ascii="Times New Roman" w:hAnsi="Times New Roman"/>
                <w:b/>
                <w:bCs/>
                <w:sz w:val="24"/>
                <w:szCs w:val="24"/>
              </w:rPr>
            </w:pPr>
            <w:r w:rsidRPr="00C10376">
              <w:rPr>
                <w:rFonts w:ascii="Times New Roman" w:hAnsi="Times New Roman"/>
                <w:b/>
                <w:bCs/>
                <w:sz w:val="24"/>
                <w:szCs w:val="24"/>
              </w:rPr>
              <w:t>Тема 2.</w:t>
            </w:r>
            <w:r w:rsidR="002D0361">
              <w:rPr>
                <w:rFonts w:ascii="Times New Roman" w:hAnsi="Times New Roman"/>
                <w:b/>
                <w:bCs/>
                <w:sz w:val="24"/>
                <w:szCs w:val="24"/>
              </w:rPr>
              <w:t>3</w:t>
            </w:r>
            <w:r w:rsidRPr="00C10376">
              <w:rPr>
                <w:rFonts w:ascii="Times New Roman" w:hAnsi="Times New Roman"/>
                <w:b/>
                <w:bCs/>
                <w:sz w:val="24"/>
                <w:szCs w:val="24"/>
              </w:rPr>
              <w:t xml:space="preserve">. </w:t>
            </w:r>
          </w:p>
          <w:p w14:paraId="5937946A" w14:textId="77777777" w:rsidR="00585161" w:rsidRPr="00C10376" w:rsidRDefault="00585161" w:rsidP="00C10376">
            <w:pPr>
              <w:spacing w:after="0" w:line="240" w:lineRule="auto"/>
              <w:rPr>
                <w:rFonts w:ascii="Times New Roman" w:hAnsi="Times New Roman"/>
                <w:b/>
                <w:bCs/>
                <w:sz w:val="24"/>
                <w:szCs w:val="24"/>
              </w:rPr>
            </w:pPr>
            <w:r w:rsidRPr="00C10376">
              <w:rPr>
                <w:rFonts w:ascii="Times New Roman" w:hAnsi="Times New Roman"/>
                <w:b/>
                <w:bCs/>
                <w:sz w:val="24"/>
                <w:szCs w:val="24"/>
              </w:rPr>
              <w:t>Имя существительное 3, 4 и 5 склонений</w:t>
            </w:r>
          </w:p>
        </w:tc>
        <w:tc>
          <w:tcPr>
            <w:tcW w:w="2659" w:type="pct"/>
          </w:tcPr>
          <w:p w14:paraId="44459B8C" w14:textId="77777777" w:rsidR="00585161" w:rsidRPr="00C10376" w:rsidRDefault="00585161" w:rsidP="00C10376">
            <w:pPr>
              <w:spacing w:after="0" w:line="240" w:lineRule="auto"/>
              <w:rPr>
                <w:rFonts w:ascii="Times New Roman" w:hAnsi="Times New Roman"/>
                <w:sz w:val="24"/>
                <w:szCs w:val="24"/>
              </w:rPr>
            </w:pPr>
            <w:r w:rsidRPr="00C10376">
              <w:rPr>
                <w:rFonts w:ascii="Times New Roman" w:hAnsi="Times New Roman"/>
                <w:b/>
                <w:bCs/>
                <w:sz w:val="24"/>
                <w:szCs w:val="24"/>
              </w:rPr>
              <w:t>Содержание учебного материала</w:t>
            </w:r>
          </w:p>
        </w:tc>
        <w:tc>
          <w:tcPr>
            <w:tcW w:w="555" w:type="pct"/>
            <w:vAlign w:val="center"/>
          </w:tcPr>
          <w:p w14:paraId="3D6D190F" w14:textId="77777777" w:rsidR="00585161" w:rsidRPr="007F02A0" w:rsidRDefault="00585161" w:rsidP="002078ED">
            <w:pPr>
              <w:spacing w:after="0"/>
              <w:rPr>
                <w:rFonts w:ascii="Times New Roman" w:hAnsi="Times New Roman"/>
                <w:bCs/>
                <w:sz w:val="24"/>
                <w:szCs w:val="24"/>
              </w:rPr>
            </w:pPr>
          </w:p>
        </w:tc>
        <w:tc>
          <w:tcPr>
            <w:tcW w:w="965" w:type="pct"/>
          </w:tcPr>
          <w:p w14:paraId="1D672E11" w14:textId="77777777" w:rsidR="00585161" w:rsidRPr="007F02A0" w:rsidRDefault="00585161" w:rsidP="002078ED">
            <w:pPr>
              <w:spacing w:after="0"/>
              <w:rPr>
                <w:rFonts w:ascii="Times New Roman" w:hAnsi="Times New Roman"/>
                <w:b/>
                <w:bCs/>
                <w:sz w:val="24"/>
                <w:szCs w:val="24"/>
              </w:rPr>
            </w:pPr>
          </w:p>
        </w:tc>
      </w:tr>
      <w:tr w:rsidR="002D0361" w:rsidRPr="007F02A0" w14:paraId="37FE8079" w14:textId="77777777" w:rsidTr="002D0361">
        <w:trPr>
          <w:trHeight w:val="20"/>
        </w:trPr>
        <w:tc>
          <w:tcPr>
            <w:tcW w:w="821" w:type="pct"/>
            <w:vMerge/>
          </w:tcPr>
          <w:p w14:paraId="36E2D3A0" w14:textId="77777777" w:rsidR="002D0361" w:rsidRPr="00C10376" w:rsidRDefault="002D0361" w:rsidP="00C10376">
            <w:pPr>
              <w:spacing w:after="0" w:line="240" w:lineRule="auto"/>
              <w:rPr>
                <w:rFonts w:ascii="Times New Roman" w:hAnsi="Times New Roman"/>
                <w:b/>
                <w:bCs/>
                <w:sz w:val="24"/>
                <w:szCs w:val="24"/>
              </w:rPr>
            </w:pPr>
          </w:p>
        </w:tc>
        <w:tc>
          <w:tcPr>
            <w:tcW w:w="2659" w:type="pct"/>
          </w:tcPr>
          <w:p w14:paraId="36DD7160" w14:textId="244FE6DF" w:rsidR="002D0361" w:rsidRPr="002D0361" w:rsidRDefault="002D0361" w:rsidP="00C10376">
            <w:pPr>
              <w:spacing w:after="0" w:line="240" w:lineRule="auto"/>
              <w:rPr>
                <w:rFonts w:ascii="Times New Roman" w:hAnsi="Times New Roman"/>
                <w:sz w:val="24"/>
                <w:szCs w:val="24"/>
              </w:rPr>
            </w:pPr>
            <w:r w:rsidRPr="00C10376">
              <w:rPr>
                <w:rFonts w:ascii="Times New Roman" w:hAnsi="Times New Roman"/>
                <w:sz w:val="24"/>
                <w:szCs w:val="24"/>
              </w:rPr>
              <w:t>1.</w:t>
            </w:r>
            <w:r>
              <w:rPr>
                <w:rFonts w:ascii="Times New Roman" w:hAnsi="Times New Roman"/>
                <w:sz w:val="24"/>
                <w:szCs w:val="24"/>
              </w:rPr>
              <w:t xml:space="preserve"> </w:t>
            </w:r>
            <w:r w:rsidRPr="00C10376">
              <w:rPr>
                <w:rFonts w:ascii="Times New Roman" w:hAnsi="Times New Roman"/>
                <w:sz w:val="24"/>
                <w:szCs w:val="24"/>
              </w:rPr>
              <w:t>3</w:t>
            </w:r>
            <w:r w:rsidRPr="00C10376">
              <w:rPr>
                <w:rFonts w:ascii="Times New Roman" w:hAnsi="Times New Roman"/>
                <w:sz w:val="24"/>
                <w:szCs w:val="24"/>
                <w:vertAlign w:val="superscript"/>
              </w:rPr>
              <w:t>-е</w:t>
            </w:r>
            <w:r w:rsidRPr="00C10376">
              <w:rPr>
                <w:rFonts w:ascii="Times New Roman" w:hAnsi="Times New Roman"/>
                <w:sz w:val="24"/>
                <w:szCs w:val="24"/>
              </w:rPr>
              <w:t xml:space="preserve"> склонение имен существительных. </w:t>
            </w:r>
          </w:p>
        </w:tc>
        <w:tc>
          <w:tcPr>
            <w:tcW w:w="555" w:type="pct"/>
            <w:vAlign w:val="center"/>
          </w:tcPr>
          <w:p w14:paraId="685337F4" w14:textId="77777777" w:rsidR="002D0361" w:rsidRPr="007F02A0" w:rsidRDefault="002D0361" w:rsidP="002078ED">
            <w:pPr>
              <w:spacing w:after="0"/>
              <w:rPr>
                <w:rFonts w:ascii="Times New Roman" w:hAnsi="Times New Roman"/>
                <w:bCs/>
                <w:sz w:val="24"/>
                <w:szCs w:val="24"/>
              </w:rPr>
            </w:pPr>
          </w:p>
        </w:tc>
        <w:tc>
          <w:tcPr>
            <w:tcW w:w="965" w:type="pct"/>
            <w:vMerge w:val="restart"/>
          </w:tcPr>
          <w:p w14:paraId="42C1D759" w14:textId="77777777" w:rsidR="002D0361" w:rsidRDefault="002D0361"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 xml:space="preserve">ОК 01, ОК 02, ОК 05, </w:t>
            </w:r>
            <w:r>
              <w:rPr>
                <w:rFonts w:ascii="Times New Roman" w:hAnsi="Times New Roman"/>
                <w:sz w:val="24"/>
                <w:szCs w:val="24"/>
              </w:rPr>
              <w:t xml:space="preserve">ОК 06, ОК </w:t>
            </w:r>
            <w:r w:rsidRPr="007F02A0">
              <w:rPr>
                <w:rFonts w:ascii="Times New Roman" w:hAnsi="Times New Roman"/>
                <w:sz w:val="24"/>
                <w:szCs w:val="24"/>
              </w:rPr>
              <w:t>09</w:t>
            </w:r>
          </w:p>
          <w:p w14:paraId="216F409C" w14:textId="77777777" w:rsidR="002D0361" w:rsidRDefault="002D0361"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2.2</w:t>
            </w:r>
          </w:p>
          <w:p w14:paraId="5B9681CD" w14:textId="440E5AE4" w:rsidR="002D0361" w:rsidRPr="007F02A0" w:rsidRDefault="002D0361" w:rsidP="00C10376">
            <w:pPr>
              <w:spacing w:after="0"/>
              <w:rPr>
                <w:rFonts w:ascii="Times New Roman" w:hAnsi="Times New Roman"/>
                <w:b/>
                <w:bCs/>
                <w:sz w:val="24"/>
                <w:szCs w:val="24"/>
              </w:rPr>
            </w:pPr>
            <w:r>
              <w:rPr>
                <w:rFonts w:ascii="Times New Roman" w:hAnsi="Times New Roman"/>
                <w:sz w:val="24"/>
                <w:szCs w:val="24"/>
              </w:rPr>
              <w:t>ПК 4.3</w:t>
            </w:r>
          </w:p>
        </w:tc>
      </w:tr>
      <w:tr w:rsidR="002D0361" w:rsidRPr="007F02A0" w14:paraId="3F80179C" w14:textId="77777777" w:rsidTr="002D0361">
        <w:trPr>
          <w:trHeight w:val="20"/>
        </w:trPr>
        <w:tc>
          <w:tcPr>
            <w:tcW w:w="821" w:type="pct"/>
            <w:vMerge/>
          </w:tcPr>
          <w:p w14:paraId="49819BA4" w14:textId="77777777" w:rsidR="002D0361" w:rsidRPr="00C10376" w:rsidRDefault="002D0361" w:rsidP="00C10376">
            <w:pPr>
              <w:spacing w:after="0" w:line="240" w:lineRule="auto"/>
              <w:rPr>
                <w:rFonts w:ascii="Times New Roman" w:hAnsi="Times New Roman"/>
                <w:b/>
                <w:bCs/>
                <w:sz w:val="24"/>
                <w:szCs w:val="24"/>
              </w:rPr>
            </w:pPr>
          </w:p>
        </w:tc>
        <w:tc>
          <w:tcPr>
            <w:tcW w:w="2659" w:type="pct"/>
          </w:tcPr>
          <w:p w14:paraId="0C3CCA6F" w14:textId="721639EA" w:rsidR="002D0361" w:rsidRPr="002D0361" w:rsidRDefault="002D0361" w:rsidP="00C10376">
            <w:pPr>
              <w:spacing w:after="0" w:line="240" w:lineRule="auto"/>
              <w:rPr>
                <w:rFonts w:ascii="Times New Roman" w:hAnsi="Times New Roman"/>
                <w:sz w:val="24"/>
                <w:szCs w:val="24"/>
              </w:rPr>
            </w:pPr>
            <w:r w:rsidRPr="00C10376">
              <w:rPr>
                <w:rFonts w:ascii="Times New Roman" w:hAnsi="Times New Roman"/>
                <w:sz w:val="24"/>
                <w:szCs w:val="24"/>
              </w:rPr>
              <w:t>2.</w:t>
            </w:r>
            <w:r>
              <w:rPr>
                <w:rFonts w:ascii="Times New Roman" w:hAnsi="Times New Roman"/>
                <w:sz w:val="24"/>
                <w:szCs w:val="24"/>
              </w:rPr>
              <w:t xml:space="preserve"> </w:t>
            </w:r>
            <w:r w:rsidRPr="00C10376">
              <w:rPr>
                <w:rFonts w:ascii="Times New Roman" w:hAnsi="Times New Roman"/>
                <w:sz w:val="24"/>
                <w:szCs w:val="24"/>
              </w:rPr>
              <w:t>Окончания существительных мужского, женского и среднего рода 3</w:t>
            </w:r>
            <w:r w:rsidRPr="00C10376">
              <w:rPr>
                <w:rFonts w:ascii="Times New Roman" w:hAnsi="Times New Roman"/>
                <w:sz w:val="24"/>
                <w:szCs w:val="24"/>
                <w:vertAlign w:val="superscript"/>
              </w:rPr>
              <w:t>-го</w:t>
            </w:r>
            <w:r w:rsidRPr="00C10376">
              <w:rPr>
                <w:rFonts w:ascii="Times New Roman" w:hAnsi="Times New Roman"/>
                <w:sz w:val="24"/>
                <w:szCs w:val="24"/>
              </w:rPr>
              <w:t xml:space="preserve"> склонения. Словарная форма. Исключения из правила о роде. </w:t>
            </w:r>
          </w:p>
        </w:tc>
        <w:tc>
          <w:tcPr>
            <w:tcW w:w="555" w:type="pct"/>
            <w:vAlign w:val="center"/>
          </w:tcPr>
          <w:p w14:paraId="132EAE5D" w14:textId="77777777" w:rsidR="002D0361" w:rsidRPr="007F02A0" w:rsidRDefault="002D0361" w:rsidP="002078ED">
            <w:pPr>
              <w:spacing w:after="0"/>
              <w:rPr>
                <w:rFonts w:ascii="Times New Roman" w:hAnsi="Times New Roman"/>
                <w:bCs/>
                <w:sz w:val="24"/>
                <w:szCs w:val="24"/>
              </w:rPr>
            </w:pPr>
          </w:p>
        </w:tc>
        <w:tc>
          <w:tcPr>
            <w:tcW w:w="965" w:type="pct"/>
            <w:vMerge/>
          </w:tcPr>
          <w:p w14:paraId="00E3D572" w14:textId="4F13B98B" w:rsidR="002D0361" w:rsidRPr="007F02A0" w:rsidRDefault="002D0361" w:rsidP="00C10376">
            <w:pPr>
              <w:spacing w:after="0"/>
              <w:rPr>
                <w:rFonts w:ascii="Times New Roman" w:hAnsi="Times New Roman"/>
                <w:b/>
                <w:bCs/>
                <w:sz w:val="24"/>
                <w:szCs w:val="24"/>
              </w:rPr>
            </w:pPr>
          </w:p>
        </w:tc>
      </w:tr>
      <w:tr w:rsidR="002D0361" w:rsidRPr="007F02A0" w14:paraId="19E256F0" w14:textId="77777777" w:rsidTr="002D0361">
        <w:trPr>
          <w:trHeight w:val="20"/>
        </w:trPr>
        <w:tc>
          <w:tcPr>
            <w:tcW w:w="821" w:type="pct"/>
            <w:vMerge/>
          </w:tcPr>
          <w:p w14:paraId="3016810F" w14:textId="77777777" w:rsidR="002D0361" w:rsidRPr="00C10376" w:rsidRDefault="002D0361" w:rsidP="00C10376">
            <w:pPr>
              <w:spacing w:after="0" w:line="240" w:lineRule="auto"/>
              <w:rPr>
                <w:rFonts w:ascii="Times New Roman" w:hAnsi="Times New Roman"/>
                <w:b/>
                <w:bCs/>
                <w:sz w:val="24"/>
                <w:szCs w:val="24"/>
              </w:rPr>
            </w:pPr>
          </w:p>
        </w:tc>
        <w:tc>
          <w:tcPr>
            <w:tcW w:w="2659" w:type="pct"/>
          </w:tcPr>
          <w:p w14:paraId="6A61E308" w14:textId="181E0D8E" w:rsidR="002D0361" w:rsidRPr="002D0361" w:rsidRDefault="002D0361" w:rsidP="00C10376">
            <w:pPr>
              <w:spacing w:after="0" w:line="240" w:lineRule="auto"/>
              <w:rPr>
                <w:rFonts w:ascii="Times New Roman" w:hAnsi="Times New Roman"/>
                <w:sz w:val="24"/>
                <w:szCs w:val="24"/>
              </w:rPr>
            </w:pPr>
            <w:r w:rsidRPr="00C10376">
              <w:rPr>
                <w:rFonts w:ascii="Times New Roman" w:hAnsi="Times New Roman"/>
                <w:sz w:val="24"/>
                <w:szCs w:val="24"/>
              </w:rPr>
              <w:t>3.</w:t>
            </w:r>
            <w:r>
              <w:rPr>
                <w:rFonts w:ascii="Times New Roman" w:hAnsi="Times New Roman"/>
                <w:sz w:val="24"/>
                <w:szCs w:val="24"/>
              </w:rPr>
              <w:t xml:space="preserve"> </w:t>
            </w:r>
            <w:r w:rsidRPr="00C10376">
              <w:rPr>
                <w:rFonts w:ascii="Times New Roman" w:hAnsi="Times New Roman"/>
                <w:sz w:val="24"/>
                <w:szCs w:val="24"/>
              </w:rPr>
              <w:t>Систематизация признаков рода существительных 3</w:t>
            </w:r>
            <w:r w:rsidRPr="00C10376">
              <w:rPr>
                <w:rFonts w:ascii="Times New Roman" w:hAnsi="Times New Roman"/>
                <w:sz w:val="24"/>
                <w:szCs w:val="24"/>
                <w:vertAlign w:val="superscript"/>
              </w:rPr>
              <w:t>-го</w:t>
            </w:r>
            <w:r w:rsidRPr="00C10376">
              <w:rPr>
                <w:rFonts w:ascii="Times New Roman" w:hAnsi="Times New Roman"/>
                <w:sz w:val="24"/>
                <w:szCs w:val="24"/>
              </w:rPr>
              <w:t xml:space="preserve"> склонения. </w:t>
            </w:r>
          </w:p>
        </w:tc>
        <w:tc>
          <w:tcPr>
            <w:tcW w:w="555" w:type="pct"/>
            <w:vAlign w:val="center"/>
          </w:tcPr>
          <w:p w14:paraId="484F87CB" w14:textId="77777777" w:rsidR="002D0361" w:rsidRPr="007F02A0" w:rsidRDefault="002D0361" w:rsidP="002078ED">
            <w:pPr>
              <w:spacing w:after="0"/>
              <w:rPr>
                <w:rFonts w:ascii="Times New Roman" w:hAnsi="Times New Roman"/>
                <w:bCs/>
                <w:sz w:val="24"/>
                <w:szCs w:val="24"/>
              </w:rPr>
            </w:pPr>
          </w:p>
        </w:tc>
        <w:tc>
          <w:tcPr>
            <w:tcW w:w="965" w:type="pct"/>
            <w:vMerge/>
          </w:tcPr>
          <w:p w14:paraId="2E194114" w14:textId="3086CA31" w:rsidR="002D0361" w:rsidRPr="007F02A0" w:rsidRDefault="002D0361" w:rsidP="00C10376">
            <w:pPr>
              <w:spacing w:after="0"/>
              <w:rPr>
                <w:rFonts w:ascii="Times New Roman" w:hAnsi="Times New Roman"/>
                <w:b/>
                <w:bCs/>
                <w:sz w:val="24"/>
                <w:szCs w:val="24"/>
              </w:rPr>
            </w:pPr>
          </w:p>
        </w:tc>
      </w:tr>
      <w:tr w:rsidR="002D0361" w:rsidRPr="007F02A0" w14:paraId="58C99168" w14:textId="77777777" w:rsidTr="002D0361">
        <w:trPr>
          <w:trHeight w:val="20"/>
        </w:trPr>
        <w:tc>
          <w:tcPr>
            <w:tcW w:w="821" w:type="pct"/>
            <w:vMerge/>
          </w:tcPr>
          <w:p w14:paraId="4967494E" w14:textId="77777777" w:rsidR="002D0361" w:rsidRPr="00C10376" w:rsidRDefault="002D0361" w:rsidP="00C10376">
            <w:pPr>
              <w:spacing w:after="0" w:line="240" w:lineRule="auto"/>
              <w:rPr>
                <w:rFonts w:ascii="Times New Roman" w:hAnsi="Times New Roman"/>
                <w:b/>
                <w:bCs/>
                <w:sz w:val="24"/>
                <w:szCs w:val="24"/>
              </w:rPr>
            </w:pPr>
          </w:p>
        </w:tc>
        <w:tc>
          <w:tcPr>
            <w:tcW w:w="2659" w:type="pct"/>
          </w:tcPr>
          <w:p w14:paraId="73B66D15" w14:textId="151D8F2F" w:rsidR="002D0361" w:rsidRPr="00C10376" w:rsidRDefault="002D0361" w:rsidP="00C10376">
            <w:pPr>
              <w:spacing w:after="0" w:line="240" w:lineRule="auto"/>
              <w:rPr>
                <w:rFonts w:ascii="Times New Roman" w:hAnsi="Times New Roman"/>
                <w:sz w:val="24"/>
                <w:szCs w:val="24"/>
              </w:rPr>
            </w:pPr>
            <w:r w:rsidRPr="00C10376">
              <w:rPr>
                <w:rFonts w:ascii="Times New Roman" w:hAnsi="Times New Roman"/>
                <w:sz w:val="24"/>
                <w:szCs w:val="24"/>
              </w:rPr>
              <w:t>4.</w:t>
            </w:r>
            <w:r>
              <w:rPr>
                <w:rFonts w:ascii="Times New Roman" w:hAnsi="Times New Roman"/>
                <w:sz w:val="24"/>
                <w:szCs w:val="24"/>
              </w:rPr>
              <w:t xml:space="preserve"> </w:t>
            </w:r>
            <w:r w:rsidRPr="00C10376">
              <w:rPr>
                <w:rFonts w:ascii="Times New Roman" w:hAnsi="Times New Roman"/>
                <w:sz w:val="24"/>
                <w:szCs w:val="24"/>
              </w:rPr>
              <w:t>4</w:t>
            </w:r>
            <w:r w:rsidRPr="00C10376">
              <w:rPr>
                <w:rFonts w:ascii="Times New Roman" w:hAnsi="Times New Roman"/>
                <w:sz w:val="24"/>
                <w:szCs w:val="24"/>
                <w:vertAlign w:val="superscript"/>
              </w:rPr>
              <w:t>-ое</w:t>
            </w:r>
            <w:r w:rsidRPr="00C10376">
              <w:rPr>
                <w:rFonts w:ascii="Times New Roman" w:hAnsi="Times New Roman"/>
                <w:sz w:val="24"/>
                <w:szCs w:val="24"/>
              </w:rPr>
              <w:t xml:space="preserve"> и 5</w:t>
            </w:r>
            <w:r w:rsidRPr="00C10376">
              <w:rPr>
                <w:rFonts w:ascii="Times New Roman" w:hAnsi="Times New Roman"/>
                <w:sz w:val="24"/>
                <w:szCs w:val="24"/>
                <w:vertAlign w:val="superscript"/>
              </w:rPr>
              <w:t>ое</w:t>
            </w:r>
            <w:r w:rsidRPr="00C10376">
              <w:rPr>
                <w:rFonts w:ascii="Times New Roman" w:hAnsi="Times New Roman"/>
                <w:sz w:val="24"/>
                <w:szCs w:val="24"/>
              </w:rPr>
              <w:t xml:space="preserve"> склонение существительных.</w:t>
            </w:r>
          </w:p>
        </w:tc>
        <w:tc>
          <w:tcPr>
            <w:tcW w:w="555" w:type="pct"/>
            <w:vAlign w:val="center"/>
          </w:tcPr>
          <w:p w14:paraId="3883A894" w14:textId="77777777" w:rsidR="002D0361" w:rsidRPr="007F02A0" w:rsidRDefault="002D0361" w:rsidP="002078ED">
            <w:pPr>
              <w:spacing w:after="0"/>
              <w:rPr>
                <w:rFonts w:ascii="Times New Roman" w:hAnsi="Times New Roman"/>
                <w:bCs/>
                <w:sz w:val="24"/>
                <w:szCs w:val="24"/>
              </w:rPr>
            </w:pPr>
          </w:p>
        </w:tc>
        <w:tc>
          <w:tcPr>
            <w:tcW w:w="965" w:type="pct"/>
            <w:vMerge/>
          </w:tcPr>
          <w:p w14:paraId="2C692552" w14:textId="32068ACD" w:rsidR="002D0361" w:rsidRPr="007F02A0" w:rsidRDefault="002D0361" w:rsidP="00C10376">
            <w:pPr>
              <w:spacing w:after="0"/>
              <w:rPr>
                <w:rFonts w:ascii="Times New Roman" w:hAnsi="Times New Roman"/>
                <w:b/>
                <w:bCs/>
                <w:sz w:val="24"/>
                <w:szCs w:val="24"/>
              </w:rPr>
            </w:pPr>
          </w:p>
        </w:tc>
      </w:tr>
      <w:tr w:rsidR="002D0361" w:rsidRPr="007F02A0" w14:paraId="56618D14" w14:textId="77777777" w:rsidTr="002D0361">
        <w:trPr>
          <w:trHeight w:val="20"/>
        </w:trPr>
        <w:tc>
          <w:tcPr>
            <w:tcW w:w="821" w:type="pct"/>
            <w:vMerge/>
          </w:tcPr>
          <w:p w14:paraId="47DC1BB9" w14:textId="77777777" w:rsidR="002D0361" w:rsidRPr="00C10376" w:rsidRDefault="002D0361" w:rsidP="00C10376">
            <w:pPr>
              <w:spacing w:after="0" w:line="240" w:lineRule="auto"/>
              <w:rPr>
                <w:rFonts w:ascii="Times New Roman" w:hAnsi="Times New Roman"/>
                <w:b/>
                <w:bCs/>
                <w:sz w:val="24"/>
                <w:szCs w:val="24"/>
              </w:rPr>
            </w:pPr>
          </w:p>
        </w:tc>
        <w:tc>
          <w:tcPr>
            <w:tcW w:w="2659" w:type="pct"/>
          </w:tcPr>
          <w:p w14:paraId="622052FC" w14:textId="77777777" w:rsidR="002D0361" w:rsidRPr="00C10376" w:rsidRDefault="002D0361" w:rsidP="00C10376">
            <w:pPr>
              <w:spacing w:after="0" w:line="240" w:lineRule="auto"/>
              <w:rPr>
                <w:rFonts w:ascii="Times New Roman" w:hAnsi="Times New Roman"/>
                <w:sz w:val="24"/>
                <w:szCs w:val="24"/>
              </w:rPr>
            </w:pPr>
            <w:r w:rsidRPr="00C10376">
              <w:rPr>
                <w:rFonts w:ascii="Times New Roman" w:hAnsi="Times New Roman"/>
                <w:b/>
                <w:bCs/>
                <w:sz w:val="24"/>
                <w:szCs w:val="24"/>
              </w:rPr>
              <w:t>В том числе практических и лабораторных занятий</w:t>
            </w:r>
          </w:p>
        </w:tc>
        <w:tc>
          <w:tcPr>
            <w:tcW w:w="555" w:type="pct"/>
            <w:vAlign w:val="center"/>
          </w:tcPr>
          <w:p w14:paraId="0D1C7207" w14:textId="77777777" w:rsidR="002D0361" w:rsidRPr="007F02A0" w:rsidRDefault="002D0361" w:rsidP="002078ED">
            <w:pPr>
              <w:spacing w:after="0"/>
              <w:rPr>
                <w:rFonts w:ascii="Times New Roman" w:hAnsi="Times New Roman"/>
                <w:bCs/>
                <w:sz w:val="24"/>
                <w:szCs w:val="24"/>
              </w:rPr>
            </w:pPr>
          </w:p>
        </w:tc>
        <w:tc>
          <w:tcPr>
            <w:tcW w:w="965" w:type="pct"/>
            <w:vMerge/>
          </w:tcPr>
          <w:p w14:paraId="174F4046" w14:textId="77777777" w:rsidR="002D0361" w:rsidRPr="007F02A0" w:rsidRDefault="002D0361" w:rsidP="002078ED">
            <w:pPr>
              <w:spacing w:after="0"/>
              <w:rPr>
                <w:rFonts w:ascii="Times New Roman" w:hAnsi="Times New Roman"/>
                <w:b/>
                <w:bCs/>
                <w:sz w:val="24"/>
                <w:szCs w:val="24"/>
              </w:rPr>
            </w:pPr>
          </w:p>
        </w:tc>
      </w:tr>
      <w:tr w:rsidR="002D0361" w:rsidRPr="007F02A0" w14:paraId="1962192F" w14:textId="77777777" w:rsidTr="002D0361">
        <w:trPr>
          <w:trHeight w:val="20"/>
        </w:trPr>
        <w:tc>
          <w:tcPr>
            <w:tcW w:w="821" w:type="pct"/>
            <w:vMerge/>
          </w:tcPr>
          <w:p w14:paraId="776E1553" w14:textId="77777777" w:rsidR="002D0361" w:rsidRPr="00C10376" w:rsidRDefault="002D0361" w:rsidP="00C10376">
            <w:pPr>
              <w:spacing w:after="0" w:line="240" w:lineRule="auto"/>
              <w:rPr>
                <w:rFonts w:ascii="Times New Roman" w:hAnsi="Times New Roman"/>
                <w:b/>
                <w:bCs/>
                <w:sz w:val="24"/>
                <w:szCs w:val="24"/>
              </w:rPr>
            </w:pPr>
          </w:p>
        </w:tc>
        <w:tc>
          <w:tcPr>
            <w:tcW w:w="2659" w:type="pct"/>
          </w:tcPr>
          <w:p w14:paraId="553501EB" w14:textId="77777777" w:rsidR="002D0361" w:rsidRPr="00C10376" w:rsidRDefault="002D0361" w:rsidP="00C10376">
            <w:pPr>
              <w:spacing w:after="0" w:line="240" w:lineRule="auto"/>
              <w:rPr>
                <w:rFonts w:ascii="Times New Roman" w:hAnsi="Times New Roman"/>
                <w:b/>
                <w:bCs/>
                <w:sz w:val="24"/>
                <w:szCs w:val="24"/>
              </w:rPr>
            </w:pPr>
            <w:r w:rsidRPr="00C10376">
              <w:rPr>
                <w:rFonts w:ascii="Times New Roman" w:hAnsi="Times New Roman"/>
                <w:b/>
                <w:bCs/>
                <w:sz w:val="24"/>
                <w:szCs w:val="24"/>
              </w:rPr>
              <w:t>Практическое занятие № 4</w:t>
            </w:r>
          </w:p>
          <w:p w14:paraId="6D977C72" w14:textId="77777777" w:rsidR="002D0361" w:rsidRPr="00C10376" w:rsidRDefault="002D0361" w:rsidP="00C10376">
            <w:pPr>
              <w:spacing w:after="0" w:line="240" w:lineRule="auto"/>
              <w:rPr>
                <w:rFonts w:ascii="Times New Roman" w:hAnsi="Times New Roman"/>
                <w:sz w:val="24"/>
                <w:szCs w:val="24"/>
              </w:rPr>
            </w:pPr>
            <w:r w:rsidRPr="00C10376">
              <w:rPr>
                <w:rFonts w:ascii="Times New Roman" w:hAnsi="Times New Roman"/>
                <w:bCs/>
                <w:sz w:val="24"/>
                <w:szCs w:val="24"/>
              </w:rPr>
              <w:t>Согласование прилагательных 1 группы и 2 группы с существительными 3 склонения</w:t>
            </w:r>
          </w:p>
        </w:tc>
        <w:tc>
          <w:tcPr>
            <w:tcW w:w="555" w:type="pct"/>
            <w:vAlign w:val="center"/>
          </w:tcPr>
          <w:p w14:paraId="678E06B7" w14:textId="77777777" w:rsidR="002D0361" w:rsidRPr="007F02A0" w:rsidRDefault="002D0361" w:rsidP="002078ED">
            <w:pPr>
              <w:spacing w:after="0"/>
              <w:rPr>
                <w:rFonts w:ascii="Times New Roman" w:hAnsi="Times New Roman"/>
                <w:bCs/>
                <w:sz w:val="24"/>
                <w:szCs w:val="24"/>
              </w:rPr>
            </w:pPr>
          </w:p>
        </w:tc>
        <w:tc>
          <w:tcPr>
            <w:tcW w:w="965" w:type="pct"/>
            <w:vMerge/>
          </w:tcPr>
          <w:p w14:paraId="4EA48A7F" w14:textId="77777777" w:rsidR="002D0361" w:rsidRPr="007F02A0" w:rsidRDefault="002D0361" w:rsidP="002078ED">
            <w:pPr>
              <w:spacing w:after="0"/>
              <w:rPr>
                <w:rFonts w:ascii="Times New Roman" w:hAnsi="Times New Roman"/>
                <w:b/>
                <w:bCs/>
                <w:sz w:val="24"/>
                <w:szCs w:val="24"/>
              </w:rPr>
            </w:pPr>
          </w:p>
        </w:tc>
      </w:tr>
      <w:tr w:rsidR="00585161" w:rsidRPr="007F02A0" w14:paraId="0901393B" w14:textId="77777777" w:rsidTr="002D0361">
        <w:trPr>
          <w:trHeight w:val="20"/>
        </w:trPr>
        <w:tc>
          <w:tcPr>
            <w:tcW w:w="3480" w:type="pct"/>
            <w:gridSpan w:val="2"/>
          </w:tcPr>
          <w:p w14:paraId="636CDAE4" w14:textId="77777777" w:rsidR="00585161" w:rsidRPr="00C10376" w:rsidRDefault="00585161" w:rsidP="00C10376">
            <w:pPr>
              <w:spacing w:after="0" w:line="240" w:lineRule="auto"/>
              <w:rPr>
                <w:rFonts w:ascii="Times New Roman" w:hAnsi="Times New Roman"/>
                <w:bCs/>
                <w:sz w:val="24"/>
                <w:szCs w:val="24"/>
              </w:rPr>
            </w:pPr>
            <w:r w:rsidRPr="00C10376">
              <w:rPr>
                <w:rFonts w:ascii="Times New Roman" w:hAnsi="Times New Roman"/>
                <w:b/>
                <w:bCs/>
                <w:sz w:val="24"/>
                <w:szCs w:val="24"/>
              </w:rPr>
              <w:t>Раздел 3. Фармацевтическая терминология</w:t>
            </w:r>
          </w:p>
        </w:tc>
        <w:tc>
          <w:tcPr>
            <w:tcW w:w="555" w:type="pct"/>
            <w:vAlign w:val="center"/>
          </w:tcPr>
          <w:p w14:paraId="62164D38" w14:textId="77777777" w:rsidR="00585161" w:rsidRPr="007F02A0" w:rsidRDefault="00585161" w:rsidP="002078ED">
            <w:pPr>
              <w:spacing w:after="0"/>
              <w:jc w:val="center"/>
              <w:rPr>
                <w:rFonts w:ascii="Times New Roman" w:hAnsi="Times New Roman"/>
                <w:b/>
                <w:bCs/>
                <w:sz w:val="24"/>
                <w:szCs w:val="24"/>
              </w:rPr>
            </w:pPr>
          </w:p>
        </w:tc>
        <w:tc>
          <w:tcPr>
            <w:tcW w:w="965" w:type="pct"/>
          </w:tcPr>
          <w:p w14:paraId="0C9D48DF" w14:textId="77777777" w:rsidR="00585161" w:rsidRPr="007F02A0" w:rsidRDefault="00585161" w:rsidP="002078ED">
            <w:pPr>
              <w:spacing w:after="0"/>
              <w:rPr>
                <w:rFonts w:ascii="Times New Roman" w:hAnsi="Times New Roman"/>
                <w:b/>
                <w:bCs/>
                <w:sz w:val="24"/>
                <w:szCs w:val="24"/>
              </w:rPr>
            </w:pPr>
          </w:p>
        </w:tc>
      </w:tr>
      <w:tr w:rsidR="00585161" w:rsidRPr="007F02A0" w14:paraId="37D09F1D" w14:textId="77777777" w:rsidTr="002D0361">
        <w:trPr>
          <w:trHeight w:val="20"/>
        </w:trPr>
        <w:tc>
          <w:tcPr>
            <w:tcW w:w="821" w:type="pct"/>
            <w:vMerge w:val="restart"/>
          </w:tcPr>
          <w:p w14:paraId="0EFD31FA" w14:textId="77777777" w:rsidR="00585161" w:rsidRPr="00C10376" w:rsidRDefault="00585161" w:rsidP="00C10376">
            <w:pPr>
              <w:spacing w:after="0" w:line="240" w:lineRule="auto"/>
              <w:rPr>
                <w:rFonts w:ascii="Times New Roman" w:hAnsi="Times New Roman"/>
                <w:b/>
                <w:bCs/>
                <w:sz w:val="24"/>
                <w:szCs w:val="24"/>
              </w:rPr>
            </w:pPr>
            <w:r w:rsidRPr="00C10376">
              <w:rPr>
                <w:rFonts w:ascii="Times New Roman" w:hAnsi="Times New Roman"/>
                <w:b/>
                <w:bCs/>
                <w:sz w:val="24"/>
                <w:szCs w:val="24"/>
              </w:rPr>
              <w:t xml:space="preserve">Тема 3.1. </w:t>
            </w:r>
          </w:p>
          <w:p w14:paraId="2272F760" w14:textId="77777777" w:rsidR="00585161" w:rsidRPr="00C10376" w:rsidRDefault="00585161" w:rsidP="00C10376">
            <w:pPr>
              <w:spacing w:after="0" w:line="240" w:lineRule="auto"/>
              <w:rPr>
                <w:rFonts w:ascii="Times New Roman" w:hAnsi="Times New Roman"/>
                <w:b/>
                <w:bCs/>
                <w:sz w:val="24"/>
                <w:szCs w:val="24"/>
              </w:rPr>
            </w:pPr>
            <w:r w:rsidRPr="00C10376">
              <w:rPr>
                <w:rFonts w:ascii="Times New Roman" w:hAnsi="Times New Roman"/>
                <w:b/>
                <w:bCs/>
                <w:sz w:val="24"/>
                <w:szCs w:val="24"/>
              </w:rPr>
              <w:t>Правила выписывания рецептов</w:t>
            </w:r>
          </w:p>
        </w:tc>
        <w:tc>
          <w:tcPr>
            <w:tcW w:w="2659" w:type="pct"/>
          </w:tcPr>
          <w:p w14:paraId="2F88D027" w14:textId="77777777" w:rsidR="00585161" w:rsidRPr="00C10376" w:rsidRDefault="00585161" w:rsidP="00C10376">
            <w:pPr>
              <w:spacing w:after="0" w:line="240" w:lineRule="auto"/>
              <w:rPr>
                <w:rFonts w:ascii="Times New Roman" w:hAnsi="Times New Roman"/>
                <w:bCs/>
                <w:sz w:val="24"/>
                <w:szCs w:val="24"/>
              </w:rPr>
            </w:pPr>
            <w:r w:rsidRPr="00C10376">
              <w:rPr>
                <w:rFonts w:ascii="Times New Roman" w:hAnsi="Times New Roman"/>
                <w:b/>
                <w:bCs/>
                <w:sz w:val="24"/>
                <w:szCs w:val="24"/>
              </w:rPr>
              <w:t>Содержание учебного материала</w:t>
            </w:r>
          </w:p>
        </w:tc>
        <w:tc>
          <w:tcPr>
            <w:tcW w:w="555" w:type="pct"/>
            <w:vAlign w:val="center"/>
          </w:tcPr>
          <w:p w14:paraId="2EA63D70" w14:textId="77777777" w:rsidR="00585161" w:rsidRPr="007F02A0" w:rsidRDefault="00585161" w:rsidP="002078ED">
            <w:pPr>
              <w:spacing w:after="0"/>
              <w:rPr>
                <w:rFonts w:ascii="Times New Roman" w:hAnsi="Times New Roman"/>
                <w:bCs/>
                <w:sz w:val="24"/>
                <w:szCs w:val="24"/>
              </w:rPr>
            </w:pPr>
          </w:p>
        </w:tc>
        <w:tc>
          <w:tcPr>
            <w:tcW w:w="965" w:type="pct"/>
          </w:tcPr>
          <w:p w14:paraId="3A8FC04A" w14:textId="77777777" w:rsidR="00585161" w:rsidRPr="007F02A0" w:rsidRDefault="00585161" w:rsidP="002078ED">
            <w:pPr>
              <w:spacing w:after="0"/>
              <w:rPr>
                <w:rFonts w:ascii="Times New Roman" w:hAnsi="Times New Roman"/>
                <w:b/>
                <w:bCs/>
                <w:sz w:val="24"/>
                <w:szCs w:val="24"/>
              </w:rPr>
            </w:pPr>
          </w:p>
        </w:tc>
      </w:tr>
      <w:tr w:rsidR="002D0361" w:rsidRPr="007F02A0" w14:paraId="1EDCDC56" w14:textId="77777777" w:rsidTr="002D0361">
        <w:trPr>
          <w:trHeight w:val="20"/>
        </w:trPr>
        <w:tc>
          <w:tcPr>
            <w:tcW w:w="821" w:type="pct"/>
            <w:vMerge/>
          </w:tcPr>
          <w:p w14:paraId="6C742A2A" w14:textId="77777777" w:rsidR="002D0361" w:rsidRPr="00C10376" w:rsidRDefault="002D0361" w:rsidP="00C10376">
            <w:pPr>
              <w:spacing w:after="0" w:line="240" w:lineRule="auto"/>
              <w:rPr>
                <w:rFonts w:ascii="Times New Roman" w:hAnsi="Times New Roman"/>
                <w:b/>
                <w:bCs/>
                <w:sz w:val="24"/>
                <w:szCs w:val="24"/>
              </w:rPr>
            </w:pPr>
          </w:p>
        </w:tc>
        <w:tc>
          <w:tcPr>
            <w:tcW w:w="2659" w:type="pct"/>
          </w:tcPr>
          <w:p w14:paraId="3F82799B" w14:textId="5BD9BDF3" w:rsidR="002D0361" w:rsidRPr="00C10376" w:rsidRDefault="002D0361" w:rsidP="00C10376">
            <w:pPr>
              <w:spacing w:after="0" w:line="240" w:lineRule="auto"/>
              <w:rPr>
                <w:rFonts w:ascii="Times New Roman" w:hAnsi="Times New Roman"/>
                <w:b/>
                <w:bCs/>
                <w:sz w:val="24"/>
                <w:szCs w:val="24"/>
              </w:rPr>
            </w:pPr>
            <w:r>
              <w:rPr>
                <w:rFonts w:ascii="Times New Roman" w:hAnsi="Times New Roman"/>
                <w:sz w:val="24"/>
                <w:szCs w:val="24"/>
              </w:rPr>
              <w:t xml:space="preserve">1. </w:t>
            </w:r>
            <w:r w:rsidRPr="00C10376">
              <w:rPr>
                <w:rFonts w:ascii="Times New Roman" w:hAnsi="Times New Roman"/>
                <w:sz w:val="24"/>
                <w:szCs w:val="24"/>
              </w:rPr>
              <w:t>Общие сведения о структуре рецепта.</w:t>
            </w:r>
          </w:p>
        </w:tc>
        <w:tc>
          <w:tcPr>
            <w:tcW w:w="555" w:type="pct"/>
            <w:vAlign w:val="center"/>
          </w:tcPr>
          <w:p w14:paraId="0B80075A" w14:textId="77777777" w:rsidR="002D0361" w:rsidRPr="007F02A0" w:rsidRDefault="002D0361" w:rsidP="002078ED">
            <w:pPr>
              <w:spacing w:after="0"/>
              <w:rPr>
                <w:rFonts w:ascii="Times New Roman" w:hAnsi="Times New Roman"/>
                <w:bCs/>
                <w:sz w:val="24"/>
                <w:szCs w:val="24"/>
              </w:rPr>
            </w:pPr>
          </w:p>
        </w:tc>
        <w:tc>
          <w:tcPr>
            <w:tcW w:w="965" w:type="pct"/>
            <w:vMerge w:val="restart"/>
          </w:tcPr>
          <w:p w14:paraId="56AF4548" w14:textId="77777777" w:rsidR="002D0361" w:rsidRDefault="002D0361"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 xml:space="preserve">ОК 01, ОК 02, ОК 05, </w:t>
            </w:r>
            <w:r>
              <w:rPr>
                <w:rFonts w:ascii="Times New Roman" w:hAnsi="Times New Roman"/>
                <w:sz w:val="24"/>
                <w:szCs w:val="24"/>
              </w:rPr>
              <w:t xml:space="preserve">ОК 06, ОК </w:t>
            </w:r>
            <w:r w:rsidRPr="007F02A0">
              <w:rPr>
                <w:rFonts w:ascii="Times New Roman" w:hAnsi="Times New Roman"/>
                <w:sz w:val="24"/>
                <w:szCs w:val="24"/>
              </w:rPr>
              <w:t>09</w:t>
            </w:r>
          </w:p>
          <w:p w14:paraId="1D01B286" w14:textId="77777777" w:rsidR="002D0361" w:rsidRDefault="002D0361"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2.2</w:t>
            </w:r>
          </w:p>
          <w:p w14:paraId="49A6CB95" w14:textId="652A9093" w:rsidR="002D0361" w:rsidRPr="007F02A0" w:rsidRDefault="002D0361" w:rsidP="00C10376">
            <w:pPr>
              <w:spacing w:after="0"/>
              <w:rPr>
                <w:rFonts w:ascii="Times New Roman" w:hAnsi="Times New Roman"/>
                <w:b/>
                <w:bCs/>
                <w:sz w:val="24"/>
                <w:szCs w:val="24"/>
              </w:rPr>
            </w:pPr>
            <w:r>
              <w:rPr>
                <w:rFonts w:ascii="Times New Roman" w:hAnsi="Times New Roman"/>
                <w:sz w:val="24"/>
                <w:szCs w:val="24"/>
              </w:rPr>
              <w:t>ПК 4.3</w:t>
            </w:r>
          </w:p>
        </w:tc>
      </w:tr>
      <w:tr w:rsidR="002D0361" w:rsidRPr="007F02A0" w14:paraId="6304621E" w14:textId="77777777" w:rsidTr="002D0361">
        <w:trPr>
          <w:trHeight w:val="20"/>
        </w:trPr>
        <w:tc>
          <w:tcPr>
            <w:tcW w:w="821" w:type="pct"/>
            <w:vMerge/>
          </w:tcPr>
          <w:p w14:paraId="6DCB715E" w14:textId="77777777" w:rsidR="002D0361" w:rsidRPr="00C10376" w:rsidRDefault="002D0361" w:rsidP="00C10376">
            <w:pPr>
              <w:spacing w:after="0" w:line="240" w:lineRule="auto"/>
              <w:rPr>
                <w:rFonts w:ascii="Times New Roman" w:hAnsi="Times New Roman"/>
                <w:b/>
                <w:bCs/>
                <w:sz w:val="24"/>
                <w:szCs w:val="24"/>
              </w:rPr>
            </w:pPr>
          </w:p>
        </w:tc>
        <w:tc>
          <w:tcPr>
            <w:tcW w:w="2659" w:type="pct"/>
          </w:tcPr>
          <w:p w14:paraId="30C90A2D" w14:textId="05BE4B4C" w:rsidR="002D0361" w:rsidRPr="00C10376" w:rsidRDefault="002D0361" w:rsidP="00C10376">
            <w:pPr>
              <w:spacing w:after="0" w:line="240" w:lineRule="auto"/>
              <w:rPr>
                <w:rFonts w:ascii="Times New Roman" w:hAnsi="Times New Roman"/>
                <w:b/>
                <w:bCs/>
                <w:sz w:val="24"/>
                <w:szCs w:val="24"/>
              </w:rPr>
            </w:pPr>
            <w:r>
              <w:rPr>
                <w:rFonts w:ascii="Times New Roman" w:hAnsi="Times New Roman"/>
                <w:sz w:val="24"/>
                <w:szCs w:val="24"/>
              </w:rPr>
              <w:t xml:space="preserve">2. </w:t>
            </w:r>
            <w:r w:rsidRPr="00C10376">
              <w:rPr>
                <w:rFonts w:ascii="Times New Roman" w:hAnsi="Times New Roman"/>
                <w:sz w:val="24"/>
                <w:szCs w:val="24"/>
              </w:rPr>
              <w:t>Правила выписывания рецептов в соответствии с действующим законодательством.</w:t>
            </w:r>
          </w:p>
        </w:tc>
        <w:tc>
          <w:tcPr>
            <w:tcW w:w="555" w:type="pct"/>
            <w:vAlign w:val="center"/>
          </w:tcPr>
          <w:p w14:paraId="2B9830E6" w14:textId="77777777" w:rsidR="002D0361" w:rsidRPr="007F02A0" w:rsidRDefault="002D0361" w:rsidP="002078ED">
            <w:pPr>
              <w:spacing w:after="0"/>
              <w:rPr>
                <w:rFonts w:ascii="Times New Roman" w:hAnsi="Times New Roman"/>
                <w:bCs/>
                <w:sz w:val="24"/>
                <w:szCs w:val="24"/>
              </w:rPr>
            </w:pPr>
          </w:p>
        </w:tc>
        <w:tc>
          <w:tcPr>
            <w:tcW w:w="965" w:type="pct"/>
            <w:vMerge/>
          </w:tcPr>
          <w:p w14:paraId="0898A526" w14:textId="4AF5E717" w:rsidR="002D0361" w:rsidRPr="007F02A0" w:rsidRDefault="002D0361" w:rsidP="00C10376">
            <w:pPr>
              <w:spacing w:after="0"/>
              <w:rPr>
                <w:rFonts w:ascii="Times New Roman" w:hAnsi="Times New Roman"/>
                <w:b/>
                <w:bCs/>
                <w:sz w:val="24"/>
                <w:szCs w:val="24"/>
              </w:rPr>
            </w:pPr>
          </w:p>
        </w:tc>
      </w:tr>
      <w:tr w:rsidR="002D0361" w:rsidRPr="007F02A0" w14:paraId="53CA00E1" w14:textId="77777777" w:rsidTr="002D0361">
        <w:trPr>
          <w:trHeight w:val="20"/>
        </w:trPr>
        <w:tc>
          <w:tcPr>
            <w:tcW w:w="821" w:type="pct"/>
            <w:vMerge/>
          </w:tcPr>
          <w:p w14:paraId="3A350565" w14:textId="77777777" w:rsidR="002D0361" w:rsidRPr="00C10376" w:rsidRDefault="002D0361" w:rsidP="00C10376">
            <w:pPr>
              <w:spacing w:after="0" w:line="240" w:lineRule="auto"/>
              <w:rPr>
                <w:rFonts w:ascii="Times New Roman" w:hAnsi="Times New Roman"/>
                <w:b/>
                <w:bCs/>
                <w:sz w:val="24"/>
                <w:szCs w:val="24"/>
              </w:rPr>
            </w:pPr>
          </w:p>
        </w:tc>
        <w:tc>
          <w:tcPr>
            <w:tcW w:w="2659" w:type="pct"/>
          </w:tcPr>
          <w:p w14:paraId="1F1CCE22" w14:textId="02F82676" w:rsidR="002D0361" w:rsidRPr="00C10376" w:rsidRDefault="002D0361" w:rsidP="00C10376">
            <w:pPr>
              <w:spacing w:after="0" w:line="240" w:lineRule="auto"/>
              <w:rPr>
                <w:rFonts w:ascii="Times New Roman" w:hAnsi="Times New Roman"/>
                <w:b/>
                <w:bCs/>
                <w:sz w:val="24"/>
                <w:szCs w:val="24"/>
              </w:rPr>
            </w:pPr>
            <w:r>
              <w:rPr>
                <w:rFonts w:ascii="Times New Roman" w:hAnsi="Times New Roman"/>
                <w:sz w:val="24"/>
                <w:szCs w:val="24"/>
              </w:rPr>
              <w:t xml:space="preserve">3. </w:t>
            </w:r>
            <w:r w:rsidRPr="00C10376">
              <w:rPr>
                <w:rFonts w:ascii="Times New Roman" w:hAnsi="Times New Roman"/>
                <w:sz w:val="24"/>
                <w:szCs w:val="24"/>
              </w:rPr>
              <w:t>Модель грамматической зависимости в строке рецепта.</w:t>
            </w:r>
          </w:p>
        </w:tc>
        <w:tc>
          <w:tcPr>
            <w:tcW w:w="555" w:type="pct"/>
            <w:vAlign w:val="center"/>
          </w:tcPr>
          <w:p w14:paraId="2F1CAB0B" w14:textId="77777777" w:rsidR="002D0361" w:rsidRPr="007F02A0" w:rsidRDefault="002D0361" w:rsidP="002078ED">
            <w:pPr>
              <w:spacing w:after="0"/>
              <w:rPr>
                <w:rFonts w:ascii="Times New Roman" w:hAnsi="Times New Roman"/>
                <w:bCs/>
                <w:sz w:val="24"/>
                <w:szCs w:val="24"/>
              </w:rPr>
            </w:pPr>
          </w:p>
        </w:tc>
        <w:tc>
          <w:tcPr>
            <w:tcW w:w="965" w:type="pct"/>
            <w:vMerge/>
          </w:tcPr>
          <w:p w14:paraId="79DAA3C7" w14:textId="59CBDE82" w:rsidR="002D0361" w:rsidRPr="007F02A0" w:rsidRDefault="002D0361" w:rsidP="00C10376">
            <w:pPr>
              <w:spacing w:after="0"/>
              <w:rPr>
                <w:rFonts w:ascii="Times New Roman" w:hAnsi="Times New Roman"/>
                <w:b/>
                <w:bCs/>
                <w:sz w:val="24"/>
                <w:szCs w:val="24"/>
              </w:rPr>
            </w:pPr>
          </w:p>
        </w:tc>
      </w:tr>
      <w:tr w:rsidR="002D0361" w:rsidRPr="007F02A0" w14:paraId="64ADF17A" w14:textId="77777777" w:rsidTr="002D0361">
        <w:trPr>
          <w:trHeight w:val="20"/>
        </w:trPr>
        <w:tc>
          <w:tcPr>
            <w:tcW w:w="821" w:type="pct"/>
            <w:vMerge/>
          </w:tcPr>
          <w:p w14:paraId="653CD766" w14:textId="77777777" w:rsidR="002D0361" w:rsidRPr="00C10376" w:rsidRDefault="002D0361" w:rsidP="00C10376">
            <w:pPr>
              <w:spacing w:after="0" w:line="240" w:lineRule="auto"/>
              <w:rPr>
                <w:rFonts w:ascii="Times New Roman" w:hAnsi="Times New Roman"/>
                <w:b/>
                <w:bCs/>
                <w:sz w:val="24"/>
                <w:szCs w:val="24"/>
              </w:rPr>
            </w:pPr>
          </w:p>
        </w:tc>
        <w:tc>
          <w:tcPr>
            <w:tcW w:w="2659" w:type="pct"/>
          </w:tcPr>
          <w:p w14:paraId="6A2046E2" w14:textId="4C3E7578" w:rsidR="002D0361" w:rsidRPr="00C10376" w:rsidRDefault="002D0361" w:rsidP="00C10376">
            <w:pPr>
              <w:spacing w:after="0" w:line="240" w:lineRule="auto"/>
              <w:rPr>
                <w:rFonts w:ascii="Times New Roman" w:hAnsi="Times New Roman"/>
                <w:sz w:val="24"/>
                <w:szCs w:val="24"/>
              </w:rPr>
            </w:pPr>
            <w:r>
              <w:rPr>
                <w:rFonts w:ascii="Times New Roman" w:hAnsi="Times New Roman"/>
                <w:sz w:val="24"/>
                <w:szCs w:val="24"/>
              </w:rPr>
              <w:t xml:space="preserve">4. </w:t>
            </w:r>
            <w:r w:rsidRPr="00C10376">
              <w:rPr>
                <w:rFonts w:ascii="Times New Roman" w:hAnsi="Times New Roman"/>
                <w:sz w:val="24"/>
                <w:szCs w:val="24"/>
              </w:rPr>
              <w:t>Глагольные формулировки в составе рецепта, наиболее употребительные рецептурные формулировки с предлогами.</w:t>
            </w:r>
          </w:p>
        </w:tc>
        <w:tc>
          <w:tcPr>
            <w:tcW w:w="555" w:type="pct"/>
            <w:vAlign w:val="center"/>
          </w:tcPr>
          <w:p w14:paraId="734C3C57" w14:textId="77777777" w:rsidR="002D0361" w:rsidRPr="007F02A0" w:rsidRDefault="002D0361" w:rsidP="002078ED">
            <w:pPr>
              <w:spacing w:after="0"/>
              <w:rPr>
                <w:rFonts w:ascii="Times New Roman" w:hAnsi="Times New Roman"/>
                <w:bCs/>
                <w:sz w:val="24"/>
                <w:szCs w:val="24"/>
              </w:rPr>
            </w:pPr>
          </w:p>
        </w:tc>
        <w:tc>
          <w:tcPr>
            <w:tcW w:w="965" w:type="pct"/>
            <w:vMerge/>
          </w:tcPr>
          <w:p w14:paraId="4EB3D98E" w14:textId="2D505543" w:rsidR="002D0361" w:rsidRPr="007F02A0" w:rsidRDefault="002D0361" w:rsidP="00C10376">
            <w:pPr>
              <w:spacing w:after="0"/>
              <w:rPr>
                <w:rFonts w:ascii="Times New Roman" w:hAnsi="Times New Roman"/>
                <w:b/>
                <w:bCs/>
                <w:sz w:val="24"/>
                <w:szCs w:val="24"/>
              </w:rPr>
            </w:pPr>
          </w:p>
        </w:tc>
      </w:tr>
      <w:tr w:rsidR="002D0361" w:rsidRPr="007F02A0" w14:paraId="56250C8D" w14:textId="77777777" w:rsidTr="002D0361">
        <w:trPr>
          <w:trHeight w:val="20"/>
        </w:trPr>
        <w:tc>
          <w:tcPr>
            <w:tcW w:w="821" w:type="pct"/>
            <w:vMerge/>
          </w:tcPr>
          <w:p w14:paraId="0015CDCF" w14:textId="77777777" w:rsidR="002D0361" w:rsidRPr="00C10376" w:rsidRDefault="002D0361" w:rsidP="00C10376">
            <w:pPr>
              <w:spacing w:after="0" w:line="240" w:lineRule="auto"/>
              <w:rPr>
                <w:rFonts w:ascii="Times New Roman" w:hAnsi="Times New Roman"/>
                <w:b/>
                <w:bCs/>
                <w:sz w:val="24"/>
                <w:szCs w:val="24"/>
              </w:rPr>
            </w:pPr>
          </w:p>
        </w:tc>
        <w:tc>
          <w:tcPr>
            <w:tcW w:w="2659" w:type="pct"/>
          </w:tcPr>
          <w:p w14:paraId="5F8534AC" w14:textId="63EE76AD" w:rsidR="002D0361" w:rsidRPr="00C10376" w:rsidRDefault="002D0361" w:rsidP="00C10376">
            <w:pPr>
              <w:spacing w:after="0" w:line="240" w:lineRule="auto"/>
              <w:rPr>
                <w:rFonts w:ascii="Times New Roman" w:hAnsi="Times New Roman"/>
                <w:sz w:val="24"/>
                <w:szCs w:val="24"/>
              </w:rPr>
            </w:pPr>
            <w:r>
              <w:rPr>
                <w:rFonts w:ascii="Times New Roman" w:hAnsi="Times New Roman"/>
                <w:sz w:val="24"/>
                <w:szCs w:val="24"/>
              </w:rPr>
              <w:t xml:space="preserve">5. </w:t>
            </w:r>
            <w:r w:rsidRPr="00C10376">
              <w:rPr>
                <w:rFonts w:ascii="Times New Roman" w:hAnsi="Times New Roman"/>
                <w:sz w:val="24"/>
                <w:szCs w:val="24"/>
              </w:rPr>
              <w:t>Способы выписывания лекарственных средств.</w:t>
            </w:r>
          </w:p>
        </w:tc>
        <w:tc>
          <w:tcPr>
            <w:tcW w:w="555" w:type="pct"/>
            <w:vAlign w:val="center"/>
          </w:tcPr>
          <w:p w14:paraId="1442865A" w14:textId="77777777" w:rsidR="002D0361" w:rsidRPr="007F02A0" w:rsidRDefault="002D0361" w:rsidP="002078ED">
            <w:pPr>
              <w:spacing w:after="0"/>
              <w:rPr>
                <w:rFonts w:ascii="Times New Roman" w:hAnsi="Times New Roman"/>
                <w:bCs/>
                <w:sz w:val="24"/>
                <w:szCs w:val="24"/>
              </w:rPr>
            </w:pPr>
          </w:p>
        </w:tc>
        <w:tc>
          <w:tcPr>
            <w:tcW w:w="965" w:type="pct"/>
            <w:vMerge/>
          </w:tcPr>
          <w:p w14:paraId="5728DFF8" w14:textId="3FC97507" w:rsidR="002D0361" w:rsidRPr="007F02A0" w:rsidRDefault="002D0361" w:rsidP="00C10376">
            <w:pPr>
              <w:spacing w:after="0"/>
              <w:rPr>
                <w:rFonts w:ascii="Times New Roman" w:hAnsi="Times New Roman"/>
                <w:b/>
                <w:bCs/>
                <w:sz w:val="24"/>
                <w:szCs w:val="24"/>
              </w:rPr>
            </w:pPr>
          </w:p>
        </w:tc>
      </w:tr>
      <w:tr w:rsidR="002D0361" w:rsidRPr="007F02A0" w14:paraId="6A255E1E" w14:textId="77777777" w:rsidTr="002D0361">
        <w:trPr>
          <w:trHeight w:val="20"/>
        </w:trPr>
        <w:tc>
          <w:tcPr>
            <w:tcW w:w="821" w:type="pct"/>
            <w:vMerge/>
          </w:tcPr>
          <w:p w14:paraId="665F66CB" w14:textId="77777777" w:rsidR="002D0361" w:rsidRPr="00C10376" w:rsidRDefault="002D0361" w:rsidP="00C10376">
            <w:pPr>
              <w:spacing w:after="0" w:line="240" w:lineRule="auto"/>
              <w:rPr>
                <w:rFonts w:ascii="Times New Roman" w:hAnsi="Times New Roman"/>
                <w:b/>
                <w:bCs/>
                <w:sz w:val="24"/>
                <w:szCs w:val="24"/>
              </w:rPr>
            </w:pPr>
          </w:p>
        </w:tc>
        <w:tc>
          <w:tcPr>
            <w:tcW w:w="2659" w:type="pct"/>
          </w:tcPr>
          <w:p w14:paraId="74F77753" w14:textId="5CA07BC8" w:rsidR="002D0361" w:rsidRPr="00C10376" w:rsidRDefault="002D0361" w:rsidP="00C10376">
            <w:pPr>
              <w:spacing w:after="0" w:line="240" w:lineRule="auto"/>
              <w:rPr>
                <w:rFonts w:ascii="Times New Roman" w:hAnsi="Times New Roman"/>
                <w:sz w:val="24"/>
                <w:szCs w:val="24"/>
              </w:rPr>
            </w:pPr>
            <w:r>
              <w:rPr>
                <w:rFonts w:ascii="Times New Roman" w:hAnsi="Times New Roman"/>
                <w:sz w:val="24"/>
                <w:szCs w:val="24"/>
              </w:rPr>
              <w:t xml:space="preserve">6. </w:t>
            </w:r>
            <w:r w:rsidRPr="00C10376">
              <w:rPr>
                <w:rFonts w:ascii="Times New Roman" w:hAnsi="Times New Roman"/>
                <w:sz w:val="24"/>
                <w:szCs w:val="24"/>
              </w:rPr>
              <w:t>Оформление рецептурной строки на латинском языке.</w:t>
            </w:r>
          </w:p>
        </w:tc>
        <w:tc>
          <w:tcPr>
            <w:tcW w:w="555" w:type="pct"/>
            <w:vAlign w:val="center"/>
          </w:tcPr>
          <w:p w14:paraId="54A9957A" w14:textId="77777777" w:rsidR="002D0361" w:rsidRPr="007F02A0" w:rsidRDefault="002D0361" w:rsidP="002078ED">
            <w:pPr>
              <w:spacing w:after="0"/>
              <w:rPr>
                <w:rFonts w:ascii="Times New Roman" w:hAnsi="Times New Roman"/>
                <w:bCs/>
                <w:sz w:val="24"/>
                <w:szCs w:val="24"/>
              </w:rPr>
            </w:pPr>
          </w:p>
        </w:tc>
        <w:tc>
          <w:tcPr>
            <w:tcW w:w="965" w:type="pct"/>
            <w:vMerge/>
          </w:tcPr>
          <w:p w14:paraId="08D83992" w14:textId="360127D8" w:rsidR="002D0361" w:rsidRPr="007F02A0" w:rsidRDefault="002D0361" w:rsidP="00C10376">
            <w:pPr>
              <w:spacing w:after="0"/>
              <w:rPr>
                <w:rFonts w:ascii="Times New Roman" w:hAnsi="Times New Roman"/>
                <w:b/>
                <w:bCs/>
                <w:sz w:val="24"/>
                <w:szCs w:val="24"/>
              </w:rPr>
            </w:pPr>
          </w:p>
        </w:tc>
      </w:tr>
      <w:tr w:rsidR="002D0361" w:rsidRPr="007F02A0" w14:paraId="27A78094" w14:textId="77777777" w:rsidTr="002D0361">
        <w:trPr>
          <w:trHeight w:val="20"/>
        </w:trPr>
        <w:tc>
          <w:tcPr>
            <w:tcW w:w="821" w:type="pct"/>
            <w:vMerge/>
          </w:tcPr>
          <w:p w14:paraId="70B030CD" w14:textId="77777777" w:rsidR="002D0361" w:rsidRPr="00C10376" w:rsidRDefault="002D0361" w:rsidP="00C10376">
            <w:pPr>
              <w:spacing w:after="0" w:line="240" w:lineRule="auto"/>
              <w:rPr>
                <w:rFonts w:ascii="Times New Roman" w:hAnsi="Times New Roman"/>
                <w:b/>
                <w:bCs/>
                <w:sz w:val="24"/>
                <w:szCs w:val="24"/>
              </w:rPr>
            </w:pPr>
          </w:p>
        </w:tc>
        <w:tc>
          <w:tcPr>
            <w:tcW w:w="2659" w:type="pct"/>
          </w:tcPr>
          <w:p w14:paraId="324D2B86" w14:textId="28D6C3BA" w:rsidR="002D0361" w:rsidRPr="00C10376" w:rsidRDefault="002D0361" w:rsidP="00C10376">
            <w:pPr>
              <w:spacing w:after="0" w:line="240" w:lineRule="auto"/>
              <w:rPr>
                <w:rFonts w:ascii="Times New Roman" w:hAnsi="Times New Roman"/>
                <w:sz w:val="24"/>
                <w:szCs w:val="24"/>
              </w:rPr>
            </w:pPr>
            <w:r>
              <w:rPr>
                <w:rFonts w:ascii="Times New Roman" w:hAnsi="Times New Roman"/>
                <w:sz w:val="24"/>
                <w:szCs w:val="24"/>
              </w:rPr>
              <w:t xml:space="preserve">7. </w:t>
            </w:r>
            <w:r w:rsidRPr="00C10376">
              <w:rPr>
                <w:rFonts w:ascii="Times New Roman" w:hAnsi="Times New Roman"/>
                <w:sz w:val="24"/>
                <w:szCs w:val="24"/>
              </w:rPr>
              <w:t>Дополнительные надписи в рецептах.</w:t>
            </w:r>
          </w:p>
        </w:tc>
        <w:tc>
          <w:tcPr>
            <w:tcW w:w="555" w:type="pct"/>
            <w:vAlign w:val="center"/>
          </w:tcPr>
          <w:p w14:paraId="558B81AE" w14:textId="77777777" w:rsidR="002D0361" w:rsidRPr="007F02A0" w:rsidRDefault="002D0361" w:rsidP="002078ED">
            <w:pPr>
              <w:spacing w:after="0"/>
              <w:rPr>
                <w:rFonts w:ascii="Times New Roman" w:hAnsi="Times New Roman"/>
                <w:bCs/>
                <w:sz w:val="24"/>
                <w:szCs w:val="24"/>
              </w:rPr>
            </w:pPr>
          </w:p>
        </w:tc>
        <w:tc>
          <w:tcPr>
            <w:tcW w:w="965" w:type="pct"/>
            <w:vMerge/>
          </w:tcPr>
          <w:p w14:paraId="63FACD6B" w14:textId="7A6F2BEF" w:rsidR="002D0361" w:rsidRPr="007F02A0" w:rsidRDefault="002D0361" w:rsidP="00C10376">
            <w:pPr>
              <w:spacing w:after="0"/>
              <w:rPr>
                <w:rFonts w:ascii="Times New Roman" w:hAnsi="Times New Roman"/>
                <w:b/>
                <w:bCs/>
                <w:sz w:val="24"/>
                <w:szCs w:val="24"/>
              </w:rPr>
            </w:pPr>
          </w:p>
        </w:tc>
      </w:tr>
      <w:tr w:rsidR="002D0361" w:rsidRPr="007F02A0" w14:paraId="3B81FEB3" w14:textId="77777777" w:rsidTr="002D0361">
        <w:trPr>
          <w:trHeight w:val="20"/>
        </w:trPr>
        <w:tc>
          <w:tcPr>
            <w:tcW w:w="821" w:type="pct"/>
            <w:vMerge/>
          </w:tcPr>
          <w:p w14:paraId="5974F945" w14:textId="77777777" w:rsidR="002D0361" w:rsidRPr="00C10376" w:rsidRDefault="002D0361" w:rsidP="00C10376">
            <w:pPr>
              <w:spacing w:after="0" w:line="240" w:lineRule="auto"/>
              <w:rPr>
                <w:rFonts w:ascii="Times New Roman" w:hAnsi="Times New Roman"/>
                <w:b/>
                <w:bCs/>
                <w:sz w:val="24"/>
                <w:szCs w:val="24"/>
              </w:rPr>
            </w:pPr>
          </w:p>
        </w:tc>
        <w:tc>
          <w:tcPr>
            <w:tcW w:w="2659" w:type="pct"/>
          </w:tcPr>
          <w:p w14:paraId="778D703B" w14:textId="669F55C3" w:rsidR="002D0361" w:rsidRPr="00C10376" w:rsidRDefault="002D0361" w:rsidP="002D0361">
            <w:pPr>
              <w:spacing w:after="0" w:line="240" w:lineRule="auto"/>
              <w:rPr>
                <w:rFonts w:ascii="Times New Roman" w:hAnsi="Times New Roman"/>
                <w:bCs/>
                <w:sz w:val="24"/>
                <w:szCs w:val="24"/>
              </w:rPr>
            </w:pPr>
            <w:r w:rsidRPr="00C10376">
              <w:rPr>
                <w:rFonts w:ascii="Times New Roman" w:hAnsi="Times New Roman"/>
                <w:sz w:val="24"/>
                <w:szCs w:val="24"/>
              </w:rPr>
              <w:t>8.</w:t>
            </w:r>
            <w:r>
              <w:rPr>
                <w:rFonts w:ascii="Times New Roman" w:hAnsi="Times New Roman"/>
                <w:sz w:val="24"/>
                <w:szCs w:val="24"/>
              </w:rPr>
              <w:t xml:space="preserve"> </w:t>
            </w:r>
            <w:r w:rsidRPr="00C10376">
              <w:rPr>
                <w:rFonts w:ascii="Times New Roman" w:hAnsi="Times New Roman"/>
                <w:sz w:val="24"/>
                <w:szCs w:val="24"/>
              </w:rPr>
              <w:t>Прописная и строчная буквы в фармацевтическом наименовании и в рецепте.</w:t>
            </w:r>
          </w:p>
        </w:tc>
        <w:tc>
          <w:tcPr>
            <w:tcW w:w="555" w:type="pct"/>
            <w:vAlign w:val="center"/>
          </w:tcPr>
          <w:p w14:paraId="08177D60" w14:textId="77777777" w:rsidR="002D0361" w:rsidRPr="007F02A0" w:rsidRDefault="002D0361" w:rsidP="002078ED">
            <w:pPr>
              <w:spacing w:after="0"/>
              <w:rPr>
                <w:rFonts w:ascii="Times New Roman" w:hAnsi="Times New Roman"/>
                <w:bCs/>
                <w:sz w:val="24"/>
                <w:szCs w:val="24"/>
              </w:rPr>
            </w:pPr>
          </w:p>
        </w:tc>
        <w:tc>
          <w:tcPr>
            <w:tcW w:w="965" w:type="pct"/>
            <w:vMerge/>
          </w:tcPr>
          <w:p w14:paraId="68A921C9" w14:textId="2D7DF092" w:rsidR="002D0361" w:rsidRPr="007F02A0" w:rsidRDefault="002D0361" w:rsidP="00C10376">
            <w:pPr>
              <w:spacing w:after="0"/>
              <w:rPr>
                <w:rFonts w:ascii="Times New Roman" w:hAnsi="Times New Roman"/>
                <w:b/>
                <w:bCs/>
                <w:sz w:val="24"/>
                <w:szCs w:val="24"/>
              </w:rPr>
            </w:pPr>
          </w:p>
        </w:tc>
      </w:tr>
      <w:tr w:rsidR="00585161" w:rsidRPr="007F02A0" w14:paraId="3BE4F8A3" w14:textId="77777777" w:rsidTr="002D0361">
        <w:trPr>
          <w:trHeight w:val="20"/>
        </w:trPr>
        <w:tc>
          <w:tcPr>
            <w:tcW w:w="821" w:type="pct"/>
            <w:vMerge/>
          </w:tcPr>
          <w:p w14:paraId="0514FB56" w14:textId="77777777" w:rsidR="00585161" w:rsidRPr="00C10376" w:rsidRDefault="00585161" w:rsidP="00C10376">
            <w:pPr>
              <w:spacing w:after="0" w:line="240" w:lineRule="auto"/>
              <w:rPr>
                <w:rFonts w:ascii="Times New Roman" w:hAnsi="Times New Roman"/>
                <w:b/>
                <w:bCs/>
                <w:sz w:val="24"/>
                <w:szCs w:val="24"/>
              </w:rPr>
            </w:pPr>
          </w:p>
        </w:tc>
        <w:tc>
          <w:tcPr>
            <w:tcW w:w="2659" w:type="pct"/>
          </w:tcPr>
          <w:p w14:paraId="10FAD1B6" w14:textId="77777777" w:rsidR="00585161" w:rsidRPr="00C10376" w:rsidRDefault="00585161" w:rsidP="00C10376">
            <w:pPr>
              <w:spacing w:after="0" w:line="240" w:lineRule="auto"/>
              <w:rPr>
                <w:rFonts w:ascii="Times New Roman" w:hAnsi="Times New Roman"/>
                <w:bCs/>
                <w:sz w:val="24"/>
                <w:szCs w:val="24"/>
              </w:rPr>
            </w:pPr>
            <w:r w:rsidRPr="00C10376">
              <w:rPr>
                <w:rFonts w:ascii="Times New Roman" w:hAnsi="Times New Roman"/>
                <w:b/>
                <w:bCs/>
                <w:sz w:val="24"/>
                <w:szCs w:val="24"/>
              </w:rPr>
              <w:t>В том числе практических и лабораторных занятий</w:t>
            </w:r>
          </w:p>
        </w:tc>
        <w:tc>
          <w:tcPr>
            <w:tcW w:w="555" w:type="pct"/>
            <w:vAlign w:val="center"/>
          </w:tcPr>
          <w:p w14:paraId="014BE0D4" w14:textId="77777777" w:rsidR="00585161" w:rsidRPr="007F02A0" w:rsidRDefault="00585161" w:rsidP="002078ED">
            <w:pPr>
              <w:spacing w:after="0"/>
              <w:rPr>
                <w:rFonts w:ascii="Times New Roman" w:hAnsi="Times New Roman"/>
                <w:bCs/>
                <w:sz w:val="24"/>
                <w:szCs w:val="24"/>
              </w:rPr>
            </w:pPr>
          </w:p>
        </w:tc>
        <w:tc>
          <w:tcPr>
            <w:tcW w:w="965" w:type="pct"/>
          </w:tcPr>
          <w:p w14:paraId="56FCD0D9" w14:textId="77777777" w:rsidR="00585161" w:rsidRPr="007F02A0" w:rsidRDefault="00585161" w:rsidP="002078ED">
            <w:pPr>
              <w:spacing w:after="0"/>
              <w:rPr>
                <w:rFonts w:ascii="Times New Roman" w:hAnsi="Times New Roman"/>
                <w:b/>
                <w:bCs/>
                <w:sz w:val="24"/>
                <w:szCs w:val="24"/>
              </w:rPr>
            </w:pPr>
          </w:p>
        </w:tc>
      </w:tr>
      <w:tr w:rsidR="00585161" w:rsidRPr="007F02A0" w14:paraId="4D5BE845" w14:textId="77777777" w:rsidTr="002D0361">
        <w:trPr>
          <w:trHeight w:val="20"/>
        </w:trPr>
        <w:tc>
          <w:tcPr>
            <w:tcW w:w="821" w:type="pct"/>
            <w:vMerge/>
          </w:tcPr>
          <w:p w14:paraId="5A23686B" w14:textId="77777777" w:rsidR="00585161" w:rsidRPr="00C10376" w:rsidRDefault="00585161" w:rsidP="00C10376">
            <w:pPr>
              <w:spacing w:after="0" w:line="240" w:lineRule="auto"/>
              <w:rPr>
                <w:rFonts w:ascii="Times New Roman" w:hAnsi="Times New Roman"/>
                <w:b/>
                <w:bCs/>
                <w:sz w:val="24"/>
                <w:szCs w:val="24"/>
              </w:rPr>
            </w:pPr>
          </w:p>
        </w:tc>
        <w:tc>
          <w:tcPr>
            <w:tcW w:w="2659" w:type="pct"/>
          </w:tcPr>
          <w:p w14:paraId="1B69BD98" w14:textId="77777777" w:rsidR="00585161" w:rsidRPr="00C10376" w:rsidRDefault="00585161" w:rsidP="00C10376">
            <w:pPr>
              <w:spacing w:after="0" w:line="240" w:lineRule="auto"/>
              <w:rPr>
                <w:rFonts w:ascii="Times New Roman" w:hAnsi="Times New Roman"/>
                <w:b/>
                <w:bCs/>
                <w:sz w:val="24"/>
                <w:szCs w:val="24"/>
              </w:rPr>
            </w:pPr>
            <w:r w:rsidRPr="00C10376">
              <w:rPr>
                <w:rFonts w:ascii="Times New Roman" w:hAnsi="Times New Roman"/>
                <w:b/>
                <w:bCs/>
                <w:sz w:val="24"/>
                <w:szCs w:val="24"/>
              </w:rPr>
              <w:t>Практическое занятие № 5</w:t>
            </w:r>
          </w:p>
          <w:p w14:paraId="429B3933" w14:textId="77777777" w:rsidR="00585161" w:rsidRPr="00C10376" w:rsidRDefault="00585161" w:rsidP="00C10376">
            <w:pPr>
              <w:spacing w:after="0" w:line="240" w:lineRule="auto"/>
              <w:rPr>
                <w:rFonts w:ascii="Times New Roman" w:hAnsi="Times New Roman"/>
                <w:bCs/>
                <w:sz w:val="24"/>
                <w:szCs w:val="24"/>
              </w:rPr>
            </w:pPr>
            <w:r w:rsidRPr="00C10376">
              <w:rPr>
                <w:rFonts w:ascii="Times New Roman" w:hAnsi="Times New Roman"/>
                <w:sz w:val="24"/>
                <w:szCs w:val="24"/>
              </w:rPr>
              <w:t>Оформление латинской части рецепта. Использование важнейших рецептурных сокращений (допустимые и недопустимые сокращения). Два способа выписывания комбинированных препаратов. Предлоги в рецептах. Винительный падеж при прописывании таблеток, суппозиториев.</w:t>
            </w:r>
          </w:p>
        </w:tc>
        <w:tc>
          <w:tcPr>
            <w:tcW w:w="555" w:type="pct"/>
            <w:vAlign w:val="center"/>
          </w:tcPr>
          <w:p w14:paraId="57EE3038" w14:textId="77777777" w:rsidR="00585161" w:rsidRPr="007F02A0" w:rsidRDefault="00585161" w:rsidP="002078ED">
            <w:pPr>
              <w:spacing w:after="0"/>
              <w:rPr>
                <w:rFonts w:ascii="Times New Roman" w:hAnsi="Times New Roman"/>
                <w:bCs/>
                <w:sz w:val="24"/>
                <w:szCs w:val="24"/>
              </w:rPr>
            </w:pPr>
          </w:p>
        </w:tc>
        <w:tc>
          <w:tcPr>
            <w:tcW w:w="965" w:type="pct"/>
          </w:tcPr>
          <w:p w14:paraId="310477AF" w14:textId="77777777" w:rsidR="00C10376" w:rsidRDefault="00C10376"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 xml:space="preserve">ОК 01, ОК 02, ОК 05, </w:t>
            </w:r>
            <w:r>
              <w:rPr>
                <w:rFonts w:ascii="Times New Roman" w:hAnsi="Times New Roman"/>
                <w:sz w:val="24"/>
                <w:szCs w:val="24"/>
              </w:rPr>
              <w:t xml:space="preserve">ОК 06, ОК </w:t>
            </w:r>
            <w:r w:rsidRPr="007F02A0">
              <w:rPr>
                <w:rFonts w:ascii="Times New Roman" w:hAnsi="Times New Roman"/>
                <w:sz w:val="24"/>
                <w:szCs w:val="24"/>
              </w:rPr>
              <w:t>09</w:t>
            </w:r>
          </w:p>
          <w:p w14:paraId="13703AC9" w14:textId="77777777" w:rsidR="00C10376" w:rsidRDefault="00C10376"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2.2</w:t>
            </w:r>
          </w:p>
          <w:p w14:paraId="67BCB440" w14:textId="538BEC10" w:rsidR="00585161" w:rsidRPr="007F02A0" w:rsidRDefault="00C10376" w:rsidP="00C10376">
            <w:pPr>
              <w:spacing w:after="0"/>
              <w:rPr>
                <w:rFonts w:ascii="Times New Roman" w:hAnsi="Times New Roman"/>
                <w:b/>
                <w:bCs/>
                <w:sz w:val="24"/>
                <w:szCs w:val="24"/>
              </w:rPr>
            </w:pPr>
            <w:r>
              <w:rPr>
                <w:rFonts w:ascii="Times New Roman" w:hAnsi="Times New Roman"/>
                <w:sz w:val="24"/>
                <w:szCs w:val="24"/>
              </w:rPr>
              <w:t>ПК 4.3</w:t>
            </w:r>
          </w:p>
        </w:tc>
      </w:tr>
      <w:tr w:rsidR="00585161" w:rsidRPr="007F02A0" w14:paraId="7EC20758" w14:textId="77777777" w:rsidTr="002D0361">
        <w:trPr>
          <w:trHeight w:val="20"/>
        </w:trPr>
        <w:tc>
          <w:tcPr>
            <w:tcW w:w="821" w:type="pct"/>
            <w:vMerge w:val="restart"/>
          </w:tcPr>
          <w:p w14:paraId="59EA83EB" w14:textId="77777777" w:rsidR="00585161" w:rsidRPr="00C10376" w:rsidRDefault="00585161" w:rsidP="00C10376">
            <w:pPr>
              <w:spacing w:after="0" w:line="240" w:lineRule="auto"/>
              <w:rPr>
                <w:rFonts w:ascii="Times New Roman" w:hAnsi="Times New Roman"/>
                <w:b/>
                <w:bCs/>
                <w:sz w:val="24"/>
                <w:szCs w:val="24"/>
              </w:rPr>
            </w:pPr>
            <w:r w:rsidRPr="00C10376">
              <w:rPr>
                <w:rFonts w:ascii="Times New Roman" w:hAnsi="Times New Roman"/>
                <w:b/>
                <w:bCs/>
                <w:sz w:val="24"/>
                <w:szCs w:val="24"/>
              </w:rPr>
              <w:t>Тема 3.2. Химическая номенклатура</w:t>
            </w:r>
          </w:p>
        </w:tc>
        <w:tc>
          <w:tcPr>
            <w:tcW w:w="2659" w:type="pct"/>
          </w:tcPr>
          <w:p w14:paraId="14D3BAF2" w14:textId="77777777" w:rsidR="00585161" w:rsidRPr="00C10376" w:rsidRDefault="00585161" w:rsidP="00C10376">
            <w:pPr>
              <w:spacing w:after="0" w:line="240" w:lineRule="auto"/>
              <w:rPr>
                <w:rFonts w:ascii="Times New Roman" w:hAnsi="Times New Roman"/>
                <w:sz w:val="24"/>
                <w:szCs w:val="24"/>
              </w:rPr>
            </w:pPr>
            <w:r w:rsidRPr="00C10376">
              <w:rPr>
                <w:rFonts w:ascii="Times New Roman" w:hAnsi="Times New Roman"/>
                <w:b/>
                <w:bCs/>
                <w:sz w:val="24"/>
                <w:szCs w:val="24"/>
              </w:rPr>
              <w:t>Содержание учебного материала</w:t>
            </w:r>
          </w:p>
        </w:tc>
        <w:tc>
          <w:tcPr>
            <w:tcW w:w="555" w:type="pct"/>
            <w:vAlign w:val="center"/>
          </w:tcPr>
          <w:p w14:paraId="19B790F6" w14:textId="77777777" w:rsidR="00585161" w:rsidRPr="007F02A0" w:rsidRDefault="00585161" w:rsidP="002078ED">
            <w:pPr>
              <w:spacing w:after="0"/>
              <w:rPr>
                <w:rFonts w:ascii="Times New Roman" w:hAnsi="Times New Roman"/>
                <w:bCs/>
                <w:sz w:val="24"/>
                <w:szCs w:val="24"/>
              </w:rPr>
            </w:pPr>
          </w:p>
        </w:tc>
        <w:tc>
          <w:tcPr>
            <w:tcW w:w="965" w:type="pct"/>
          </w:tcPr>
          <w:p w14:paraId="3240E5F0" w14:textId="77777777" w:rsidR="00585161" w:rsidRPr="007F02A0" w:rsidRDefault="00585161" w:rsidP="002078ED">
            <w:pPr>
              <w:spacing w:after="0"/>
              <w:rPr>
                <w:rFonts w:ascii="Times New Roman" w:hAnsi="Times New Roman"/>
                <w:b/>
                <w:bCs/>
                <w:sz w:val="24"/>
                <w:szCs w:val="24"/>
              </w:rPr>
            </w:pPr>
          </w:p>
        </w:tc>
      </w:tr>
      <w:tr w:rsidR="002D0361" w:rsidRPr="007F02A0" w14:paraId="4B479BCA" w14:textId="77777777" w:rsidTr="002D0361">
        <w:trPr>
          <w:trHeight w:val="20"/>
        </w:trPr>
        <w:tc>
          <w:tcPr>
            <w:tcW w:w="821" w:type="pct"/>
            <w:vMerge/>
          </w:tcPr>
          <w:p w14:paraId="4D1AC1DF" w14:textId="77777777" w:rsidR="002D0361" w:rsidRPr="00C10376" w:rsidRDefault="002D0361" w:rsidP="00C10376">
            <w:pPr>
              <w:spacing w:after="0" w:line="240" w:lineRule="auto"/>
              <w:rPr>
                <w:rFonts w:ascii="Times New Roman" w:hAnsi="Times New Roman"/>
                <w:b/>
                <w:bCs/>
                <w:sz w:val="24"/>
                <w:szCs w:val="24"/>
              </w:rPr>
            </w:pPr>
          </w:p>
        </w:tc>
        <w:tc>
          <w:tcPr>
            <w:tcW w:w="2659" w:type="pct"/>
          </w:tcPr>
          <w:p w14:paraId="168C703D" w14:textId="0D36B6EF" w:rsidR="002D0361" w:rsidRPr="00C10376" w:rsidRDefault="002D0361" w:rsidP="002D0361">
            <w:pPr>
              <w:spacing w:after="0" w:line="240" w:lineRule="auto"/>
              <w:rPr>
                <w:rFonts w:ascii="Times New Roman" w:hAnsi="Times New Roman"/>
                <w:b/>
                <w:bCs/>
                <w:sz w:val="24"/>
                <w:szCs w:val="24"/>
              </w:rPr>
            </w:pPr>
            <w:r w:rsidRPr="00C10376">
              <w:rPr>
                <w:rFonts w:ascii="Times New Roman" w:hAnsi="Times New Roman"/>
                <w:bCs/>
                <w:sz w:val="24"/>
                <w:szCs w:val="24"/>
              </w:rPr>
              <w:t>1.</w:t>
            </w:r>
            <w:r>
              <w:rPr>
                <w:rFonts w:ascii="Times New Roman" w:hAnsi="Times New Roman"/>
                <w:bCs/>
                <w:sz w:val="24"/>
                <w:szCs w:val="24"/>
              </w:rPr>
              <w:t xml:space="preserve"> </w:t>
            </w:r>
            <w:r w:rsidRPr="00C10376">
              <w:rPr>
                <w:rFonts w:ascii="Times New Roman" w:hAnsi="Times New Roman"/>
                <w:bCs/>
                <w:sz w:val="24"/>
                <w:szCs w:val="24"/>
              </w:rPr>
              <w:t xml:space="preserve">Латинские названия важнейших химических элементов, кислот и оксидов. </w:t>
            </w:r>
          </w:p>
        </w:tc>
        <w:tc>
          <w:tcPr>
            <w:tcW w:w="555" w:type="pct"/>
            <w:vAlign w:val="center"/>
          </w:tcPr>
          <w:p w14:paraId="24BAA10A" w14:textId="77777777" w:rsidR="002D0361" w:rsidRPr="007F02A0" w:rsidRDefault="002D0361" w:rsidP="002078ED">
            <w:pPr>
              <w:spacing w:after="0"/>
              <w:rPr>
                <w:rFonts w:ascii="Times New Roman" w:hAnsi="Times New Roman"/>
                <w:bCs/>
                <w:sz w:val="24"/>
                <w:szCs w:val="24"/>
              </w:rPr>
            </w:pPr>
          </w:p>
        </w:tc>
        <w:tc>
          <w:tcPr>
            <w:tcW w:w="965" w:type="pct"/>
            <w:vMerge w:val="restart"/>
          </w:tcPr>
          <w:p w14:paraId="4E95FBC4" w14:textId="77777777" w:rsidR="002D0361" w:rsidRDefault="002D0361"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 xml:space="preserve">ОК 01, ОК 02, ОК 05, </w:t>
            </w:r>
            <w:r>
              <w:rPr>
                <w:rFonts w:ascii="Times New Roman" w:hAnsi="Times New Roman"/>
                <w:sz w:val="24"/>
                <w:szCs w:val="24"/>
              </w:rPr>
              <w:t xml:space="preserve">ОК 06, ОК </w:t>
            </w:r>
            <w:r w:rsidRPr="007F02A0">
              <w:rPr>
                <w:rFonts w:ascii="Times New Roman" w:hAnsi="Times New Roman"/>
                <w:sz w:val="24"/>
                <w:szCs w:val="24"/>
              </w:rPr>
              <w:t>09</w:t>
            </w:r>
          </w:p>
          <w:p w14:paraId="6AE85C34" w14:textId="77777777" w:rsidR="002D0361" w:rsidRDefault="002D0361"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2.2</w:t>
            </w:r>
          </w:p>
          <w:p w14:paraId="26C0BE0C" w14:textId="6F261419" w:rsidR="002D0361" w:rsidRPr="007F02A0" w:rsidRDefault="002D0361" w:rsidP="00C10376">
            <w:pPr>
              <w:spacing w:after="0"/>
              <w:rPr>
                <w:rFonts w:ascii="Times New Roman" w:hAnsi="Times New Roman"/>
                <w:b/>
                <w:bCs/>
                <w:sz w:val="24"/>
                <w:szCs w:val="24"/>
              </w:rPr>
            </w:pPr>
            <w:r>
              <w:rPr>
                <w:rFonts w:ascii="Times New Roman" w:hAnsi="Times New Roman"/>
                <w:sz w:val="24"/>
                <w:szCs w:val="24"/>
              </w:rPr>
              <w:t>ПК 4.3</w:t>
            </w:r>
          </w:p>
        </w:tc>
      </w:tr>
      <w:tr w:rsidR="002D0361" w:rsidRPr="007F02A0" w14:paraId="6A71B19B" w14:textId="77777777" w:rsidTr="002D0361">
        <w:trPr>
          <w:trHeight w:val="20"/>
        </w:trPr>
        <w:tc>
          <w:tcPr>
            <w:tcW w:w="821" w:type="pct"/>
            <w:vMerge/>
          </w:tcPr>
          <w:p w14:paraId="74A0AF08" w14:textId="77777777" w:rsidR="002D0361" w:rsidRPr="00C10376" w:rsidRDefault="002D0361" w:rsidP="00C10376">
            <w:pPr>
              <w:spacing w:after="0" w:line="240" w:lineRule="auto"/>
              <w:rPr>
                <w:rFonts w:ascii="Times New Roman" w:hAnsi="Times New Roman"/>
                <w:b/>
                <w:bCs/>
                <w:sz w:val="24"/>
                <w:szCs w:val="24"/>
              </w:rPr>
            </w:pPr>
          </w:p>
        </w:tc>
        <w:tc>
          <w:tcPr>
            <w:tcW w:w="2659" w:type="pct"/>
          </w:tcPr>
          <w:p w14:paraId="4B7EDC14" w14:textId="07149A83" w:rsidR="002D0361" w:rsidRPr="00C10376" w:rsidRDefault="002D0361" w:rsidP="00C10376">
            <w:pPr>
              <w:spacing w:after="0" w:line="240" w:lineRule="auto"/>
              <w:rPr>
                <w:rFonts w:ascii="Times New Roman" w:hAnsi="Times New Roman"/>
                <w:sz w:val="24"/>
                <w:szCs w:val="24"/>
              </w:rPr>
            </w:pPr>
            <w:r w:rsidRPr="00C10376">
              <w:rPr>
                <w:rFonts w:ascii="Times New Roman" w:hAnsi="Times New Roman"/>
                <w:bCs/>
                <w:sz w:val="24"/>
                <w:szCs w:val="24"/>
              </w:rPr>
              <w:t>2.</w:t>
            </w:r>
            <w:r>
              <w:rPr>
                <w:rFonts w:ascii="Times New Roman" w:hAnsi="Times New Roman"/>
                <w:bCs/>
                <w:sz w:val="24"/>
                <w:szCs w:val="24"/>
              </w:rPr>
              <w:t xml:space="preserve"> </w:t>
            </w:r>
            <w:r w:rsidRPr="00C10376">
              <w:rPr>
                <w:rFonts w:ascii="Times New Roman" w:hAnsi="Times New Roman"/>
                <w:bCs/>
                <w:sz w:val="24"/>
                <w:szCs w:val="24"/>
              </w:rPr>
              <w:t>Названия солей.</w:t>
            </w:r>
          </w:p>
        </w:tc>
        <w:tc>
          <w:tcPr>
            <w:tcW w:w="555" w:type="pct"/>
            <w:vAlign w:val="center"/>
          </w:tcPr>
          <w:p w14:paraId="5CCDCC5F" w14:textId="77777777" w:rsidR="002D0361" w:rsidRPr="007F02A0" w:rsidRDefault="002D0361" w:rsidP="002078ED">
            <w:pPr>
              <w:spacing w:after="0"/>
              <w:rPr>
                <w:rFonts w:ascii="Times New Roman" w:hAnsi="Times New Roman"/>
                <w:bCs/>
                <w:sz w:val="24"/>
                <w:szCs w:val="24"/>
              </w:rPr>
            </w:pPr>
          </w:p>
        </w:tc>
        <w:tc>
          <w:tcPr>
            <w:tcW w:w="965" w:type="pct"/>
            <w:vMerge/>
          </w:tcPr>
          <w:p w14:paraId="615A90CB" w14:textId="21CCF314" w:rsidR="002D0361" w:rsidRPr="007F02A0" w:rsidRDefault="002D0361" w:rsidP="00C10376">
            <w:pPr>
              <w:spacing w:after="0"/>
              <w:rPr>
                <w:rFonts w:ascii="Times New Roman" w:hAnsi="Times New Roman"/>
                <w:b/>
                <w:bCs/>
                <w:sz w:val="24"/>
                <w:szCs w:val="24"/>
              </w:rPr>
            </w:pPr>
          </w:p>
        </w:tc>
      </w:tr>
      <w:tr w:rsidR="002D0361" w:rsidRPr="007F02A0" w14:paraId="59B757E1" w14:textId="77777777" w:rsidTr="002D0361">
        <w:trPr>
          <w:trHeight w:val="20"/>
        </w:trPr>
        <w:tc>
          <w:tcPr>
            <w:tcW w:w="821" w:type="pct"/>
            <w:vMerge/>
          </w:tcPr>
          <w:p w14:paraId="26B77CCC" w14:textId="77777777" w:rsidR="002D0361" w:rsidRPr="00C10376" w:rsidRDefault="002D0361" w:rsidP="00C10376">
            <w:pPr>
              <w:spacing w:after="0" w:line="240" w:lineRule="auto"/>
              <w:rPr>
                <w:rFonts w:ascii="Times New Roman" w:hAnsi="Times New Roman"/>
                <w:b/>
                <w:bCs/>
                <w:sz w:val="24"/>
                <w:szCs w:val="24"/>
              </w:rPr>
            </w:pPr>
          </w:p>
        </w:tc>
        <w:tc>
          <w:tcPr>
            <w:tcW w:w="2659" w:type="pct"/>
          </w:tcPr>
          <w:p w14:paraId="683B70C1" w14:textId="77777777" w:rsidR="002D0361" w:rsidRPr="00C10376" w:rsidRDefault="002D0361" w:rsidP="00C10376">
            <w:pPr>
              <w:spacing w:after="0" w:line="240" w:lineRule="auto"/>
              <w:rPr>
                <w:rFonts w:ascii="Times New Roman" w:hAnsi="Times New Roman"/>
                <w:sz w:val="24"/>
                <w:szCs w:val="24"/>
              </w:rPr>
            </w:pPr>
            <w:r w:rsidRPr="00C10376">
              <w:rPr>
                <w:rFonts w:ascii="Times New Roman" w:hAnsi="Times New Roman"/>
                <w:b/>
                <w:bCs/>
                <w:sz w:val="24"/>
                <w:szCs w:val="24"/>
              </w:rPr>
              <w:t>В том числе практических и лабораторных занятий</w:t>
            </w:r>
          </w:p>
        </w:tc>
        <w:tc>
          <w:tcPr>
            <w:tcW w:w="555" w:type="pct"/>
            <w:vAlign w:val="center"/>
          </w:tcPr>
          <w:p w14:paraId="4B61835D" w14:textId="77777777" w:rsidR="002D0361" w:rsidRPr="007F02A0" w:rsidRDefault="002D0361" w:rsidP="002078ED">
            <w:pPr>
              <w:spacing w:after="0"/>
              <w:rPr>
                <w:rFonts w:ascii="Times New Roman" w:hAnsi="Times New Roman"/>
                <w:bCs/>
                <w:sz w:val="24"/>
                <w:szCs w:val="24"/>
              </w:rPr>
            </w:pPr>
          </w:p>
        </w:tc>
        <w:tc>
          <w:tcPr>
            <w:tcW w:w="965" w:type="pct"/>
            <w:vMerge/>
          </w:tcPr>
          <w:p w14:paraId="76F96C29" w14:textId="77777777" w:rsidR="002D0361" w:rsidRPr="007F02A0" w:rsidRDefault="002D0361" w:rsidP="002078ED">
            <w:pPr>
              <w:spacing w:after="0"/>
              <w:rPr>
                <w:rFonts w:ascii="Times New Roman" w:hAnsi="Times New Roman"/>
                <w:b/>
                <w:bCs/>
                <w:sz w:val="24"/>
                <w:szCs w:val="24"/>
              </w:rPr>
            </w:pPr>
          </w:p>
        </w:tc>
      </w:tr>
      <w:tr w:rsidR="002D0361" w:rsidRPr="007F02A0" w14:paraId="28A480C4" w14:textId="77777777" w:rsidTr="002D0361">
        <w:trPr>
          <w:trHeight w:val="20"/>
        </w:trPr>
        <w:tc>
          <w:tcPr>
            <w:tcW w:w="821" w:type="pct"/>
            <w:vMerge/>
          </w:tcPr>
          <w:p w14:paraId="69B33DA9" w14:textId="77777777" w:rsidR="002D0361" w:rsidRPr="00C10376" w:rsidRDefault="002D0361" w:rsidP="00C10376">
            <w:pPr>
              <w:spacing w:after="0" w:line="240" w:lineRule="auto"/>
              <w:rPr>
                <w:rFonts w:ascii="Times New Roman" w:hAnsi="Times New Roman"/>
                <w:b/>
                <w:bCs/>
                <w:sz w:val="24"/>
                <w:szCs w:val="24"/>
              </w:rPr>
            </w:pPr>
          </w:p>
        </w:tc>
        <w:tc>
          <w:tcPr>
            <w:tcW w:w="2659" w:type="pct"/>
          </w:tcPr>
          <w:p w14:paraId="1C515DF4" w14:textId="77777777" w:rsidR="002D0361" w:rsidRPr="00C10376" w:rsidRDefault="002D0361" w:rsidP="00C10376">
            <w:pPr>
              <w:spacing w:after="0" w:line="240" w:lineRule="auto"/>
              <w:rPr>
                <w:rFonts w:ascii="Times New Roman" w:hAnsi="Times New Roman"/>
                <w:b/>
                <w:bCs/>
                <w:sz w:val="24"/>
                <w:szCs w:val="24"/>
              </w:rPr>
            </w:pPr>
            <w:r w:rsidRPr="00C10376">
              <w:rPr>
                <w:rFonts w:ascii="Times New Roman" w:hAnsi="Times New Roman"/>
                <w:b/>
                <w:bCs/>
                <w:sz w:val="24"/>
                <w:szCs w:val="24"/>
              </w:rPr>
              <w:t>Практическое занятие № 6</w:t>
            </w:r>
          </w:p>
          <w:p w14:paraId="788E2025" w14:textId="77777777" w:rsidR="002D0361" w:rsidRPr="00C10376" w:rsidRDefault="002D0361" w:rsidP="00C10376">
            <w:pPr>
              <w:spacing w:after="0" w:line="240" w:lineRule="auto"/>
              <w:rPr>
                <w:rFonts w:ascii="Times New Roman" w:hAnsi="Times New Roman"/>
                <w:sz w:val="24"/>
                <w:szCs w:val="24"/>
              </w:rPr>
            </w:pPr>
            <w:r w:rsidRPr="00C10376">
              <w:rPr>
                <w:rFonts w:ascii="Times New Roman" w:hAnsi="Times New Roman"/>
                <w:bCs/>
                <w:sz w:val="24"/>
                <w:szCs w:val="24"/>
              </w:rPr>
              <w:t>Выписывание лекарственных средств, содержащих химические соединения. Выписывание солей.</w:t>
            </w:r>
          </w:p>
        </w:tc>
        <w:tc>
          <w:tcPr>
            <w:tcW w:w="555" w:type="pct"/>
            <w:vAlign w:val="center"/>
          </w:tcPr>
          <w:p w14:paraId="7F7428B8" w14:textId="77777777" w:rsidR="002D0361" w:rsidRPr="007F02A0" w:rsidRDefault="002D0361" w:rsidP="002078ED">
            <w:pPr>
              <w:spacing w:after="0"/>
              <w:rPr>
                <w:rFonts w:ascii="Times New Roman" w:hAnsi="Times New Roman"/>
                <w:bCs/>
                <w:sz w:val="24"/>
                <w:szCs w:val="24"/>
              </w:rPr>
            </w:pPr>
          </w:p>
        </w:tc>
        <w:tc>
          <w:tcPr>
            <w:tcW w:w="965" w:type="pct"/>
            <w:vMerge/>
          </w:tcPr>
          <w:p w14:paraId="264B0FA9" w14:textId="77777777" w:rsidR="002D0361" w:rsidRPr="007F02A0" w:rsidRDefault="002D0361" w:rsidP="002078ED">
            <w:pPr>
              <w:spacing w:after="0"/>
              <w:rPr>
                <w:rFonts w:ascii="Times New Roman" w:hAnsi="Times New Roman"/>
                <w:b/>
                <w:bCs/>
                <w:sz w:val="24"/>
                <w:szCs w:val="24"/>
              </w:rPr>
            </w:pPr>
          </w:p>
        </w:tc>
      </w:tr>
      <w:tr w:rsidR="00585161" w:rsidRPr="007F02A0" w14:paraId="07382D63" w14:textId="77777777" w:rsidTr="002D0361">
        <w:trPr>
          <w:trHeight w:val="20"/>
        </w:trPr>
        <w:tc>
          <w:tcPr>
            <w:tcW w:w="821" w:type="pct"/>
            <w:vMerge w:val="restart"/>
          </w:tcPr>
          <w:p w14:paraId="49ECA5C9" w14:textId="77777777" w:rsidR="00585161" w:rsidRPr="00C10376" w:rsidRDefault="00585161" w:rsidP="00C10376">
            <w:pPr>
              <w:spacing w:after="0" w:line="240" w:lineRule="auto"/>
              <w:rPr>
                <w:rFonts w:ascii="Times New Roman" w:hAnsi="Times New Roman"/>
                <w:b/>
                <w:bCs/>
                <w:sz w:val="24"/>
                <w:szCs w:val="24"/>
              </w:rPr>
            </w:pPr>
            <w:r w:rsidRPr="00C10376">
              <w:rPr>
                <w:rFonts w:ascii="Times New Roman" w:hAnsi="Times New Roman"/>
                <w:b/>
                <w:bCs/>
                <w:sz w:val="24"/>
                <w:szCs w:val="24"/>
              </w:rPr>
              <w:t xml:space="preserve">Тема 3.3. </w:t>
            </w:r>
          </w:p>
          <w:p w14:paraId="16A0EDE8" w14:textId="77777777" w:rsidR="00585161" w:rsidRPr="00C10376" w:rsidRDefault="00585161" w:rsidP="00C10376">
            <w:pPr>
              <w:spacing w:after="0" w:line="240" w:lineRule="auto"/>
              <w:rPr>
                <w:rFonts w:ascii="Times New Roman" w:hAnsi="Times New Roman"/>
                <w:b/>
                <w:bCs/>
                <w:sz w:val="24"/>
                <w:szCs w:val="24"/>
              </w:rPr>
            </w:pPr>
            <w:r w:rsidRPr="00C10376">
              <w:rPr>
                <w:rFonts w:ascii="Times New Roman" w:hAnsi="Times New Roman"/>
                <w:b/>
                <w:bCs/>
                <w:sz w:val="24"/>
                <w:szCs w:val="24"/>
              </w:rPr>
              <w:t>Частотные отрезки в названиях лекарственных препаратов</w:t>
            </w:r>
          </w:p>
        </w:tc>
        <w:tc>
          <w:tcPr>
            <w:tcW w:w="2659" w:type="pct"/>
          </w:tcPr>
          <w:p w14:paraId="36D3A79C" w14:textId="77777777" w:rsidR="00585161" w:rsidRPr="00C10376" w:rsidRDefault="00585161" w:rsidP="00C10376">
            <w:pPr>
              <w:spacing w:after="0" w:line="240" w:lineRule="auto"/>
              <w:rPr>
                <w:rFonts w:ascii="Times New Roman" w:hAnsi="Times New Roman"/>
                <w:bCs/>
                <w:sz w:val="24"/>
                <w:szCs w:val="24"/>
              </w:rPr>
            </w:pPr>
            <w:r w:rsidRPr="00C10376">
              <w:rPr>
                <w:rFonts w:ascii="Times New Roman" w:hAnsi="Times New Roman"/>
                <w:b/>
                <w:bCs/>
                <w:sz w:val="24"/>
                <w:szCs w:val="24"/>
              </w:rPr>
              <w:t>Содержание учебного материала</w:t>
            </w:r>
          </w:p>
        </w:tc>
        <w:tc>
          <w:tcPr>
            <w:tcW w:w="555" w:type="pct"/>
            <w:vAlign w:val="center"/>
          </w:tcPr>
          <w:p w14:paraId="70D1ECB4" w14:textId="77777777" w:rsidR="00585161" w:rsidRPr="007F02A0" w:rsidRDefault="00585161" w:rsidP="002078ED">
            <w:pPr>
              <w:spacing w:after="0"/>
              <w:rPr>
                <w:rFonts w:ascii="Times New Roman" w:hAnsi="Times New Roman"/>
                <w:bCs/>
                <w:sz w:val="24"/>
                <w:szCs w:val="24"/>
              </w:rPr>
            </w:pPr>
          </w:p>
        </w:tc>
        <w:tc>
          <w:tcPr>
            <w:tcW w:w="965" w:type="pct"/>
          </w:tcPr>
          <w:p w14:paraId="407297D9" w14:textId="77777777" w:rsidR="00585161" w:rsidRPr="007F02A0" w:rsidRDefault="00585161" w:rsidP="002078ED">
            <w:pPr>
              <w:spacing w:after="0"/>
              <w:rPr>
                <w:rFonts w:ascii="Times New Roman" w:hAnsi="Times New Roman"/>
                <w:b/>
                <w:bCs/>
                <w:sz w:val="24"/>
                <w:szCs w:val="24"/>
              </w:rPr>
            </w:pPr>
          </w:p>
        </w:tc>
      </w:tr>
      <w:tr w:rsidR="002D0361" w:rsidRPr="007F02A0" w14:paraId="2D8D4A9D" w14:textId="77777777" w:rsidTr="002D0361">
        <w:trPr>
          <w:trHeight w:val="20"/>
        </w:trPr>
        <w:tc>
          <w:tcPr>
            <w:tcW w:w="821" w:type="pct"/>
            <w:vMerge/>
          </w:tcPr>
          <w:p w14:paraId="529038D3" w14:textId="77777777" w:rsidR="002D0361" w:rsidRPr="00C10376" w:rsidRDefault="002D0361" w:rsidP="00C10376">
            <w:pPr>
              <w:spacing w:after="0" w:line="240" w:lineRule="auto"/>
              <w:rPr>
                <w:rFonts w:ascii="Times New Roman" w:hAnsi="Times New Roman"/>
                <w:b/>
                <w:bCs/>
                <w:sz w:val="24"/>
                <w:szCs w:val="24"/>
              </w:rPr>
            </w:pPr>
          </w:p>
        </w:tc>
        <w:tc>
          <w:tcPr>
            <w:tcW w:w="2659" w:type="pct"/>
          </w:tcPr>
          <w:p w14:paraId="01E0EA32" w14:textId="3736CA7A" w:rsidR="002D0361" w:rsidRPr="002D0361" w:rsidRDefault="002D0361" w:rsidP="00C10376">
            <w:pPr>
              <w:spacing w:after="0" w:line="240" w:lineRule="auto"/>
              <w:rPr>
                <w:rFonts w:ascii="Times New Roman" w:hAnsi="Times New Roman"/>
                <w:sz w:val="24"/>
                <w:szCs w:val="24"/>
              </w:rPr>
            </w:pPr>
            <w:r w:rsidRPr="00C10376">
              <w:rPr>
                <w:rFonts w:ascii="Times New Roman" w:hAnsi="Times New Roman"/>
                <w:sz w:val="24"/>
                <w:szCs w:val="24"/>
              </w:rPr>
              <w:t>1.</w:t>
            </w:r>
            <w:r>
              <w:rPr>
                <w:rFonts w:ascii="Times New Roman" w:hAnsi="Times New Roman"/>
                <w:sz w:val="24"/>
                <w:szCs w:val="24"/>
              </w:rPr>
              <w:t xml:space="preserve"> </w:t>
            </w:r>
            <w:r w:rsidRPr="00C10376">
              <w:rPr>
                <w:rFonts w:ascii="Times New Roman" w:hAnsi="Times New Roman"/>
                <w:sz w:val="24"/>
                <w:szCs w:val="24"/>
              </w:rPr>
              <w:t xml:space="preserve">Частотные отрезки в названиях лекарственных веществ и препаратов, позволяющие определить принадлежность данного лекарственного средства к определенной фармакотерапевтической группе. </w:t>
            </w:r>
          </w:p>
        </w:tc>
        <w:tc>
          <w:tcPr>
            <w:tcW w:w="555" w:type="pct"/>
            <w:vAlign w:val="center"/>
          </w:tcPr>
          <w:p w14:paraId="2C853717" w14:textId="77777777" w:rsidR="002D0361" w:rsidRPr="007F02A0" w:rsidRDefault="002D0361" w:rsidP="002078ED">
            <w:pPr>
              <w:spacing w:after="0"/>
              <w:rPr>
                <w:rFonts w:ascii="Times New Roman" w:hAnsi="Times New Roman"/>
                <w:bCs/>
                <w:sz w:val="24"/>
                <w:szCs w:val="24"/>
              </w:rPr>
            </w:pPr>
          </w:p>
        </w:tc>
        <w:tc>
          <w:tcPr>
            <w:tcW w:w="965" w:type="pct"/>
            <w:vMerge w:val="restart"/>
          </w:tcPr>
          <w:p w14:paraId="7EBC4D11" w14:textId="77777777" w:rsidR="002D0361" w:rsidRDefault="002D0361"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 xml:space="preserve">ОК 01, ОК 02, ОК 05, </w:t>
            </w:r>
            <w:r>
              <w:rPr>
                <w:rFonts w:ascii="Times New Roman" w:hAnsi="Times New Roman"/>
                <w:sz w:val="24"/>
                <w:szCs w:val="24"/>
              </w:rPr>
              <w:t xml:space="preserve">ОК 06, ОК </w:t>
            </w:r>
            <w:r w:rsidRPr="007F02A0">
              <w:rPr>
                <w:rFonts w:ascii="Times New Roman" w:hAnsi="Times New Roman"/>
                <w:sz w:val="24"/>
                <w:szCs w:val="24"/>
              </w:rPr>
              <w:t>09</w:t>
            </w:r>
          </w:p>
          <w:p w14:paraId="18E57D24" w14:textId="77777777" w:rsidR="002D0361" w:rsidRDefault="002D0361"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2.2</w:t>
            </w:r>
          </w:p>
          <w:p w14:paraId="0D9F264F" w14:textId="36FE7A36" w:rsidR="002D0361" w:rsidRPr="007F02A0" w:rsidRDefault="002D0361" w:rsidP="00C10376">
            <w:pPr>
              <w:spacing w:after="0"/>
              <w:rPr>
                <w:rFonts w:ascii="Times New Roman" w:hAnsi="Times New Roman"/>
                <w:b/>
                <w:bCs/>
                <w:sz w:val="24"/>
                <w:szCs w:val="24"/>
              </w:rPr>
            </w:pPr>
            <w:r>
              <w:rPr>
                <w:rFonts w:ascii="Times New Roman" w:hAnsi="Times New Roman"/>
                <w:sz w:val="24"/>
                <w:szCs w:val="24"/>
              </w:rPr>
              <w:t>ПК 4.3</w:t>
            </w:r>
          </w:p>
        </w:tc>
      </w:tr>
      <w:tr w:rsidR="002D0361" w:rsidRPr="007F02A0" w14:paraId="2E58F2C1" w14:textId="77777777" w:rsidTr="002D0361">
        <w:trPr>
          <w:trHeight w:val="20"/>
        </w:trPr>
        <w:tc>
          <w:tcPr>
            <w:tcW w:w="821" w:type="pct"/>
            <w:vMerge/>
          </w:tcPr>
          <w:p w14:paraId="1131E25E" w14:textId="77777777" w:rsidR="002D0361" w:rsidRPr="00C10376" w:rsidRDefault="002D0361" w:rsidP="00C10376">
            <w:pPr>
              <w:spacing w:after="0" w:line="240" w:lineRule="auto"/>
              <w:rPr>
                <w:rFonts w:ascii="Times New Roman" w:hAnsi="Times New Roman"/>
                <w:b/>
                <w:bCs/>
                <w:sz w:val="24"/>
                <w:szCs w:val="24"/>
              </w:rPr>
            </w:pPr>
          </w:p>
        </w:tc>
        <w:tc>
          <w:tcPr>
            <w:tcW w:w="2659" w:type="pct"/>
          </w:tcPr>
          <w:p w14:paraId="63355AB4" w14:textId="0A201AE2" w:rsidR="002D0361" w:rsidRPr="00C10376" w:rsidRDefault="002D0361" w:rsidP="00C10376">
            <w:pPr>
              <w:spacing w:after="0" w:line="240" w:lineRule="auto"/>
              <w:rPr>
                <w:rFonts w:ascii="Times New Roman" w:hAnsi="Times New Roman"/>
                <w:bCs/>
                <w:sz w:val="24"/>
                <w:szCs w:val="24"/>
              </w:rPr>
            </w:pPr>
            <w:r w:rsidRPr="00C10376">
              <w:rPr>
                <w:rFonts w:ascii="Times New Roman" w:hAnsi="Times New Roman"/>
                <w:sz w:val="24"/>
                <w:szCs w:val="24"/>
              </w:rPr>
              <w:t>2.</w:t>
            </w:r>
            <w:r>
              <w:rPr>
                <w:rFonts w:ascii="Times New Roman" w:hAnsi="Times New Roman"/>
                <w:sz w:val="24"/>
                <w:szCs w:val="24"/>
              </w:rPr>
              <w:t xml:space="preserve"> </w:t>
            </w:r>
            <w:r w:rsidRPr="00C10376">
              <w:rPr>
                <w:rFonts w:ascii="Times New Roman" w:hAnsi="Times New Roman"/>
                <w:sz w:val="24"/>
                <w:szCs w:val="24"/>
              </w:rPr>
              <w:t>Номенклатура лекарственных средств.</w:t>
            </w:r>
          </w:p>
        </w:tc>
        <w:tc>
          <w:tcPr>
            <w:tcW w:w="555" w:type="pct"/>
            <w:vAlign w:val="center"/>
          </w:tcPr>
          <w:p w14:paraId="10E59F9C" w14:textId="77777777" w:rsidR="002D0361" w:rsidRPr="007F02A0" w:rsidRDefault="002D0361" w:rsidP="002078ED">
            <w:pPr>
              <w:spacing w:after="0"/>
              <w:rPr>
                <w:rFonts w:ascii="Times New Roman" w:hAnsi="Times New Roman"/>
                <w:bCs/>
                <w:sz w:val="24"/>
                <w:szCs w:val="24"/>
              </w:rPr>
            </w:pPr>
          </w:p>
        </w:tc>
        <w:tc>
          <w:tcPr>
            <w:tcW w:w="965" w:type="pct"/>
            <w:vMerge/>
          </w:tcPr>
          <w:p w14:paraId="174E3521" w14:textId="22144589" w:rsidR="002D0361" w:rsidRPr="007F02A0" w:rsidRDefault="002D0361" w:rsidP="00C10376">
            <w:pPr>
              <w:spacing w:after="0"/>
              <w:rPr>
                <w:rFonts w:ascii="Times New Roman" w:hAnsi="Times New Roman"/>
                <w:b/>
                <w:bCs/>
                <w:sz w:val="24"/>
                <w:szCs w:val="24"/>
              </w:rPr>
            </w:pPr>
          </w:p>
        </w:tc>
      </w:tr>
      <w:tr w:rsidR="002D0361" w:rsidRPr="007F02A0" w14:paraId="4C4D91D4" w14:textId="77777777" w:rsidTr="002D0361">
        <w:trPr>
          <w:trHeight w:val="20"/>
        </w:trPr>
        <w:tc>
          <w:tcPr>
            <w:tcW w:w="821" w:type="pct"/>
            <w:vMerge/>
          </w:tcPr>
          <w:p w14:paraId="25659FB2" w14:textId="77777777" w:rsidR="002D0361" w:rsidRPr="00C10376" w:rsidRDefault="002D0361" w:rsidP="00C10376">
            <w:pPr>
              <w:spacing w:after="0" w:line="240" w:lineRule="auto"/>
              <w:rPr>
                <w:rFonts w:ascii="Times New Roman" w:hAnsi="Times New Roman"/>
                <w:b/>
                <w:bCs/>
                <w:sz w:val="24"/>
                <w:szCs w:val="24"/>
              </w:rPr>
            </w:pPr>
          </w:p>
        </w:tc>
        <w:tc>
          <w:tcPr>
            <w:tcW w:w="2659" w:type="pct"/>
          </w:tcPr>
          <w:p w14:paraId="46AC3160" w14:textId="77777777" w:rsidR="002D0361" w:rsidRPr="00C10376" w:rsidRDefault="002D0361" w:rsidP="00C10376">
            <w:pPr>
              <w:spacing w:after="0" w:line="240" w:lineRule="auto"/>
              <w:rPr>
                <w:rFonts w:ascii="Times New Roman" w:hAnsi="Times New Roman"/>
                <w:bCs/>
                <w:sz w:val="24"/>
                <w:szCs w:val="24"/>
              </w:rPr>
            </w:pPr>
            <w:r w:rsidRPr="00C10376">
              <w:rPr>
                <w:rFonts w:ascii="Times New Roman" w:hAnsi="Times New Roman"/>
                <w:b/>
                <w:bCs/>
                <w:sz w:val="24"/>
                <w:szCs w:val="24"/>
              </w:rPr>
              <w:t>В том числе практических и лабораторных занятий</w:t>
            </w:r>
          </w:p>
        </w:tc>
        <w:tc>
          <w:tcPr>
            <w:tcW w:w="555" w:type="pct"/>
            <w:vAlign w:val="center"/>
          </w:tcPr>
          <w:p w14:paraId="56EF152D" w14:textId="77777777" w:rsidR="002D0361" w:rsidRPr="007F02A0" w:rsidRDefault="002D0361" w:rsidP="002078ED">
            <w:pPr>
              <w:spacing w:after="0"/>
              <w:rPr>
                <w:rFonts w:ascii="Times New Roman" w:hAnsi="Times New Roman"/>
                <w:bCs/>
                <w:sz w:val="24"/>
                <w:szCs w:val="24"/>
              </w:rPr>
            </w:pPr>
          </w:p>
        </w:tc>
        <w:tc>
          <w:tcPr>
            <w:tcW w:w="965" w:type="pct"/>
            <w:vMerge/>
          </w:tcPr>
          <w:p w14:paraId="2D0C4F5E" w14:textId="77777777" w:rsidR="002D0361" w:rsidRPr="007F02A0" w:rsidRDefault="002D0361" w:rsidP="002078ED">
            <w:pPr>
              <w:spacing w:after="0"/>
              <w:rPr>
                <w:rFonts w:ascii="Times New Roman" w:hAnsi="Times New Roman"/>
                <w:b/>
                <w:bCs/>
                <w:sz w:val="24"/>
                <w:szCs w:val="24"/>
              </w:rPr>
            </w:pPr>
          </w:p>
        </w:tc>
      </w:tr>
      <w:tr w:rsidR="002D0361" w:rsidRPr="007F02A0" w14:paraId="51FD0979" w14:textId="77777777" w:rsidTr="002D0361">
        <w:trPr>
          <w:trHeight w:val="20"/>
        </w:trPr>
        <w:tc>
          <w:tcPr>
            <w:tcW w:w="821" w:type="pct"/>
            <w:vMerge/>
          </w:tcPr>
          <w:p w14:paraId="56E05332" w14:textId="77777777" w:rsidR="002D0361" w:rsidRPr="00C10376" w:rsidRDefault="002D0361" w:rsidP="00C10376">
            <w:pPr>
              <w:spacing w:after="0" w:line="240" w:lineRule="auto"/>
              <w:rPr>
                <w:rFonts w:ascii="Times New Roman" w:hAnsi="Times New Roman"/>
                <w:b/>
                <w:bCs/>
                <w:sz w:val="24"/>
                <w:szCs w:val="24"/>
              </w:rPr>
            </w:pPr>
          </w:p>
        </w:tc>
        <w:tc>
          <w:tcPr>
            <w:tcW w:w="2659" w:type="pct"/>
          </w:tcPr>
          <w:p w14:paraId="76E4958E" w14:textId="77777777" w:rsidR="002D0361" w:rsidRPr="00C10376" w:rsidRDefault="002D0361" w:rsidP="00C10376">
            <w:pPr>
              <w:spacing w:after="0" w:line="240" w:lineRule="auto"/>
              <w:rPr>
                <w:rFonts w:ascii="Times New Roman" w:hAnsi="Times New Roman"/>
                <w:b/>
                <w:bCs/>
                <w:sz w:val="24"/>
                <w:szCs w:val="24"/>
              </w:rPr>
            </w:pPr>
            <w:r w:rsidRPr="00C10376">
              <w:rPr>
                <w:rFonts w:ascii="Times New Roman" w:hAnsi="Times New Roman"/>
                <w:b/>
                <w:bCs/>
                <w:sz w:val="24"/>
                <w:szCs w:val="24"/>
              </w:rPr>
              <w:t>Практическое занятие № 7</w:t>
            </w:r>
          </w:p>
          <w:p w14:paraId="3A4A541C" w14:textId="77777777" w:rsidR="002D0361" w:rsidRPr="00C10376" w:rsidRDefault="002D0361" w:rsidP="00C10376">
            <w:pPr>
              <w:spacing w:after="0" w:line="240" w:lineRule="auto"/>
              <w:rPr>
                <w:rFonts w:ascii="Times New Roman" w:hAnsi="Times New Roman"/>
                <w:bCs/>
                <w:sz w:val="24"/>
                <w:szCs w:val="24"/>
              </w:rPr>
            </w:pPr>
            <w:r w:rsidRPr="00C10376">
              <w:rPr>
                <w:rFonts w:ascii="Times New Roman" w:hAnsi="Times New Roman"/>
                <w:bCs/>
                <w:sz w:val="24"/>
                <w:szCs w:val="24"/>
              </w:rPr>
              <w:t>Способы образования названий лекарственных средств.</w:t>
            </w:r>
            <w:r w:rsidRPr="00C10376">
              <w:rPr>
                <w:rFonts w:ascii="Times New Roman" w:hAnsi="Times New Roman"/>
                <w:sz w:val="24"/>
                <w:szCs w:val="24"/>
              </w:rPr>
              <w:t xml:space="preserve"> Извлечение полезной информации из названий лекарственных средств с опорой на значения частотных отрезков. </w:t>
            </w:r>
          </w:p>
        </w:tc>
        <w:tc>
          <w:tcPr>
            <w:tcW w:w="555" w:type="pct"/>
            <w:vAlign w:val="center"/>
          </w:tcPr>
          <w:p w14:paraId="508982D3" w14:textId="77777777" w:rsidR="002D0361" w:rsidRPr="007F02A0" w:rsidRDefault="002D0361" w:rsidP="002078ED">
            <w:pPr>
              <w:spacing w:after="0"/>
              <w:rPr>
                <w:rFonts w:ascii="Times New Roman" w:hAnsi="Times New Roman"/>
                <w:bCs/>
                <w:sz w:val="24"/>
                <w:szCs w:val="24"/>
              </w:rPr>
            </w:pPr>
          </w:p>
        </w:tc>
        <w:tc>
          <w:tcPr>
            <w:tcW w:w="965" w:type="pct"/>
            <w:vMerge/>
          </w:tcPr>
          <w:p w14:paraId="466CAB86" w14:textId="77777777" w:rsidR="002D0361" w:rsidRPr="007F02A0" w:rsidRDefault="002D0361" w:rsidP="002078ED">
            <w:pPr>
              <w:spacing w:after="0"/>
              <w:rPr>
                <w:rFonts w:ascii="Times New Roman" w:hAnsi="Times New Roman"/>
                <w:b/>
                <w:bCs/>
                <w:sz w:val="24"/>
                <w:szCs w:val="24"/>
              </w:rPr>
            </w:pPr>
          </w:p>
        </w:tc>
      </w:tr>
      <w:tr w:rsidR="00585161" w:rsidRPr="007F02A0" w14:paraId="65924D4C" w14:textId="77777777" w:rsidTr="002D0361">
        <w:trPr>
          <w:trHeight w:val="20"/>
        </w:trPr>
        <w:tc>
          <w:tcPr>
            <w:tcW w:w="3480" w:type="pct"/>
            <w:gridSpan w:val="2"/>
          </w:tcPr>
          <w:p w14:paraId="73613FF8" w14:textId="77777777" w:rsidR="00585161" w:rsidRPr="00C10376" w:rsidRDefault="00585161" w:rsidP="00C10376">
            <w:pPr>
              <w:spacing w:after="0" w:line="240" w:lineRule="auto"/>
              <w:rPr>
                <w:rFonts w:ascii="Times New Roman" w:hAnsi="Times New Roman"/>
                <w:b/>
                <w:bCs/>
                <w:sz w:val="24"/>
                <w:szCs w:val="24"/>
              </w:rPr>
            </w:pPr>
            <w:r w:rsidRPr="00C10376">
              <w:rPr>
                <w:rFonts w:ascii="Times New Roman" w:hAnsi="Times New Roman"/>
                <w:b/>
                <w:bCs/>
                <w:sz w:val="24"/>
                <w:szCs w:val="24"/>
              </w:rPr>
              <w:t>Раздел 4. Клиническая терминология</w:t>
            </w:r>
          </w:p>
        </w:tc>
        <w:tc>
          <w:tcPr>
            <w:tcW w:w="555" w:type="pct"/>
            <w:vAlign w:val="center"/>
          </w:tcPr>
          <w:p w14:paraId="74E00533" w14:textId="77777777" w:rsidR="00585161" w:rsidRPr="007F02A0" w:rsidRDefault="00585161" w:rsidP="002078ED">
            <w:pPr>
              <w:spacing w:after="0"/>
              <w:jc w:val="center"/>
              <w:rPr>
                <w:rFonts w:ascii="Times New Roman" w:hAnsi="Times New Roman"/>
                <w:b/>
                <w:bCs/>
                <w:sz w:val="24"/>
                <w:szCs w:val="24"/>
              </w:rPr>
            </w:pPr>
          </w:p>
        </w:tc>
        <w:tc>
          <w:tcPr>
            <w:tcW w:w="965" w:type="pct"/>
          </w:tcPr>
          <w:p w14:paraId="51347C53" w14:textId="77777777" w:rsidR="00585161" w:rsidRPr="007F02A0" w:rsidRDefault="00585161" w:rsidP="002078ED">
            <w:pPr>
              <w:spacing w:after="0"/>
              <w:rPr>
                <w:rFonts w:ascii="Times New Roman" w:hAnsi="Times New Roman"/>
                <w:b/>
                <w:bCs/>
                <w:sz w:val="24"/>
                <w:szCs w:val="24"/>
              </w:rPr>
            </w:pPr>
          </w:p>
        </w:tc>
      </w:tr>
      <w:tr w:rsidR="00585161" w:rsidRPr="007F02A0" w14:paraId="20A60C2B" w14:textId="77777777" w:rsidTr="002D0361">
        <w:trPr>
          <w:trHeight w:val="20"/>
        </w:trPr>
        <w:tc>
          <w:tcPr>
            <w:tcW w:w="821" w:type="pct"/>
            <w:vMerge w:val="restart"/>
          </w:tcPr>
          <w:p w14:paraId="38AC51F3" w14:textId="77777777" w:rsidR="00585161" w:rsidRPr="00C10376" w:rsidRDefault="00585161" w:rsidP="00C10376">
            <w:pPr>
              <w:spacing w:after="0" w:line="240" w:lineRule="auto"/>
              <w:rPr>
                <w:rFonts w:ascii="Times New Roman" w:hAnsi="Times New Roman"/>
                <w:b/>
                <w:bCs/>
                <w:sz w:val="24"/>
                <w:szCs w:val="24"/>
              </w:rPr>
            </w:pPr>
            <w:r w:rsidRPr="00C10376">
              <w:rPr>
                <w:rFonts w:ascii="Times New Roman" w:hAnsi="Times New Roman"/>
                <w:b/>
                <w:bCs/>
                <w:sz w:val="24"/>
                <w:szCs w:val="24"/>
              </w:rPr>
              <w:t xml:space="preserve">Тема 4.1. </w:t>
            </w:r>
          </w:p>
          <w:p w14:paraId="45D09BFD" w14:textId="77777777" w:rsidR="00585161" w:rsidRPr="00C10376" w:rsidRDefault="00585161" w:rsidP="00C10376">
            <w:pPr>
              <w:spacing w:after="0" w:line="240" w:lineRule="auto"/>
              <w:rPr>
                <w:rFonts w:ascii="Times New Roman" w:hAnsi="Times New Roman"/>
                <w:b/>
                <w:bCs/>
                <w:sz w:val="24"/>
                <w:szCs w:val="24"/>
              </w:rPr>
            </w:pPr>
            <w:r w:rsidRPr="00C10376">
              <w:rPr>
                <w:rFonts w:ascii="Times New Roman" w:hAnsi="Times New Roman"/>
                <w:b/>
                <w:bCs/>
                <w:sz w:val="24"/>
                <w:szCs w:val="24"/>
              </w:rPr>
              <w:lastRenderedPageBreak/>
              <w:t>Клиническая терминология. Терминологическое словообразование.</w:t>
            </w:r>
          </w:p>
        </w:tc>
        <w:tc>
          <w:tcPr>
            <w:tcW w:w="2659" w:type="pct"/>
          </w:tcPr>
          <w:p w14:paraId="6EFD020A" w14:textId="77777777" w:rsidR="00585161" w:rsidRPr="00C10376" w:rsidRDefault="00585161" w:rsidP="00C10376">
            <w:pPr>
              <w:spacing w:after="0" w:line="240" w:lineRule="auto"/>
              <w:rPr>
                <w:rFonts w:ascii="Times New Roman" w:hAnsi="Times New Roman"/>
                <w:bCs/>
                <w:sz w:val="24"/>
                <w:szCs w:val="24"/>
              </w:rPr>
            </w:pPr>
            <w:r w:rsidRPr="00C10376">
              <w:rPr>
                <w:rFonts w:ascii="Times New Roman" w:hAnsi="Times New Roman"/>
                <w:b/>
                <w:bCs/>
                <w:sz w:val="24"/>
                <w:szCs w:val="24"/>
              </w:rPr>
              <w:lastRenderedPageBreak/>
              <w:t>Содержание учебного материала</w:t>
            </w:r>
          </w:p>
        </w:tc>
        <w:tc>
          <w:tcPr>
            <w:tcW w:w="555" w:type="pct"/>
            <w:vAlign w:val="center"/>
          </w:tcPr>
          <w:p w14:paraId="7B441E42" w14:textId="77777777" w:rsidR="00585161" w:rsidRPr="007F02A0" w:rsidRDefault="00585161" w:rsidP="002078ED">
            <w:pPr>
              <w:spacing w:after="0"/>
              <w:rPr>
                <w:rFonts w:ascii="Times New Roman" w:hAnsi="Times New Roman"/>
                <w:bCs/>
                <w:sz w:val="24"/>
                <w:szCs w:val="24"/>
              </w:rPr>
            </w:pPr>
          </w:p>
        </w:tc>
        <w:tc>
          <w:tcPr>
            <w:tcW w:w="965" w:type="pct"/>
            <w:vMerge w:val="restart"/>
          </w:tcPr>
          <w:p w14:paraId="139F35EE" w14:textId="77777777" w:rsidR="00C10376" w:rsidRDefault="00C10376"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 xml:space="preserve">ОК 01, ОК 02, ОК 05, </w:t>
            </w:r>
            <w:r>
              <w:rPr>
                <w:rFonts w:ascii="Times New Roman" w:hAnsi="Times New Roman"/>
                <w:sz w:val="24"/>
                <w:szCs w:val="24"/>
              </w:rPr>
              <w:t xml:space="preserve">ОК 06, ОК </w:t>
            </w:r>
            <w:r w:rsidRPr="007F02A0">
              <w:rPr>
                <w:rFonts w:ascii="Times New Roman" w:hAnsi="Times New Roman"/>
                <w:sz w:val="24"/>
                <w:szCs w:val="24"/>
              </w:rPr>
              <w:t>09</w:t>
            </w:r>
          </w:p>
          <w:p w14:paraId="5DE4B3EA" w14:textId="77777777" w:rsidR="00C10376" w:rsidRDefault="00C10376"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lastRenderedPageBreak/>
              <w:t>ПК 2.2</w:t>
            </w:r>
          </w:p>
          <w:p w14:paraId="566CA295" w14:textId="29D70AA6" w:rsidR="00585161" w:rsidRPr="007F02A0" w:rsidRDefault="00C10376" w:rsidP="00C10376">
            <w:pPr>
              <w:spacing w:after="0"/>
              <w:rPr>
                <w:rFonts w:ascii="Times New Roman" w:hAnsi="Times New Roman"/>
                <w:b/>
                <w:bCs/>
                <w:sz w:val="24"/>
                <w:szCs w:val="24"/>
              </w:rPr>
            </w:pPr>
            <w:r>
              <w:rPr>
                <w:rFonts w:ascii="Times New Roman" w:hAnsi="Times New Roman"/>
                <w:sz w:val="24"/>
                <w:szCs w:val="24"/>
              </w:rPr>
              <w:t>ПК 4.3</w:t>
            </w:r>
          </w:p>
        </w:tc>
      </w:tr>
      <w:tr w:rsidR="0069137C" w:rsidRPr="007F02A0" w14:paraId="57B7E70C" w14:textId="77777777" w:rsidTr="002D0361">
        <w:trPr>
          <w:trHeight w:val="20"/>
        </w:trPr>
        <w:tc>
          <w:tcPr>
            <w:tcW w:w="821" w:type="pct"/>
            <w:vMerge/>
          </w:tcPr>
          <w:p w14:paraId="350E6862" w14:textId="77777777" w:rsidR="0069137C" w:rsidRPr="00C10376" w:rsidRDefault="0069137C" w:rsidP="00C10376">
            <w:pPr>
              <w:spacing w:after="0" w:line="240" w:lineRule="auto"/>
              <w:rPr>
                <w:rFonts w:ascii="Times New Roman" w:hAnsi="Times New Roman"/>
                <w:b/>
                <w:bCs/>
                <w:sz w:val="24"/>
                <w:szCs w:val="24"/>
              </w:rPr>
            </w:pPr>
          </w:p>
        </w:tc>
        <w:tc>
          <w:tcPr>
            <w:tcW w:w="2659" w:type="pct"/>
          </w:tcPr>
          <w:p w14:paraId="04C755F1" w14:textId="0F08A367" w:rsidR="0069137C" w:rsidRPr="00C10376" w:rsidRDefault="0069137C" w:rsidP="00C10376">
            <w:pPr>
              <w:spacing w:after="0" w:line="240" w:lineRule="auto"/>
              <w:rPr>
                <w:rFonts w:ascii="Times New Roman" w:hAnsi="Times New Roman"/>
                <w:b/>
                <w:bCs/>
                <w:sz w:val="24"/>
                <w:szCs w:val="24"/>
              </w:rPr>
            </w:pPr>
            <w:r>
              <w:rPr>
                <w:rFonts w:ascii="Times New Roman" w:hAnsi="Times New Roman"/>
                <w:sz w:val="24"/>
                <w:szCs w:val="24"/>
              </w:rPr>
              <w:t xml:space="preserve">1. </w:t>
            </w:r>
            <w:r w:rsidRPr="00C10376">
              <w:rPr>
                <w:rFonts w:ascii="Times New Roman" w:hAnsi="Times New Roman"/>
                <w:sz w:val="24"/>
                <w:szCs w:val="24"/>
              </w:rPr>
              <w:t>Терминологическое словообразование. Состав слова.</w:t>
            </w:r>
          </w:p>
        </w:tc>
        <w:tc>
          <w:tcPr>
            <w:tcW w:w="555" w:type="pct"/>
            <w:vAlign w:val="center"/>
          </w:tcPr>
          <w:p w14:paraId="6E38A5F6" w14:textId="77777777" w:rsidR="0069137C" w:rsidRPr="007F02A0" w:rsidRDefault="0069137C" w:rsidP="002078ED">
            <w:pPr>
              <w:spacing w:after="0"/>
              <w:rPr>
                <w:rFonts w:ascii="Times New Roman" w:hAnsi="Times New Roman"/>
                <w:bCs/>
                <w:sz w:val="24"/>
                <w:szCs w:val="24"/>
              </w:rPr>
            </w:pPr>
          </w:p>
        </w:tc>
        <w:tc>
          <w:tcPr>
            <w:tcW w:w="965" w:type="pct"/>
            <w:vMerge/>
          </w:tcPr>
          <w:p w14:paraId="0E43BD0A" w14:textId="77777777" w:rsidR="0069137C" w:rsidRPr="007F02A0" w:rsidRDefault="0069137C"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69137C" w:rsidRPr="007F02A0" w14:paraId="6729CB7F" w14:textId="77777777" w:rsidTr="002D0361">
        <w:trPr>
          <w:trHeight w:val="20"/>
        </w:trPr>
        <w:tc>
          <w:tcPr>
            <w:tcW w:w="821" w:type="pct"/>
            <w:vMerge/>
          </w:tcPr>
          <w:p w14:paraId="19917345" w14:textId="77777777" w:rsidR="0069137C" w:rsidRPr="00C10376" w:rsidRDefault="0069137C" w:rsidP="00C10376">
            <w:pPr>
              <w:spacing w:after="0" w:line="240" w:lineRule="auto"/>
              <w:rPr>
                <w:rFonts w:ascii="Times New Roman" w:hAnsi="Times New Roman"/>
                <w:b/>
                <w:bCs/>
                <w:sz w:val="24"/>
                <w:szCs w:val="24"/>
              </w:rPr>
            </w:pPr>
          </w:p>
        </w:tc>
        <w:tc>
          <w:tcPr>
            <w:tcW w:w="2659" w:type="pct"/>
          </w:tcPr>
          <w:p w14:paraId="7BFFDD87" w14:textId="2912D8BE" w:rsidR="0069137C" w:rsidRPr="00C10376" w:rsidRDefault="0069137C" w:rsidP="00C10376">
            <w:pPr>
              <w:spacing w:after="0" w:line="240" w:lineRule="auto"/>
              <w:rPr>
                <w:rFonts w:ascii="Times New Roman" w:hAnsi="Times New Roman"/>
                <w:b/>
                <w:bCs/>
                <w:sz w:val="24"/>
                <w:szCs w:val="24"/>
              </w:rPr>
            </w:pPr>
            <w:r>
              <w:rPr>
                <w:rFonts w:ascii="Times New Roman" w:hAnsi="Times New Roman"/>
                <w:sz w:val="24"/>
                <w:szCs w:val="24"/>
              </w:rPr>
              <w:t xml:space="preserve">2. </w:t>
            </w:r>
            <w:r w:rsidRPr="00C10376">
              <w:rPr>
                <w:rFonts w:ascii="Times New Roman" w:hAnsi="Times New Roman"/>
                <w:sz w:val="24"/>
                <w:szCs w:val="24"/>
              </w:rPr>
              <w:t>Понятие «</w:t>
            </w:r>
            <w:proofErr w:type="spellStart"/>
            <w:r w:rsidRPr="00C10376">
              <w:rPr>
                <w:rFonts w:ascii="Times New Roman" w:hAnsi="Times New Roman"/>
                <w:sz w:val="24"/>
                <w:szCs w:val="24"/>
              </w:rPr>
              <w:t>терминоэлемент</w:t>
            </w:r>
            <w:proofErr w:type="spellEnd"/>
            <w:r w:rsidRPr="00C10376">
              <w:rPr>
                <w:rFonts w:ascii="Times New Roman" w:hAnsi="Times New Roman"/>
                <w:sz w:val="24"/>
                <w:szCs w:val="24"/>
              </w:rPr>
              <w:t>» (ТЭ). Структура терминов.</w:t>
            </w:r>
          </w:p>
        </w:tc>
        <w:tc>
          <w:tcPr>
            <w:tcW w:w="555" w:type="pct"/>
            <w:vAlign w:val="center"/>
          </w:tcPr>
          <w:p w14:paraId="21E27E7A" w14:textId="77777777" w:rsidR="0069137C" w:rsidRPr="007F02A0" w:rsidRDefault="0069137C" w:rsidP="002078ED">
            <w:pPr>
              <w:spacing w:after="0"/>
              <w:rPr>
                <w:rFonts w:ascii="Times New Roman" w:hAnsi="Times New Roman"/>
                <w:bCs/>
                <w:sz w:val="24"/>
                <w:szCs w:val="24"/>
              </w:rPr>
            </w:pPr>
          </w:p>
        </w:tc>
        <w:tc>
          <w:tcPr>
            <w:tcW w:w="965" w:type="pct"/>
            <w:vMerge/>
          </w:tcPr>
          <w:p w14:paraId="091AE0AC" w14:textId="77777777" w:rsidR="0069137C" w:rsidRPr="007F02A0" w:rsidRDefault="0069137C"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69137C" w:rsidRPr="007F02A0" w14:paraId="2146F4CE" w14:textId="77777777" w:rsidTr="002D0361">
        <w:trPr>
          <w:trHeight w:val="20"/>
        </w:trPr>
        <w:tc>
          <w:tcPr>
            <w:tcW w:w="821" w:type="pct"/>
            <w:vMerge/>
          </w:tcPr>
          <w:p w14:paraId="4970BD00" w14:textId="77777777" w:rsidR="0069137C" w:rsidRPr="00C10376" w:rsidRDefault="0069137C" w:rsidP="00C10376">
            <w:pPr>
              <w:spacing w:after="0" w:line="240" w:lineRule="auto"/>
              <w:rPr>
                <w:rFonts w:ascii="Times New Roman" w:hAnsi="Times New Roman"/>
                <w:b/>
                <w:bCs/>
                <w:sz w:val="24"/>
                <w:szCs w:val="24"/>
              </w:rPr>
            </w:pPr>
          </w:p>
        </w:tc>
        <w:tc>
          <w:tcPr>
            <w:tcW w:w="2659" w:type="pct"/>
          </w:tcPr>
          <w:p w14:paraId="050F7821" w14:textId="3C7B7712" w:rsidR="0069137C" w:rsidRPr="00C10376" w:rsidRDefault="0069137C" w:rsidP="00C10376">
            <w:pPr>
              <w:spacing w:after="0" w:line="240" w:lineRule="auto"/>
              <w:rPr>
                <w:rFonts w:ascii="Times New Roman" w:hAnsi="Times New Roman"/>
                <w:b/>
                <w:bCs/>
                <w:sz w:val="24"/>
                <w:szCs w:val="24"/>
              </w:rPr>
            </w:pPr>
            <w:r>
              <w:rPr>
                <w:rFonts w:ascii="Times New Roman" w:hAnsi="Times New Roman"/>
                <w:sz w:val="24"/>
                <w:szCs w:val="24"/>
              </w:rPr>
              <w:t xml:space="preserve">3. </w:t>
            </w:r>
            <w:r w:rsidRPr="00C10376">
              <w:rPr>
                <w:rFonts w:ascii="Times New Roman" w:hAnsi="Times New Roman"/>
                <w:sz w:val="24"/>
                <w:szCs w:val="24"/>
              </w:rPr>
              <w:t>Важнейшие латинские и греческие приставки.</w:t>
            </w:r>
          </w:p>
        </w:tc>
        <w:tc>
          <w:tcPr>
            <w:tcW w:w="555" w:type="pct"/>
            <w:vAlign w:val="center"/>
          </w:tcPr>
          <w:p w14:paraId="3D803645" w14:textId="77777777" w:rsidR="0069137C" w:rsidRPr="007F02A0" w:rsidRDefault="0069137C" w:rsidP="002078ED">
            <w:pPr>
              <w:spacing w:after="0"/>
              <w:rPr>
                <w:rFonts w:ascii="Times New Roman" w:hAnsi="Times New Roman"/>
                <w:bCs/>
                <w:sz w:val="24"/>
                <w:szCs w:val="24"/>
              </w:rPr>
            </w:pPr>
          </w:p>
        </w:tc>
        <w:tc>
          <w:tcPr>
            <w:tcW w:w="965" w:type="pct"/>
            <w:vMerge/>
          </w:tcPr>
          <w:p w14:paraId="7AAEDC50" w14:textId="77777777" w:rsidR="0069137C" w:rsidRPr="007F02A0" w:rsidRDefault="0069137C"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69137C" w:rsidRPr="007F02A0" w14:paraId="1C177596" w14:textId="77777777" w:rsidTr="002D0361">
        <w:trPr>
          <w:trHeight w:val="20"/>
        </w:trPr>
        <w:tc>
          <w:tcPr>
            <w:tcW w:w="821" w:type="pct"/>
            <w:vMerge/>
          </w:tcPr>
          <w:p w14:paraId="0ED7B665" w14:textId="77777777" w:rsidR="0069137C" w:rsidRPr="00C10376" w:rsidRDefault="0069137C" w:rsidP="00C10376">
            <w:pPr>
              <w:spacing w:after="0" w:line="240" w:lineRule="auto"/>
              <w:rPr>
                <w:rFonts w:ascii="Times New Roman" w:hAnsi="Times New Roman"/>
                <w:b/>
                <w:bCs/>
                <w:sz w:val="24"/>
                <w:szCs w:val="24"/>
              </w:rPr>
            </w:pPr>
          </w:p>
        </w:tc>
        <w:tc>
          <w:tcPr>
            <w:tcW w:w="2659" w:type="pct"/>
          </w:tcPr>
          <w:p w14:paraId="047CED34" w14:textId="72621D27" w:rsidR="0069137C" w:rsidRPr="00C10376" w:rsidRDefault="0069137C" w:rsidP="00C10376">
            <w:pPr>
              <w:spacing w:after="0" w:line="240" w:lineRule="auto"/>
              <w:rPr>
                <w:rFonts w:ascii="Times New Roman" w:hAnsi="Times New Roman"/>
                <w:b/>
                <w:bCs/>
                <w:sz w:val="24"/>
                <w:szCs w:val="24"/>
              </w:rPr>
            </w:pPr>
            <w:r>
              <w:rPr>
                <w:rFonts w:ascii="Times New Roman" w:hAnsi="Times New Roman"/>
                <w:sz w:val="24"/>
                <w:szCs w:val="24"/>
              </w:rPr>
              <w:t xml:space="preserve">4. </w:t>
            </w:r>
            <w:r w:rsidRPr="00C10376">
              <w:rPr>
                <w:rFonts w:ascii="Times New Roman" w:hAnsi="Times New Roman"/>
                <w:sz w:val="24"/>
                <w:szCs w:val="24"/>
              </w:rPr>
              <w:t>Однословные клинические термины – сложные слова.</w:t>
            </w:r>
          </w:p>
        </w:tc>
        <w:tc>
          <w:tcPr>
            <w:tcW w:w="555" w:type="pct"/>
            <w:vAlign w:val="center"/>
          </w:tcPr>
          <w:p w14:paraId="47A49352" w14:textId="77777777" w:rsidR="0069137C" w:rsidRPr="007F02A0" w:rsidRDefault="0069137C" w:rsidP="002078ED">
            <w:pPr>
              <w:spacing w:after="0"/>
              <w:rPr>
                <w:rFonts w:ascii="Times New Roman" w:hAnsi="Times New Roman"/>
                <w:bCs/>
                <w:sz w:val="24"/>
                <w:szCs w:val="24"/>
              </w:rPr>
            </w:pPr>
          </w:p>
        </w:tc>
        <w:tc>
          <w:tcPr>
            <w:tcW w:w="965" w:type="pct"/>
            <w:vMerge/>
          </w:tcPr>
          <w:p w14:paraId="0FB489CF" w14:textId="77777777" w:rsidR="0069137C" w:rsidRPr="007F02A0" w:rsidRDefault="0069137C"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69137C" w:rsidRPr="007F02A0" w14:paraId="6CD82044" w14:textId="77777777" w:rsidTr="002D0361">
        <w:trPr>
          <w:trHeight w:val="20"/>
        </w:trPr>
        <w:tc>
          <w:tcPr>
            <w:tcW w:w="821" w:type="pct"/>
            <w:vMerge/>
          </w:tcPr>
          <w:p w14:paraId="4B06B57D" w14:textId="77777777" w:rsidR="0069137C" w:rsidRPr="00C10376" w:rsidRDefault="0069137C" w:rsidP="00C10376">
            <w:pPr>
              <w:spacing w:after="0" w:line="240" w:lineRule="auto"/>
              <w:rPr>
                <w:rFonts w:ascii="Times New Roman" w:hAnsi="Times New Roman"/>
                <w:b/>
                <w:bCs/>
                <w:sz w:val="24"/>
                <w:szCs w:val="24"/>
              </w:rPr>
            </w:pPr>
          </w:p>
        </w:tc>
        <w:tc>
          <w:tcPr>
            <w:tcW w:w="2659" w:type="pct"/>
          </w:tcPr>
          <w:p w14:paraId="5B6D4683" w14:textId="468E025F" w:rsidR="0069137C" w:rsidRPr="00C10376" w:rsidRDefault="0069137C" w:rsidP="00C10376">
            <w:pPr>
              <w:spacing w:after="0" w:line="240" w:lineRule="auto"/>
              <w:rPr>
                <w:rFonts w:ascii="Times New Roman" w:hAnsi="Times New Roman"/>
                <w:b/>
                <w:bCs/>
                <w:sz w:val="24"/>
                <w:szCs w:val="24"/>
              </w:rPr>
            </w:pPr>
            <w:r>
              <w:rPr>
                <w:rFonts w:ascii="Times New Roman" w:hAnsi="Times New Roman"/>
                <w:sz w:val="24"/>
                <w:szCs w:val="24"/>
              </w:rPr>
              <w:t xml:space="preserve">5. </w:t>
            </w:r>
            <w:r w:rsidRPr="00C10376">
              <w:rPr>
                <w:rFonts w:ascii="Times New Roman" w:hAnsi="Times New Roman"/>
                <w:sz w:val="24"/>
                <w:szCs w:val="24"/>
              </w:rPr>
              <w:t xml:space="preserve">Начальные и конечные </w:t>
            </w:r>
            <w:proofErr w:type="spellStart"/>
            <w:r w:rsidRPr="00C10376">
              <w:rPr>
                <w:rFonts w:ascii="Times New Roman" w:hAnsi="Times New Roman"/>
                <w:sz w:val="24"/>
                <w:szCs w:val="24"/>
              </w:rPr>
              <w:t>терминоэлементы</w:t>
            </w:r>
            <w:proofErr w:type="spellEnd"/>
            <w:r w:rsidRPr="00C10376">
              <w:rPr>
                <w:rFonts w:ascii="Times New Roman" w:hAnsi="Times New Roman"/>
                <w:sz w:val="24"/>
                <w:szCs w:val="24"/>
              </w:rPr>
              <w:t>.</w:t>
            </w:r>
          </w:p>
        </w:tc>
        <w:tc>
          <w:tcPr>
            <w:tcW w:w="555" w:type="pct"/>
            <w:vAlign w:val="center"/>
          </w:tcPr>
          <w:p w14:paraId="0A370215" w14:textId="77777777" w:rsidR="0069137C" w:rsidRPr="007F02A0" w:rsidRDefault="0069137C" w:rsidP="002078ED">
            <w:pPr>
              <w:spacing w:after="0"/>
              <w:rPr>
                <w:rFonts w:ascii="Times New Roman" w:hAnsi="Times New Roman"/>
                <w:bCs/>
                <w:sz w:val="24"/>
                <w:szCs w:val="24"/>
              </w:rPr>
            </w:pPr>
          </w:p>
        </w:tc>
        <w:tc>
          <w:tcPr>
            <w:tcW w:w="965" w:type="pct"/>
            <w:vMerge/>
          </w:tcPr>
          <w:p w14:paraId="7B57A815" w14:textId="77777777" w:rsidR="0069137C" w:rsidRPr="007F02A0" w:rsidRDefault="0069137C"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69137C" w:rsidRPr="007F02A0" w14:paraId="7F2D8011" w14:textId="77777777" w:rsidTr="002D0361">
        <w:trPr>
          <w:trHeight w:val="20"/>
        </w:trPr>
        <w:tc>
          <w:tcPr>
            <w:tcW w:w="821" w:type="pct"/>
            <w:vMerge/>
          </w:tcPr>
          <w:p w14:paraId="3A5ACD9C" w14:textId="77777777" w:rsidR="0069137C" w:rsidRPr="00C10376" w:rsidRDefault="0069137C" w:rsidP="00C10376">
            <w:pPr>
              <w:spacing w:after="0" w:line="240" w:lineRule="auto"/>
              <w:rPr>
                <w:rFonts w:ascii="Times New Roman" w:hAnsi="Times New Roman"/>
                <w:b/>
                <w:bCs/>
                <w:sz w:val="24"/>
                <w:szCs w:val="24"/>
              </w:rPr>
            </w:pPr>
          </w:p>
        </w:tc>
        <w:tc>
          <w:tcPr>
            <w:tcW w:w="2659" w:type="pct"/>
          </w:tcPr>
          <w:p w14:paraId="488EABB8" w14:textId="7B55C1E5" w:rsidR="0069137C" w:rsidRPr="00C10376" w:rsidRDefault="0069137C" w:rsidP="00C10376">
            <w:pPr>
              <w:spacing w:after="0" w:line="240" w:lineRule="auto"/>
              <w:rPr>
                <w:rFonts w:ascii="Times New Roman" w:hAnsi="Times New Roman"/>
                <w:b/>
                <w:bCs/>
                <w:sz w:val="24"/>
                <w:szCs w:val="24"/>
              </w:rPr>
            </w:pPr>
            <w:r>
              <w:rPr>
                <w:rFonts w:ascii="Times New Roman" w:hAnsi="Times New Roman"/>
                <w:sz w:val="24"/>
                <w:szCs w:val="24"/>
              </w:rPr>
              <w:t xml:space="preserve">6. </w:t>
            </w:r>
            <w:r w:rsidRPr="00C10376">
              <w:rPr>
                <w:rFonts w:ascii="Times New Roman" w:hAnsi="Times New Roman"/>
                <w:sz w:val="24"/>
                <w:szCs w:val="24"/>
              </w:rPr>
              <w:t xml:space="preserve">Греческие </w:t>
            </w:r>
            <w:proofErr w:type="spellStart"/>
            <w:r w:rsidRPr="00C10376">
              <w:rPr>
                <w:rFonts w:ascii="Times New Roman" w:hAnsi="Times New Roman"/>
                <w:sz w:val="24"/>
                <w:szCs w:val="24"/>
              </w:rPr>
              <w:t>терминоэлементы</w:t>
            </w:r>
            <w:proofErr w:type="spellEnd"/>
            <w:r w:rsidRPr="00C10376">
              <w:rPr>
                <w:rFonts w:ascii="Times New Roman" w:hAnsi="Times New Roman"/>
                <w:sz w:val="24"/>
                <w:szCs w:val="24"/>
              </w:rPr>
              <w:t>, обозначающие названия наук, методов исследования, терапевтические и хирургические методы лечения.</w:t>
            </w:r>
          </w:p>
        </w:tc>
        <w:tc>
          <w:tcPr>
            <w:tcW w:w="555" w:type="pct"/>
            <w:vAlign w:val="center"/>
          </w:tcPr>
          <w:p w14:paraId="245E87B7" w14:textId="77777777" w:rsidR="0069137C" w:rsidRPr="007F02A0" w:rsidRDefault="0069137C" w:rsidP="002078ED">
            <w:pPr>
              <w:spacing w:after="0"/>
              <w:rPr>
                <w:rFonts w:ascii="Times New Roman" w:hAnsi="Times New Roman"/>
                <w:bCs/>
                <w:sz w:val="24"/>
                <w:szCs w:val="24"/>
              </w:rPr>
            </w:pPr>
          </w:p>
        </w:tc>
        <w:tc>
          <w:tcPr>
            <w:tcW w:w="965" w:type="pct"/>
            <w:vMerge/>
          </w:tcPr>
          <w:p w14:paraId="59893119" w14:textId="77777777" w:rsidR="0069137C" w:rsidRPr="007F02A0" w:rsidRDefault="0069137C"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585161" w:rsidRPr="007F02A0" w14:paraId="5D5D206C" w14:textId="77777777" w:rsidTr="002D0361">
        <w:trPr>
          <w:trHeight w:val="20"/>
        </w:trPr>
        <w:tc>
          <w:tcPr>
            <w:tcW w:w="821" w:type="pct"/>
            <w:vMerge/>
          </w:tcPr>
          <w:p w14:paraId="2EB94C13" w14:textId="77777777" w:rsidR="00585161" w:rsidRPr="00C10376" w:rsidRDefault="00585161" w:rsidP="00C10376">
            <w:pPr>
              <w:spacing w:after="0" w:line="240" w:lineRule="auto"/>
              <w:rPr>
                <w:rFonts w:ascii="Times New Roman" w:hAnsi="Times New Roman"/>
                <w:b/>
                <w:bCs/>
                <w:sz w:val="24"/>
                <w:szCs w:val="24"/>
              </w:rPr>
            </w:pPr>
          </w:p>
        </w:tc>
        <w:tc>
          <w:tcPr>
            <w:tcW w:w="2659" w:type="pct"/>
          </w:tcPr>
          <w:p w14:paraId="5AC6DB4D" w14:textId="073EEE62" w:rsidR="00585161" w:rsidRPr="0069137C" w:rsidRDefault="0069137C" w:rsidP="00C10376">
            <w:pPr>
              <w:spacing w:after="0" w:line="240" w:lineRule="auto"/>
              <w:rPr>
                <w:rFonts w:ascii="Times New Roman" w:hAnsi="Times New Roman"/>
                <w:sz w:val="24"/>
                <w:szCs w:val="24"/>
              </w:rPr>
            </w:pPr>
            <w:r>
              <w:rPr>
                <w:rFonts w:ascii="Times New Roman" w:hAnsi="Times New Roman"/>
                <w:sz w:val="24"/>
                <w:szCs w:val="24"/>
              </w:rPr>
              <w:t xml:space="preserve">7. </w:t>
            </w:r>
            <w:r w:rsidR="00585161" w:rsidRPr="00C10376">
              <w:rPr>
                <w:rFonts w:ascii="Times New Roman" w:hAnsi="Times New Roman"/>
                <w:sz w:val="24"/>
                <w:szCs w:val="24"/>
              </w:rPr>
              <w:t>Греко-латинские дублеты, обозначающие части тела, органы, ткани.</w:t>
            </w:r>
          </w:p>
        </w:tc>
        <w:tc>
          <w:tcPr>
            <w:tcW w:w="555" w:type="pct"/>
            <w:vAlign w:val="center"/>
          </w:tcPr>
          <w:p w14:paraId="19D7F822" w14:textId="77777777" w:rsidR="00585161" w:rsidRPr="007F02A0" w:rsidRDefault="00585161" w:rsidP="002078ED">
            <w:pPr>
              <w:spacing w:after="0"/>
              <w:rPr>
                <w:rFonts w:ascii="Times New Roman" w:hAnsi="Times New Roman"/>
                <w:bCs/>
                <w:sz w:val="24"/>
                <w:szCs w:val="24"/>
              </w:rPr>
            </w:pPr>
          </w:p>
        </w:tc>
        <w:tc>
          <w:tcPr>
            <w:tcW w:w="965" w:type="pct"/>
            <w:vMerge/>
          </w:tcPr>
          <w:p w14:paraId="0D56FE0E" w14:textId="77777777" w:rsidR="00585161" w:rsidRPr="007F02A0" w:rsidRDefault="00585161" w:rsidP="002078ED">
            <w:pPr>
              <w:spacing w:after="0"/>
              <w:rPr>
                <w:rFonts w:ascii="Times New Roman" w:hAnsi="Times New Roman"/>
                <w:b/>
                <w:bCs/>
                <w:sz w:val="24"/>
                <w:szCs w:val="24"/>
              </w:rPr>
            </w:pPr>
          </w:p>
        </w:tc>
      </w:tr>
      <w:tr w:rsidR="0069137C" w:rsidRPr="007F02A0" w14:paraId="0114CD97" w14:textId="77777777" w:rsidTr="002D0361">
        <w:trPr>
          <w:trHeight w:val="20"/>
        </w:trPr>
        <w:tc>
          <w:tcPr>
            <w:tcW w:w="821" w:type="pct"/>
            <w:vMerge/>
          </w:tcPr>
          <w:p w14:paraId="41A4127F" w14:textId="77777777" w:rsidR="0069137C" w:rsidRPr="00C10376" w:rsidRDefault="0069137C" w:rsidP="00C10376">
            <w:pPr>
              <w:spacing w:after="0" w:line="240" w:lineRule="auto"/>
              <w:rPr>
                <w:rFonts w:ascii="Times New Roman" w:hAnsi="Times New Roman"/>
                <w:b/>
                <w:bCs/>
                <w:sz w:val="24"/>
                <w:szCs w:val="24"/>
              </w:rPr>
            </w:pPr>
          </w:p>
        </w:tc>
        <w:tc>
          <w:tcPr>
            <w:tcW w:w="2659" w:type="pct"/>
          </w:tcPr>
          <w:p w14:paraId="4E667424" w14:textId="525D9CDA" w:rsidR="0069137C" w:rsidRPr="00C10376" w:rsidRDefault="0069137C" w:rsidP="00C10376">
            <w:pPr>
              <w:spacing w:after="0" w:line="240" w:lineRule="auto"/>
              <w:rPr>
                <w:rFonts w:ascii="Times New Roman" w:hAnsi="Times New Roman"/>
                <w:sz w:val="24"/>
                <w:szCs w:val="24"/>
              </w:rPr>
            </w:pPr>
            <w:r>
              <w:rPr>
                <w:rFonts w:ascii="Times New Roman" w:hAnsi="Times New Roman"/>
                <w:sz w:val="24"/>
                <w:szCs w:val="24"/>
              </w:rPr>
              <w:t xml:space="preserve">8. </w:t>
            </w:r>
            <w:r w:rsidRPr="00C10376">
              <w:rPr>
                <w:rFonts w:ascii="Times New Roman" w:hAnsi="Times New Roman"/>
                <w:sz w:val="24"/>
                <w:szCs w:val="24"/>
              </w:rPr>
              <w:t xml:space="preserve">Греческие </w:t>
            </w:r>
            <w:proofErr w:type="spellStart"/>
            <w:r w:rsidRPr="00C10376">
              <w:rPr>
                <w:rFonts w:ascii="Times New Roman" w:hAnsi="Times New Roman"/>
                <w:sz w:val="24"/>
                <w:szCs w:val="24"/>
              </w:rPr>
              <w:t>терминоэлементы</w:t>
            </w:r>
            <w:proofErr w:type="spellEnd"/>
            <w:r w:rsidRPr="00C10376">
              <w:rPr>
                <w:rFonts w:ascii="Times New Roman" w:hAnsi="Times New Roman"/>
                <w:sz w:val="24"/>
                <w:szCs w:val="24"/>
              </w:rPr>
              <w:t>, обозначающие патологические изменения органов и тканей.</w:t>
            </w:r>
          </w:p>
        </w:tc>
        <w:tc>
          <w:tcPr>
            <w:tcW w:w="555" w:type="pct"/>
            <w:vAlign w:val="center"/>
          </w:tcPr>
          <w:p w14:paraId="4B827965" w14:textId="77777777" w:rsidR="0069137C" w:rsidRPr="007F02A0" w:rsidRDefault="0069137C" w:rsidP="002078ED">
            <w:pPr>
              <w:spacing w:after="0"/>
              <w:rPr>
                <w:rFonts w:ascii="Times New Roman" w:hAnsi="Times New Roman"/>
                <w:bCs/>
                <w:sz w:val="24"/>
                <w:szCs w:val="24"/>
              </w:rPr>
            </w:pPr>
          </w:p>
        </w:tc>
        <w:tc>
          <w:tcPr>
            <w:tcW w:w="965" w:type="pct"/>
            <w:vMerge/>
          </w:tcPr>
          <w:p w14:paraId="6777FC3E" w14:textId="77777777" w:rsidR="0069137C" w:rsidRPr="007F02A0" w:rsidRDefault="0069137C" w:rsidP="002078ED">
            <w:pPr>
              <w:spacing w:after="0"/>
              <w:rPr>
                <w:rFonts w:ascii="Times New Roman" w:hAnsi="Times New Roman"/>
                <w:b/>
                <w:bCs/>
                <w:sz w:val="24"/>
                <w:szCs w:val="24"/>
              </w:rPr>
            </w:pPr>
          </w:p>
        </w:tc>
      </w:tr>
      <w:tr w:rsidR="0069137C" w:rsidRPr="007F02A0" w14:paraId="763E82E5" w14:textId="77777777" w:rsidTr="002D0361">
        <w:trPr>
          <w:trHeight w:val="20"/>
        </w:trPr>
        <w:tc>
          <w:tcPr>
            <w:tcW w:w="821" w:type="pct"/>
            <w:vMerge/>
          </w:tcPr>
          <w:p w14:paraId="161FBF06" w14:textId="77777777" w:rsidR="0069137C" w:rsidRPr="00C10376" w:rsidRDefault="0069137C" w:rsidP="00C10376">
            <w:pPr>
              <w:spacing w:after="0" w:line="240" w:lineRule="auto"/>
              <w:rPr>
                <w:rFonts w:ascii="Times New Roman" w:hAnsi="Times New Roman"/>
                <w:b/>
                <w:bCs/>
                <w:sz w:val="24"/>
                <w:szCs w:val="24"/>
              </w:rPr>
            </w:pPr>
          </w:p>
        </w:tc>
        <w:tc>
          <w:tcPr>
            <w:tcW w:w="2659" w:type="pct"/>
          </w:tcPr>
          <w:p w14:paraId="5AF00040" w14:textId="53969674" w:rsidR="0069137C" w:rsidRPr="00C10376" w:rsidRDefault="0069137C" w:rsidP="00C10376">
            <w:pPr>
              <w:spacing w:after="0" w:line="240" w:lineRule="auto"/>
              <w:rPr>
                <w:rFonts w:ascii="Times New Roman" w:hAnsi="Times New Roman"/>
                <w:sz w:val="24"/>
                <w:szCs w:val="24"/>
              </w:rPr>
            </w:pPr>
            <w:r>
              <w:rPr>
                <w:rFonts w:ascii="Times New Roman" w:hAnsi="Times New Roman"/>
                <w:sz w:val="24"/>
                <w:szCs w:val="24"/>
              </w:rPr>
              <w:t xml:space="preserve">9. </w:t>
            </w:r>
            <w:r w:rsidRPr="00C10376">
              <w:rPr>
                <w:rFonts w:ascii="Times New Roman" w:hAnsi="Times New Roman"/>
                <w:sz w:val="24"/>
                <w:szCs w:val="24"/>
              </w:rPr>
              <w:t>Суффиксы -</w:t>
            </w:r>
            <w:proofErr w:type="spellStart"/>
            <w:r w:rsidRPr="00C10376">
              <w:rPr>
                <w:rFonts w:ascii="Times New Roman" w:hAnsi="Times New Roman"/>
                <w:sz w:val="24"/>
                <w:szCs w:val="24"/>
                <w:lang w:val="en-US"/>
              </w:rPr>
              <w:t>oma</w:t>
            </w:r>
            <w:proofErr w:type="spellEnd"/>
            <w:r w:rsidRPr="00C10376">
              <w:rPr>
                <w:rFonts w:ascii="Times New Roman" w:hAnsi="Times New Roman"/>
                <w:sz w:val="24"/>
                <w:szCs w:val="24"/>
              </w:rPr>
              <w:t>, -</w:t>
            </w:r>
            <w:r w:rsidRPr="00C10376">
              <w:rPr>
                <w:rFonts w:ascii="Times New Roman" w:hAnsi="Times New Roman"/>
                <w:sz w:val="24"/>
                <w:szCs w:val="24"/>
                <w:lang w:val="en-US"/>
              </w:rPr>
              <w:t>it</w:t>
            </w:r>
            <w:r w:rsidRPr="00C10376">
              <w:rPr>
                <w:rFonts w:ascii="Times New Roman" w:hAnsi="Times New Roman"/>
                <w:sz w:val="24"/>
                <w:szCs w:val="24"/>
              </w:rPr>
              <w:t>(</w:t>
            </w:r>
            <w:r w:rsidRPr="00C10376">
              <w:rPr>
                <w:rFonts w:ascii="Times New Roman" w:hAnsi="Times New Roman"/>
                <w:sz w:val="24"/>
                <w:szCs w:val="24"/>
                <w:lang w:val="en-US"/>
              </w:rPr>
              <w:t>is</w:t>
            </w:r>
            <w:r w:rsidRPr="00C10376">
              <w:rPr>
                <w:rFonts w:ascii="Times New Roman" w:hAnsi="Times New Roman"/>
                <w:sz w:val="24"/>
                <w:szCs w:val="24"/>
              </w:rPr>
              <w:t>)-, -</w:t>
            </w:r>
            <w:proofErr w:type="spellStart"/>
            <w:r w:rsidRPr="00C10376">
              <w:rPr>
                <w:rFonts w:ascii="Times New Roman" w:hAnsi="Times New Roman"/>
                <w:sz w:val="24"/>
                <w:szCs w:val="24"/>
                <w:lang w:val="en-US"/>
              </w:rPr>
              <w:t>ias</w:t>
            </w:r>
            <w:proofErr w:type="spellEnd"/>
            <w:r w:rsidRPr="00C10376">
              <w:rPr>
                <w:rFonts w:ascii="Times New Roman" w:hAnsi="Times New Roman"/>
                <w:sz w:val="24"/>
                <w:szCs w:val="24"/>
              </w:rPr>
              <w:t>(</w:t>
            </w:r>
            <w:r w:rsidRPr="00C10376">
              <w:rPr>
                <w:rFonts w:ascii="Times New Roman" w:hAnsi="Times New Roman"/>
                <w:sz w:val="24"/>
                <w:szCs w:val="24"/>
                <w:lang w:val="en-US"/>
              </w:rPr>
              <w:t>is</w:t>
            </w:r>
            <w:r w:rsidRPr="00C10376">
              <w:rPr>
                <w:rFonts w:ascii="Times New Roman" w:hAnsi="Times New Roman"/>
                <w:sz w:val="24"/>
                <w:szCs w:val="24"/>
              </w:rPr>
              <w:t>)-, -</w:t>
            </w:r>
            <w:proofErr w:type="spellStart"/>
            <w:r w:rsidRPr="00C10376">
              <w:rPr>
                <w:rFonts w:ascii="Times New Roman" w:hAnsi="Times New Roman"/>
                <w:sz w:val="24"/>
                <w:szCs w:val="24"/>
                <w:lang w:val="en-US"/>
              </w:rPr>
              <w:t>os</w:t>
            </w:r>
            <w:proofErr w:type="spellEnd"/>
            <w:r w:rsidRPr="00C10376">
              <w:rPr>
                <w:rFonts w:ascii="Times New Roman" w:hAnsi="Times New Roman"/>
                <w:sz w:val="24"/>
                <w:szCs w:val="24"/>
              </w:rPr>
              <w:t>(</w:t>
            </w:r>
            <w:r w:rsidRPr="00C10376">
              <w:rPr>
                <w:rFonts w:ascii="Times New Roman" w:hAnsi="Times New Roman"/>
                <w:sz w:val="24"/>
                <w:szCs w:val="24"/>
                <w:lang w:val="en-US"/>
              </w:rPr>
              <w:t>is</w:t>
            </w:r>
            <w:r w:rsidRPr="00C10376">
              <w:rPr>
                <w:rFonts w:ascii="Times New Roman" w:hAnsi="Times New Roman"/>
                <w:sz w:val="24"/>
                <w:szCs w:val="24"/>
              </w:rPr>
              <w:t xml:space="preserve">)-, </w:t>
            </w:r>
            <w:r w:rsidRPr="00C10376">
              <w:rPr>
                <w:rFonts w:ascii="Times New Roman" w:hAnsi="Times New Roman"/>
                <w:b/>
                <w:sz w:val="24"/>
                <w:szCs w:val="24"/>
              </w:rPr>
              <w:t>-</w:t>
            </w:r>
            <w:r w:rsidRPr="00C10376">
              <w:rPr>
                <w:rFonts w:ascii="Times New Roman" w:hAnsi="Times New Roman"/>
                <w:sz w:val="24"/>
                <w:szCs w:val="24"/>
                <w:lang w:val="en-US"/>
              </w:rPr>
              <w:t>ism</w:t>
            </w:r>
            <w:r w:rsidRPr="00C10376">
              <w:rPr>
                <w:rFonts w:ascii="Times New Roman" w:hAnsi="Times New Roman"/>
                <w:sz w:val="24"/>
                <w:szCs w:val="24"/>
              </w:rPr>
              <w:t>- в клинической терминологии.</w:t>
            </w:r>
          </w:p>
        </w:tc>
        <w:tc>
          <w:tcPr>
            <w:tcW w:w="555" w:type="pct"/>
            <w:vAlign w:val="center"/>
          </w:tcPr>
          <w:p w14:paraId="44468FFF" w14:textId="77777777" w:rsidR="0069137C" w:rsidRPr="007F02A0" w:rsidRDefault="0069137C" w:rsidP="002078ED">
            <w:pPr>
              <w:spacing w:after="0"/>
              <w:rPr>
                <w:rFonts w:ascii="Times New Roman" w:hAnsi="Times New Roman"/>
                <w:bCs/>
                <w:sz w:val="24"/>
                <w:szCs w:val="24"/>
              </w:rPr>
            </w:pPr>
          </w:p>
        </w:tc>
        <w:tc>
          <w:tcPr>
            <w:tcW w:w="965" w:type="pct"/>
            <w:vMerge/>
          </w:tcPr>
          <w:p w14:paraId="620F0BA4" w14:textId="77777777" w:rsidR="0069137C" w:rsidRPr="007F02A0" w:rsidRDefault="0069137C" w:rsidP="002078ED">
            <w:pPr>
              <w:spacing w:after="0"/>
              <w:rPr>
                <w:rFonts w:ascii="Times New Roman" w:hAnsi="Times New Roman"/>
                <w:b/>
                <w:bCs/>
                <w:sz w:val="24"/>
                <w:szCs w:val="24"/>
              </w:rPr>
            </w:pPr>
          </w:p>
        </w:tc>
      </w:tr>
      <w:tr w:rsidR="0069137C" w:rsidRPr="007F02A0" w14:paraId="66F3B024" w14:textId="77777777" w:rsidTr="002D0361">
        <w:trPr>
          <w:trHeight w:val="20"/>
        </w:trPr>
        <w:tc>
          <w:tcPr>
            <w:tcW w:w="821" w:type="pct"/>
            <w:vMerge/>
          </w:tcPr>
          <w:p w14:paraId="57306FBE" w14:textId="77777777" w:rsidR="0069137C" w:rsidRPr="00C10376" w:rsidRDefault="0069137C" w:rsidP="00C10376">
            <w:pPr>
              <w:spacing w:after="0" w:line="240" w:lineRule="auto"/>
              <w:rPr>
                <w:rFonts w:ascii="Times New Roman" w:hAnsi="Times New Roman"/>
                <w:b/>
                <w:bCs/>
                <w:sz w:val="24"/>
                <w:szCs w:val="24"/>
              </w:rPr>
            </w:pPr>
          </w:p>
        </w:tc>
        <w:tc>
          <w:tcPr>
            <w:tcW w:w="2659" w:type="pct"/>
          </w:tcPr>
          <w:p w14:paraId="783BC33B" w14:textId="13D0F67D" w:rsidR="0069137C" w:rsidRPr="00C10376" w:rsidRDefault="0069137C" w:rsidP="00C10376">
            <w:pPr>
              <w:spacing w:after="0" w:line="240" w:lineRule="auto"/>
              <w:rPr>
                <w:rFonts w:ascii="Times New Roman" w:hAnsi="Times New Roman"/>
                <w:sz w:val="24"/>
                <w:szCs w:val="24"/>
              </w:rPr>
            </w:pPr>
            <w:r>
              <w:rPr>
                <w:rFonts w:ascii="Times New Roman" w:hAnsi="Times New Roman"/>
                <w:sz w:val="24"/>
                <w:szCs w:val="24"/>
              </w:rPr>
              <w:t xml:space="preserve">10. </w:t>
            </w:r>
            <w:r w:rsidRPr="00C10376">
              <w:rPr>
                <w:rFonts w:ascii="Times New Roman" w:hAnsi="Times New Roman"/>
                <w:sz w:val="24"/>
                <w:szCs w:val="24"/>
              </w:rPr>
              <w:t>Названия процессов и состояний, относящихся к клеткам крови, тканям и физиологическим веществам.</w:t>
            </w:r>
          </w:p>
        </w:tc>
        <w:tc>
          <w:tcPr>
            <w:tcW w:w="555" w:type="pct"/>
            <w:vAlign w:val="center"/>
          </w:tcPr>
          <w:p w14:paraId="27BDAE43" w14:textId="77777777" w:rsidR="0069137C" w:rsidRPr="007F02A0" w:rsidRDefault="0069137C" w:rsidP="002078ED">
            <w:pPr>
              <w:spacing w:after="0"/>
              <w:rPr>
                <w:rFonts w:ascii="Times New Roman" w:hAnsi="Times New Roman"/>
                <w:bCs/>
                <w:sz w:val="24"/>
                <w:szCs w:val="24"/>
              </w:rPr>
            </w:pPr>
          </w:p>
        </w:tc>
        <w:tc>
          <w:tcPr>
            <w:tcW w:w="965" w:type="pct"/>
            <w:vMerge/>
          </w:tcPr>
          <w:p w14:paraId="32D315AF" w14:textId="77777777" w:rsidR="0069137C" w:rsidRPr="007F02A0" w:rsidRDefault="0069137C" w:rsidP="002078ED">
            <w:pPr>
              <w:spacing w:after="0"/>
              <w:rPr>
                <w:rFonts w:ascii="Times New Roman" w:hAnsi="Times New Roman"/>
                <w:b/>
                <w:bCs/>
                <w:sz w:val="24"/>
                <w:szCs w:val="24"/>
              </w:rPr>
            </w:pPr>
          </w:p>
        </w:tc>
      </w:tr>
      <w:tr w:rsidR="00585161" w:rsidRPr="007F02A0" w14:paraId="1473038E" w14:textId="77777777" w:rsidTr="002D0361">
        <w:trPr>
          <w:trHeight w:val="20"/>
        </w:trPr>
        <w:tc>
          <w:tcPr>
            <w:tcW w:w="821" w:type="pct"/>
            <w:vMerge/>
          </w:tcPr>
          <w:p w14:paraId="2C6F0196" w14:textId="77777777" w:rsidR="00585161" w:rsidRPr="00C10376" w:rsidRDefault="00585161" w:rsidP="00C10376">
            <w:pPr>
              <w:spacing w:after="0" w:line="240" w:lineRule="auto"/>
              <w:rPr>
                <w:rFonts w:ascii="Times New Roman" w:hAnsi="Times New Roman"/>
                <w:b/>
                <w:bCs/>
                <w:sz w:val="24"/>
                <w:szCs w:val="24"/>
              </w:rPr>
            </w:pPr>
          </w:p>
        </w:tc>
        <w:tc>
          <w:tcPr>
            <w:tcW w:w="2659" w:type="pct"/>
          </w:tcPr>
          <w:p w14:paraId="399CA8F1" w14:textId="77777777" w:rsidR="00585161" w:rsidRPr="00C10376" w:rsidRDefault="00585161" w:rsidP="00C10376">
            <w:pPr>
              <w:spacing w:after="0" w:line="240" w:lineRule="auto"/>
              <w:rPr>
                <w:rFonts w:ascii="Times New Roman" w:hAnsi="Times New Roman"/>
                <w:bCs/>
                <w:sz w:val="24"/>
                <w:szCs w:val="24"/>
              </w:rPr>
            </w:pPr>
            <w:r w:rsidRPr="00C10376">
              <w:rPr>
                <w:rFonts w:ascii="Times New Roman" w:hAnsi="Times New Roman"/>
                <w:b/>
                <w:bCs/>
                <w:sz w:val="24"/>
                <w:szCs w:val="24"/>
              </w:rPr>
              <w:t>В том числе практических и лабораторных занятий</w:t>
            </w:r>
          </w:p>
        </w:tc>
        <w:tc>
          <w:tcPr>
            <w:tcW w:w="555" w:type="pct"/>
            <w:vAlign w:val="center"/>
          </w:tcPr>
          <w:p w14:paraId="4A09EA09" w14:textId="77777777" w:rsidR="00585161" w:rsidRPr="007F02A0" w:rsidRDefault="00585161" w:rsidP="002078ED">
            <w:pPr>
              <w:spacing w:after="0"/>
              <w:rPr>
                <w:rFonts w:ascii="Times New Roman" w:hAnsi="Times New Roman"/>
                <w:bCs/>
                <w:sz w:val="24"/>
                <w:szCs w:val="24"/>
              </w:rPr>
            </w:pPr>
          </w:p>
        </w:tc>
        <w:tc>
          <w:tcPr>
            <w:tcW w:w="965" w:type="pct"/>
            <w:vMerge/>
          </w:tcPr>
          <w:p w14:paraId="796435DB" w14:textId="77777777" w:rsidR="00585161" w:rsidRPr="007F02A0" w:rsidRDefault="00585161" w:rsidP="002078ED">
            <w:pPr>
              <w:spacing w:after="0"/>
              <w:rPr>
                <w:rFonts w:ascii="Times New Roman" w:hAnsi="Times New Roman"/>
                <w:b/>
                <w:bCs/>
                <w:sz w:val="24"/>
                <w:szCs w:val="24"/>
              </w:rPr>
            </w:pPr>
          </w:p>
        </w:tc>
      </w:tr>
      <w:tr w:rsidR="00585161" w:rsidRPr="007F02A0" w14:paraId="3428EDEF" w14:textId="77777777" w:rsidTr="002D0361">
        <w:trPr>
          <w:trHeight w:val="20"/>
        </w:trPr>
        <w:tc>
          <w:tcPr>
            <w:tcW w:w="821" w:type="pct"/>
            <w:vMerge/>
          </w:tcPr>
          <w:p w14:paraId="1B5C0EC4" w14:textId="77777777" w:rsidR="00585161" w:rsidRPr="00C10376" w:rsidRDefault="00585161" w:rsidP="00C10376">
            <w:pPr>
              <w:spacing w:after="0" w:line="240" w:lineRule="auto"/>
              <w:rPr>
                <w:rFonts w:ascii="Times New Roman" w:hAnsi="Times New Roman"/>
                <w:b/>
                <w:bCs/>
                <w:sz w:val="24"/>
                <w:szCs w:val="24"/>
              </w:rPr>
            </w:pPr>
          </w:p>
        </w:tc>
        <w:tc>
          <w:tcPr>
            <w:tcW w:w="2659" w:type="pct"/>
          </w:tcPr>
          <w:p w14:paraId="35AF472D" w14:textId="77777777" w:rsidR="00585161" w:rsidRPr="00C10376" w:rsidRDefault="00585161" w:rsidP="00C10376">
            <w:pPr>
              <w:spacing w:after="0" w:line="240" w:lineRule="auto"/>
              <w:rPr>
                <w:rFonts w:ascii="Times New Roman" w:hAnsi="Times New Roman"/>
                <w:b/>
                <w:bCs/>
                <w:sz w:val="24"/>
                <w:szCs w:val="24"/>
              </w:rPr>
            </w:pPr>
            <w:r w:rsidRPr="00C10376">
              <w:rPr>
                <w:rFonts w:ascii="Times New Roman" w:hAnsi="Times New Roman"/>
                <w:b/>
                <w:bCs/>
                <w:sz w:val="24"/>
                <w:szCs w:val="24"/>
              </w:rPr>
              <w:t>Практическое занятие № 8</w:t>
            </w:r>
          </w:p>
          <w:p w14:paraId="204A5840" w14:textId="77777777" w:rsidR="00585161" w:rsidRPr="00C10376" w:rsidRDefault="00585161" w:rsidP="00C10376">
            <w:pPr>
              <w:spacing w:after="0" w:line="240" w:lineRule="auto"/>
              <w:rPr>
                <w:rFonts w:ascii="Times New Roman" w:hAnsi="Times New Roman"/>
                <w:bCs/>
                <w:sz w:val="24"/>
                <w:szCs w:val="24"/>
              </w:rPr>
            </w:pPr>
            <w:r w:rsidRPr="00C10376">
              <w:rPr>
                <w:rFonts w:ascii="Times New Roman" w:hAnsi="Times New Roman"/>
                <w:sz w:val="24"/>
                <w:szCs w:val="24"/>
              </w:rPr>
              <w:t xml:space="preserve">Анализ клинических терминов по </w:t>
            </w:r>
            <w:proofErr w:type="spellStart"/>
            <w:r w:rsidRPr="00C10376">
              <w:rPr>
                <w:rFonts w:ascii="Times New Roman" w:hAnsi="Times New Roman"/>
                <w:sz w:val="24"/>
                <w:szCs w:val="24"/>
              </w:rPr>
              <w:t>терминоэлементам</w:t>
            </w:r>
            <w:proofErr w:type="spellEnd"/>
            <w:r w:rsidRPr="00C10376">
              <w:rPr>
                <w:rFonts w:ascii="Times New Roman" w:hAnsi="Times New Roman"/>
                <w:sz w:val="24"/>
                <w:szCs w:val="24"/>
              </w:rPr>
              <w:t>, конструирование терминов в заданном значении, толкование клинических терминов. Латинские и греческие числительные-приставки и предлоги в медицинской терминологии. Профессиональные медицинские выражения на латинском языке. Латинские пословицы и афоризмы.</w:t>
            </w:r>
          </w:p>
        </w:tc>
        <w:tc>
          <w:tcPr>
            <w:tcW w:w="555" w:type="pct"/>
            <w:vAlign w:val="center"/>
          </w:tcPr>
          <w:p w14:paraId="5F284CFD" w14:textId="77777777" w:rsidR="00585161" w:rsidRPr="007F02A0" w:rsidRDefault="00585161" w:rsidP="002078ED">
            <w:pPr>
              <w:spacing w:after="0"/>
              <w:rPr>
                <w:rFonts w:ascii="Times New Roman" w:hAnsi="Times New Roman"/>
                <w:bCs/>
                <w:sz w:val="24"/>
                <w:szCs w:val="24"/>
              </w:rPr>
            </w:pPr>
          </w:p>
        </w:tc>
        <w:tc>
          <w:tcPr>
            <w:tcW w:w="965" w:type="pct"/>
            <w:vMerge/>
          </w:tcPr>
          <w:p w14:paraId="281E7987" w14:textId="77777777" w:rsidR="00585161" w:rsidRPr="007F02A0" w:rsidRDefault="00585161" w:rsidP="002078ED">
            <w:pPr>
              <w:spacing w:after="0"/>
              <w:rPr>
                <w:rFonts w:ascii="Times New Roman" w:hAnsi="Times New Roman"/>
                <w:b/>
                <w:bCs/>
                <w:sz w:val="24"/>
                <w:szCs w:val="24"/>
              </w:rPr>
            </w:pPr>
          </w:p>
        </w:tc>
      </w:tr>
      <w:tr w:rsidR="00585161" w:rsidRPr="007F02A0" w14:paraId="18AE42DD" w14:textId="77777777" w:rsidTr="002D0361">
        <w:trPr>
          <w:trHeight w:val="20"/>
        </w:trPr>
        <w:tc>
          <w:tcPr>
            <w:tcW w:w="821" w:type="pct"/>
            <w:vMerge w:val="restart"/>
          </w:tcPr>
          <w:p w14:paraId="213CC504" w14:textId="77777777" w:rsidR="00585161" w:rsidRPr="00C10376" w:rsidRDefault="00585161" w:rsidP="00C10376">
            <w:pPr>
              <w:spacing w:after="0" w:line="240" w:lineRule="auto"/>
              <w:rPr>
                <w:rFonts w:ascii="Times New Roman" w:hAnsi="Times New Roman"/>
                <w:b/>
                <w:bCs/>
                <w:sz w:val="24"/>
                <w:szCs w:val="24"/>
              </w:rPr>
            </w:pPr>
            <w:r w:rsidRPr="00C10376">
              <w:rPr>
                <w:rFonts w:ascii="Times New Roman" w:hAnsi="Times New Roman"/>
                <w:b/>
                <w:bCs/>
                <w:sz w:val="24"/>
                <w:szCs w:val="24"/>
              </w:rPr>
              <w:t>Тема 4.2.</w:t>
            </w:r>
          </w:p>
          <w:p w14:paraId="335EE01A" w14:textId="77777777" w:rsidR="00585161" w:rsidRPr="00C10376" w:rsidRDefault="00585161" w:rsidP="00C10376">
            <w:pPr>
              <w:spacing w:after="0" w:line="240" w:lineRule="auto"/>
              <w:rPr>
                <w:rFonts w:ascii="Times New Roman" w:hAnsi="Times New Roman"/>
                <w:b/>
                <w:bCs/>
                <w:sz w:val="24"/>
                <w:szCs w:val="24"/>
              </w:rPr>
            </w:pPr>
            <w:r w:rsidRPr="00C10376">
              <w:rPr>
                <w:rFonts w:ascii="Times New Roman" w:hAnsi="Times New Roman"/>
                <w:b/>
                <w:bCs/>
                <w:sz w:val="24"/>
                <w:szCs w:val="24"/>
              </w:rPr>
              <w:t>Профессиональные термины в сестринском деле</w:t>
            </w:r>
          </w:p>
        </w:tc>
        <w:tc>
          <w:tcPr>
            <w:tcW w:w="2659" w:type="pct"/>
          </w:tcPr>
          <w:p w14:paraId="59C82162" w14:textId="77777777" w:rsidR="00585161" w:rsidRPr="00C10376" w:rsidRDefault="00585161" w:rsidP="00C10376">
            <w:pPr>
              <w:spacing w:after="0" w:line="240" w:lineRule="auto"/>
              <w:rPr>
                <w:rFonts w:ascii="Times New Roman" w:hAnsi="Times New Roman"/>
                <w:sz w:val="24"/>
                <w:szCs w:val="24"/>
              </w:rPr>
            </w:pPr>
            <w:r w:rsidRPr="00C10376">
              <w:rPr>
                <w:rFonts w:ascii="Times New Roman" w:hAnsi="Times New Roman"/>
                <w:b/>
                <w:bCs/>
                <w:sz w:val="24"/>
                <w:szCs w:val="24"/>
              </w:rPr>
              <w:t>Содержание учебного материала</w:t>
            </w:r>
          </w:p>
        </w:tc>
        <w:tc>
          <w:tcPr>
            <w:tcW w:w="555" w:type="pct"/>
            <w:vAlign w:val="center"/>
          </w:tcPr>
          <w:p w14:paraId="6DB58191" w14:textId="77777777" w:rsidR="00585161" w:rsidRPr="007F02A0" w:rsidRDefault="00585161" w:rsidP="002078ED">
            <w:pPr>
              <w:spacing w:after="0"/>
              <w:rPr>
                <w:rFonts w:ascii="Times New Roman" w:hAnsi="Times New Roman"/>
                <w:bCs/>
                <w:sz w:val="24"/>
                <w:szCs w:val="24"/>
              </w:rPr>
            </w:pPr>
          </w:p>
        </w:tc>
        <w:tc>
          <w:tcPr>
            <w:tcW w:w="965" w:type="pct"/>
            <w:vMerge w:val="restart"/>
          </w:tcPr>
          <w:p w14:paraId="39C058B3" w14:textId="77777777" w:rsidR="00C10376" w:rsidRDefault="00C10376"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F02A0">
              <w:rPr>
                <w:rFonts w:ascii="Times New Roman" w:hAnsi="Times New Roman"/>
                <w:sz w:val="24"/>
                <w:szCs w:val="24"/>
              </w:rPr>
              <w:t xml:space="preserve">ОК 01, ОК 02, ОК 05, </w:t>
            </w:r>
            <w:r>
              <w:rPr>
                <w:rFonts w:ascii="Times New Roman" w:hAnsi="Times New Roman"/>
                <w:sz w:val="24"/>
                <w:szCs w:val="24"/>
              </w:rPr>
              <w:t xml:space="preserve">ОК 06, ОК </w:t>
            </w:r>
            <w:r w:rsidRPr="007F02A0">
              <w:rPr>
                <w:rFonts w:ascii="Times New Roman" w:hAnsi="Times New Roman"/>
                <w:sz w:val="24"/>
                <w:szCs w:val="24"/>
              </w:rPr>
              <w:t>09</w:t>
            </w:r>
          </w:p>
          <w:p w14:paraId="23178F10" w14:textId="77777777" w:rsidR="00C10376" w:rsidRDefault="00C10376" w:rsidP="00C103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ПК 2.2</w:t>
            </w:r>
          </w:p>
          <w:p w14:paraId="1086A680" w14:textId="59D82FF4" w:rsidR="00585161" w:rsidRPr="007F02A0" w:rsidRDefault="00C10376" w:rsidP="00C10376">
            <w:pPr>
              <w:spacing w:after="0"/>
              <w:rPr>
                <w:rFonts w:ascii="Times New Roman" w:hAnsi="Times New Roman"/>
                <w:b/>
                <w:bCs/>
                <w:sz w:val="24"/>
                <w:szCs w:val="24"/>
              </w:rPr>
            </w:pPr>
            <w:r>
              <w:rPr>
                <w:rFonts w:ascii="Times New Roman" w:hAnsi="Times New Roman"/>
                <w:sz w:val="24"/>
                <w:szCs w:val="24"/>
              </w:rPr>
              <w:t>ПК 4.3</w:t>
            </w:r>
          </w:p>
        </w:tc>
      </w:tr>
      <w:tr w:rsidR="00585161" w:rsidRPr="007F02A0" w14:paraId="1B4A95DA" w14:textId="77777777" w:rsidTr="002D0361">
        <w:trPr>
          <w:trHeight w:val="20"/>
        </w:trPr>
        <w:tc>
          <w:tcPr>
            <w:tcW w:w="821" w:type="pct"/>
            <w:vMerge/>
          </w:tcPr>
          <w:p w14:paraId="7047C667" w14:textId="77777777" w:rsidR="00585161" w:rsidRPr="00C10376" w:rsidRDefault="00585161" w:rsidP="00C10376">
            <w:pPr>
              <w:spacing w:after="0" w:line="240" w:lineRule="auto"/>
              <w:rPr>
                <w:rFonts w:ascii="Times New Roman" w:hAnsi="Times New Roman"/>
                <w:b/>
                <w:bCs/>
                <w:sz w:val="24"/>
                <w:szCs w:val="24"/>
              </w:rPr>
            </w:pPr>
          </w:p>
        </w:tc>
        <w:tc>
          <w:tcPr>
            <w:tcW w:w="2659" w:type="pct"/>
          </w:tcPr>
          <w:p w14:paraId="0C9342C3" w14:textId="3F152379" w:rsidR="00585161" w:rsidRPr="00C10376" w:rsidRDefault="0069137C" w:rsidP="00C10376">
            <w:pPr>
              <w:spacing w:after="0" w:line="240" w:lineRule="auto"/>
              <w:rPr>
                <w:rFonts w:ascii="Times New Roman" w:hAnsi="Times New Roman"/>
                <w:sz w:val="24"/>
                <w:szCs w:val="24"/>
              </w:rPr>
            </w:pPr>
            <w:r>
              <w:rPr>
                <w:rFonts w:ascii="Times New Roman" w:hAnsi="Times New Roman"/>
                <w:sz w:val="24"/>
                <w:szCs w:val="24"/>
              </w:rPr>
              <w:t xml:space="preserve">1. </w:t>
            </w:r>
            <w:r w:rsidR="00585161" w:rsidRPr="00C10376">
              <w:rPr>
                <w:rFonts w:ascii="Times New Roman" w:hAnsi="Times New Roman"/>
                <w:sz w:val="24"/>
                <w:szCs w:val="24"/>
              </w:rPr>
              <w:t>Практическое значение латинского языка для медицинской сестры.</w:t>
            </w:r>
          </w:p>
        </w:tc>
        <w:tc>
          <w:tcPr>
            <w:tcW w:w="555" w:type="pct"/>
            <w:vAlign w:val="center"/>
          </w:tcPr>
          <w:p w14:paraId="0874ECEA" w14:textId="77777777" w:rsidR="00585161" w:rsidRPr="007F02A0" w:rsidRDefault="00585161" w:rsidP="002078ED">
            <w:pPr>
              <w:spacing w:after="0"/>
              <w:rPr>
                <w:rFonts w:ascii="Times New Roman" w:hAnsi="Times New Roman"/>
                <w:bCs/>
                <w:sz w:val="24"/>
                <w:szCs w:val="24"/>
              </w:rPr>
            </w:pPr>
          </w:p>
        </w:tc>
        <w:tc>
          <w:tcPr>
            <w:tcW w:w="965" w:type="pct"/>
            <w:vMerge/>
          </w:tcPr>
          <w:p w14:paraId="08B177B8" w14:textId="77777777" w:rsidR="00585161" w:rsidRPr="007F02A0" w:rsidRDefault="00585161" w:rsidP="002078ED">
            <w:pPr>
              <w:spacing w:after="0"/>
              <w:rPr>
                <w:rFonts w:ascii="Times New Roman" w:hAnsi="Times New Roman"/>
                <w:b/>
                <w:bCs/>
                <w:sz w:val="24"/>
                <w:szCs w:val="24"/>
              </w:rPr>
            </w:pPr>
          </w:p>
        </w:tc>
      </w:tr>
      <w:tr w:rsidR="00585161" w:rsidRPr="007F02A0" w14:paraId="0D7D8249" w14:textId="77777777" w:rsidTr="002D0361">
        <w:trPr>
          <w:trHeight w:val="20"/>
        </w:trPr>
        <w:tc>
          <w:tcPr>
            <w:tcW w:w="821" w:type="pct"/>
            <w:vMerge/>
          </w:tcPr>
          <w:p w14:paraId="17639507" w14:textId="77777777" w:rsidR="00585161" w:rsidRPr="00C10376" w:rsidRDefault="00585161" w:rsidP="00C10376">
            <w:pPr>
              <w:spacing w:after="0" w:line="240" w:lineRule="auto"/>
              <w:rPr>
                <w:rFonts w:ascii="Times New Roman" w:hAnsi="Times New Roman"/>
                <w:b/>
                <w:bCs/>
                <w:sz w:val="24"/>
                <w:szCs w:val="24"/>
              </w:rPr>
            </w:pPr>
          </w:p>
        </w:tc>
        <w:tc>
          <w:tcPr>
            <w:tcW w:w="2659" w:type="pct"/>
          </w:tcPr>
          <w:p w14:paraId="6258F64C" w14:textId="77777777" w:rsidR="00585161" w:rsidRPr="00C10376" w:rsidRDefault="00585161" w:rsidP="00C10376">
            <w:pPr>
              <w:spacing w:after="0" w:line="240" w:lineRule="auto"/>
              <w:rPr>
                <w:rFonts w:ascii="Times New Roman" w:hAnsi="Times New Roman"/>
                <w:sz w:val="24"/>
                <w:szCs w:val="24"/>
              </w:rPr>
            </w:pPr>
            <w:r w:rsidRPr="00C10376">
              <w:rPr>
                <w:rFonts w:ascii="Times New Roman" w:hAnsi="Times New Roman"/>
                <w:b/>
                <w:bCs/>
                <w:sz w:val="24"/>
                <w:szCs w:val="24"/>
              </w:rPr>
              <w:t>В том числе практических и лабораторных занятий</w:t>
            </w:r>
          </w:p>
        </w:tc>
        <w:tc>
          <w:tcPr>
            <w:tcW w:w="555" w:type="pct"/>
            <w:vAlign w:val="center"/>
          </w:tcPr>
          <w:p w14:paraId="09EDA9C3" w14:textId="77777777" w:rsidR="00585161" w:rsidRPr="007F02A0" w:rsidRDefault="00585161" w:rsidP="002078ED">
            <w:pPr>
              <w:spacing w:after="0"/>
              <w:rPr>
                <w:rFonts w:ascii="Times New Roman" w:hAnsi="Times New Roman"/>
                <w:bCs/>
                <w:sz w:val="24"/>
                <w:szCs w:val="24"/>
              </w:rPr>
            </w:pPr>
          </w:p>
        </w:tc>
        <w:tc>
          <w:tcPr>
            <w:tcW w:w="965" w:type="pct"/>
            <w:vMerge/>
          </w:tcPr>
          <w:p w14:paraId="7D9663BF" w14:textId="77777777" w:rsidR="00585161" w:rsidRPr="007F02A0" w:rsidRDefault="00585161" w:rsidP="002078ED">
            <w:pPr>
              <w:spacing w:after="0"/>
              <w:rPr>
                <w:rFonts w:ascii="Times New Roman" w:hAnsi="Times New Roman"/>
                <w:b/>
                <w:bCs/>
                <w:sz w:val="24"/>
                <w:szCs w:val="24"/>
              </w:rPr>
            </w:pPr>
          </w:p>
        </w:tc>
      </w:tr>
      <w:tr w:rsidR="00585161" w:rsidRPr="007F02A0" w14:paraId="4CED0335" w14:textId="77777777" w:rsidTr="002D0361">
        <w:trPr>
          <w:trHeight w:val="1036"/>
        </w:trPr>
        <w:tc>
          <w:tcPr>
            <w:tcW w:w="821" w:type="pct"/>
            <w:vMerge/>
          </w:tcPr>
          <w:p w14:paraId="22FBF394" w14:textId="77777777" w:rsidR="00585161" w:rsidRPr="00C10376" w:rsidRDefault="00585161" w:rsidP="00C10376">
            <w:pPr>
              <w:spacing w:after="0" w:line="240" w:lineRule="auto"/>
              <w:rPr>
                <w:rFonts w:ascii="Times New Roman" w:hAnsi="Times New Roman"/>
                <w:b/>
                <w:bCs/>
                <w:sz w:val="24"/>
                <w:szCs w:val="24"/>
              </w:rPr>
            </w:pPr>
          </w:p>
        </w:tc>
        <w:tc>
          <w:tcPr>
            <w:tcW w:w="2659" w:type="pct"/>
          </w:tcPr>
          <w:p w14:paraId="36BC2C10" w14:textId="77777777" w:rsidR="00585161" w:rsidRPr="00C10376" w:rsidRDefault="00585161" w:rsidP="00C10376">
            <w:pPr>
              <w:spacing w:after="0" w:line="240" w:lineRule="auto"/>
              <w:rPr>
                <w:rFonts w:ascii="Times New Roman" w:hAnsi="Times New Roman"/>
                <w:b/>
                <w:bCs/>
                <w:sz w:val="24"/>
                <w:szCs w:val="24"/>
              </w:rPr>
            </w:pPr>
            <w:r w:rsidRPr="00C10376">
              <w:rPr>
                <w:rFonts w:ascii="Times New Roman" w:hAnsi="Times New Roman"/>
                <w:b/>
                <w:bCs/>
                <w:sz w:val="24"/>
                <w:szCs w:val="24"/>
              </w:rPr>
              <w:t>Практические занятия № 9</w:t>
            </w:r>
          </w:p>
          <w:p w14:paraId="6BF33D99" w14:textId="77777777" w:rsidR="00585161" w:rsidRPr="00C10376" w:rsidRDefault="00585161" w:rsidP="00C10376">
            <w:pPr>
              <w:spacing w:after="0" w:line="240" w:lineRule="auto"/>
              <w:rPr>
                <w:rFonts w:ascii="Times New Roman" w:hAnsi="Times New Roman"/>
                <w:sz w:val="24"/>
                <w:szCs w:val="24"/>
              </w:rPr>
            </w:pPr>
            <w:r w:rsidRPr="00C10376">
              <w:rPr>
                <w:rFonts w:ascii="Times New Roman" w:hAnsi="Times New Roman"/>
                <w:sz w:val="24"/>
                <w:szCs w:val="24"/>
              </w:rPr>
              <w:t>Систематизация учебного материала по курсу. Промежуточная аттестация (дифференцированный зачет)</w:t>
            </w:r>
          </w:p>
        </w:tc>
        <w:tc>
          <w:tcPr>
            <w:tcW w:w="555" w:type="pct"/>
            <w:vAlign w:val="center"/>
          </w:tcPr>
          <w:p w14:paraId="6D8F03FA" w14:textId="77777777" w:rsidR="00585161" w:rsidRPr="007F02A0" w:rsidRDefault="00585161" w:rsidP="002078ED">
            <w:pPr>
              <w:spacing w:after="0"/>
              <w:rPr>
                <w:rFonts w:ascii="Times New Roman" w:hAnsi="Times New Roman"/>
                <w:bCs/>
                <w:sz w:val="24"/>
                <w:szCs w:val="24"/>
              </w:rPr>
            </w:pPr>
          </w:p>
        </w:tc>
        <w:tc>
          <w:tcPr>
            <w:tcW w:w="965" w:type="pct"/>
            <w:vMerge/>
          </w:tcPr>
          <w:p w14:paraId="22986F27" w14:textId="77777777" w:rsidR="00585161" w:rsidRPr="007F02A0" w:rsidRDefault="00585161" w:rsidP="002078ED">
            <w:pPr>
              <w:spacing w:after="0"/>
              <w:rPr>
                <w:rFonts w:ascii="Times New Roman" w:hAnsi="Times New Roman"/>
                <w:b/>
                <w:bCs/>
                <w:sz w:val="24"/>
                <w:szCs w:val="24"/>
              </w:rPr>
            </w:pPr>
          </w:p>
        </w:tc>
      </w:tr>
      <w:tr w:rsidR="00585161" w:rsidRPr="007F02A0" w14:paraId="7D050279" w14:textId="77777777" w:rsidTr="002D0361">
        <w:trPr>
          <w:trHeight w:val="20"/>
        </w:trPr>
        <w:tc>
          <w:tcPr>
            <w:tcW w:w="3480" w:type="pct"/>
            <w:gridSpan w:val="2"/>
          </w:tcPr>
          <w:p w14:paraId="3BA0F281"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Всего:</w:t>
            </w:r>
          </w:p>
        </w:tc>
        <w:tc>
          <w:tcPr>
            <w:tcW w:w="555" w:type="pct"/>
            <w:vAlign w:val="center"/>
          </w:tcPr>
          <w:p w14:paraId="28840812" w14:textId="77777777" w:rsidR="00585161" w:rsidRPr="007F02A0" w:rsidRDefault="00585161" w:rsidP="002078ED">
            <w:pPr>
              <w:spacing w:after="0"/>
              <w:jc w:val="center"/>
              <w:rPr>
                <w:rFonts w:ascii="Times New Roman" w:hAnsi="Times New Roman"/>
                <w:b/>
                <w:bCs/>
                <w:sz w:val="24"/>
                <w:szCs w:val="24"/>
              </w:rPr>
            </w:pPr>
            <w:r w:rsidRPr="007F02A0">
              <w:rPr>
                <w:rFonts w:ascii="Times New Roman" w:hAnsi="Times New Roman"/>
                <w:b/>
                <w:bCs/>
                <w:sz w:val="24"/>
                <w:szCs w:val="24"/>
              </w:rPr>
              <w:t>36</w:t>
            </w:r>
          </w:p>
        </w:tc>
        <w:tc>
          <w:tcPr>
            <w:tcW w:w="965" w:type="pct"/>
          </w:tcPr>
          <w:p w14:paraId="6C365FC5" w14:textId="77777777" w:rsidR="00585161" w:rsidRPr="007F02A0" w:rsidRDefault="00585161" w:rsidP="002078ED">
            <w:pPr>
              <w:spacing w:after="0"/>
              <w:rPr>
                <w:rFonts w:ascii="Times New Roman" w:hAnsi="Times New Roman"/>
                <w:b/>
                <w:bCs/>
                <w:sz w:val="24"/>
                <w:szCs w:val="24"/>
              </w:rPr>
            </w:pPr>
          </w:p>
        </w:tc>
      </w:tr>
    </w:tbl>
    <w:p w14:paraId="443CCA2D" w14:textId="77777777" w:rsidR="00585161" w:rsidRPr="007F02A0" w:rsidRDefault="00585161" w:rsidP="00585161">
      <w:pPr>
        <w:ind w:firstLine="709"/>
        <w:rPr>
          <w:rFonts w:ascii="Times New Roman" w:hAnsi="Times New Roman"/>
          <w:sz w:val="24"/>
          <w:szCs w:val="24"/>
        </w:rPr>
        <w:sectPr w:rsidR="00585161" w:rsidRPr="007F02A0" w:rsidSect="00077991">
          <w:pgSz w:w="16840" w:h="11907" w:orient="landscape"/>
          <w:pgMar w:top="1134" w:right="567" w:bottom="1134" w:left="1701" w:header="709" w:footer="709" w:gutter="0"/>
          <w:cols w:space="720"/>
        </w:sectPr>
      </w:pPr>
    </w:p>
    <w:p w14:paraId="6B2501AD" w14:textId="77777777" w:rsidR="00585161" w:rsidRPr="007F02A0" w:rsidRDefault="00585161" w:rsidP="00585161">
      <w:pPr>
        <w:ind w:left="1353"/>
        <w:rPr>
          <w:rFonts w:ascii="Times New Roman" w:hAnsi="Times New Roman"/>
          <w:b/>
          <w:bCs/>
          <w:sz w:val="24"/>
          <w:szCs w:val="24"/>
        </w:rPr>
      </w:pPr>
      <w:r w:rsidRPr="007F02A0">
        <w:rPr>
          <w:rFonts w:ascii="Times New Roman" w:hAnsi="Times New Roman"/>
          <w:b/>
          <w:bCs/>
          <w:sz w:val="24"/>
          <w:szCs w:val="24"/>
        </w:rPr>
        <w:lastRenderedPageBreak/>
        <w:t>3. УСЛОВИЯ РЕАЛИЗАЦИИ УЧЕБНОЙ ДИСЦИПЛИНЫ</w:t>
      </w:r>
    </w:p>
    <w:p w14:paraId="05BE482E" w14:textId="77777777" w:rsidR="00585161" w:rsidRPr="007F02A0" w:rsidRDefault="00585161" w:rsidP="00585161">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FE3C9C6" w14:textId="415F4C0C" w:rsidR="00585161" w:rsidRPr="007F02A0" w:rsidRDefault="00585161" w:rsidP="00585161">
      <w:pPr>
        <w:suppressAutoHyphens/>
        <w:autoSpaceDE w:val="0"/>
        <w:autoSpaceDN w:val="0"/>
        <w:adjustRightInd w:val="0"/>
        <w:spacing w:after="0"/>
        <w:ind w:firstLine="709"/>
        <w:jc w:val="both"/>
        <w:rPr>
          <w:rFonts w:ascii="Times New Roman" w:hAnsi="Times New Roman"/>
          <w:bCs/>
          <w:sz w:val="24"/>
          <w:szCs w:val="24"/>
          <w:lang w:eastAsia="en-US"/>
        </w:rPr>
      </w:pPr>
      <w:r w:rsidRPr="007F02A0">
        <w:rPr>
          <w:rFonts w:ascii="Times New Roman" w:hAnsi="Times New Roman"/>
          <w:bCs/>
          <w:sz w:val="24"/>
          <w:szCs w:val="24"/>
        </w:rPr>
        <w:t>Кабинет «Фармакология и основы латинского языка с медицинской терминологией»</w:t>
      </w:r>
      <w:r w:rsidRPr="007F02A0">
        <w:rPr>
          <w:rFonts w:ascii="Times New Roman" w:hAnsi="Times New Roman"/>
          <w:sz w:val="24"/>
          <w:szCs w:val="24"/>
          <w:lang w:eastAsia="en-US"/>
        </w:rPr>
        <w:t>,</w:t>
      </w:r>
      <w:r w:rsidRPr="007F02A0">
        <w:rPr>
          <w:rFonts w:ascii="Times New Roman" w:hAnsi="Times New Roman"/>
          <w:sz w:val="24"/>
          <w:szCs w:val="24"/>
          <w:vertAlign w:val="superscript"/>
          <w:lang w:eastAsia="en-US"/>
        </w:rPr>
        <w:t xml:space="preserve"> </w:t>
      </w:r>
      <w:r w:rsidRPr="007F02A0">
        <w:rPr>
          <w:rFonts w:ascii="Times New Roman" w:hAnsi="Times New Roman"/>
          <w:sz w:val="24"/>
          <w:szCs w:val="24"/>
          <w:lang w:eastAsia="en-US"/>
        </w:rPr>
        <w:t>оснащенный о</w:t>
      </w:r>
      <w:r w:rsidRPr="007F02A0">
        <w:rPr>
          <w:rFonts w:ascii="Times New Roman" w:hAnsi="Times New Roman"/>
          <w:bCs/>
          <w:sz w:val="24"/>
          <w:szCs w:val="24"/>
          <w:lang w:eastAsia="en-US"/>
        </w:rPr>
        <w:t>борудованием</w:t>
      </w:r>
      <w:r w:rsidR="00C10376">
        <w:rPr>
          <w:rFonts w:ascii="Times New Roman" w:hAnsi="Times New Roman"/>
          <w:bCs/>
          <w:sz w:val="24"/>
          <w:szCs w:val="24"/>
          <w:lang w:eastAsia="en-US"/>
        </w:rPr>
        <w:t xml:space="preserve"> в соответствии с п. 6.1.2.1 образовательной программы по специальности.</w:t>
      </w:r>
    </w:p>
    <w:p w14:paraId="248542D0" w14:textId="77777777" w:rsidR="00585161" w:rsidRPr="007F02A0" w:rsidRDefault="00585161" w:rsidP="00585161">
      <w:pPr>
        <w:suppressAutoHyphens/>
        <w:autoSpaceDE w:val="0"/>
        <w:autoSpaceDN w:val="0"/>
        <w:adjustRightInd w:val="0"/>
        <w:spacing w:after="0"/>
        <w:ind w:firstLine="709"/>
        <w:jc w:val="both"/>
        <w:rPr>
          <w:rFonts w:ascii="Times New Roman" w:hAnsi="Times New Roman"/>
          <w:sz w:val="24"/>
          <w:szCs w:val="24"/>
          <w:lang w:eastAsia="en-US"/>
        </w:rPr>
      </w:pPr>
    </w:p>
    <w:p w14:paraId="2760FAE8" w14:textId="77777777" w:rsidR="00585161" w:rsidRPr="007F02A0" w:rsidRDefault="00585161" w:rsidP="00585161">
      <w:pPr>
        <w:suppressAutoHyphens/>
        <w:spacing w:after="0"/>
        <w:ind w:firstLine="709"/>
        <w:jc w:val="both"/>
        <w:rPr>
          <w:rFonts w:ascii="Times New Roman" w:hAnsi="Times New Roman"/>
          <w:b/>
          <w:bCs/>
          <w:sz w:val="24"/>
          <w:szCs w:val="24"/>
        </w:rPr>
      </w:pPr>
      <w:r w:rsidRPr="007F02A0">
        <w:rPr>
          <w:rFonts w:ascii="Times New Roman" w:hAnsi="Times New Roman"/>
          <w:b/>
          <w:bCs/>
          <w:sz w:val="24"/>
          <w:szCs w:val="24"/>
        </w:rPr>
        <w:t>3.2. Информационное обеспечение реализации программы</w:t>
      </w:r>
    </w:p>
    <w:p w14:paraId="4E866BD9" w14:textId="77777777" w:rsidR="00585161" w:rsidRPr="007F02A0" w:rsidRDefault="00585161" w:rsidP="00585161">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Для реализации программы библиотечный фонд образовательной организации должен иметь п</w:t>
      </w:r>
      <w:r w:rsidRPr="007F02A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02A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E44E4F" w14:textId="77777777" w:rsidR="00585161" w:rsidRPr="007F02A0" w:rsidRDefault="00585161" w:rsidP="00585161">
      <w:pPr>
        <w:suppressAutoHyphens/>
        <w:spacing w:after="0"/>
        <w:ind w:firstLine="709"/>
        <w:jc w:val="both"/>
        <w:rPr>
          <w:rFonts w:ascii="Times New Roman" w:hAnsi="Times New Roman"/>
          <w:sz w:val="24"/>
          <w:szCs w:val="24"/>
        </w:rPr>
      </w:pPr>
    </w:p>
    <w:p w14:paraId="729CE471" w14:textId="77777777" w:rsidR="00585161" w:rsidRPr="007F02A0" w:rsidRDefault="00585161" w:rsidP="00585161">
      <w:pPr>
        <w:suppressAutoHyphens/>
        <w:spacing w:after="0"/>
        <w:ind w:firstLine="709"/>
        <w:jc w:val="both"/>
        <w:rPr>
          <w:rFonts w:ascii="Times New Roman" w:hAnsi="Times New Roman"/>
          <w:b/>
          <w:sz w:val="24"/>
          <w:szCs w:val="24"/>
        </w:rPr>
      </w:pPr>
      <w:r w:rsidRPr="007F02A0">
        <w:rPr>
          <w:rFonts w:ascii="Times New Roman" w:hAnsi="Times New Roman"/>
          <w:b/>
          <w:sz w:val="24"/>
          <w:szCs w:val="24"/>
        </w:rPr>
        <w:t>3.2.1. Основные печатные издания</w:t>
      </w:r>
    </w:p>
    <w:p w14:paraId="07F4C8A7" w14:textId="77777777" w:rsidR="00585161" w:rsidRPr="007F02A0" w:rsidRDefault="00585161" w:rsidP="00C10376">
      <w:pPr>
        <w:spacing w:after="0" w:line="240" w:lineRule="auto"/>
        <w:ind w:firstLine="708"/>
        <w:contextualSpacing/>
        <w:jc w:val="both"/>
        <w:rPr>
          <w:rFonts w:ascii="Times New Roman" w:hAnsi="Times New Roman"/>
          <w:sz w:val="24"/>
          <w:szCs w:val="24"/>
        </w:rPr>
      </w:pPr>
      <w:r w:rsidRPr="007F02A0">
        <w:rPr>
          <w:rFonts w:ascii="Times New Roman" w:hAnsi="Times New Roman"/>
          <w:sz w:val="24"/>
          <w:szCs w:val="24"/>
        </w:rPr>
        <w:t>1. Васильева Л. Н. Основы латинского языка с медицинской терминологией. Рабочая тетрадь : учебное пособие / Л. Н. Васильева, Р. М. Хайруллин. — 3-е изд., стер. — Санкт-Петербург : Лань, 2020. — 56 с. — ISBN 978-5-8114-5700-7.</w:t>
      </w:r>
    </w:p>
    <w:p w14:paraId="54C25D0C" w14:textId="77777777" w:rsidR="00585161" w:rsidRPr="007F02A0" w:rsidRDefault="00585161" w:rsidP="00C10376">
      <w:pPr>
        <w:spacing w:after="0" w:line="240" w:lineRule="auto"/>
        <w:ind w:firstLine="709"/>
        <w:contextualSpacing/>
        <w:jc w:val="both"/>
        <w:rPr>
          <w:rFonts w:ascii="Times New Roman" w:hAnsi="Times New Roman"/>
          <w:sz w:val="24"/>
          <w:szCs w:val="24"/>
        </w:rPr>
      </w:pPr>
      <w:r w:rsidRPr="007F02A0">
        <w:rPr>
          <w:rFonts w:ascii="Times New Roman" w:hAnsi="Times New Roman"/>
          <w:sz w:val="24"/>
          <w:szCs w:val="24"/>
        </w:rPr>
        <w:t xml:space="preserve">2. Зимина М. В. Основы латинского языка с медицинской терминологией : учебное пособие для </w:t>
      </w:r>
      <w:proofErr w:type="spellStart"/>
      <w:r w:rsidRPr="007F02A0">
        <w:rPr>
          <w:rFonts w:ascii="Times New Roman" w:hAnsi="Times New Roman"/>
          <w:sz w:val="24"/>
          <w:szCs w:val="24"/>
        </w:rPr>
        <w:t>спо</w:t>
      </w:r>
      <w:proofErr w:type="spellEnd"/>
      <w:r w:rsidRPr="007F02A0">
        <w:rPr>
          <w:rFonts w:ascii="Times New Roman" w:hAnsi="Times New Roman"/>
          <w:sz w:val="24"/>
          <w:szCs w:val="24"/>
        </w:rPr>
        <w:t xml:space="preserve"> / М. В. Зимина. — 3-е изд., стер. — Санкт-Петербург : Лань, 2022. — 120 с. — ISBN 978-5-8114-9144-5. </w:t>
      </w:r>
    </w:p>
    <w:p w14:paraId="3F787FE8" w14:textId="77777777" w:rsidR="00585161" w:rsidRPr="007F02A0" w:rsidRDefault="00585161" w:rsidP="00C10376">
      <w:pPr>
        <w:spacing w:after="0" w:line="240" w:lineRule="auto"/>
        <w:ind w:firstLine="709"/>
        <w:contextualSpacing/>
        <w:jc w:val="both"/>
        <w:rPr>
          <w:rFonts w:ascii="Times New Roman" w:hAnsi="Times New Roman"/>
          <w:sz w:val="24"/>
          <w:szCs w:val="24"/>
        </w:rPr>
      </w:pPr>
      <w:r w:rsidRPr="007F02A0">
        <w:rPr>
          <w:rFonts w:ascii="Times New Roman" w:hAnsi="Times New Roman"/>
          <w:sz w:val="24"/>
          <w:szCs w:val="24"/>
        </w:rPr>
        <w:t>3. Городкова Ю. И. Латинский язык (для медицинских и</w:t>
      </w:r>
      <w:r w:rsidRPr="007F02A0">
        <w:rPr>
          <w:rFonts w:ascii="Times New Roman" w:hAnsi="Times New Roman"/>
          <w:sz w:val="24"/>
          <w:szCs w:val="24"/>
        </w:rPr>
        <w:br/>
        <w:t xml:space="preserve">фармацевтических колледжей и училищ): учебник </w:t>
      </w:r>
      <w:r w:rsidRPr="007F02A0">
        <w:rPr>
          <w:rFonts w:ascii="Times New Roman" w:hAnsi="Times New Roman"/>
          <w:sz w:val="24"/>
          <w:szCs w:val="24"/>
        </w:rPr>
        <w:br/>
        <w:t>– Москва: КНОРУС, 2021 – 264 с.- (Среднее профессиональное образование) –</w:t>
      </w:r>
      <w:r w:rsidRPr="007F02A0">
        <w:rPr>
          <w:rFonts w:ascii="Times New Roman" w:hAnsi="Times New Roman"/>
          <w:sz w:val="24"/>
          <w:szCs w:val="24"/>
        </w:rPr>
        <w:br/>
        <w:t>ISBN 978-5-406-06300-2</w:t>
      </w:r>
    </w:p>
    <w:p w14:paraId="0CCFCC5D" w14:textId="77777777" w:rsidR="00585161" w:rsidRPr="007F02A0" w:rsidRDefault="00585161" w:rsidP="00C10376">
      <w:pPr>
        <w:spacing w:after="0" w:line="240" w:lineRule="auto"/>
        <w:ind w:firstLine="708"/>
        <w:contextualSpacing/>
        <w:jc w:val="both"/>
        <w:rPr>
          <w:rFonts w:ascii="Times New Roman" w:hAnsi="Times New Roman"/>
          <w:sz w:val="24"/>
          <w:szCs w:val="24"/>
        </w:rPr>
      </w:pPr>
      <w:r w:rsidRPr="007F02A0">
        <w:rPr>
          <w:rFonts w:ascii="Times New Roman" w:hAnsi="Times New Roman"/>
          <w:sz w:val="24"/>
          <w:szCs w:val="24"/>
        </w:rPr>
        <w:t xml:space="preserve">4. Емельянова Л. М. Основы латинского языка с медицинской терминологией: упражнения и лексические минимумы : учебное пособие для </w:t>
      </w:r>
      <w:proofErr w:type="spellStart"/>
      <w:r w:rsidRPr="007F02A0">
        <w:rPr>
          <w:rFonts w:ascii="Times New Roman" w:hAnsi="Times New Roman"/>
          <w:sz w:val="24"/>
          <w:szCs w:val="24"/>
        </w:rPr>
        <w:t>спо</w:t>
      </w:r>
      <w:proofErr w:type="spellEnd"/>
      <w:r w:rsidRPr="007F02A0">
        <w:rPr>
          <w:rFonts w:ascii="Times New Roman" w:hAnsi="Times New Roman"/>
          <w:sz w:val="24"/>
          <w:szCs w:val="24"/>
        </w:rPr>
        <w:t xml:space="preserve"> / Л. М. Емельянова, А. В. Туровский. — 4-е изд., стер. — Санкт-Петербург : Лань, 2021. — 140 с. — ISBN 978-5-8114-7188-1.</w:t>
      </w:r>
    </w:p>
    <w:p w14:paraId="1ADFC08A" w14:textId="77777777" w:rsidR="00585161" w:rsidRPr="007F02A0" w:rsidRDefault="00585161" w:rsidP="00C10376">
      <w:pPr>
        <w:spacing w:after="0" w:line="240" w:lineRule="auto"/>
        <w:ind w:firstLine="709"/>
        <w:contextualSpacing/>
        <w:jc w:val="both"/>
        <w:rPr>
          <w:rFonts w:ascii="Times New Roman" w:hAnsi="Times New Roman"/>
          <w:sz w:val="24"/>
          <w:szCs w:val="24"/>
          <w:shd w:val="clear" w:color="auto" w:fill="F7F7F7"/>
        </w:rPr>
      </w:pPr>
      <w:r w:rsidRPr="007F02A0">
        <w:rPr>
          <w:rFonts w:ascii="Times New Roman" w:hAnsi="Times New Roman"/>
          <w:sz w:val="24"/>
          <w:szCs w:val="24"/>
        </w:rPr>
        <w:t xml:space="preserve"> 5.</w:t>
      </w:r>
      <w:r w:rsidRPr="007F02A0">
        <w:rPr>
          <w:rFonts w:ascii="Times New Roman" w:hAnsi="Times New Roman"/>
          <w:sz w:val="24"/>
          <w:szCs w:val="24"/>
          <w:shd w:val="clear" w:color="auto" w:fill="F7F7F7"/>
        </w:rPr>
        <w:t xml:space="preserve"> Панасенко Ю.Ф. Основы латинского языка с медицинской терминологией : учебник / Ю. Ф. Панасенко. - Москва : ГЭОТАР-Медиа, 2019. - 352 с. - ISBN 978-5-9704-5172-4.</w:t>
      </w:r>
    </w:p>
    <w:p w14:paraId="14EA1CD1" w14:textId="21811D31" w:rsidR="00585161" w:rsidRDefault="00585161" w:rsidP="00C10376">
      <w:pPr>
        <w:spacing w:after="0" w:line="240" w:lineRule="auto"/>
        <w:ind w:firstLine="708"/>
        <w:contextualSpacing/>
        <w:jc w:val="both"/>
        <w:rPr>
          <w:rFonts w:ascii="Times New Roman" w:hAnsi="Times New Roman"/>
          <w:sz w:val="24"/>
          <w:szCs w:val="24"/>
        </w:rPr>
      </w:pPr>
    </w:p>
    <w:p w14:paraId="7460379E" w14:textId="67F7AAA7" w:rsidR="00585161" w:rsidRPr="007F02A0" w:rsidRDefault="00585161" w:rsidP="00C10376">
      <w:pPr>
        <w:spacing w:after="0" w:line="240" w:lineRule="auto"/>
        <w:ind w:firstLine="709"/>
        <w:contextualSpacing/>
        <w:jc w:val="both"/>
        <w:rPr>
          <w:rFonts w:ascii="Times New Roman" w:hAnsi="Times New Roman"/>
          <w:b/>
          <w:sz w:val="24"/>
          <w:szCs w:val="24"/>
        </w:rPr>
      </w:pPr>
      <w:r w:rsidRPr="007F02A0">
        <w:rPr>
          <w:rFonts w:ascii="Times New Roman" w:hAnsi="Times New Roman"/>
          <w:b/>
          <w:sz w:val="24"/>
          <w:szCs w:val="24"/>
        </w:rPr>
        <w:t xml:space="preserve">3.2.2. Основные электронные издания </w:t>
      </w:r>
    </w:p>
    <w:p w14:paraId="1179B97B" w14:textId="77777777" w:rsidR="003A5067" w:rsidRPr="003A5067" w:rsidRDefault="003A5067" w:rsidP="003A5067">
      <w:pPr>
        <w:pStyle w:val="ad"/>
        <w:numPr>
          <w:ilvl w:val="0"/>
          <w:numId w:val="63"/>
        </w:numPr>
        <w:spacing w:before="0" w:after="0" w:line="276" w:lineRule="auto"/>
        <w:ind w:left="0" w:firstLine="709"/>
        <w:jc w:val="both"/>
      </w:pPr>
      <w:r w:rsidRPr="003A5067">
        <w:t xml:space="preserve">Бухарина, Т. Л. Латинский язык : учеб. пособие / Бухарина Т. Л. , </w:t>
      </w:r>
      <w:proofErr w:type="spellStart"/>
      <w:r w:rsidRPr="003A5067">
        <w:t>Новодранова</w:t>
      </w:r>
      <w:proofErr w:type="spellEnd"/>
      <w:r w:rsidRPr="003A5067">
        <w:t xml:space="preserve"> В. Ф. , </w:t>
      </w:r>
      <w:proofErr w:type="spellStart"/>
      <w:r w:rsidRPr="003A5067">
        <w:t>Михина</w:t>
      </w:r>
      <w:proofErr w:type="spellEnd"/>
      <w:r w:rsidRPr="003A5067">
        <w:t xml:space="preserve"> Т. В. - Москва : ГЭОТАР-Медиа, 2020. - 496 с. - ISBN 978-5-9704-5301-8. - Текст : электронный // ЭБС "Консультант студента" : [сайт]. - URL : https://www.studentlibrary.ru/book/ISBN9785970453018.html </w:t>
      </w:r>
    </w:p>
    <w:p w14:paraId="05CD62A1" w14:textId="77777777" w:rsidR="003A5067" w:rsidRPr="003A5067" w:rsidRDefault="003A5067" w:rsidP="003A5067">
      <w:pPr>
        <w:pStyle w:val="ad"/>
        <w:numPr>
          <w:ilvl w:val="0"/>
          <w:numId w:val="63"/>
        </w:numPr>
        <w:spacing w:before="0" w:after="0" w:line="276" w:lineRule="auto"/>
        <w:ind w:left="0" w:firstLine="709"/>
        <w:jc w:val="both"/>
      </w:pPr>
      <w:r w:rsidRPr="003A5067">
        <w:rPr>
          <w:bCs/>
        </w:rPr>
        <w:t xml:space="preserve">Васильева Л. Н. Основы латинского языка с медицинской терминологией. </w:t>
      </w:r>
      <w:proofErr w:type="spellStart"/>
      <w:proofErr w:type="gramStart"/>
      <w:r w:rsidRPr="003A5067">
        <w:rPr>
          <w:bCs/>
        </w:rPr>
        <w:t>Рабо</w:t>
      </w:r>
      <w:proofErr w:type="spellEnd"/>
      <w:r w:rsidRPr="003A5067">
        <w:rPr>
          <w:bCs/>
        </w:rPr>
        <w:t>-чая</w:t>
      </w:r>
      <w:proofErr w:type="gramEnd"/>
      <w:r w:rsidRPr="003A5067">
        <w:rPr>
          <w:bCs/>
        </w:rPr>
        <w:t xml:space="preserve"> тетрадь : учебное пособие / Л. Н. Васильева, Р. М. Хайруллин. — 3-е изд., стер. — Санкт-Петербург : Лань, 2020. — 56 с. — ISBN 978-5-8114-5700-7. — Текст : электронный // Лань : электронно-библиотечная система. — URL: </w:t>
      </w:r>
      <w:hyperlink r:id="rId124" w:history="1">
        <w:r w:rsidRPr="003A5067">
          <w:rPr>
            <w:rStyle w:val="ac"/>
            <w:bCs/>
          </w:rPr>
          <w:t>https://e.lanbook.com/book/145852</w:t>
        </w:r>
      </w:hyperlink>
      <w:r w:rsidRPr="003A5067">
        <w:rPr>
          <w:bCs/>
        </w:rPr>
        <w:t xml:space="preserve">  (дата обращения: 13.01.2022). — Режим доступа: для </w:t>
      </w:r>
      <w:proofErr w:type="spellStart"/>
      <w:r w:rsidRPr="003A5067">
        <w:rPr>
          <w:bCs/>
        </w:rPr>
        <w:t>авториз</w:t>
      </w:r>
      <w:proofErr w:type="spellEnd"/>
      <w:r w:rsidRPr="003A5067">
        <w:rPr>
          <w:bCs/>
        </w:rPr>
        <w:t>. пользователей</w:t>
      </w:r>
      <w:r w:rsidRPr="003A5067">
        <w:t xml:space="preserve"> </w:t>
      </w:r>
    </w:p>
    <w:p w14:paraId="334D5DC8" w14:textId="77777777" w:rsidR="003A5067" w:rsidRPr="003A5067" w:rsidRDefault="003A5067" w:rsidP="003A5067">
      <w:pPr>
        <w:pStyle w:val="ad"/>
        <w:numPr>
          <w:ilvl w:val="0"/>
          <w:numId w:val="63"/>
        </w:numPr>
        <w:spacing w:before="0" w:after="0" w:line="276" w:lineRule="auto"/>
        <w:ind w:left="0" w:firstLine="709"/>
        <w:jc w:val="both"/>
        <w:rPr>
          <w:bCs/>
        </w:rPr>
      </w:pPr>
      <w:r w:rsidRPr="003A5067">
        <w:rPr>
          <w:bCs/>
        </w:rPr>
        <w:t xml:space="preserve">Емельянова Л. М. Основы латинского языка с медицинской терминологией: упражнения и лексические минимумы : учебное пособие для </w:t>
      </w:r>
      <w:proofErr w:type="spellStart"/>
      <w:r w:rsidRPr="003A5067">
        <w:rPr>
          <w:bCs/>
        </w:rPr>
        <w:t>спо</w:t>
      </w:r>
      <w:proofErr w:type="spellEnd"/>
      <w:r w:rsidRPr="003A5067">
        <w:rPr>
          <w:bCs/>
        </w:rPr>
        <w:t xml:space="preserve"> / Л. М. </w:t>
      </w:r>
      <w:proofErr w:type="spellStart"/>
      <w:r w:rsidRPr="003A5067">
        <w:rPr>
          <w:bCs/>
        </w:rPr>
        <w:t>Емельяно-ва</w:t>
      </w:r>
      <w:proofErr w:type="spellEnd"/>
      <w:r w:rsidRPr="003A5067">
        <w:rPr>
          <w:bCs/>
        </w:rPr>
        <w:t xml:space="preserve">, А. В. Туровский. — 4-е изд., стер. — Санкт-Петербург : Лань, 2021. — 140 с. — ISBN 978-5-8114-7188-1. — Текст : электронный // Лань : электронно-библиотечная система. — URL: </w:t>
      </w:r>
      <w:hyperlink r:id="rId125" w:history="1">
        <w:r w:rsidRPr="003A5067">
          <w:rPr>
            <w:rStyle w:val="ac"/>
            <w:bCs/>
          </w:rPr>
          <w:t>https://e.lanbook.com/book/156367</w:t>
        </w:r>
      </w:hyperlink>
      <w:r w:rsidRPr="003A5067">
        <w:rPr>
          <w:bCs/>
        </w:rPr>
        <w:t xml:space="preserve">  (дата обращения: 13.01.2022). — Режим доступа: для </w:t>
      </w:r>
      <w:proofErr w:type="spellStart"/>
      <w:r w:rsidRPr="003A5067">
        <w:rPr>
          <w:bCs/>
        </w:rPr>
        <w:t>авториз</w:t>
      </w:r>
      <w:proofErr w:type="spellEnd"/>
      <w:r w:rsidRPr="003A5067">
        <w:rPr>
          <w:bCs/>
        </w:rPr>
        <w:t>. пользователей.</w:t>
      </w:r>
    </w:p>
    <w:p w14:paraId="3A138A56" w14:textId="77777777" w:rsidR="003A5067" w:rsidRPr="003A5067" w:rsidRDefault="003A5067" w:rsidP="003A5067">
      <w:pPr>
        <w:pStyle w:val="ad"/>
        <w:numPr>
          <w:ilvl w:val="0"/>
          <w:numId w:val="63"/>
        </w:numPr>
        <w:spacing w:before="0" w:after="0" w:line="276" w:lineRule="auto"/>
        <w:ind w:left="0" w:firstLine="709"/>
        <w:jc w:val="both"/>
        <w:rPr>
          <w:bCs/>
        </w:rPr>
      </w:pPr>
      <w:r w:rsidRPr="003A5067">
        <w:rPr>
          <w:bCs/>
        </w:rPr>
        <w:t xml:space="preserve">Зимина М. В. Основы латинского языка с медицинской терминологией : учебное пособие для </w:t>
      </w:r>
      <w:proofErr w:type="spellStart"/>
      <w:r w:rsidRPr="003A5067">
        <w:rPr>
          <w:bCs/>
        </w:rPr>
        <w:t>спо</w:t>
      </w:r>
      <w:proofErr w:type="spellEnd"/>
      <w:r w:rsidRPr="003A5067">
        <w:rPr>
          <w:bCs/>
        </w:rPr>
        <w:t xml:space="preserve"> / М. В. Зимина. — 3-е изд., стер. — Санкт-Петербург : Лань, 2022. — 120 с. — ISBN 978-5-8114-9144-5. — Текст : электронный // Лань : электронно-библиотечная система. — URL: </w:t>
      </w:r>
      <w:hyperlink r:id="rId126" w:history="1">
        <w:r w:rsidRPr="003A5067">
          <w:t>https://e.lanbook.com/book/187666</w:t>
        </w:r>
      </w:hyperlink>
      <w:r w:rsidRPr="003A5067">
        <w:rPr>
          <w:bCs/>
        </w:rPr>
        <w:t xml:space="preserve">  (дата обращения: 13.01.2022). — Режим доступа: для </w:t>
      </w:r>
      <w:proofErr w:type="spellStart"/>
      <w:r w:rsidRPr="003A5067">
        <w:rPr>
          <w:bCs/>
        </w:rPr>
        <w:t>авториз</w:t>
      </w:r>
      <w:proofErr w:type="spellEnd"/>
      <w:r w:rsidRPr="003A5067">
        <w:rPr>
          <w:bCs/>
        </w:rPr>
        <w:t>. пользователей.</w:t>
      </w:r>
    </w:p>
    <w:p w14:paraId="1AAEE66D" w14:textId="77777777" w:rsidR="003A5067" w:rsidRPr="003A5067" w:rsidRDefault="003A5067" w:rsidP="003A5067">
      <w:pPr>
        <w:pStyle w:val="ad"/>
        <w:numPr>
          <w:ilvl w:val="0"/>
          <w:numId w:val="63"/>
        </w:numPr>
        <w:spacing w:before="0" w:after="0" w:line="276" w:lineRule="auto"/>
        <w:ind w:left="0" w:firstLine="709"/>
        <w:jc w:val="both"/>
        <w:rPr>
          <w:bCs/>
        </w:rPr>
      </w:pPr>
      <w:r w:rsidRPr="003A5067">
        <w:rPr>
          <w:bCs/>
        </w:rPr>
        <w:t xml:space="preserve">Лемпель, Н. М.  Латинский язык для медиков : учебник для среднего профессионального образования / Н. М. Лемпель. — Москва : Издательство </w:t>
      </w:r>
      <w:proofErr w:type="spellStart"/>
      <w:r w:rsidRPr="003A5067">
        <w:rPr>
          <w:bCs/>
        </w:rPr>
        <w:t>Юрайт</w:t>
      </w:r>
      <w:proofErr w:type="spellEnd"/>
      <w:r w:rsidRPr="003A5067">
        <w:rPr>
          <w:bCs/>
        </w:rPr>
        <w:t xml:space="preserve">, 2023. — 275 с. — (Профессиональное образование). — ISBN 978-5-534-14047-7. — Текст : электронный // Образовательная платформа </w:t>
      </w:r>
      <w:proofErr w:type="spellStart"/>
      <w:r w:rsidRPr="003A5067">
        <w:rPr>
          <w:bCs/>
        </w:rPr>
        <w:t>Юрайт</w:t>
      </w:r>
      <w:proofErr w:type="spellEnd"/>
      <w:r w:rsidRPr="003A5067">
        <w:rPr>
          <w:bCs/>
        </w:rPr>
        <w:t xml:space="preserve"> [сайт]. — URL: </w:t>
      </w:r>
      <w:hyperlink r:id="rId127" w:history="1">
        <w:r w:rsidRPr="003A5067">
          <w:rPr>
            <w:bCs/>
          </w:rPr>
          <w:t>https://urait.ru/bcode/515361</w:t>
        </w:r>
      </w:hyperlink>
      <w:r w:rsidRPr="003A5067">
        <w:rPr>
          <w:bCs/>
        </w:rPr>
        <w:t> </w:t>
      </w:r>
    </w:p>
    <w:p w14:paraId="42CAADA1" w14:textId="77777777" w:rsidR="003A5067" w:rsidRPr="003A5067" w:rsidRDefault="003A5067" w:rsidP="003A5067">
      <w:pPr>
        <w:pStyle w:val="ad"/>
        <w:numPr>
          <w:ilvl w:val="0"/>
          <w:numId w:val="63"/>
        </w:numPr>
        <w:spacing w:before="0" w:after="0" w:line="276" w:lineRule="auto"/>
        <w:ind w:left="0" w:firstLine="709"/>
        <w:jc w:val="both"/>
        <w:rPr>
          <w:bCs/>
        </w:rPr>
      </w:pPr>
      <w:r w:rsidRPr="003A5067">
        <w:rPr>
          <w:bCs/>
        </w:rPr>
        <w:t xml:space="preserve">Панасенко, Ю. Ф. Латинский язык : учебник / Панасенко Ю. Ф. - Москва : ГЭОТАР-Медиа, 2019. - 352 с. - ISBN 978-5-9704-5146-5. - Текст : электронный // ЭБС "Консультант студента" : [сайт]. - URL : </w:t>
      </w:r>
      <w:hyperlink r:id="rId128" w:history="1">
        <w:r w:rsidRPr="003A5067">
          <w:rPr>
            <w:bCs/>
          </w:rPr>
          <w:t>https://www.studentlibrary.ru/book/ISBN9785970451465.html</w:t>
        </w:r>
      </w:hyperlink>
    </w:p>
    <w:p w14:paraId="7473BEA5" w14:textId="77777777" w:rsidR="003A5067" w:rsidRPr="003A5067" w:rsidRDefault="003A5067" w:rsidP="003A5067">
      <w:pPr>
        <w:pStyle w:val="ad"/>
        <w:numPr>
          <w:ilvl w:val="0"/>
          <w:numId w:val="63"/>
        </w:numPr>
        <w:spacing w:before="0" w:after="0" w:line="276" w:lineRule="auto"/>
        <w:ind w:left="0" w:firstLine="709"/>
        <w:jc w:val="both"/>
        <w:rPr>
          <w:bCs/>
        </w:rPr>
      </w:pPr>
      <w:r w:rsidRPr="003A5067">
        <w:rPr>
          <w:bCs/>
        </w:rPr>
        <w:t xml:space="preserve">Петрова, Г. Вс. Латинский язык и медицинская терминология : учебник / Петрова Г. Вс. - Москва : ГЭОТАР-Медиа, 2019. - 480 с. - ISBN 978-5-9704-5075-8. - Текст : электронный // ЭБС "Консультант студента" : [сайт]. - URL : </w:t>
      </w:r>
      <w:hyperlink r:id="rId129" w:history="1">
        <w:r w:rsidRPr="003A5067">
          <w:rPr>
            <w:bCs/>
          </w:rPr>
          <w:t>https://www.studentlibrary.ru/book/ISBN9785970450758.html</w:t>
        </w:r>
      </w:hyperlink>
    </w:p>
    <w:p w14:paraId="566D1443" w14:textId="77777777" w:rsidR="003A5067" w:rsidRPr="007F02A0" w:rsidRDefault="003A5067" w:rsidP="00C10376">
      <w:pPr>
        <w:spacing w:after="0" w:line="240" w:lineRule="auto"/>
        <w:ind w:firstLine="709"/>
        <w:jc w:val="both"/>
        <w:rPr>
          <w:rFonts w:ascii="Times New Roman" w:hAnsi="Times New Roman"/>
          <w:sz w:val="24"/>
          <w:szCs w:val="24"/>
        </w:rPr>
      </w:pPr>
    </w:p>
    <w:p w14:paraId="2BCAB33B" w14:textId="77777777" w:rsidR="00585161" w:rsidRPr="007F02A0" w:rsidRDefault="00585161" w:rsidP="00C10376">
      <w:pPr>
        <w:pStyle w:val="afffff9"/>
        <w:ind w:firstLine="709"/>
        <w:jc w:val="both"/>
        <w:rPr>
          <w:b/>
          <w:bCs/>
          <w:lang w:val="ru-RU"/>
        </w:rPr>
      </w:pPr>
      <w:r w:rsidRPr="007F02A0">
        <w:rPr>
          <w:b/>
          <w:bCs/>
          <w:lang w:val="ru-RU"/>
        </w:rPr>
        <w:t xml:space="preserve">3.2.3. Дополнительные источники </w:t>
      </w:r>
    </w:p>
    <w:p w14:paraId="1A4A9EA6" w14:textId="77777777" w:rsidR="00585161" w:rsidRPr="003A5067" w:rsidRDefault="00585161" w:rsidP="003A5067">
      <w:pPr>
        <w:pStyle w:val="afffff9"/>
        <w:spacing w:line="276" w:lineRule="auto"/>
        <w:ind w:firstLine="709"/>
        <w:jc w:val="both"/>
        <w:rPr>
          <w:b/>
          <w:bCs/>
          <w:lang w:val="ru-RU"/>
        </w:rPr>
      </w:pPr>
      <w:r w:rsidRPr="003A5067">
        <w:rPr>
          <w:lang w:val="ru-RU"/>
        </w:rPr>
        <w:t xml:space="preserve">1. Петрученко О.А. Латинско-русский словарь. В 2-х ч. Ч.1. От А до М / </w:t>
      </w:r>
      <w:proofErr w:type="spellStart"/>
      <w:r w:rsidRPr="003A5067">
        <w:rPr>
          <w:lang w:val="ru-RU"/>
        </w:rPr>
        <w:t>О.А.Петрученко</w:t>
      </w:r>
      <w:proofErr w:type="spellEnd"/>
      <w:r w:rsidRPr="003A5067">
        <w:rPr>
          <w:lang w:val="ru-RU"/>
        </w:rPr>
        <w:t xml:space="preserve">. – Москва: </w:t>
      </w:r>
      <w:proofErr w:type="spellStart"/>
      <w:r w:rsidRPr="003A5067">
        <w:rPr>
          <w:lang w:val="ru-RU"/>
        </w:rPr>
        <w:t>Юрайт</w:t>
      </w:r>
      <w:proofErr w:type="spellEnd"/>
      <w:r w:rsidRPr="003A5067">
        <w:rPr>
          <w:lang w:val="ru-RU"/>
        </w:rPr>
        <w:t>, 2018. – 410с.</w:t>
      </w:r>
    </w:p>
    <w:p w14:paraId="3BB51355" w14:textId="77777777" w:rsidR="00585161" w:rsidRPr="003A5067" w:rsidRDefault="00585161" w:rsidP="003A5067">
      <w:pPr>
        <w:pStyle w:val="afffff9"/>
        <w:spacing w:line="276" w:lineRule="auto"/>
        <w:ind w:firstLine="709"/>
        <w:jc w:val="both"/>
        <w:rPr>
          <w:lang w:val="ru-RU"/>
        </w:rPr>
      </w:pPr>
      <w:r w:rsidRPr="003A5067">
        <w:rPr>
          <w:lang w:val="ru-RU"/>
        </w:rPr>
        <w:t xml:space="preserve">2. Петрученко О.А. Латинско-русский словарь. В 2-х ч. Ч.2. От </w:t>
      </w:r>
      <w:r w:rsidRPr="003A5067">
        <w:t>N</w:t>
      </w:r>
      <w:r w:rsidRPr="003A5067">
        <w:rPr>
          <w:lang w:val="ru-RU"/>
        </w:rPr>
        <w:t xml:space="preserve"> до </w:t>
      </w:r>
      <w:r w:rsidRPr="003A5067">
        <w:t>Z</w:t>
      </w:r>
      <w:r w:rsidRPr="003A5067">
        <w:rPr>
          <w:lang w:val="ru-RU"/>
        </w:rPr>
        <w:t xml:space="preserve"> / </w:t>
      </w:r>
      <w:proofErr w:type="spellStart"/>
      <w:r w:rsidRPr="003A5067">
        <w:rPr>
          <w:lang w:val="ru-RU"/>
        </w:rPr>
        <w:t>О.А.Петрученко</w:t>
      </w:r>
      <w:proofErr w:type="spellEnd"/>
      <w:r w:rsidRPr="003A5067">
        <w:rPr>
          <w:lang w:val="ru-RU"/>
        </w:rPr>
        <w:t xml:space="preserve">. – Москва: </w:t>
      </w:r>
      <w:proofErr w:type="spellStart"/>
      <w:r w:rsidRPr="003A5067">
        <w:rPr>
          <w:lang w:val="ru-RU"/>
        </w:rPr>
        <w:t>Юрайт</w:t>
      </w:r>
      <w:proofErr w:type="spellEnd"/>
      <w:r w:rsidRPr="003A5067">
        <w:rPr>
          <w:lang w:val="ru-RU"/>
        </w:rPr>
        <w:t xml:space="preserve">, 2018. – 412с. </w:t>
      </w:r>
    </w:p>
    <w:p w14:paraId="2CB3733B" w14:textId="77777777" w:rsidR="00585161" w:rsidRPr="003A5067" w:rsidRDefault="00585161" w:rsidP="003A5067">
      <w:pPr>
        <w:pStyle w:val="afffff9"/>
        <w:spacing w:line="276" w:lineRule="auto"/>
        <w:ind w:firstLine="709"/>
        <w:jc w:val="both"/>
        <w:rPr>
          <w:lang w:val="ru-RU"/>
        </w:rPr>
      </w:pPr>
      <w:r w:rsidRPr="003A5067">
        <w:rPr>
          <w:lang w:val="ru-RU"/>
        </w:rPr>
        <w:t xml:space="preserve">3. Медицинский словарь [Электронный ресурс]. </w:t>
      </w:r>
      <w:r w:rsidRPr="003A5067">
        <w:t>URL</w:t>
      </w:r>
      <w:r w:rsidRPr="003A5067">
        <w:rPr>
          <w:lang w:val="ru-RU"/>
        </w:rPr>
        <w:t xml:space="preserve">: </w:t>
      </w:r>
      <w:hyperlink r:id="rId130" w:history="1">
        <w:r w:rsidRPr="003A5067">
          <w:rPr>
            <w:rStyle w:val="ac"/>
          </w:rPr>
          <w:t>http</w:t>
        </w:r>
        <w:r w:rsidRPr="003A5067">
          <w:rPr>
            <w:rStyle w:val="ac"/>
            <w:lang w:val="ru-RU"/>
          </w:rPr>
          <w:t>://</w:t>
        </w:r>
        <w:r w:rsidRPr="003A5067">
          <w:rPr>
            <w:rStyle w:val="ac"/>
          </w:rPr>
          <w:t>www</w:t>
        </w:r>
        <w:r w:rsidRPr="003A5067">
          <w:rPr>
            <w:rStyle w:val="ac"/>
            <w:lang w:val="ru-RU"/>
          </w:rPr>
          <w:t>.</w:t>
        </w:r>
        <w:proofErr w:type="spellStart"/>
        <w:r w:rsidRPr="003A5067">
          <w:rPr>
            <w:rStyle w:val="ac"/>
          </w:rPr>
          <w:t>wmed</w:t>
        </w:r>
        <w:proofErr w:type="spellEnd"/>
        <w:r w:rsidRPr="003A5067">
          <w:rPr>
            <w:rStyle w:val="ac"/>
            <w:lang w:val="ru-RU"/>
          </w:rPr>
          <w:t>.</w:t>
        </w:r>
        <w:proofErr w:type="spellStart"/>
        <w:r w:rsidRPr="003A5067">
          <w:rPr>
            <w:rStyle w:val="ac"/>
          </w:rPr>
          <w:t>ru</w:t>
        </w:r>
        <w:proofErr w:type="spellEnd"/>
        <w:r w:rsidRPr="003A5067">
          <w:rPr>
            <w:rStyle w:val="ac"/>
            <w:lang w:val="ru-RU"/>
          </w:rPr>
          <w:t>/</w:t>
        </w:r>
        <w:proofErr w:type="spellStart"/>
        <w:r w:rsidRPr="003A5067">
          <w:rPr>
            <w:rStyle w:val="ac"/>
          </w:rPr>
          <w:t>dic</w:t>
        </w:r>
        <w:proofErr w:type="spellEnd"/>
        <w:r w:rsidRPr="003A5067">
          <w:rPr>
            <w:rStyle w:val="ac"/>
            <w:lang w:val="ru-RU"/>
          </w:rPr>
          <w:t>.</w:t>
        </w:r>
        <w:r w:rsidRPr="003A5067">
          <w:rPr>
            <w:rStyle w:val="ac"/>
          </w:rPr>
          <w:t>htm</w:t>
        </w:r>
      </w:hyperlink>
    </w:p>
    <w:p w14:paraId="7B585F9E" w14:textId="77777777" w:rsidR="00585161" w:rsidRPr="003A5067" w:rsidRDefault="00585161" w:rsidP="003A5067">
      <w:pPr>
        <w:spacing w:after="0"/>
        <w:ind w:firstLine="709"/>
        <w:jc w:val="both"/>
        <w:rPr>
          <w:rFonts w:ascii="Times New Roman" w:hAnsi="Times New Roman"/>
          <w:sz w:val="24"/>
          <w:szCs w:val="24"/>
        </w:rPr>
      </w:pPr>
      <w:r w:rsidRPr="003A5067">
        <w:rPr>
          <w:rFonts w:ascii="Times New Roman" w:hAnsi="Times New Roman"/>
          <w:sz w:val="24"/>
          <w:szCs w:val="24"/>
        </w:rPr>
        <w:t xml:space="preserve">5. Онлайновые словари </w:t>
      </w:r>
      <w:proofErr w:type="spellStart"/>
      <w:r w:rsidRPr="003A5067">
        <w:rPr>
          <w:rFonts w:ascii="Times New Roman" w:hAnsi="Times New Roman"/>
          <w:sz w:val="24"/>
          <w:szCs w:val="24"/>
        </w:rPr>
        <w:t>Polyglossum</w:t>
      </w:r>
      <w:proofErr w:type="spellEnd"/>
      <w:r w:rsidRPr="003A5067">
        <w:rPr>
          <w:rFonts w:ascii="Times New Roman" w:hAnsi="Times New Roman"/>
          <w:sz w:val="24"/>
          <w:szCs w:val="24"/>
        </w:rPr>
        <w:t xml:space="preserve"> (анатомический латино-русско-латинский словарь) [Электронный ресурс]. URL: </w:t>
      </w:r>
      <w:hyperlink r:id="rId131" w:history="1">
        <w:r w:rsidRPr="003A5067">
          <w:rPr>
            <w:rStyle w:val="ac"/>
            <w:rFonts w:ascii="Times New Roman" w:hAnsi="Times New Roman"/>
            <w:sz w:val="24"/>
            <w:szCs w:val="24"/>
            <w:lang w:val="en-US"/>
          </w:rPr>
          <w:t>http</w:t>
        </w:r>
        <w:r w:rsidRPr="003A5067">
          <w:rPr>
            <w:rStyle w:val="ac"/>
            <w:rFonts w:ascii="Times New Roman" w:hAnsi="Times New Roman"/>
            <w:sz w:val="24"/>
            <w:szCs w:val="24"/>
          </w:rPr>
          <w:t>://</w:t>
        </w:r>
        <w:r w:rsidRPr="003A5067">
          <w:rPr>
            <w:rStyle w:val="ac"/>
            <w:rFonts w:ascii="Times New Roman" w:hAnsi="Times New Roman"/>
            <w:sz w:val="24"/>
            <w:szCs w:val="24"/>
            <w:lang w:val="en-US"/>
          </w:rPr>
          <w:t>www</w:t>
        </w:r>
        <w:r w:rsidRPr="003A5067">
          <w:rPr>
            <w:rStyle w:val="ac"/>
            <w:rFonts w:ascii="Times New Roman" w:hAnsi="Times New Roman"/>
            <w:sz w:val="24"/>
            <w:szCs w:val="24"/>
          </w:rPr>
          <w:t>.</w:t>
        </w:r>
        <w:proofErr w:type="spellStart"/>
        <w:r w:rsidRPr="003A5067">
          <w:rPr>
            <w:rStyle w:val="ac"/>
            <w:rFonts w:ascii="Times New Roman" w:hAnsi="Times New Roman"/>
            <w:sz w:val="24"/>
            <w:szCs w:val="24"/>
            <w:lang w:val="en-US"/>
          </w:rPr>
          <w:t>ets</w:t>
        </w:r>
        <w:proofErr w:type="spellEnd"/>
        <w:r w:rsidRPr="003A5067">
          <w:rPr>
            <w:rStyle w:val="ac"/>
            <w:rFonts w:ascii="Times New Roman" w:hAnsi="Times New Roman"/>
            <w:sz w:val="24"/>
            <w:szCs w:val="24"/>
          </w:rPr>
          <w:t>.</w:t>
        </w:r>
        <w:proofErr w:type="spellStart"/>
        <w:r w:rsidRPr="003A5067">
          <w:rPr>
            <w:rStyle w:val="ac"/>
            <w:rFonts w:ascii="Times New Roman" w:hAnsi="Times New Roman"/>
            <w:sz w:val="24"/>
            <w:szCs w:val="24"/>
            <w:lang w:val="en-US"/>
          </w:rPr>
          <w:t>ru</w:t>
        </w:r>
        <w:proofErr w:type="spellEnd"/>
        <w:r w:rsidRPr="003A5067">
          <w:rPr>
            <w:rStyle w:val="ac"/>
            <w:rFonts w:ascii="Times New Roman" w:hAnsi="Times New Roman"/>
            <w:sz w:val="24"/>
            <w:szCs w:val="24"/>
          </w:rPr>
          <w:t>/</w:t>
        </w:r>
        <w:proofErr w:type="spellStart"/>
        <w:r w:rsidRPr="003A5067">
          <w:rPr>
            <w:rStyle w:val="ac"/>
            <w:rFonts w:ascii="Times New Roman" w:hAnsi="Times New Roman"/>
            <w:sz w:val="24"/>
            <w:szCs w:val="24"/>
            <w:lang w:val="en-US"/>
          </w:rPr>
          <w:t>cgi</w:t>
        </w:r>
        <w:proofErr w:type="spellEnd"/>
        <w:r w:rsidRPr="003A5067">
          <w:rPr>
            <w:rStyle w:val="ac"/>
            <w:rFonts w:ascii="Times New Roman" w:hAnsi="Times New Roman"/>
            <w:sz w:val="24"/>
            <w:szCs w:val="24"/>
          </w:rPr>
          <w:t>-</w:t>
        </w:r>
        <w:r w:rsidRPr="003A5067">
          <w:rPr>
            <w:rStyle w:val="ac"/>
            <w:rFonts w:ascii="Times New Roman" w:hAnsi="Times New Roman"/>
            <w:sz w:val="24"/>
            <w:szCs w:val="24"/>
            <w:lang w:val="en-US"/>
          </w:rPr>
          <w:t>bin</w:t>
        </w:r>
        <w:r w:rsidRPr="003A5067">
          <w:rPr>
            <w:rStyle w:val="ac"/>
            <w:rFonts w:ascii="Times New Roman" w:hAnsi="Times New Roman"/>
            <w:sz w:val="24"/>
            <w:szCs w:val="24"/>
          </w:rPr>
          <w:t>/</w:t>
        </w:r>
        <w:proofErr w:type="spellStart"/>
        <w:r w:rsidRPr="003A5067">
          <w:rPr>
            <w:rStyle w:val="ac"/>
            <w:rFonts w:ascii="Times New Roman" w:hAnsi="Times New Roman"/>
            <w:sz w:val="24"/>
            <w:szCs w:val="24"/>
            <w:lang w:val="en-US"/>
          </w:rPr>
          <w:t>udict</w:t>
        </w:r>
        <w:proofErr w:type="spellEnd"/>
      </w:hyperlink>
    </w:p>
    <w:p w14:paraId="085931A7" w14:textId="77777777" w:rsidR="00585161" w:rsidRPr="003A5067" w:rsidRDefault="00585161" w:rsidP="003A5067">
      <w:pPr>
        <w:pStyle w:val="afffff9"/>
        <w:spacing w:line="276" w:lineRule="auto"/>
        <w:ind w:firstLine="709"/>
        <w:jc w:val="both"/>
        <w:rPr>
          <w:lang w:val="ru-RU"/>
        </w:rPr>
      </w:pPr>
      <w:r w:rsidRPr="003A5067">
        <w:rPr>
          <w:lang w:val="ru-RU"/>
        </w:rPr>
        <w:t xml:space="preserve">6. Медицинские термины. [Электронный ресурс]. </w:t>
      </w:r>
      <w:r w:rsidRPr="003A5067">
        <w:t>URL</w:t>
      </w:r>
      <w:r w:rsidRPr="003A5067">
        <w:rPr>
          <w:lang w:val="ru-RU"/>
        </w:rPr>
        <w:t xml:space="preserve">: </w:t>
      </w:r>
      <w:hyperlink r:id="rId132" w:history="1">
        <w:r w:rsidRPr="003A5067">
          <w:rPr>
            <w:rStyle w:val="ac"/>
          </w:rPr>
          <w:t>http</w:t>
        </w:r>
        <w:r w:rsidRPr="003A5067">
          <w:rPr>
            <w:rStyle w:val="ac"/>
            <w:lang w:val="ru-RU"/>
          </w:rPr>
          <w:t>://</w:t>
        </w:r>
        <w:r w:rsidRPr="003A5067">
          <w:rPr>
            <w:rStyle w:val="ac"/>
          </w:rPr>
          <w:t>www</w:t>
        </w:r>
        <w:r w:rsidRPr="003A5067">
          <w:rPr>
            <w:rStyle w:val="ac"/>
            <w:lang w:val="ru-RU"/>
          </w:rPr>
          <w:t>.</w:t>
        </w:r>
        <w:proofErr w:type="spellStart"/>
        <w:r w:rsidRPr="003A5067">
          <w:rPr>
            <w:rStyle w:val="ac"/>
          </w:rPr>
          <w:t>nedug</w:t>
        </w:r>
        <w:proofErr w:type="spellEnd"/>
        <w:r w:rsidRPr="003A5067">
          <w:rPr>
            <w:rStyle w:val="ac"/>
            <w:lang w:val="ru-RU"/>
          </w:rPr>
          <w:t>.</w:t>
        </w:r>
        <w:proofErr w:type="spellStart"/>
        <w:r w:rsidRPr="003A5067">
          <w:rPr>
            <w:rStyle w:val="ac"/>
          </w:rPr>
          <w:t>ru</w:t>
        </w:r>
        <w:proofErr w:type="spellEnd"/>
        <w:r w:rsidRPr="003A5067">
          <w:rPr>
            <w:rStyle w:val="ac"/>
            <w:lang w:val="ru-RU"/>
          </w:rPr>
          <w:t>/</w:t>
        </w:r>
        <w:r w:rsidRPr="003A5067">
          <w:rPr>
            <w:rStyle w:val="ac"/>
          </w:rPr>
          <w:t>library</w:t>
        </w:r>
        <w:r w:rsidRPr="003A5067">
          <w:rPr>
            <w:rStyle w:val="ac"/>
            <w:lang w:val="ru-RU"/>
          </w:rPr>
          <w:t>/</w:t>
        </w:r>
        <w:r w:rsidRPr="003A5067">
          <w:rPr>
            <w:rStyle w:val="ac"/>
          </w:rPr>
          <w:t>Default</w:t>
        </w:r>
        <w:r w:rsidRPr="003A5067">
          <w:rPr>
            <w:rStyle w:val="ac"/>
            <w:lang w:val="ru-RU"/>
          </w:rPr>
          <w:t>.</w:t>
        </w:r>
        <w:proofErr w:type="spellStart"/>
        <w:r w:rsidRPr="003A5067">
          <w:rPr>
            <w:rStyle w:val="ac"/>
          </w:rPr>
          <w:t>aspx</w:t>
        </w:r>
        <w:proofErr w:type="spellEnd"/>
        <w:r w:rsidRPr="003A5067">
          <w:rPr>
            <w:rStyle w:val="ac"/>
            <w:lang w:val="ru-RU"/>
          </w:rPr>
          <w:t>?</w:t>
        </w:r>
        <w:r w:rsidRPr="003A5067">
          <w:rPr>
            <w:rStyle w:val="ac"/>
          </w:rPr>
          <w:t>ID</w:t>
        </w:r>
        <w:r w:rsidRPr="003A5067">
          <w:rPr>
            <w:rStyle w:val="ac"/>
            <w:lang w:val="ru-RU"/>
          </w:rPr>
          <w:t>=7222</w:t>
        </w:r>
      </w:hyperlink>
    </w:p>
    <w:p w14:paraId="60D293E1" w14:textId="77777777" w:rsidR="00585161" w:rsidRPr="003A5067" w:rsidRDefault="00585161" w:rsidP="003A5067">
      <w:pPr>
        <w:pStyle w:val="afffff9"/>
        <w:spacing w:line="276" w:lineRule="auto"/>
        <w:ind w:firstLine="709"/>
        <w:jc w:val="both"/>
        <w:rPr>
          <w:lang w:val="ru-RU"/>
        </w:rPr>
      </w:pPr>
      <w:r w:rsidRPr="003A5067">
        <w:rPr>
          <w:lang w:val="ru-RU"/>
        </w:rPr>
        <w:t xml:space="preserve">7. История латинского языка, история латыни. Словообразование. Словарь [Электронный ресурс]. </w:t>
      </w:r>
      <w:r w:rsidRPr="003A5067">
        <w:t>URL</w:t>
      </w:r>
      <w:r w:rsidRPr="003A5067">
        <w:rPr>
          <w:lang w:val="ru-RU"/>
        </w:rPr>
        <w:t xml:space="preserve">: </w:t>
      </w:r>
      <w:hyperlink r:id="rId133" w:history="1">
        <w:r w:rsidRPr="003A5067">
          <w:rPr>
            <w:rStyle w:val="ac"/>
          </w:rPr>
          <w:t>http</w:t>
        </w:r>
        <w:r w:rsidRPr="003A5067">
          <w:rPr>
            <w:rStyle w:val="ac"/>
            <w:lang w:val="ru-RU"/>
          </w:rPr>
          <w:t>://</w:t>
        </w:r>
        <w:proofErr w:type="spellStart"/>
        <w:r w:rsidRPr="003A5067">
          <w:rPr>
            <w:rStyle w:val="ac"/>
          </w:rPr>
          <w:t>latinsk</w:t>
        </w:r>
        <w:proofErr w:type="spellEnd"/>
        <w:r w:rsidRPr="003A5067">
          <w:rPr>
            <w:rStyle w:val="ac"/>
            <w:lang w:val="ru-RU"/>
          </w:rPr>
          <w:t>.</w:t>
        </w:r>
        <w:proofErr w:type="spellStart"/>
        <w:r w:rsidRPr="003A5067">
          <w:rPr>
            <w:rStyle w:val="ac"/>
          </w:rPr>
          <w:t>ru</w:t>
        </w:r>
        <w:proofErr w:type="spellEnd"/>
        <w:r w:rsidRPr="003A5067">
          <w:rPr>
            <w:rStyle w:val="ac"/>
            <w:lang w:val="ru-RU"/>
          </w:rPr>
          <w:t>/</w:t>
        </w:r>
      </w:hyperlink>
    </w:p>
    <w:p w14:paraId="09801222" w14:textId="77777777" w:rsidR="00585161" w:rsidRPr="003A5067" w:rsidRDefault="00585161" w:rsidP="003A5067">
      <w:pPr>
        <w:pStyle w:val="afffff9"/>
        <w:spacing w:line="276" w:lineRule="auto"/>
        <w:ind w:firstLine="709"/>
        <w:jc w:val="both"/>
      </w:pPr>
      <w:r w:rsidRPr="003A5067">
        <w:rPr>
          <w:lang w:val="ru-RU"/>
        </w:rPr>
        <w:t xml:space="preserve">8. </w:t>
      </w:r>
      <w:r w:rsidRPr="003A5067">
        <w:t>Lingua</w:t>
      </w:r>
      <w:r w:rsidRPr="003A5067">
        <w:rPr>
          <w:lang w:val="ru-RU"/>
        </w:rPr>
        <w:t xml:space="preserve"> </w:t>
      </w:r>
      <w:r w:rsidRPr="003A5067">
        <w:t>Latina</w:t>
      </w:r>
      <w:r w:rsidRPr="003A5067">
        <w:rPr>
          <w:lang w:val="ru-RU"/>
        </w:rPr>
        <w:t xml:space="preserve"> </w:t>
      </w:r>
      <w:proofErr w:type="spellStart"/>
      <w:r w:rsidRPr="003A5067">
        <w:t>aeterna</w:t>
      </w:r>
      <w:proofErr w:type="spellEnd"/>
      <w:r w:rsidRPr="003A5067">
        <w:rPr>
          <w:lang w:val="ru-RU"/>
        </w:rPr>
        <w:t xml:space="preserve"> [Электронный ресурс]. </w:t>
      </w:r>
      <w:r w:rsidRPr="003A5067">
        <w:t xml:space="preserve">URL: </w:t>
      </w:r>
      <w:hyperlink r:id="rId134" w:history="1">
        <w:r w:rsidRPr="003A5067">
          <w:rPr>
            <w:rStyle w:val="ac"/>
          </w:rPr>
          <w:t>http://www.linguaeterna.com</w:t>
        </w:r>
      </w:hyperlink>
    </w:p>
    <w:p w14:paraId="11444B57" w14:textId="77777777" w:rsidR="00585161" w:rsidRPr="003A5067" w:rsidRDefault="00585161" w:rsidP="003A5067">
      <w:pPr>
        <w:pStyle w:val="afffff9"/>
        <w:spacing w:line="276" w:lineRule="auto"/>
        <w:ind w:firstLine="709"/>
        <w:jc w:val="both"/>
      </w:pPr>
      <w:r w:rsidRPr="003A5067">
        <w:t>9. ORBIS LATINUS online [</w:t>
      </w:r>
      <w:r w:rsidRPr="003A5067">
        <w:rPr>
          <w:lang w:val="ru-RU"/>
        </w:rPr>
        <w:t>Электронный</w:t>
      </w:r>
      <w:r w:rsidRPr="003A5067">
        <w:t xml:space="preserve"> </w:t>
      </w:r>
      <w:r w:rsidRPr="003A5067">
        <w:rPr>
          <w:lang w:val="ru-RU"/>
        </w:rPr>
        <w:t>ресурс</w:t>
      </w:r>
      <w:r w:rsidRPr="003A5067">
        <w:t xml:space="preserve">]. URL: </w:t>
      </w:r>
      <w:hyperlink r:id="rId135" w:history="1">
        <w:r w:rsidRPr="003A5067">
          <w:rPr>
            <w:rStyle w:val="ac"/>
          </w:rPr>
          <w:t>http://www.columbia.edu/.html</w:t>
        </w:r>
      </w:hyperlink>
    </w:p>
    <w:p w14:paraId="040B09CC" w14:textId="77777777" w:rsidR="00585161" w:rsidRPr="007F02A0" w:rsidRDefault="00585161" w:rsidP="00C10376">
      <w:pPr>
        <w:spacing w:line="240" w:lineRule="auto"/>
        <w:contextualSpacing/>
        <w:jc w:val="center"/>
        <w:rPr>
          <w:rFonts w:ascii="Times New Roman" w:hAnsi="Times New Roman"/>
          <w:b/>
          <w:sz w:val="24"/>
          <w:szCs w:val="24"/>
          <w:lang w:val="en-US"/>
        </w:rPr>
      </w:pPr>
    </w:p>
    <w:p w14:paraId="660274E5" w14:textId="77777777" w:rsidR="00093AA9" w:rsidRDefault="00093AA9" w:rsidP="00585161">
      <w:pPr>
        <w:contextualSpacing/>
        <w:jc w:val="center"/>
        <w:rPr>
          <w:rFonts w:ascii="Times New Roman" w:hAnsi="Times New Roman"/>
          <w:b/>
          <w:sz w:val="24"/>
          <w:szCs w:val="24"/>
          <w:lang w:val="en-US"/>
        </w:rPr>
        <w:sectPr w:rsidR="00093AA9" w:rsidSect="00077991">
          <w:pgSz w:w="11906" w:h="16838"/>
          <w:pgMar w:top="1134" w:right="567" w:bottom="1134" w:left="1701" w:header="708" w:footer="708" w:gutter="0"/>
          <w:cols w:space="720"/>
          <w:docGrid w:linePitch="299"/>
        </w:sectPr>
      </w:pPr>
    </w:p>
    <w:p w14:paraId="6F90AC5A" w14:textId="77777777" w:rsidR="00585161" w:rsidRPr="007F02A0" w:rsidRDefault="00585161" w:rsidP="00585161">
      <w:pPr>
        <w:contextualSpacing/>
        <w:jc w:val="center"/>
        <w:rPr>
          <w:rFonts w:ascii="Times New Roman" w:hAnsi="Times New Roman"/>
          <w:b/>
          <w:sz w:val="24"/>
          <w:szCs w:val="24"/>
        </w:rPr>
      </w:pPr>
      <w:r w:rsidRPr="007F02A0">
        <w:rPr>
          <w:rFonts w:ascii="Times New Roman" w:hAnsi="Times New Roman"/>
          <w:b/>
          <w:sz w:val="24"/>
          <w:szCs w:val="24"/>
        </w:rPr>
        <w:lastRenderedPageBreak/>
        <w:t xml:space="preserve">4. КОНТРОЛЬ И ОЦЕНКА РЕЗУЛЬТАТОВ ОСВОЕНИЯ </w:t>
      </w:r>
      <w:r w:rsidRPr="007F02A0">
        <w:rPr>
          <w:rFonts w:ascii="Times New Roman" w:hAnsi="Times New Roman"/>
          <w:b/>
          <w:sz w:val="24"/>
          <w:szCs w:val="24"/>
        </w:rPr>
        <w:br/>
        <w:t>УЧЕБНОЙ ДИСЦИПЛИНЫ</w:t>
      </w:r>
    </w:p>
    <w:p w14:paraId="1C30E51E" w14:textId="77777777" w:rsidR="00585161" w:rsidRPr="007F02A0" w:rsidRDefault="00585161" w:rsidP="00585161">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585161" w:rsidRPr="007F02A0" w14:paraId="25A24343" w14:textId="77777777" w:rsidTr="002078ED">
        <w:tc>
          <w:tcPr>
            <w:tcW w:w="1912" w:type="pct"/>
          </w:tcPr>
          <w:p w14:paraId="1AD28372" w14:textId="5F75058F" w:rsidR="00585161" w:rsidRPr="007F02A0" w:rsidRDefault="00585161" w:rsidP="002078ED">
            <w:pPr>
              <w:suppressAutoHyphens/>
              <w:spacing w:after="0"/>
              <w:jc w:val="center"/>
              <w:rPr>
                <w:rFonts w:ascii="Times New Roman" w:hAnsi="Times New Roman"/>
                <w:b/>
                <w:bCs/>
                <w:sz w:val="24"/>
                <w:szCs w:val="24"/>
              </w:rPr>
            </w:pPr>
            <w:r w:rsidRPr="007F02A0">
              <w:rPr>
                <w:rFonts w:ascii="Times New Roman" w:hAnsi="Times New Roman"/>
                <w:b/>
                <w:bCs/>
                <w:sz w:val="24"/>
                <w:szCs w:val="24"/>
              </w:rPr>
              <w:t>Результаты обучения</w:t>
            </w:r>
            <w:r w:rsidRPr="007F02A0">
              <w:rPr>
                <w:rFonts w:ascii="Times New Roman" w:hAnsi="Times New Roman"/>
                <w:sz w:val="24"/>
                <w:szCs w:val="24"/>
              </w:rPr>
              <w:t xml:space="preserve"> </w:t>
            </w:r>
          </w:p>
        </w:tc>
        <w:tc>
          <w:tcPr>
            <w:tcW w:w="1580" w:type="pct"/>
          </w:tcPr>
          <w:p w14:paraId="19097433" w14:textId="77777777" w:rsidR="00585161" w:rsidRPr="007F02A0" w:rsidRDefault="00585161" w:rsidP="002078ED">
            <w:pPr>
              <w:spacing w:after="0"/>
              <w:jc w:val="center"/>
              <w:rPr>
                <w:rFonts w:ascii="Times New Roman" w:hAnsi="Times New Roman"/>
                <w:b/>
                <w:bCs/>
                <w:sz w:val="24"/>
                <w:szCs w:val="24"/>
              </w:rPr>
            </w:pPr>
            <w:r w:rsidRPr="007F02A0">
              <w:rPr>
                <w:rFonts w:ascii="Times New Roman" w:hAnsi="Times New Roman"/>
                <w:b/>
                <w:bCs/>
                <w:sz w:val="24"/>
                <w:szCs w:val="24"/>
              </w:rPr>
              <w:t>Критерии оценки</w:t>
            </w:r>
          </w:p>
        </w:tc>
        <w:tc>
          <w:tcPr>
            <w:tcW w:w="1508" w:type="pct"/>
          </w:tcPr>
          <w:p w14:paraId="1ABB7C75" w14:textId="77777777" w:rsidR="00585161" w:rsidRPr="007F02A0" w:rsidRDefault="00585161" w:rsidP="002078ED">
            <w:pPr>
              <w:spacing w:after="0"/>
              <w:jc w:val="center"/>
              <w:rPr>
                <w:rFonts w:ascii="Times New Roman" w:hAnsi="Times New Roman"/>
                <w:b/>
                <w:bCs/>
                <w:sz w:val="24"/>
                <w:szCs w:val="24"/>
              </w:rPr>
            </w:pPr>
            <w:r w:rsidRPr="007F02A0">
              <w:rPr>
                <w:rFonts w:ascii="Times New Roman" w:hAnsi="Times New Roman"/>
                <w:b/>
                <w:bCs/>
                <w:sz w:val="24"/>
                <w:szCs w:val="24"/>
              </w:rPr>
              <w:t>Методы оценки</w:t>
            </w:r>
          </w:p>
        </w:tc>
      </w:tr>
      <w:tr w:rsidR="00766D26" w:rsidRPr="00766D26" w14:paraId="7F0A03C8" w14:textId="77777777" w:rsidTr="00766D26">
        <w:tc>
          <w:tcPr>
            <w:tcW w:w="5000" w:type="pct"/>
            <w:gridSpan w:val="3"/>
          </w:tcPr>
          <w:p w14:paraId="37F9A3B4" w14:textId="72622A77" w:rsidR="00766D26" w:rsidRPr="00766D26" w:rsidRDefault="00766D26" w:rsidP="00766D26">
            <w:pPr>
              <w:spacing w:after="0"/>
              <w:rPr>
                <w:rFonts w:ascii="Times New Roman" w:hAnsi="Times New Roman"/>
                <w:b/>
                <w:bCs/>
                <w:iCs/>
                <w:sz w:val="24"/>
                <w:szCs w:val="24"/>
              </w:rPr>
            </w:pPr>
            <w:r w:rsidRPr="00766D26">
              <w:rPr>
                <w:rFonts w:ascii="Times New Roman" w:hAnsi="Times New Roman"/>
                <w:bCs/>
                <w:iCs/>
                <w:sz w:val="24"/>
                <w:szCs w:val="24"/>
              </w:rPr>
              <w:t>Перечень знаний, осваиваемых в рамках дисциплины</w:t>
            </w:r>
          </w:p>
        </w:tc>
      </w:tr>
      <w:tr w:rsidR="00585161" w:rsidRPr="007F02A0" w14:paraId="27432742" w14:textId="77777777" w:rsidTr="002078ED">
        <w:tc>
          <w:tcPr>
            <w:tcW w:w="1912" w:type="pct"/>
          </w:tcPr>
          <w:p w14:paraId="5CFB2200" w14:textId="77777777" w:rsidR="00585161" w:rsidRPr="007F02A0" w:rsidRDefault="00585161" w:rsidP="002078ED">
            <w:pPr>
              <w:spacing w:after="0"/>
              <w:rPr>
                <w:rFonts w:ascii="Times New Roman" w:hAnsi="Times New Roman"/>
                <w:bCs/>
                <w:sz w:val="24"/>
                <w:szCs w:val="24"/>
              </w:rPr>
            </w:pPr>
            <w:r w:rsidRPr="007F02A0">
              <w:rPr>
                <w:rFonts w:ascii="Times New Roman" w:hAnsi="Times New Roman"/>
                <w:bCs/>
                <w:sz w:val="24"/>
                <w:szCs w:val="24"/>
              </w:rPr>
              <w:t>знания:</w:t>
            </w:r>
          </w:p>
          <w:p w14:paraId="295450D7" w14:textId="77777777" w:rsidR="00585161" w:rsidRPr="007F02A0" w:rsidRDefault="00585161" w:rsidP="000F5A60">
            <w:pPr>
              <w:pStyle w:val="ConsPlusNormal"/>
              <w:numPr>
                <w:ilvl w:val="0"/>
                <w:numId w:val="6"/>
              </w:numPr>
              <w:spacing w:line="276" w:lineRule="auto"/>
              <w:rPr>
                <w:rFonts w:ascii="Times New Roman" w:hAnsi="Times New Roman" w:cs="Times New Roman"/>
                <w:sz w:val="24"/>
                <w:szCs w:val="24"/>
              </w:rPr>
            </w:pPr>
            <w:r w:rsidRPr="007F02A0">
              <w:rPr>
                <w:rFonts w:ascii="Times New Roman" w:hAnsi="Times New Roman" w:cs="Times New Roman"/>
                <w:sz w:val="24"/>
                <w:szCs w:val="24"/>
              </w:rPr>
              <w:t>латинский алфавит, правила чтения и ударения;</w:t>
            </w:r>
          </w:p>
          <w:p w14:paraId="22ADFEBB" w14:textId="77777777" w:rsidR="00585161" w:rsidRPr="007F02A0" w:rsidRDefault="00585161" w:rsidP="000F5A60">
            <w:pPr>
              <w:pStyle w:val="ConsPlusNormal"/>
              <w:numPr>
                <w:ilvl w:val="0"/>
                <w:numId w:val="6"/>
              </w:numPr>
              <w:spacing w:line="276" w:lineRule="auto"/>
              <w:rPr>
                <w:rFonts w:ascii="Times New Roman" w:hAnsi="Times New Roman" w:cs="Times New Roman"/>
                <w:sz w:val="24"/>
                <w:szCs w:val="24"/>
              </w:rPr>
            </w:pPr>
            <w:r w:rsidRPr="007F02A0">
              <w:rPr>
                <w:rFonts w:ascii="Times New Roman" w:hAnsi="Times New Roman" w:cs="Times New Roman"/>
                <w:sz w:val="24"/>
                <w:szCs w:val="24"/>
              </w:rPr>
              <w:t>элементы грамматики латинского языка, необходимые для понимания и образования медицинских терминов, а также для написания и перевода рецептов</w:t>
            </w:r>
          </w:p>
          <w:p w14:paraId="08120F5F" w14:textId="77777777" w:rsidR="00585161" w:rsidRPr="007F02A0" w:rsidRDefault="00585161" w:rsidP="000F5A60">
            <w:pPr>
              <w:pStyle w:val="ConsPlusNormal"/>
              <w:numPr>
                <w:ilvl w:val="0"/>
                <w:numId w:val="6"/>
              </w:numPr>
              <w:spacing w:line="276" w:lineRule="auto"/>
              <w:rPr>
                <w:rFonts w:ascii="Times New Roman" w:hAnsi="Times New Roman" w:cs="Times New Roman"/>
                <w:sz w:val="24"/>
                <w:szCs w:val="24"/>
              </w:rPr>
            </w:pPr>
            <w:r w:rsidRPr="007F02A0">
              <w:rPr>
                <w:rFonts w:ascii="Times New Roman" w:hAnsi="Times New Roman" w:cs="Times New Roman"/>
                <w:sz w:val="24"/>
                <w:szCs w:val="24"/>
              </w:rPr>
              <w:t xml:space="preserve">500 терминологических единиц и </w:t>
            </w:r>
            <w:proofErr w:type="spellStart"/>
            <w:r w:rsidRPr="007F02A0">
              <w:rPr>
                <w:rFonts w:ascii="Times New Roman" w:hAnsi="Times New Roman" w:cs="Times New Roman"/>
                <w:sz w:val="24"/>
                <w:szCs w:val="24"/>
              </w:rPr>
              <w:t>терминоэлементов</w:t>
            </w:r>
            <w:proofErr w:type="spellEnd"/>
            <w:r w:rsidRPr="007F02A0">
              <w:rPr>
                <w:rFonts w:ascii="Times New Roman" w:hAnsi="Times New Roman" w:cs="Times New Roman"/>
                <w:sz w:val="24"/>
                <w:szCs w:val="24"/>
              </w:rPr>
              <w:t xml:space="preserve"> на уровне долговременной памяти в качестве активного терминологического запаса</w:t>
            </w:r>
          </w:p>
          <w:p w14:paraId="37E47545" w14:textId="77777777" w:rsidR="00585161" w:rsidRPr="007F02A0" w:rsidRDefault="00585161" w:rsidP="002078ED">
            <w:pPr>
              <w:spacing w:after="0"/>
              <w:rPr>
                <w:rFonts w:ascii="Times New Roman" w:hAnsi="Times New Roman"/>
                <w:bCs/>
                <w:sz w:val="24"/>
                <w:szCs w:val="24"/>
              </w:rPr>
            </w:pPr>
          </w:p>
        </w:tc>
        <w:tc>
          <w:tcPr>
            <w:tcW w:w="1580" w:type="pct"/>
          </w:tcPr>
          <w:p w14:paraId="5273B607" w14:textId="77777777" w:rsidR="00585161" w:rsidRPr="007F02A0" w:rsidRDefault="00585161" w:rsidP="002078ED">
            <w:pPr>
              <w:spacing w:after="0"/>
              <w:rPr>
                <w:rFonts w:ascii="Times New Roman" w:hAnsi="Times New Roman"/>
                <w:sz w:val="24"/>
                <w:szCs w:val="24"/>
              </w:rPr>
            </w:pPr>
            <w:r w:rsidRPr="007F02A0">
              <w:rPr>
                <w:rFonts w:ascii="Times New Roman" w:hAnsi="Times New Roman"/>
                <w:sz w:val="24"/>
                <w:szCs w:val="24"/>
              </w:rPr>
              <w:t>- воспроизведение элементов латинской грамматики и способов словообразования;</w:t>
            </w:r>
          </w:p>
          <w:p w14:paraId="3C1AFBD7" w14:textId="77777777" w:rsidR="00585161" w:rsidRPr="007F02A0" w:rsidRDefault="00585161" w:rsidP="002078ED">
            <w:pPr>
              <w:spacing w:after="0"/>
              <w:rPr>
                <w:rFonts w:ascii="Times New Roman" w:hAnsi="Times New Roman"/>
                <w:sz w:val="24"/>
                <w:szCs w:val="24"/>
              </w:rPr>
            </w:pPr>
            <w:r w:rsidRPr="007F02A0">
              <w:rPr>
                <w:rFonts w:ascii="Times New Roman" w:hAnsi="Times New Roman"/>
                <w:sz w:val="24"/>
                <w:szCs w:val="24"/>
              </w:rPr>
              <w:t xml:space="preserve">- определение основных грамматических форм частей речи по </w:t>
            </w:r>
            <w:proofErr w:type="spellStart"/>
            <w:r w:rsidRPr="007F02A0">
              <w:rPr>
                <w:rFonts w:ascii="Times New Roman" w:hAnsi="Times New Roman"/>
                <w:sz w:val="24"/>
                <w:szCs w:val="24"/>
              </w:rPr>
              <w:t>терминоэлементам</w:t>
            </w:r>
            <w:proofErr w:type="spellEnd"/>
            <w:r w:rsidRPr="007F02A0">
              <w:rPr>
                <w:rFonts w:ascii="Times New Roman" w:hAnsi="Times New Roman"/>
                <w:sz w:val="24"/>
                <w:szCs w:val="24"/>
              </w:rPr>
              <w:t>;</w:t>
            </w:r>
          </w:p>
          <w:p w14:paraId="723C4404" w14:textId="77777777" w:rsidR="00585161" w:rsidRPr="007F02A0" w:rsidRDefault="00585161" w:rsidP="002078ED">
            <w:pPr>
              <w:spacing w:after="0"/>
              <w:rPr>
                <w:rFonts w:ascii="Times New Roman" w:hAnsi="Times New Roman"/>
                <w:sz w:val="24"/>
                <w:szCs w:val="24"/>
              </w:rPr>
            </w:pPr>
            <w:r w:rsidRPr="007F02A0">
              <w:rPr>
                <w:rFonts w:ascii="Times New Roman" w:hAnsi="Times New Roman"/>
                <w:sz w:val="24"/>
                <w:szCs w:val="24"/>
              </w:rPr>
              <w:t>- воспроизведение лексического минимума медицинских терминов на латинском языке, осуществление перевода;</w:t>
            </w:r>
          </w:p>
          <w:p w14:paraId="0D0A3049" w14:textId="77777777" w:rsidR="00585161" w:rsidRPr="007F02A0" w:rsidRDefault="00585161" w:rsidP="002078ED">
            <w:pPr>
              <w:spacing w:after="0"/>
              <w:rPr>
                <w:rFonts w:ascii="Times New Roman" w:hAnsi="Times New Roman"/>
                <w:bCs/>
                <w:sz w:val="24"/>
                <w:szCs w:val="24"/>
              </w:rPr>
            </w:pPr>
            <w:r w:rsidRPr="007F02A0">
              <w:rPr>
                <w:rFonts w:ascii="Times New Roman" w:hAnsi="Times New Roman"/>
                <w:sz w:val="24"/>
                <w:szCs w:val="24"/>
              </w:rPr>
              <w:t xml:space="preserve">- правильное объяснение и перевод терминов и устойчивых латинских выражений; </w:t>
            </w:r>
          </w:p>
        </w:tc>
        <w:tc>
          <w:tcPr>
            <w:tcW w:w="1508" w:type="pct"/>
          </w:tcPr>
          <w:p w14:paraId="5AEB2A79" w14:textId="77777777" w:rsidR="00585161" w:rsidRPr="007F02A0" w:rsidRDefault="00585161" w:rsidP="002078ED">
            <w:pPr>
              <w:spacing w:after="0"/>
              <w:ind w:hanging="26"/>
              <w:rPr>
                <w:rFonts w:ascii="Times New Roman" w:hAnsi="Times New Roman"/>
                <w:sz w:val="24"/>
                <w:szCs w:val="24"/>
              </w:rPr>
            </w:pPr>
            <w:r w:rsidRPr="007F02A0">
              <w:rPr>
                <w:rFonts w:ascii="Times New Roman" w:hAnsi="Times New Roman"/>
                <w:sz w:val="24"/>
                <w:szCs w:val="24"/>
              </w:rPr>
              <w:t xml:space="preserve">Контроль навыков чтения и письма, </w:t>
            </w:r>
          </w:p>
          <w:p w14:paraId="0AC94884" w14:textId="77777777" w:rsidR="00585161" w:rsidRPr="007F02A0" w:rsidRDefault="00585161" w:rsidP="002078ED">
            <w:pPr>
              <w:spacing w:after="0"/>
              <w:ind w:hanging="26"/>
              <w:rPr>
                <w:rFonts w:ascii="Times New Roman" w:hAnsi="Times New Roman"/>
                <w:sz w:val="24"/>
                <w:szCs w:val="24"/>
              </w:rPr>
            </w:pPr>
            <w:r w:rsidRPr="007F02A0">
              <w:rPr>
                <w:rFonts w:ascii="Times New Roman" w:hAnsi="Times New Roman"/>
                <w:sz w:val="24"/>
                <w:szCs w:val="24"/>
              </w:rPr>
              <w:t xml:space="preserve">контроль навыков словообразования, </w:t>
            </w:r>
          </w:p>
          <w:p w14:paraId="66EF9A49" w14:textId="77777777" w:rsidR="00585161" w:rsidRPr="007F02A0" w:rsidRDefault="00585161" w:rsidP="002078ED">
            <w:pPr>
              <w:spacing w:after="0"/>
              <w:ind w:hanging="26"/>
              <w:rPr>
                <w:rFonts w:ascii="Times New Roman" w:hAnsi="Times New Roman"/>
                <w:sz w:val="24"/>
                <w:szCs w:val="24"/>
              </w:rPr>
            </w:pPr>
            <w:r w:rsidRPr="007F02A0">
              <w:rPr>
                <w:rFonts w:ascii="Times New Roman" w:hAnsi="Times New Roman"/>
                <w:sz w:val="24"/>
                <w:szCs w:val="24"/>
              </w:rPr>
              <w:t>контроль лексического минимума</w:t>
            </w:r>
          </w:p>
          <w:p w14:paraId="10FED46A" w14:textId="77777777" w:rsidR="00585161" w:rsidRPr="007F02A0" w:rsidRDefault="00585161" w:rsidP="002078ED">
            <w:pPr>
              <w:spacing w:after="0"/>
              <w:ind w:hanging="26"/>
              <w:rPr>
                <w:rFonts w:ascii="Times New Roman" w:hAnsi="Times New Roman"/>
                <w:sz w:val="24"/>
                <w:szCs w:val="24"/>
              </w:rPr>
            </w:pPr>
            <w:r w:rsidRPr="007F02A0">
              <w:rPr>
                <w:rFonts w:ascii="Times New Roman" w:hAnsi="Times New Roman"/>
                <w:sz w:val="24"/>
                <w:szCs w:val="24"/>
              </w:rPr>
              <w:t xml:space="preserve">тестирование, </w:t>
            </w:r>
          </w:p>
          <w:p w14:paraId="1B279D95" w14:textId="77777777" w:rsidR="00585161" w:rsidRPr="007F02A0" w:rsidRDefault="00585161" w:rsidP="002078ED">
            <w:pPr>
              <w:spacing w:after="0"/>
              <w:ind w:hanging="26"/>
              <w:rPr>
                <w:rFonts w:ascii="Times New Roman" w:hAnsi="Times New Roman"/>
                <w:sz w:val="24"/>
                <w:szCs w:val="24"/>
              </w:rPr>
            </w:pPr>
            <w:r w:rsidRPr="007F02A0">
              <w:rPr>
                <w:rFonts w:ascii="Times New Roman" w:hAnsi="Times New Roman"/>
                <w:sz w:val="24"/>
                <w:szCs w:val="24"/>
              </w:rPr>
              <w:t xml:space="preserve">терминологический диктант, </w:t>
            </w:r>
          </w:p>
          <w:p w14:paraId="59D52403" w14:textId="77777777" w:rsidR="00585161" w:rsidRPr="007F02A0" w:rsidRDefault="00585161" w:rsidP="002078ED">
            <w:pPr>
              <w:spacing w:after="0"/>
              <w:ind w:hanging="26"/>
              <w:rPr>
                <w:rFonts w:ascii="Times New Roman" w:hAnsi="Times New Roman"/>
                <w:bCs/>
                <w:sz w:val="24"/>
                <w:szCs w:val="24"/>
              </w:rPr>
            </w:pPr>
            <w:r w:rsidRPr="007F02A0">
              <w:rPr>
                <w:rFonts w:ascii="Times New Roman" w:hAnsi="Times New Roman"/>
                <w:sz w:val="24"/>
                <w:szCs w:val="24"/>
              </w:rPr>
              <w:t>контроль выполнения упражнений</w:t>
            </w:r>
          </w:p>
          <w:p w14:paraId="60D35A7C" w14:textId="77777777" w:rsidR="00585161" w:rsidRPr="007F02A0" w:rsidRDefault="00585161" w:rsidP="002078ED">
            <w:pPr>
              <w:spacing w:after="0"/>
              <w:ind w:hanging="26"/>
              <w:rPr>
                <w:rFonts w:ascii="Times New Roman" w:hAnsi="Times New Roman"/>
                <w:bCs/>
                <w:sz w:val="24"/>
                <w:szCs w:val="24"/>
              </w:rPr>
            </w:pPr>
            <w:r w:rsidRPr="007F02A0">
              <w:rPr>
                <w:rFonts w:ascii="Times New Roman" w:hAnsi="Times New Roman"/>
                <w:bCs/>
                <w:sz w:val="24"/>
                <w:szCs w:val="24"/>
              </w:rPr>
              <w:t>Дифференцированный зачет</w:t>
            </w:r>
          </w:p>
        </w:tc>
      </w:tr>
      <w:tr w:rsidR="00766D26" w:rsidRPr="00766D26" w14:paraId="6D4504F6" w14:textId="77777777" w:rsidTr="00766D26">
        <w:tc>
          <w:tcPr>
            <w:tcW w:w="5000" w:type="pct"/>
            <w:gridSpan w:val="3"/>
          </w:tcPr>
          <w:p w14:paraId="178BE7B7" w14:textId="57FEBE86" w:rsidR="00766D26" w:rsidRPr="00766D26" w:rsidRDefault="00766D26" w:rsidP="002078ED">
            <w:pPr>
              <w:spacing w:after="0"/>
              <w:ind w:hanging="26"/>
              <w:rPr>
                <w:rFonts w:ascii="Times New Roman" w:hAnsi="Times New Roman"/>
                <w:iCs/>
                <w:sz w:val="24"/>
                <w:szCs w:val="24"/>
              </w:rPr>
            </w:pPr>
            <w:r w:rsidRPr="00766D26">
              <w:rPr>
                <w:rFonts w:ascii="Times New Roman" w:hAnsi="Times New Roman"/>
                <w:bCs/>
                <w:iCs/>
                <w:sz w:val="24"/>
                <w:szCs w:val="24"/>
              </w:rPr>
              <w:t>Перечень умений, осваиваемых в рамках дисциплины</w:t>
            </w:r>
          </w:p>
        </w:tc>
      </w:tr>
      <w:tr w:rsidR="00585161" w:rsidRPr="007F02A0" w14:paraId="201CF5BE" w14:textId="77777777" w:rsidTr="002078ED">
        <w:trPr>
          <w:trHeight w:val="346"/>
        </w:trPr>
        <w:tc>
          <w:tcPr>
            <w:tcW w:w="1912" w:type="pct"/>
          </w:tcPr>
          <w:p w14:paraId="5645CB25" w14:textId="77777777" w:rsidR="00585161" w:rsidRPr="007F02A0" w:rsidRDefault="00585161" w:rsidP="002078ED">
            <w:pPr>
              <w:suppressAutoHyphens/>
              <w:spacing w:after="0"/>
              <w:rPr>
                <w:rFonts w:ascii="Times New Roman" w:hAnsi="Times New Roman"/>
                <w:sz w:val="24"/>
                <w:szCs w:val="24"/>
              </w:rPr>
            </w:pPr>
            <w:r w:rsidRPr="007F02A0">
              <w:rPr>
                <w:rFonts w:ascii="Times New Roman" w:hAnsi="Times New Roman"/>
                <w:sz w:val="24"/>
                <w:szCs w:val="24"/>
              </w:rPr>
              <w:t>Умения</w:t>
            </w:r>
          </w:p>
          <w:p w14:paraId="4E8F1ECF" w14:textId="77777777" w:rsidR="00585161" w:rsidRPr="007F02A0" w:rsidRDefault="00585161" w:rsidP="000F5A60">
            <w:pPr>
              <w:pStyle w:val="ConsPlusNormal"/>
              <w:numPr>
                <w:ilvl w:val="0"/>
                <w:numId w:val="5"/>
              </w:numPr>
              <w:spacing w:line="276" w:lineRule="auto"/>
              <w:rPr>
                <w:rFonts w:ascii="Times New Roman" w:hAnsi="Times New Roman" w:cs="Times New Roman"/>
                <w:sz w:val="24"/>
                <w:szCs w:val="24"/>
              </w:rPr>
            </w:pPr>
            <w:r w:rsidRPr="007F02A0">
              <w:rPr>
                <w:rFonts w:ascii="Times New Roman" w:hAnsi="Times New Roman" w:cs="Times New Roman"/>
                <w:sz w:val="24"/>
                <w:szCs w:val="24"/>
              </w:rPr>
              <w:t>правильно читать и писать на латинском языке медицинские (анатомические, клинические и фармацевтические) термины;</w:t>
            </w:r>
          </w:p>
          <w:p w14:paraId="639DD944" w14:textId="77777777" w:rsidR="00585161" w:rsidRPr="007F02A0" w:rsidRDefault="00585161" w:rsidP="000F5A60">
            <w:pPr>
              <w:pStyle w:val="ConsPlusNormal"/>
              <w:numPr>
                <w:ilvl w:val="0"/>
                <w:numId w:val="5"/>
              </w:numPr>
              <w:spacing w:line="276" w:lineRule="auto"/>
              <w:rPr>
                <w:rFonts w:ascii="Times New Roman" w:hAnsi="Times New Roman" w:cs="Times New Roman"/>
                <w:sz w:val="24"/>
                <w:szCs w:val="24"/>
              </w:rPr>
            </w:pPr>
            <w:r w:rsidRPr="007F02A0">
              <w:rPr>
                <w:rFonts w:ascii="Times New Roman" w:hAnsi="Times New Roman" w:cs="Times New Roman"/>
                <w:sz w:val="24"/>
                <w:szCs w:val="24"/>
              </w:rPr>
              <w:t>использовать элементы латинской грамматики для перевода и построения медицинских терминов;</w:t>
            </w:r>
          </w:p>
          <w:p w14:paraId="39A4FF63" w14:textId="77777777" w:rsidR="00585161" w:rsidRPr="007F02A0" w:rsidRDefault="00585161" w:rsidP="000F5A60">
            <w:pPr>
              <w:pStyle w:val="ConsPlusNormal"/>
              <w:numPr>
                <w:ilvl w:val="0"/>
                <w:numId w:val="5"/>
              </w:numPr>
              <w:spacing w:line="276" w:lineRule="auto"/>
              <w:rPr>
                <w:rFonts w:ascii="Times New Roman" w:hAnsi="Times New Roman" w:cs="Times New Roman"/>
                <w:sz w:val="24"/>
                <w:szCs w:val="24"/>
              </w:rPr>
            </w:pPr>
            <w:r w:rsidRPr="007F02A0">
              <w:rPr>
                <w:rFonts w:ascii="Times New Roman" w:hAnsi="Times New Roman" w:cs="Times New Roman"/>
                <w:sz w:val="24"/>
                <w:szCs w:val="24"/>
              </w:rPr>
              <w:t>использовать элементы латинской грамматики для перевода и построения медицинских терминов;</w:t>
            </w:r>
          </w:p>
          <w:p w14:paraId="09E65235" w14:textId="77777777" w:rsidR="00585161" w:rsidRPr="007F02A0" w:rsidRDefault="00585161" w:rsidP="000F5A60">
            <w:pPr>
              <w:pStyle w:val="ConsPlusNormal"/>
              <w:numPr>
                <w:ilvl w:val="0"/>
                <w:numId w:val="5"/>
              </w:numPr>
              <w:spacing w:line="276" w:lineRule="auto"/>
              <w:rPr>
                <w:rFonts w:ascii="Times New Roman" w:hAnsi="Times New Roman"/>
                <w:bCs/>
                <w:sz w:val="24"/>
                <w:szCs w:val="24"/>
              </w:rPr>
            </w:pPr>
            <w:r w:rsidRPr="007F02A0">
              <w:rPr>
                <w:rFonts w:ascii="Times New Roman" w:hAnsi="Times New Roman" w:cs="Times New Roman"/>
                <w:sz w:val="24"/>
                <w:szCs w:val="24"/>
              </w:rPr>
              <w:t>переводить рецепты и оформлять их по заданному нормативному образцу</w:t>
            </w:r>
          </w:p>
        </w:tc>
        <w:tc>
          <w:tcPr>
            <w:tcW w:w="1580" w:type="pct"/>
          </w:tcPr>
          <w:p w14:paraId="63EC7B8A" w14:textId="77777777" w:rsidR="00585161" w:rsidRPr="007F02A0" w:rsidRDefault="00585161" w:rsidP="002078ED">
            <w:pPr>
              <w:spacing w:after="0"/>
              <w:rPr>
                <w:rFonts w:ascii="Times New Roman" w:hAnsi="Times New Roman"/>
                <w:sz w:val="24"/>
                <w:szCs w:val="24"/>
              </w:rPr>
            </w:pPr>
            <w:r w:rsidRPr="007F02A0">
              <w:rPr>
                <w:rFonts w:ascii="Times New Roman" w:hAnsi="Times New Roman"/>
                <w:sz w:val="24"/>
                <w:szCs w:val="24"/>
              </w:rPr>
              <w:t xml:space="preserve">- демонстрация правильного чтения латинских слов с объяснением правил постановки ударения; </w:t>
            </w:r>
          </w:p>
          <w:p w14:paraId="024C577F" w14:textId="77777777" w:rsidR="00585161" w:rsidRPr="007F02A0" w:rsidRDefault="00585161" w:rsidP="002078ED">
            <w:pPr>
              <w:spacing w:after="0"/>
              <w:rPr>
                <w:rFonts w:ascii="Times New Roman" w:hAnsi="Times New Roman"/>
                <w:sz w:val="24"/>
                <w:szCs w:val="24"/>
              </w:rPr>
            </w:pPr>
            <w:r w:rsidRPr="007F02A0">
              <w:rPr>
                <w:rFonts w:ascii="Times New Roman" w:hAnsi="Times New Roman"/>
                <w:sz w:val="24"/>
                <w:szCs w:val="24"/>
              </w:rPr>
              <w:t xml:space="preserve">- письменное воспроизведение медицинских терминов с соблюдением правил орфографии латинского языка; </w:t>
            </w:r>
          </w:p>
          <w:p w14:paraId="45C54800" w14:textId="77777777" w:rsidR="00585161" w:rsidRPr="007F02A0" w:rsidRDefault="00585161" w:rsidP="002078ED">
            <w:pPr>
              <w:spacing w:after="0"/>
              <w:rPr>
                <w:rFonts w:ascii="Times New Roman" w:hAnsi="Times New Roman"/>
                <w:sz w:val="24"/>
                <w:szCs w:val="24"/>
              </w:rPr>
            </w:pPr>
            <w:r w:rsidRPr="007F02A0">
              <w:rPr>
                <w:rFonts w:ascii="Times New Roman" w:hAnsi="Times New Roman"/>
                <w:sz w:val="24"/>
                <w:szCs w:val="24"/>
              </w:rPr>
              <w:t xml:space="preserve">- доступное объяснение клинических терминов в соответствии с продуктивными моделями; </w:t>
            </w:r>
          </w:p>
          <w:p w14:paraId="3C680FEE" w14:textId="77777777" w:rsidR="00585161" w:rsidRPr="007F02A0" w:rsidRDefault="00585161" w:rsidP="002078ED">
            <w:pPr>
              <w:spacing w:after="0"/>
              <w:rPr>
                <w:rFonts w:ascii="Times New Roman" w:hAnsi="Times New Roman"/>
                <w:bCs/>
                <w:sz w:val="24"/>
                <w:szCs w:val="24"/>
              </w:rPr>
            </w:pPr>
            <w:r w:rsidRPr="007F02A0">
              <w:rPr>
                <w:rFonts w:ascii="Times New Roman" w:hAnsi="Times New Roman"/>
                <w:sz w:val="24"/>
                <w:szCs w:val="24"/>
              </w:rPr>
              <w:t xml:space="preserve"> - заполнение рецептов согласно правилам</w:t>
            </w:r>
          </w:p>
        </w:tc>
        <w:tc>
          <w:tcPr>
            <w:tcW w:w="1508" w:type="pct"/>
          </w:tcPr>
          <w:p w14:paraId="7F37E577" w14:textId="77777777" w:rsidR="00585161" w:rsidRPr="007F02A0" w:rsidRDefault="00585161" w:rsidP="002078ED">
            <w:pPr>
              <w:spacing w:after="0"/>
              <w:rPr>
                <w:rFonts w:ascii="Times New Roman" w:hAnsi="Times New Roman"/>
                <w:sz w:val="24"/>
                <w:szCs w:val="24"/>
              </w:rPr>
            </w:pPr>
            <w:r w:rsidRPr="007F02A0">
              <w:rPr>
                <w:rFonts w:ascii="Times New Roman" w:hAnsi="Times New Roman"/>
                <w:sz w:val="24"/>
                <w:szCs w:val="24"/>
              </w:rPr>
              <w:t>Экспертная оценка выполнения практических заданий</w:t>
            </w:r>
          </w:p>
          <w:p w14:paraId="1E6AF56D" w14:textId="77777777" w:rsidR="00585161" w:rsidRPr="007F02A0" w:rsidRDefault="00585161" w:rsidP="002078ED">
            <w:pPr>
              <w:spacing w:after="0"/>
              <w:rPr>
                <w:rFonts w:ascii="Times New Roman" w:hAnsi="Times New Roman"/>
                <w:sz w:val="24"/>
                <w:szCs w:val="24"/>
              </w:rPr>
            </w:pPr>
            <w:r w:rsidRPr="007F02A0">
              <w:rPr>
                <w:rFonts w:ascii="Times New Roman" w:hAnsi="Times New Roman"/>
                <w:sz w:val="24"/>
                <w:szCs w:val="24"/>
              </w:rPr>
              <w:t xml:space="preserve">Дифференцированный </w:t>
            </w:r>
          </w:p>
          <w:p w14:paraId="08561F5B" w14:textId="77777777" w:rsidR="00585161" w:rsidRPr="007F02A0" w:rsidRDefault="00585161" w:rsidP="002078ED">
            <w:pPr>
              <w:spacing w:after="0"/>
              <w:rPr>
                <w:rFonts w:ascii="Times New Roman" w:hAnsi="Times New Roman"/>
                <w:sz w:val="24"/>
                <w:szCs w:val="24"/>
              </w:rPr>
            </w:pPr>
            <w:r w:rsidRPr="007F02A0">
              <w:rPr>
                <w:rFonts w:ascii="Times New Roman" w:hAnsi="Times New Roman"/>
                <w:sz w:val="24"/>
                <w:szCs w:val="24"/>
              </w:rPr>
              <w:t>зачет</w:t>
            </w:r>
          </w:p>
          <w:p w14:paraId="6AFDA7D8" w14:textId="77777777" w:rsidR="00585161" w:rsidRPr="007F02A0" w:rsidRDefault="00585161" w:rsidP="002078ED">
            <w:pPr>
              <w:spacing w:after="0"/>
              <w:rPr>
                <w:rFonts w:ascii="Times New Roman" w:hAnsi="Times New Roman"/>
                <w:bCs/>
                <w:sz w:val="24"/>
                <w:szCs w:val="24"/>
              </w:rPr>
            </w:pPr>
          </w:p>
        </w:tc>
      </w:tr>
    </w:tbl>
    <w:p w14:paraId="120C3FA3" w14:textId="77777777" w:rsidR="00585161" w:rsidRPr="007F02A0" w:rsidRDefault="00585161" w:rsidP="00585161">
      <w:pPr>
        <w:tabs>
          <w:tab w:val="left" w:pos="7335"/>
        </w:tabs>
        <w:rPr>
          <w:rFonts w:ascii="Times New Roman" w:hAnsi="Times New Roman"/>
          <w:b/>
          <w:sz w:val="24"/>
          <w:szCs w:val="24"/>
        </w:rPr>
      </w:pPr>
    </w:p>
    <w:p w14:paraId="628E6F23" w14:textId="77777777" w:rsidR="00766D26" w:rsidRDefault="00766D26" w:rsidP="00585161">
      <w:pPr>
        <w:jc w:val="right"/>
        <w:rPr>
          <w:rFonts w:ascii="Times New Roman" w:hAnsi="Times New Roman"/>
          <w:bCs/>
          <w:sz w:val="24"/>
          <w:szCs w:val="24"/>
        </w:rPr>
        <w:sectPr w:rsidR="00766D26" w:rsidSect="00077991">
          <w:pgSz w:w="11906" w:h="16838"/>
          <w:pgMar w:top="1134" w:right="567" w:bottom="1134" w:left="1701" w:header="708" w:footer="708" w:gutter="0"/>
          <w:cols w:space="720"/>
          <w:docGrid w:linePitch="299"/>
        </w:sectPr>
      </w:pPr>
    </w:p>
    <w:p w14:paraId="4DA4D878" w14:textId="2763168B" w:rsidR="00585161" w:rsidRPr="00EC4959" w:rsidRDefault="00585161" w:rsidP="00585161">
      <w:pPr>
        <w:widowControl w:val="0"/>
        <w:autoSpaceDE w:val="0"/>
        <w:autoSpaceDN w:val="0"/>
        <w:spacing w:after="0" w:line="240" w:lineRule="auto"/>
        <w:jc w:val="right"/>
        <w:rPr>
          <w:rFonts w:ascii="Times New Roman" w:hAnsi="Times New Roman"/>
          <w:b/>
          <w:sz w:val="24"/>
          <w:szCs w:val="24"/>
          <w:lang w:eastAsia="en-US"/>
        </w:rPr>
      </w:pPr>
      <w:r w:rsidRPr="00EC4959">
        <w:rPr>
          <w:rFonts w:ascii="Times New Roman" w:hAnsi="Times New Roman"/>
          <w:b/>
          <w:sz w:val="24"/>
          <w:szCs w:val="24"/>
          <w:lang w:eastAsia="en-US"/>
        </w:rPr>
        <w:lastRenderedPageBreak/>
        <w:t xml:space="preserve">Приложение </w:t>
      </w:r>
      <w:r>
        <w:rPr>
          <w:rFonts w:ascii="Times New Roman" w:hAnsi="Times New Roman"/>
          <w:b/>
          <w:sz w:val="24"/>
          <w:szCs w:val="24"/>
          <w:lang w:eastAsia="en-US"/>
        </w:rPr>
        <w:t>3</w:t>
      </w:r>
      <w:r w:rsidRPr="00EC4959">
        <w:rPr>
          <w:rFonts w:ascii="Times New Roman" w:hAnsi="Times New Roman"/>
          <w:b/>
          <w:sz w:val="24"/>
          <w:szCs w:val="24"/>
          <w:lang w:eastAsia="en-US"/>
        </w:rPr>
        <w:t>.1</w:t>
      </w:r>
      <w:r>
        <w:rPr>
          <w:rFonts w:ascii="Times New Roman" w:hAnsi="Times New Roman"/>
          <w:b/>
          <w:sz w:val="24"/>
          <w:szCs w:val="24"/>
          <w:lang w:eastAsia="en-US"/>
        </w:rPr>
        <w:t>0</w:t>
      </w:r>
    </w:p>
    <w:p w14:paraId="34144893" w14:textId="77777777" w:rsidR="00C10376" w:rsidRDefault="00C10376" w:rsidP="00C10376">
      <w:pPr>
        <w:jc w:val="right"/>
        <w:rPr>
          <w:rFonts w:ascii="Times New Roman" w:hAnsi="Times New Roman"/>
          <w:sz w:val="24"/>
          <w:szCs w:val="24"/>
        </w:rPr>
      </w:pPr>
      <w:r w:rsidRPr="00314663">
        <w:rPr>
          <w:rFonts w:ascii="Times New Roman" w:hAnsi="Times New Roman"/>
          <w:bCs/>
          <w:sz w:val="24"/>
          <w:szCs w:val="24"/>
        </w:rPr>
        <w:t>к ПОП-П по</w:t>
      </w:r>
      <w:r>
        <w:rPr>
          <w:rFonts w:ascii="Times New Roman" w:hAnsi="Times New Roman"/>
          <w:bCs/>
          <w:sz w:val="24"/>
          <w:szCs w:val="24"/>
        </w:rPr>
        <w:t xml:space="preserve"> специальности</w:t>
      </w:r>
      <w:r w:rsidRPr="00314663">
        <w:rPr>
          <w:rFonts w:ascii="Times New Roman" w:hAnsi="Times New Roman"/>
          <w:bCs/>
          <w:i/>
          <w:sz w:val="24"/>
          <w:szCs w:val="24"/>
        </w:rPr>
        <w:br/>
      </w:r>
      <w:r w:rsidRPr="005A041A">
        <w:rPr>
          <w:rFonts w:ascii="Times New Roman" w:hAnsi="Times New Roman"/>
          <w:bCs/>
          <w:iCs/>
          <w:sz w:val="24"/>
          <w:szCs w:val="24"/>
        </w:rPr>
        <w:t>31.02.02 Акушерское дело</w:t>
      </w:r>
    </w:p>
    <w:p w14:paraId="767DC3CD" w14:textId="77777777" w:rsidR="00585161" w:rsidRPr="002F1101" w:rsidRDefault="00585161" w:rsidP="00585161">
      <w:pPr>
        <w:jc w:val="center"/>
        <w:rPr>
          <w:rFonts w:ascii="Times New Roman" w:hAnsi="Times New Roman"/>
          <w:b/>
          <w:sz w:val="24"/>
          <w:szCs w:val="24"/>
        </w:rPr>
      </w:pPr>
    </w:p>
    <w:p w14:paraId="51CD863C" w14:textId="1F6492F0" w:rsidR="00585161" w:rsidRDefault="00585161" w:rsidP="00585161">
      <w:pPr>
        <w:jc w:val="center"/>
        <w:rPr>
          <w:rFonts w:ascii="Times New Roman" w:hAnsi="Times New Roman"/>
          <w:b/>
          <w:sz w:val="24"/>
          <w:szCs w:val="24"/>
        </w:rPr>
      </w:pPr>
    </w:p>
    <w:p w14:paraId="7065BCC1" w14:textId="0A072177" w:rsidR="00585161" w:rsidRDefault="00585161" w:rsidP="00585161">
      <w:pPr>
        <w:jc w:val="center"/>
        <w:rPr>
          <w:rFonts w:ascii="Times New Roman" w:hAnsi="Times New Roman"/>
          <w:b/>
          <w:sz w:val="24"/>
          <w:szCs w:val="24"/>
        </w:rPr>
      </w:pPr>
    </w:p>
    <w:p w14:paraId="4E9B94B1" w14:textId="41A42890" w:rsidR="00585161" w:rsidRDefault="00585161" w:rsidP="00585161">
      <w:pPr>
        <w:jc w:val="center"/>
        <w:rPr>
          <w:rFonts w:ascii="Times New Roman" w:hAnsi="Times New Roman"/>
          <w:b/>
          <w:sz w:val="24"/>
          <w:szCs w:val="24"/>
        </w:rPr>
      </w:pPr>
    </w:p>
    <w:p w14:paraId="51B4E31E" w14:textId="2379E8B1" w:rsidR="00585161" w:rsidRDefault="00585161" w:rsidP="00585161">
      <w:pPr>
        <w:jc w:val="center"/>
        <w:rPr>
          <w:rFonts w:ascii="Times New Roman" w:hAnsi="Times New Roman"/>
          <w:b/>
          <w:sz w:val="24"/>
          <w:szCs w:val="24"/>
        </w:rPr>
      </w:pPr>
    </w:p>
    <w:p w14:paraId="16E08C45" w14:textId="77777777" w:rsidR="00585161" w:rsidRPr="007F02A0" w:rsidRDefault="00585161" w:rsidP="00585161">
      <w:pPr>
        <w:jc w:val="center"/>
        <w:rPr>
          <w:rFonts w:ascii="Times New Roman" w:hAnsi="Times New Roman"/>
          <w:b/>
          <w:sz w:val="24"/>
          <w:szCs w:val="24"/>
        </w:rPr>
      </w:pPr>
    </w:p>
    <w:p w14:paraId="54A381E3" w14:textId="77777777" w:rsidR="00585161" w:rsidRPr="007F02A0" w:rsidRDefault="00585161" w:rsidP="00585161">
      <w:pPr>
        <w:jc w:val="center"/>
        <w:rPr>
          <w:rFonts w:ascii="Times New Roman" w:hAnsi="Times New Roman"/>
          <w:b/>
          <w:sz w:val="24"/>
          <w:szCs w:val="24"/>
        </w:rPr>
      </w:pPr>
    </w:p>
    <w:p w14:paraId="1FBAD65B" w14:textId="77777777" w:rsidR="00585161" w:rsidRPr="007F02A0" w:rsidRDefault="00585161" w:rsidP="00585161">
      <w:pPr>
        <w:jc w:val="center"/>
        <w:rPr>
          <w:rFonts w:ascii="Times New Roman" w:hAnsi="Times New Roman"/>
          <w:b/>
          <w:sz w:val="24"/>
          <w:szCs w:val="24"/>
        </w:rPr>
      </w:pPr>
    </w:p>
    <w:p w14:paraId="3348998A" w14:textId="77777777" w:rsidR="00034C04" w:rsidRPr="00985111" w:rsidRDefault="00034C04" w:rsidP="00034C04">
      <w:pPr>
        <w:jc w:val="center"/>
        <w:rPr>
          <w:rFonts w:ascii="Times New Roman" w:hAnsi="Times New Roman"/>
          <w:b/>
          <w:sz w:val="24"/>
          <w:szCs w:val="24"/>
        </w:rPr>
      </w:pPr>
      <w:r w:rsidRPr="00985111">
        <w:rPr>
          <w:rFonts w:ascii="Times New Roman" w:hAnsi="Times New Roman"/>
          <w:b/>
          <w:sz w:val="24"/>
          <w:szCs w:val="24"/>
        </w:rPr>
        <w:t>ПРИМЕРНАЯ РАБОЧАЯ ПРОГРАММА УЧЕБНОЙ ДИСЦИПЛИНЫ</w:t>
      </w:r>
    </w:p>
    <w:p w14:paraId="070EED53" w14:textId="6E6934C3" w:rsidR="00585161" w:rsidRPr="007F02A0" w:rsidRDefault="00585161" w:rsidP="00585161">
      <w:pPr>
        <w:jc w:val="center"/>
        <w:rPr>
          <w:rFonts w:ascii="Times New Roman" w:hAnsi="Times New Roman"/>
          <w:b/>
          <w:sz w:val="24"/>
          <w:szCs w:val="24"/>
        </w:rPr>
      </w:pPr>
      <w:r w:rsidRPr="007F02A0">
        <w:rPr>
          <w:rFonts w:ascii="Times New Roman" w:hAnsi="Times New Roman"/>
          <w:b/>
          <w:sz w:val="24"/>
          <w:szCs w:val="24"/>
        </w:rPr>
        <w:t>«ОП.04</w:t>
      </w:r>
      <w:r>
        <w:rPr>
          <w:rFonts w:ascii="Times New Roman" w:hAnsi="Times New Roman"/>
          <w:b/>
          <w:sz w:val="24"/>
          <w:szCs w:val="24"/>
        </w:rPr>
        <w:t xml:space="preserve"> </w:t>
      </w:r>
      <w:r w:rsidR="00034C04">
        <w:rPr>
          <w:rFonts w:ascii="Times New Roman" w:hAnsi="Times New Roman"/>
          <w:b/>
          <w:sz w:val="24"/>
          <w:szCs w:val="24"/>
        </w:rPr>
        <w:t>Г</w:t>
      </w:r>
      <w:r w:rsidR="00034C04" w:rsidRPr="007F02A0">
        <w:rPr>
          <w:rFonts w:ascii="Times New Roman" w:hAnsi="Times New Roman"/>
          <w:b/>
          <w:sz w:val="24"/>
          <w:szCs w:val="24"/>
        </w:rPr>
        <w:t>енетика с основами медицинской генетики</w:t>
      </w:r>
      <w:r w:rsidRPr="007F02A0">
        <w:rPr>
          <w:rFonts w:ascii="Times New Roman" w:hAnsi="Times New Roman"/>
          <w:b/>
          <w:sz w:val="24"/>
          <w:szCs w:val="24"/>
        </w:rPr>
        <w:t>»</w:t>
      </w:r>
    </w:p>
    <w:p w14:paraId="62B34F95" w14:textId="77777777" w:rsidR="00585161" w:rsidRPr="007F02A0" w:rsidRDefault="00585161" w:rsidP="00585161">
      <w:pPr>
        <w:jc w:val="center"/>
        <w:rPr>
          <w:rFonts w:ascii="Times New Roman" w:hAnsi="Times New Roman"/>
          <w:b/>
          <w:sz w:val="24"/>
          <w:szCs w:val="24"/>
        </w:rPr>
      </w:pPr>
    </w:p>
    <w:p w14:paraId="1400FD72" w14:textId="77777777" w:rsidR="00585161" w:rsidRPr="007F02A0" w:rsidRDefault="00585161" w:rsidP="00585161">
      <w:pPr>
        <w:rPr>
          <w:rFonts w:ascii="Times New Roman" w:hAnsi="Times New Roman"/>
          <w:b/>
          <w:sz w:val="24"/>
          <w:szCs w:val="24"/>
        </w:rPr>
      </w:pPr>
    </w:p>
    <w:p w14:paraId="0507AAA0" w14:textId="77777777" w:rsidR="00585161" w:rsidRPr="007F02A0" w:rsidRDefault="00585161" w:rsidP="00585161">
      <w:pPr>
        <w:rPr>
          <w:rFonts w:ascii="Times New Roman" w:hAnsi="Times New Roman"/>
          <w:b/>
          <w:sz w:val="24"/>
          <w:szCs w:val="24"/>
        </w:rPr>
      </w:pPr>
    </w:p>
    <w:p w14:paraId="1229760C" w14:textId="77777777" w:rsidR="00585161" w:rsidRPr="007F02A0" w:rsidRDefault="00585161" w:rsidP="00585161">
      <w:pPr>
        <w:rPr>
          <w:rFonts w:ascii="Times New Roman" w:hAnsi="Times New Roman"/>
          <w:b/>
          <w:sz w:val="24"/>
          <w:szCs w:val="24"/>
        </w:rPr>
      </w:pPr>
    </w:p>
    <w:p w14:paraId="5BA26D7E" w14:textId="77777777" w:rsidR="00585161" w:rsidRPr="007F02A0" w:rsidRDefault="00585161" w:rsidP="00585161">
      <w:pPr>
        <w:rPr>
          <w:rFonts w:ascii="Times New Roman" w:hAnsi="Times New Roman"/>
          <w:b/>
          <w:sz w:val="24"/>
          <w:szCs w:val="24"/>
        </w:rPr>
      </w:pPr>
    </w:p>
    <w:p w14:paraId="014F7164" w14:textId="77777777" w:rsidR="00585161" w:rsidRPr="007F02A0" w:rsidRDefault="00585161" w:rsidP="00585161">
      <w:pPr>
        <w:rPr>
          <w:rFonts w:ascii="Times New Roman" w:hAnsi="Times New Roman"/>
          <w:b/>
          <w:sz w:val="24"/>
          <w:szCs w:val="24"/>
        </w:rPr>
      </w:pPr>
    </w:p>
    <w:p w14:paraId="5FBDAB0B" w14:textId="77777777" w:rsidR="00585161" w:rsidRPr="007F02A0" w:rsidRDefault="00585161" w:rsidP="00585161">
      <w:pPr>
        <w:rPr>
          <w:rFonts w:ascii="Times New Roman" w:hAnsi="Times New Roman"/>
          <w:b/>
          <w:sz w:val="24"/>
          <w:szCs w:val="24"/>
        </w:rPr>
      </w:pPr>
    </w:p>
    <w:p w14:paraId="0A57BB2A" w14:textId="77777777" w:rsidR="00585161" w:rsidRPr="007F02A0" w:rsidRDefault="00585161" w:rsidP="00585161">
      <w:pPr>
        <w:rPr>
          <w:rFonts w:ascii="Times New Roman" w:hAnsi="Times New Roman"/>
          <w:b/>
          <w:sz w:val="24"/>
          <w:szCs w:val="24"/>
        </w:rPr>
      </w:pPr>
    </w:p>
    <w:p w14:paraId="62B3E3FE" w14:textId="77777777" w:rsidR="00585161" w:rsidRPr="007F02A0" w:rsidRDefault="00585161" w:rsidP="00585161">
      <w:pPr>
        <w:rPr>
          <w:rFonts w:ascii="Times New Roman" w:hAnsi="Times New Roman"/>
          <w:b/>
          <w:sz w:val="24"/>
          <w:szCs w:val="24"/>
        </w:rPr>
      </w:pPr>
    </w:p>
    <w:p w14:paraId="2A3E67C8" w14:textId="77777777" w:rsidR="00585161" w:rsidRPr="007F02A0" w:rsidRDefault="00585161" w:rsidP="00585161">
      <w:pPr>
        <w:rPr>
          <w:rFonts w:ascii="Times New Roman" w:hAnsi="Times New Roman"/>
          <w:b/>
          <w:sz w:val="24"/>
          <w:szCs w:val="24"/>
        </w:rPr>
      </w:pPr>
    </w:p>
    <w:p w14:paraId="37203BB3" w14:textId="77777777" w:rsidR="00585161" w:rsidRPr="007F02A0" w:rsidRDefault="00585161" w:rsidP="00585161">
      <w:pPr>
        <w:rPr>
          <w:rFonts w:ascii="Times New Roman" w:hAnsi="Times New Roman"/>
          <w:b/>
          <w:sz w:val="24"/>
          <w:szCs w:val="24"/>
        </w:rPr>
      </w:pPr>
    </w:p>
    <w:p w14:paraId="6A9F05E9" w14:textId="77777777" w:rsidR="00585161" w:rsidRPr="007F02A0" w:rsidRDefault="00585161" w:rsidP="00585161">
      <w:pPr>
        <w:rPr>
          <w:rFonts w:ascii="Times New Roman" w:hAnsi="Times New Roman"/>
          <w:b/>
          <w:sz w:val="24"/>
          <w:szCs w:val="24"/>
        </w:rPr>
      </w:pPr>
    </w:p>
    <w:p w14:paraId="71B2AB36" w14:textId="77777777" w:rsidR="00585161" w:rsidRPr="007F02A0" w:rsidRDefault="00585161" w:rsidP="00585161">
      <w:pPr>
        <w:rPr>
          <w:rFonts w:ascii="Times New Roman" w:hAnsi="Times New Roman"/>
          <w:b/>
          <w:sz w:val="24"/>
          <w:szCs w:val="24"/>
        </w:rPr>
      </w:pPr>
    </w:p>
    <w:p w14:paraId="6E5F2236" w14:textId="77777777" w:rsidR="00585161" w:rsidRPr="007F02A0" w:rsidRDefault="00585161" w:rsidP="00585161">
      <w:pPr>
        <w:rPr>
          <w:rFonts w:ascii="Times New Roman" w:hAnsi="Times New Roman"/>
          <w:b/>
          <w:sz w:val="24"/>
          <w:szCs w:val="24"/>
        </w:rPr>
      </w:pPr>
    </w:p>
    <w:p w14:paraId="5519E1E6" w14:textId="77777777" w:rsidR="00585161" w:rsidRPr="007F02A0" w:rsidRDefault="00585161" w:rsidP="00585161">
      <w:pPr>
        <w:jc w:val="center"/>
        <w:rPr>
          <w:rFonts w:ascii="Times New Roman" w:hAnsi="Times New Roman"/>
          <w:b/>
          <w:sz w:val="24"/>
          <w:szCs w:val="24"/>
          <w:vertAlign w:val="superscript"/>
        </w:rPr>
      </w:pPr>
      <w:r w:rsidRPr="007F02A0">
        <w:rPr>
          <w:rFonts w:ascii="Times New Roman" w:hAnsi="Times New Roman"/>
          <w:b/>
          <w:bCs/>
          <w:sz w:val="24"/>
          <w:szCs w:val="24"/>
        </w:rPr>
        <w:t>202</w:t>
      </w:r>
      <w:r>
        <w:rPr>
          <w:rFonts w:ascii="Times New Roman" w:hAnsi="Times New Roman"/>
          <w:b/>
          <w:bCs/>
          <w:sz w:val="24"/>
          <w:szCs w:val="24"/>
        </w:rPr>
        <w:t xml:space="preserve">3 </w:t>
      </w:r>
      <w:r w:rsidRPr="007F02A0">
        <w:rPr>
          <w:rFonts w:ascii="Times New Roman" w:hAnsi="Times New Roman"/>
          <w:b/>
          <w:bCs/>
          <w:sz w:val="24"/>
          <w:szCs w:val="24"/>
        </w:rPr>
        <w:t>г.</w:t>
      </w:r>
      <w:r w:rsidRPr="007F02A0">
        <w:rPr>
          <w:rFonts w:ascii="Times New Roman" w:hAnsi="Times New Roman"/>
          <w:b/>
          <w:bCs/>
          <w:sz w:val="24"/>
          <w:szCs w:val="24"/>
        </w:rPr>
        <w:br w:type="page"/>
      </w:r>
    </w:p>
    <w:p w14:paraId="061BC90F" w14:textId="77777777" w:rsidR="00685D3A" w:rsidRPr="00985111" w:rsidRDefault="00685D3A" w:rsidP="00685D3A">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72FCE9D6" w14:textId="77777777" w:rsidR="00685D3A" w:rsidRPr="00314663" w:rsidRDefault="00685D3A" w:rsidP="00685D3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85D3A" w:rsidRPr="00985111" w14:paraId="3F2114ED" w14:textId="77777777" w:rsidTr="009C67B2">
        <w:tc>
          <w:tcPr>
            <w:tcW w:w="7501" w:type="dxa"/>
          </w:tcPr>
          <w:p w14:paraId="6BA3A915" w14:textId="77777777" w:rsidR="00685D3A" w:rsidRPr="005F59C7" w:rsidRDefault="00685D3A" w:rsidP="000F5A60">
            <w:pPr>
              <w:numPr>
                <w:ilvl w:val="0"/>
                <w:numId w:val="50"/>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009A6BAA" w14:textId="77777777" w:rsidR="00685D3A" w:rsidRPr="005F59C7" w:rsidRDefault="00685D3A" w:rsidP="009C67B2">
            <w:pPr>
              <w:rPr>
                <w:rFonts w:ascii="Times New Roman" w:hAnsi="Times New Roman"/>
                <w:b/>
                <w:sz w:val="24"/>
                <w:szCs w:val="24"/>
              </w:rPr>
            </w:pPr>
          </w:p>
        </w:tc>
      </w:tr>
      <w:tr w:rsidR="00685D3A" w:rsidRPr="00985111" w14:paraId="24B80F80" w14:textId="77777777" w:rsidTr="009C67B2">
        <w:tc>
          <w:tcPr>
            <w:tcW w:w="7501" w:type="dxa"/>
          </w:tcPr>
          <w:p w14:paraId="732C9C77" w14:textId="77777777" w:rsidR="00685D3A" w:rsidRPr="00314663" w:rsidRDefault="00685D3A" w:rsidP="000F5A60">
            <w:pPr>
              <w:numPr>
                <w:ilvl w:val="0"/>
                <w:numId w:val="50"/>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117B7AC4" w14:textId="77777777" w:rsidR="00685D3A" w:rsidRPr="005F59C7" w:rsidRDefault="00685D3A" w:rsidP="000F5A60">
            <w:pPr>
              <w:numPr>
                <w:ilvl w:val="0"/>
                <w:numId w:val="50"/>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49217CA8" w14:textId="77777777" w:rsidR="00685D3A" w:rsidRPr="005F59C7" w:rsidRDefault="00685D3A" w:rsidP="009C67B2">
            <w:pPr>
              <w:rPr>
                <w:rFonts w:ascii="Times New Roman" w:hAnsi="Times New Roman"/>
                <w:b/>
                <w:sz w:val="24"/>
                <w:szCs w:val="24"/>
              </w:rPr>
            </w:pPr>
          </w:p>
        </w:tc>
      </w:tr>
      <w:tr w:rsidR="00685D3A" w:rsidRPr="00985111" w14:paraId="334D9427" w14:textId="77777777" w:rsidTr="009C67B2">
        <w:tc>
          <w:tcPr>
            <w:tcW w:w="7501" w:type="dxa"/>
          </w:tcPr>
          <w:p w14:paraId="44376C81" w14:textId="77777777" w:rsidR="00685D3A" w:rsidRPr="00314663" w:rsidRDefault="00685D3A" w:rsidP="000F5A60">
            <w:pPr>
              <w:numPr>
                <w:ilvl w:val="0"/>
                <w:numId w:val="50"/>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1D4A63E3" w14:textId="77777777" w:rsidR="00685D3A" w:rsidRPr="00314663" w:rsidRDefault="00685D3A" w:rsidP="009C67B2">
            <w:pPr>
              <w:suppressAutoHyphens/>
              <w:rPr>
                <w:rFonts w:ascii="Times New Roman" w:hAnsi="Times New Roman"/>
                <w:b/>
                <w:sz w:val="24"/>
                <w:szCs w:val="24"/>
              </w:rPr>
            </w:pPr>
          </w:p>
        </w:tc>
        <w:tc>
          <w:tcPr>
            <w:tcW w:w="1854" w:type="dxa"/>
          </w:tcPr>
          <w:p w14:paraId="49E6B8D5" w14:textId="77777777" w:rsidR="00685D3A" w:rsidRPr="005F59C7" w:rsidRDefault="00685D3A" w:rsidP="009C67B2">
            <w:pPr>
              <w:rPr>
                <w:rFonts w:ascii="Times New Roman" w:hAnsi="Times New Roman"/>
                <w:b/>
                <w:sz w:val="24"/>
                <w:szCs w:val="24"/>
              </w:rPr>
            </w:pPr>
          </w:p>
        </w:tc>
      </w:tr>
    </w:tbl>
    <w:p w14:paraId="19AA50CF" w14:textId="77777777" w:rsidR="006D7856" w:rsidRPr="005F59C7" w:rsidRDefault="00585161" w:rsidP="006D7856">
      <w:pPr>
        <w:suppressAutoHyphens/>
        <w:contextualSpacing/>
        <w:jc w:val="center"/>
        <w:rPr>
          <w:rFonts w:ascii="Times New Roman" w:hAnsi="Times New Roman"/>
          <w:b/>
          <w:sz w:val="24"/>
          <w:szCs w:val="24"/>
        </w:rPr>
      </w:pPr>
      <w:r w:rsidRPr="007F02A0">
        <w:rPr>
          <w:rFonts w:ascii="Times New Roman" w:hAnsi="Times New Roman"/>
          <w:b/>
          <w:sz w:val="24"/>
          <w:szCs w:val="24"/>
          <w:u w:val="single"/>
        </w:rPr>
        <w:br w:type="page"/>
      </w:r>
      <w:r w:rsidR="006D7856" w:rsidRPr="005F59C7">
        <w:rPr>
          <w:rFonts w:ascii="Times New Roman" w:hAnsi="Times New Roman"/>
          <w:b/>
          <w:sz w:val="24"/>
          <w:szCs w:val="24"/>
        </w:rPr>
        <w:lastRenderedPageBreak/>
        <w:t xml:space="preserve">1. ОБЩАЯ ХАРАКТЕРИСТИКА </w:t>
      </w:r>
      <w:r w:rsidR="006D7856" w:rsidRPr="005F59C7">
        <w:rPr>
          <w:rFonts w:ascii="Times New Roman" w:hAnsi="Times New Roman"/>
          <w:b/>
          <w:color w:val="000000"/>
          <w:sz w:val="24"/>
          <w:szCs w:val="24"/>
        </w:rPr>
        <w:t>РАБОЧЕЙ ПРОГРАММЫ</w:t>
      </w:r>
      <w:r w:rsidR="006D7856" w:rsidRPr="005F59C7">
        <w:rPr>
          <w:rFonts w:ascii="Times New Roman" w:hAnsi="Times New Roman"/>
          <w:b/>
          <w:sz w:val="24"/>
          <w:szCs w:val="24"/>
        </w:rPr>
        <w:t xml:space="preserve"> </w:t>
      </w:r>
      <w:r w:rsidR="006D7856" w:rsidRPr="005F59C7">
        <w:rPr>
          <w:rFonts w:ascii="Times New Roman" w:hAnsi="Times New Roman"/>
          <w:b/>
          <w:sz w:val="24"/>
          <w:szCs w:val="24"/>
        </w:rPr>
        <w:br/>
        <w:t>УЧЕБНОЙ ДИСЦИПЛИНЫ</w:t>
      </w:r>
    </w:p>
    <w:p w14:paraId="5024A1DB" w14:textId="2138462C" w:rsidR="00585161" w:rsidRDefault="00585161" w:rsidP="00585161">
      <w:pPr>
        <w:suppressAutoHyphens/>
        <w:spacing w:after="0"/>
        <w:jc w:val="center"/>
        <w:rPr>
          <w:rFonts w:ascii="Times New Roman" w:hAnsi="Times New Roman"/>
          <w:b/>
          <w:sz w:val="24"/>
          <w:szCs w:val="24"/>
        </w:rPr>
      </w:pPr>
      <w:r w:rsidRPr="007F02A0">
        <w:rPr>
          <w:rFonts w:ascii="Times New Roman" w:hAnsi="Times New Roman"/>
          <w:b/>
          <w:sz w:val="24"/>
          <w:szCs w:val="24"/>
        </w:rPr>
        <w:t>«ОП.04</w:t>
      </w:r>
      <w:r w:rsidR="007948B8">
        <w:rPr>
          <w:rFonts w:ascii="Times New Roman" w:hAnsi="Times New Roman"/>
          <w:b/>
          <w:sz w:val="24"/>
          <w:szCs w:val="24"/>
        </w:rPr>
        <w:t xml:space="preserve"> </w:t>
      </w:r>
      <w:r w:rsidR="00C10376">
        <w:rPr>
          <w:rFonts w:ascii="Times New Roman" w:hAnsi="Times New Roman"/>
          <w:b/>
          <w:sz w:val="24"/>
          <w:szCs w:val="24"/>
        </w:rPr>
        <w:t>Г</w:t>
      </w:r>
      <w:r w:rsidR="00C10376" w:rsidRPr="007F02A0">
        <w:rPr>
          <w:rFonts w:ascii="Times New Roman" w:hAnsi="Times New Roman"/>
          <w:b/>
          <w:sz w:val="24"/>
          <w:szCs w:val="24"/>
        </w:rPr>
        <w:t>енетика с основами медицинской генетики</w:t>
      </w:r>
      <w:r w:rsidRPr="007F02A0">
        <w:rPr>
          <w:rFonts w:ascii="Times New Roman" w:hAnsi="Times New Roman"/>
          <w:b/>
          <w:sz w:val="24"/>
          <w:szCs w:val="24"/>
        </w:rPr>
        <w:t>»</w:t>
      </w:r>
    </w:p>
    <w:p w14:paraId="06E8CFCB" w14:textId="77777777" w:rsidR="00291F14" w:rsidRPr="007F02A0" w:rsidRDefault="00291F14" w:rsidP="00585161">
      <w:pPr>
        <w:suppressAutoHyphens/>
        <w:spacing w:after="0"/>
        <w:jc w:val="center"/>
        <w:rPr>
          <w:rFonts w:ascii="Times New Roman" w:hAnsi="Times New Roman"/>
          <w:b/>
          <w:sz w:val="24"/>
          <w:szCs w:val="24"/>
        </w:rPr>
      </w:pPr>
    </w:p>
    <w:p w14:paraId="28624087" w14:textId="77777777" w:rsidR="00585161" w:rsidRPr="007F02A0" w:rsidRDefault="00585161" w:rsidP="00585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b/>
          <w:sz w:val="24"/>
          <w:szCs w:val="24"/>
        </w:rPr>
        <w:t xml:space="preserve">1.1. Место дисциплины в структуре основной образовательной программы: </w:t>
      </w:r>
      <w:r w:rsidRPr="007F02A0">
        <w:rPr>
          <w:rFonts w:ascii="Times New Roman" w:hAnsi="Times New Roman"/>
          <w:sz w:val="24"/>
          <w:szCs w:val="24"/>
        </w:rPr>
        <w:tab/>
      </w:r>
    </w:p>
    <w:p w14:paraId="5C523915" w14:textId="132CD520" w:rsidR="00585161" w:rsidRPr="007F02A0" w:rsidRDefault="00585161" w:rsidP="005851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sz w:val="24"/>
          <w:szCs w:val="24"/>
        </w:rPr>
        <w:t>Учебная дисциплина «</w:t>
      </w:r>
      <w:r w:rsidR="00C10376">
        <w:rPr>
          <w:rFonts w:ascii="Times New Roman" w:hAnsi="Times New Roman"/>
          <w:sz w:val="24"/>
          <w:szCs w:val="24"/>
        </w:rPr>
        <w:t xml:space="preserve">ОП.04 </w:t>
      </w:r>
      <w:r w:rsidRPr="007F02A0">
        <w:rPr>
          <w:rFonts w:ascii="Times New Roman" w:hAnsi="Times New Roman"/>
          <w:sz w:val="24"/>
          <w:szCs w:val="24"/>
        </w:rPr>
        <w:t xml:space="preserve">Генетика с основами медицинской генетики» является обязательной частью общепрофессионального цикла </w:t>
      </w:r>
      <w:r>
        <w:rPr>
          <w:rFonts w:ascii="Times New Roman" w:hAnsi="Times New Roman"/>
          <w:sz w:val="24"/>
          <w:szCs w:val="24"/>
        </w:rPr>
        <w:t xml:space="preserve">примерной образовательной программы </w:t>
      </w:r>
      <w:r w:rsidRPr="007F02A0">
        <w:rPr>
          <w:rFonts w:ascii="Times New Roman" w:hAnsi="Times New Roman"/>
          <w:sz w:val="24"/>
          <w:szCs w:val="24"/>
        </w:rPr>
        <w:t xml:space="preserve">в соответствии с ФГОС СПО по специальности </w:t>
      </w:r>
      <w:r w:rsidR="00C10376" w:rsidRPr="005A041A">
        <w:rPr>
          <w:rFonts w:ascii="Times New Roman" w:hAnsi="Times New Roman"/>
          <w:bCs/>
          <w:iCs/>
          <w:sz w:val="24"/>
          <w:szCs w:val="24"/>
        </w:rPr>
        <w:t>31.02.02 Акушерское дело</w:t>
      </w:r>
      <w:r w:rsidRPr="007F02A0">
        <w:rPr>
          <w:rFonts w:ascii="Times New Roman" w:hAnsi="Times New Roman"/>
          <w:sz w:val="24"/>
          <w:szCs w:val="24"/>
        </w:rPr>
        <w:t xml:space="preserve">. </w:t>
      </w:r>
    </w:p>
    <w:p w14:paraId="5964C3C1" w14:textId="77777777" w:rsidR="00585161" w:rsidRPr="007F02A0" w:rsidRDefault="00585161" w:rsidP="005851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sz w:val="24"/>
          <w:szCs w:val="24"/>
        </w:rPr>
        <w:t>Особое значение дисциплина имеет при формировании и развитии ОК 01, ОК 02, ОК 03.</w:t>
      </w:r>
    </w:p>
    <w:p w14:paraId="09B696E3" w14:textId="77777777" w:rsidR="00585161" w:rsidRPr="007F02A0" w:rsidRDefault="00585161" w:rsidP="00585161">
      <w:pPr>
        <w:spacing w:after="0"/>
        <w:ind w:firstLine="709"/>
        <w:rPr>
          <w:rFonts w:ascii="Times New Roman" w:hAnsi="Times New Roman"/>
          <w:b/>
          <w:sz w:val="24"/>
          <w:szCs w:val="24"/>
        </w:rPr>
      </w:pPr>
      <w:r w:rsidRPr="007F02A0">
        <w:rPr>
          <w:rFonts w:ascii="Times New Roman" w:hAnsi="Times New Roman"/>
          <w:b/>
          <w:sz w:val="24"/>
          <w:szCs w:val="24"/>
        </w:rPr>
        <w:t xml:space="preserve">1.2. Цель и планируемые результаты освоения дисциплины: </w:t>
      </w:r>
    </w:p>
    <w:p w14:paraId="3CC738CA" w14:textId="790B2DC2" w:rsidR="00585161" w:rsidRDefault="00585161" w:rsidP="00585161">
      <w:pPr>
        <w:suppressAutoHyphens/>
        <w:spacing w:after="0"/>
        <w:ind w:firstLine="709"/>
        <w:jc w:val="both"/>
        <w:rPr>
          <w:rFonts w:ascii="Times New Roman" w:hAnsi="Times New Roman"/>
          <w:sz w:val="24"/>
          <w:szCs w:val="24"/>
        </w:rPr>
      </w:pPr>
      <w:r w:rsidRPr="007F02A0">
        <w:rPr>
          <w:rFonts w:ascii="Times New Roman" w:hAnsi="Times New Roman"/>
          <w:sz w:val="24"/>
          <w:szCs w:val="24"/>
        </w:rPr>
        <w:t>В рамках программы учебной дисциплины обучающимися осваиваются умения и знания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4140"/>
        <w:gridCol w:w="4365"/>
      </w:tblGrid>
      <w:tr w:rsidR="007B42AE" w:rsidRPr="00267113" w14:paraId="541E9741" w14:textId="77777777" w:rsidTr="0051105D">
        <w:trPr>
          <w:trHeight w:val="649"/>
        </w:trPr>
        <w:tc>
          <w:tcPr>
            <w:tcW w:w="1134" w:type="dxa"/>
            <w:hideMark/>
          </w:tcPr>
          <w:p w14:paraId="285FCA46" w14:textId="77777777" w:rsidR="007B42AE" w:rsidRPr="00267113" w:rsidRDefault="007B42AE" w:rsidP="00302113">
            <w:pPr>
              <w:suppressAutoHyphens/>
              <w:spacing w:after="0"/>
              <w:jc w:val="center"/>
              <w:rPr>
                <w:rFonts w:ascii="Times New Roman" w:hAnsi="Times New Roman"/>
                <w:sz w:val="24"/>
                <w:szCs w:val="24"/>
              </w:rPr>
            </w:pPr>
            <w:r w:rsidRPr="00267113">
              <w:rPr>
                <w:rFonts w:ascii="Times New Roman" w:hAnsi="Times New Roman"/>
                <w:sz w:val="24"/>
                <w:szCs w:val="24"/>
              </w:rPr>
              <w:t xml:space="preserve">Код </w:t>
            </w:r>
          </w:p>
          <w:p w14:paraId="7DDFAF73" w14:textId="77777777" w:rsidR="007B42AE" w:rsidRPr="00267113" w:rsidRDefault="007B42AE" w:rsidP="00302113">
            <w:pPr>
              <w:suppressAutoHyphens/>
              <w:spacing w:after="0"/>
              <w:jc w:val="center"/>
              <w:rPr>
                <w:rFonts w:ascii="Times New Roman" w:hAnsi="Times New Roman"/>
                <w:sz w:val="24"/>
                <w:szCs w:val="24"/>
              </w:rPr>
            </w:pPr>
            <w:r w:rsidRPr="00267113">
              <w:rPr>
                <w:rFonts w:ascii="Times New Roman" w:hAnsi="Times New Roman"/>
                <w:sz w:val="24"/>
                <w:szCs w:val="24"/>
              </w:rPr>
              <w:t>ПК, ОК</w:t>
            </w:r>
          </w:p>
        </w:tc>
        <w:tc>
          <w:tcPr>
            <w:tcW w:w="4140" w:type="dxa"/>
            <w:hideMark/>
          </w:tcPr>
          <w:p w14:paraId="095ACEAF" w14:textId="77777777" w:rsidR="007B42AE" w:rsidRPr="00267113" w:rsidRDefault="007B42AE" w:rsidP="00302113">
            <w:pPr>
              <w:suppressAutoHyphens/>
              <w:spacing w:after="0"/>
              <w:jc w:val="center"/>
              <w:rPr>
                <w:rFonts w:ascii="Times New Roman" w:hAnsi="Times New Roman"/>
                <w:sz w:val="24"/>
                <w:szCs w:val="24"/>
              </w:rPr>
            </w:pPr>
            <w:r w:rsidRPr="00267113">
              <w:rPr>
                <w:rFonts w:ascii="Times New Roman" w:hAnsi="Times New Roman"/>
                <w:sz w:val="24"/>
                <w:szCs w:val="24"/>
              </w:rPr>
              <w:t>Умения</w:t>
            </w:r>
          </w:p>
        </w:tc>
        <w:tc>
          <w:tcPr>
            <w:tcW w:w="4365" w:type="dxa"/>
            <w:hideMark/>
          </w:tcPr>
          <w:p w14:paraId="7BB7C572" w14:textId="77777777" w:rsidR="007B42AE" w:rsidRPr="00267113" w:rsidRDefault="007B42AE" w:rsidP="00302113">
            <w:pPr>
              <w:suppressAutoHyphens/>
              <w:spacing w:after="0"/>
              <w:jc w:val="center"/>
              <w:rPr>
                <w:rFonts w:ascii="Times New Roman" w:hAnsi="Times New Roman"/>
                <w:sz w:val="24"/>
                <w:szCs w:val="24"/>
              </w:rPr>
            </w:pPr>
            <w:r w:rsidRPr="00267113">
              <w:rPr>
                <w:rFonts w:ascii="Times New Roman" w:hAnsi="Times New Roman"/>
                <w:sz w:val="24"/>
                <w:szCs w:val="24"/>
              </w:rPr>
              <w:t>Знания</w:t>
            </w:r>
          </w:p>
        </w:tc>
      </w:tr>
      <w:tr w:rsidR="007B42AE" w:rsidRPr="007B42AE" w14:paraId="437653D3" w14:textId="77777777" w:rsidTr="0051105D">
        <w:trPr>
          <w:trHeight w:val="649"/>
        </w:trPr>
        <w:tc>
          <w:tcPr>
            <w:tcW w:w="1134" w:type="dxa"/>
            <w:hideMark/>
          </w:tcPr>
          <w:p w14:paraId="349D87BC" w14:textId="77777777" w:rsidR="007B42AE" w:rsidRPr="00E26804" w:rsidRDefault="007B42AE" w:rsidP="007B42AE">
            <w:pPr>
              <w:suppressAutoHyphens/>
              <w:spacing w:after="0" w:line="240" w:lineRule="auto"/>
              <w:rPr>
                <w:rFonts w:ascii="Times New Roman" w:hAnsi="Times New Roman"/>
                <w:b/>
                <w:bCs/>
                <w:sz w:val="24"/>
                <w:szCs w:val="24"/>
              </w:rPr>
            </w:pPr>
            <w:r w:rsidRPr="00E26804">
              <w:rPr>
                <w:rFonts w:ascii="Times New Roman" w:hAnsi="Times New Roman"/>
                <w:b/>
                <w:bCs/>
                <w:sz w:val="24"/>
                <w:szCs w:val="24"/>
              </w:rPr>
              <w:t>ОК 01</w:t>
            </w:r>
          </w:p>
        </w:tc>
        <w:tc>
          <w:tcPr>
            <w:tcW w:w="4140" w:type="dxa"/>
            <w:hideMark/>
          </w:tcPr>
          <w:p w14:paraId="1A6CF916" w14:textId="77777777" w:rsidR="007B42AE" w:rsidRPr="007B42AE" w:rsidRDefault="007B42AE" w:rsidP="007B42AE">
            <w:pPr>
              <w:suppressAutoHyphens/>
              <w:spacing w:after="0" w:line="240" w:lineRule="auto"/>
              <w:rPr>
                <w:rFonts w:ascii="Times New Roman" w:hAnsi="Times New Roman"/>
                <w:iCs/>
                <w:sz w:val="24"/>
                <w:szCs w:val="24"/>
              </w:rPr>
            </w:pPr>
            <w:r w:rsidRPr="007B42AE">
              <w:rPr>
                <w:rFonts w:ascii="Times New Roman" w:hAnsi="Times New Roman"/>
                <w:iCs/>
                <w:sz w:val="24"/>
                <w:szCs w:val="24"/>
              </w:rPr>
              <w:t xml:space="preserve">Распознавать задачу и/или проблему в профессиональном и/или социальном контексте; </w:t>
            </w:r>
          </w:p>
          <w:p w14:paraId="619C86E6" w14:textId="77777777" w:rsidR="007B42AE" w:rsidRPr="007B42AE" w:rsidRDefault="007B42AE" w:rsidP="007B42AE">
            <w:pPr>
              <w:suppressAutoHyphens/>
              <w:spacing w:after="0" w:line="240" w:lineRule="auto"/>
              <w:rPr>
                <w:rFonts w:ascii="Times New Roman" w:hAnsi="Times New Roman"/>
                <w:iCs/>
                <w:sz w:val="24"/>
                <w:szCs w:val="24"/>
              </w:rPr>
            </w:pPr>
            <w:r w:rsidRPr="007B42AE">
              <w:rPr>
                <w:rFonts w:ascii="Times New Roman" w:hAnsi="Times New Roman"/>
                <w:iCs/>
                <w:sz w:val="24"/>
                <w:szCs w:val="24"/>
              </w:rPr>
              <w:t xml:space="preserve">выявлять и эффективно искать информацию, необходимую для решения задачи и/или проблемы. </w:t>
            </w:r>
          </w:p>
        </w:tc>
        <w:tc>
          <w:tcPr>
            <w:tcW w:w="4365" w:type="dxa"/>
            <w:hideMark/>
          </w:tcPr>
          <w:p w14:paraId="4CF01173" w14:textId="77777777" w:rsidR="007B42AE" w:rsidRPr="007B42AE" w:rsidRDefault="007B42AE" w:rsidP="007B42AE">
            <w:pPr>
              <w:suppressAutoHyphens/>
              <w:spacing w:after="0" w:line="240" w:lineRule="auto"/>
              <w:rPr>
                <w:rFonts w:ascii="Times New Roman" w:hAnsi="Times New Roman"/>
                <w:bCs/>
                <w:iCs/>
                <w:sz w:val="24"/>
                <w:szCs w:val="24"/>
              </w:rPr>
            </w:pPr>
            <w:r w:rsidRPr="007B42AE">
              <w:rPr>
                <w:rFonts w:ascii="Times New Roman" w:hAnsi="Times New Roman"/>
                <w:bCs/>
                <w:iCs/>
                <w:sz w:val="24"/>
                <w:szCs w:val="24"/>
              </w:rPr>
              <w:t>Основные источники информации и ресурсов для решения задач и проблем в профессиональном и/или социальном контексте.</w:t>
            </w:r>
          </w:p>
          <w:p w14:paraId="30DA5832" w14:textId="77777777" w:rsidR="007B42AE" w:rsidRPr="007B42AE" w:rsidRDefault="007B42AE" w:rsidP="007B42AE">
            <w:pPr>
              <w:suppressAutoHyphens/>
              <w:spacing w:after="0" w:line="240" w:lineRule="auto"/>
              <w:ind w:left="360"/>
              <w:rPr>
                <w:rFonts w:ascii="Times New Roman" w:hAnsi="Times New Roman"/>
                <w:sz w:val="24"/>
                <w:szCs w:val="24"/>
              </w:rPr>
            </w:pPr>
          </w:p>
        </w:tc>
      </w:tr>
      <w:tr w:rsidR="007B42AE" w:rsidRPr="007B42AE" w14:paraId="02F47F92" w14:textId="77777777" w:rsidTr="0051105D">
        <w:trPr>
          <w:trHeight w:val="649"/>
        </w:trPr>
        <w:tc>
          <w:tcPr>
            <w:tcW w:w="1134" w:type="dxa"/>
            <w:hideMark/>
          </w:tcPr>
          <w:p w14:paraId="2D7AA171" w14:textId="77777777" w:rsidR="007B42AE" w:rsidRPr="00E26804" w:rsidRDefault="007B42AE" w:rsidP="007B42AE">
            <w:pPr>
              <w:suppressAutoHyphens/>
              <w:spacing w:after="0" w:line="240" w:lineRule="auto"/>
              <w:rPr>
                <w:rFonts w:ascii="Times New Roman" w:hAnsi="Times New Roman"/>
                <w:b/>
                <w:bCs/>
                <w:sz w:val="24"/>
                <w:szCs w:val="24"/>
              </w:rPr>
            </w:pPr>
            <w:r w:rsidRPr="00E26804">
              <w:rPr>
                <w:rFonts w:ascii="Times New Roman" w:hAnsi="Times New Roman"/>
                <w:b/>
                <w:bCs/>
                <w:sz w:val="24"/>
                <w:szCs w:val="24"/>
              </w:rPr>
              <w:t>ОК 02</w:t>
            </w:r>
          </w:p>
        </w:tc>
        <w:tc>
          <w:tcPr>
            <w:tcW w:w="4140" w:type="dxa"/>
            <w:hideMark/>
          </w:tcPr>
          <w:p w14:paraId="54903315" w14:textId="77777777" w:rsidR="007B42AE" w:rsidRPr="007B42AE" w:rsidRDefault="007B42AE" w:rsidP="007B42AE">
            <w:pPr>
              <w:suppressAutoHyphens/>
              <w:spacing w:after="0" w:line="240" w:lineRule="auto"/>
              <w:rPr>
                <w:rFonts w:ascii="Times New Roman" w:hAnsi="Times New Roman"/>
                <w:b/>
                <w:bCs/>
                <w:iCs/>
                <w:sz w:val="24"/>
                <w:szCs w:val="24"/>
              </w:rPr>
            </w:pPr>
            <w:r w:rsidRPr="007B42AE">
              <w:rPr>
                <w:rFonts w:ascii="Times New Roman" w:hAnsi="Times New Roman"/>
                <w:iCs/>
                <w:sz w:val="24"/>
                <w:szCs w:val="24"/>
              </w:rPr>
              <w:t>Определять задачи для поиска информации;</w:t>
            </w:r>
          </w:p>
          <w:p w14:paraId="3B048DF6" w14:textId="77777777" w:rsidR="007B42AE" w:rsidRPr="007B42AE" w:rsidRDefault="007B42AE" w:rsidP="007B42AE">
            <w:pPr>
              <w:suppressAutoHyphens/>
              <w:spacing w:after="0" w:line="240" w:lineRule="auto"/>
              <w:rPr>
                <w:rFonts w:ascii="Times New Roman" w:hAnsi="Times New Roman"/>
                <w:b/>
                <w:bCs/>
                <w:iCs/>
                <w:sz w:val="24"/>
                <w:szCs w:val="24"/>
              </w:rPr>
            </w:pPr>
            <w:r w:rsidRPr="007B42AE">
              <w:rPr>
                <w:rFonts w:ascii="Times New Roman" w:hAnsi="Times New Roman"/>
                <w:iCs/>
                <w:sz w:val="24"/>
                <w:szCs w:val="24"/>
              </w:rPr>
              <w:t>определять необходимые источники информации.</w:t>
            </w:r>
          </w:p>
          <w:p w14:paraId="38C6EE55" w14:textId="77777777" w:rsidR="007B42AE" w:rsidRPr="007B42AE" w:rsidRDefault="007B42AE" w:rsidP="007B42AE">
            <w:pPr>
              <w:suppressAutoHyphens/>
              <w:spacing w:after="0" w:line="240" w:lineRule="auto"/>
              <w:ind w:left="360"/>
              <w:rPr>
                <w:rFonts w:ascii="Times New Roman" w:hAnsi="Times New Roman"/>
                <w:sz w:val="24"/>
                <w:szCs w:val="24"/>
              </w:rPr>
            </w:pPr>
          </w:p>
        </w:tc>
        <w:tc>
          <w:tcPr>
            <w:tcW w:w="4365" w:type="dxa"/>
            <w:hideMark/>
          </w:tcPr>
          <w:p w14:paraId="42B21629" w14:textId="77777777" w:rsidR="007B42AE" w:rsidRPr="007B42AE" w:rsidRDefault="007B42AE" w:rsidP="007B42AE">
            <w:pPr>
              <w:suppressAutoHyphens/>
              <w:spacing w:after="0" w:line="240" w:lineRule="auto"/>
              <w:rPr>
                <w:rFonts w:ascii="Times New Roman" w:hAnsi="Times New Roman"/>
                <w:iCs/>
                <w:sz w:val="24"/>
                <w:szCs w:val="24"/>
              </w:rPr>
            </w:pPr>
            <w:r w:rsidRPr="007B42AE">
              <w:rPr>
                <w:rFonts w:ascii="Times New Roman" w:hAnsi="Times New Roman"/>
                <w:iCs/>
                <w:sz w:val="24"/>
                <w:szCs w:val="24"/>
              </w:rPr>
              <w:t>Номенклатура информационных источников, применяемых в профессиональной деятельности;</w:t>
            </w:r>
          </w:p>
          <w:p w14:paraId="4508F038" w14:textId="77777777" w:rsidR="007B42AE" w:rsidRPr="007B42AE" w:rsidRDefault="007B42AE" w:rsidP="007B42AE">
            <w:pPr>
              <w:suppressAutoHyphens/>
              <w:spacing w:after="0" w:line="240" w:lineRule="auto"/>
              <w:rPr>
                <w:rFonts w:ascii="Times New Roman" w:hAnsi="Times New Roman"/>
                <w:iCs/>
                <w:sz w:val="24"/>
                <w:szCs w:val="24"/>
              </w:rPr>
            </w:pPr>
            <w:r w:rsidRPr="007B42AE">
              <w:rPr>
                <w:rFonts w:ascii="Times New Roman" w:hAnsi="Times New Roman"/>
                <w:iCs/>
                <w:sz w:val="24"/>
                <w:szCs w:val="24"/>
              </w:rPr>
              <w:t>формат оформления результатов поиска информации.</w:t>
            </w:r>
          </w:p>
        </w:tc>
      </w:tr>
      <w:tr w:rsidR="007B42AE" w:rsidRPr="007B42AE" w14:paraId="48A0193E" w14:textId="77777777" w:rsidTr="0051105D">
        <w:trPr>
          <w:trHeight w:val="649"/>
        </w:trPr>
        <w:tc>
          <w:tcPr>
            <w:tcW w:w="1134" w:type="dxa"/>
            <w:hideMark/>
          </w:tcPr>
          <w:p w14:paraId="78CEB4BD" w14:textId="77777777" w:rsidR="007B42AE" w:rsidRPr="00E26804" w:rsidRDefault="007B42AE" w:rsidP="007B42AE">
            <w:pPr>
              <w:suppressAutoHyphens/>
              <w:spacing w:after="0" w:line="240" w:lineRule="auto"/>
              <w:rPr>
                <w:rFonts w:ascii="Times New Roman" w:hAnsi="Times New Roman"/>
                <w:b/>
                <w:bCs/>
                <w:sz w:val="24"/>
                <w:szCs w:val="24"/>
              </w:rPr>
            </w:pPr>
            <w:r w:rsidRPr="00E26804">
              <w:rPr>
                <w:rFonts w:ascii="Times New Roman" w:hAnsi="Times New Roman"/>
                <w:b/>
                <w:bCs/>
                <w:sz w:val="24"/>
                <w:szCs w:val="24"/>
              </w:rPr>
              <w:t>ОК 03</w:t>
            </w:r>
          </w:p>
        </w:tc>
        <w:tc>
          <w:tcPr>
            <w:tcW w:w="4140" w:type="dxa"/>
            <w:hideMark/>
          </w:tcPr>
          <w:p w14:paraId="2CF8B96A" w14:textId="77777777" w:rsidR="007B42AE" w:rsidRPr="007B42AE" w:rsidRDefault="007B42AE" w:rsidP="007B42AE">
            <w:pPr>
              <w:suppressAutoHyphens/>
              <w:spacing w:after="0" w:line="240" w:lineRule="auto"/>
              <w:rPr>
                <w:rFonts w:ascii="Times New Roman" w:hAnsi="Times New Roman"/>
                <w:bCs/>
                <w:iCs/>
                <w:sz w:val="24"/>
                <w:szCs w:val="24"/>
              </w:rPr>
            </w:pPr>
            <w:r w:rsidRPr="007B42AE">
              <w:rPr>
                <w:rFonts w:ascii="Times New Roman" w:hAnsi="Times New Roman"/>
                <w:bCs/>
                <w:iCs/>
                <w:sz w:val="24"/>
                <w:szCs w:val="24"/>
              </w:rPr>
              <w:t>Применять современную научную и профессиональную терминологию.</w:t>
            </w:r>
          </w:p>
        </w:tc>
        <w:tc>
          <w:tcPr>
            <w:tcW w:w="4365" w:type="dxa"/>
            <w:hideMark/>
          </w:tcPr>
          <w:p w14:paraId="5CEDE090" w14:textId="77777777" w:rsidR="007B42AE" w:rsidRPr="007B42AE" w:rsidRDefault="007B42AE" w:rsidP="007B42AE">
            <w:pPr>
              <w:suppressAutoHyphens/>
              <w:spacing w:after="0" w:line="240" w:lineRule="auto"/>
              <w:rPr>
                <w:rFonts w:ascii="Times New Roman" w:hAnsi="Times New Roman"/>
                <w:bCs/>
                <w:iCs/>
                <w:sz w:val="24"/>
                <w:szCs w:val="24"/>
              </w:rPr>
            </w:pPr>
            <w:r w:rsidRPr="007B42AE">
              <w:rPr>
                <w:rFonts w:ascii="Times New Roman" w:hAnsi="Times New Roman"/>
                <w:bCs/>
                <w:iCs/>
                <w:sz w:val="24"/>
                <w:szCs w:val="24"/>
              </w:rPr>
              <w:t xml:space="preserve">Современная научная и профессиональная терминология. </w:t>
            </w:r>
          </w:p>
          <w:p w14:paraId="2CCCD1F9" w14:textId="77777777" w:rsidR="007B42AE" w:rsidRPr="007B42AE" w:rsidRDefault="007B42AE" w:rsidP="007B42AE">
            <w:pPr>
              <w:suppressAutoHyphens/>
              <w:spacing w:after="0" w:line="240" w:lineRule="auto"/>
              <w:ind w:left="360"/>
              <w:rPr>
                <w:rFonts w:ascii="Times New Roman" w:hAnsi="Times New Roman"/>
                <w:iCs/>
                <w:sz w:val="24"/>
                <w:szCs w:val="24"/>
              </w:rPr>
            </w:pPr>
          </w:p>
        </w:tc>
      </w:tr>
      <w:tr w:rsidR="007B42AE" w:rsidRPr="007B42AE" w14:paraId="4A4C82F3" w14:textId="77777777" w:rsidTr="0051105D">
        <w:trPr>
          <w:trHeight w:val="212"/>
        </w:trPr>
        <w:tc>
          <w:tcPr>
            <w:tcW w:w="1134" w:type="dxa"/>
          </w:tcPr>
          <w:p w14:paraId="053AB075" w14:textId="77777777" w:rsidR="007B42AE" w:rsidRPr="00E26804" w:rsidRDefault="007B42AE" w:rsidP="007B42AE">
            <w:pPr>
              <w:suppressAutoHyphens/>
              <w:spacing w:after="0" w:line="240" w:lineRule="auto"/>
              <w:rPr>
                <w:rFonts w:ascii="Times New Roman" w:hAnsi="Times New Roman"/>
                <w:b/>
                <w:bCs/>
                <w:sz w:val="24"/>
                <w:szCs w:val="24"/>
              </w:rPr>
            </w:pPr>
            <w:r w:rsidRPr="00E26804">
              <w:rPr>
                <w:rFonts w:ascii="Times New Roman" w:hAnsi="Times New Roman"/>
                <w:b/>
                <w:bCs/>
                <w:sz w:val="24"/>
                <w:szCs w:val="24"/>
              </w:rPr>
              <w:t>ПК 1.3</w:t>
            </w:r>
          </w:p>
        </w:tc>
        <w:tc>
          <w:tcPr>
            <w:tcW w:w="4140" w:type="dxa"/>
          </w:tcPr>
          <w:p w14:paraId="37902D41" w14:textId="77777777" w:rsidR="007B42AE" w:rsidRPr="007B42AE" w:rsidRDefault="007B42AE" w:rsidP="007B42AE">
            <w:pPr>
              <w:suppressAutoHyphens/>
              <w:spacing w:after="0" w:line="240" w:lineRule="auto"/>
              <w:rPr>
                <w:rFonts w:ascii="Times New Roman" w:hAnsi="Times New Roman"/>
                <w:sz w:val="24"/>
                <w:szCs w:val="24"/>
              </w:rPr>
            </w:pPr>
            <w:r w:rsidRPr="007B42AE">
              <w:rPr>
                <w:rFonts w:ascii="Times New Roman" w:hAnsi="Times New Roman"/>
                <w:sz w:val="24"/>
                <w:szCs w:val="24"/>
              </w:rPr>
              <w:t>Оказывать простые медицинские услуги инвазивных вмешательств.</w:t>
            </w:r>
          </w:p>
          <w:p w14:paraId="3124EBA8" w14:textId="77777777" w:rsidR="007B42AE" w:rsidRPr="007B42AE" w:rsidRDefault="007B42AE" w:rsidP="007B42AE">
            <w:pPr>
              <w:suppressAutoHyphens/>
              <w:spacing w:after="0" w:line="240" w:lineRule="auto"/>
              <w:rPr>
                <w:rFonts w:ascii="Times New Roman" w:hAnsi="Times New Roman"/>
                <w:sz w:val="24"/>
                <w:szCs w:val="24"/>
              </w:rPr>
            </w:pPr>
          </w:p>
        </w:tc>
        <w:tc>
          <w:tcPr>
            <w:tcW w:w="4365" w:type="dxa"/>
          </w:tcPr>
          <w:p w14:paraId="70716C16" w14:textId="77777777" w:rsidR="007B42AE" w:rsidRPr="007B42AE" w:rsidRDefault="007B42AE" w:rsidP="007B42AE">
            <w:pPr>
              <w:suppressAutoHyphens/>
              <w:spacing w:after="0" w:line="240" w:lineRule="auto"/>
              <w:rPr>
                <w:rFonts w:ascii="Times New Roman" w:hAnsi="Times New Roman"/>
                <w:sz w:val="24"/>
                <w:szCs w:val="24"/>
              </w:rPr>
            </w:pPr>
            <w:r w:rsidRPr="007B42AE">
              <w:rPr>
                <w:rFonts w:ascii="Times New Roman" w:hAnsi="Times New Roman"/>
                <w:sz w:val="24"/>
                <w:szCs w:val="24"/>
              </w:rPr>
              <w:t>технологии выполнения простых медицинских услуг инвазивных вмешательств.</w:t>
            </w:r>
          </w:p>
        </w:tc>
      </w:tr>
      <w:tr w:rsidR="007B42AE" w:rsidRPr="007B42AE" w14:paraId="02D01365" w14:textId="77777777" w:rsidTr="0051105D">
        <w:trPr>
          <w:trHeight w:val="212"/>
        </w:trPr>
        <w:tc>
          <w:tcPr>
            <w:tcW w:w="1134" w:type="dxa"/>
          </w:tcPr>
          <w:p w14:paraId="744880F6" w14:textId="77777777" w:rsidR="007B42AE" w:rsidRPr="00E26804" w:rsidRDefault="007B42AE" w:rsidP="007B42AE">
            <w:pPr>
              <w:suppressAutoHyphens/>
              <w:spacing w:after="0" w:line="240" w:lineRule="auto"/>
              <w:rPr>
                <w:rFonts w:ascii="Times New Roman" w:hAnsi="Times New Roman"/>
                <w:b/>
                <w:bCs/>
                <w:sz w:val="24"/>
                <w:szCs w:val="24"/>
              </w:rPr>
            </w:pPr>
            <w:r w:rsidRPr="00E26804">
              <w:rPr>
                <w:rFonts w:ascii="Times New Roman" w:hAnsi="Times New Roman"/>
                <w:b/>
                <w:bCs/>
                <w:sz w:val="24"/>
                <w:szCs w:val="24"/>
              </w:rPr>
              <w:t>ПК 2.1</w:t>
            </w:r>
          </w:p>
        </w:tc>
        <w:tc>
          <w:tcPr>
            <w:tcW w:w="4140" w:type="dxa"/>
          </w:tcPr>
          <w:p w14:paraId="1C8851A9" w14:textId="77777777" w:rsidR="007B42AE" w:rsidRPr="007B42AE" w:rsidRDefault="007B42AE" w:rsidP="007B42AE">
            <w:pPr>
              <w:suppressAutoHyphens/>
              <w:spacing w:after="0" w:line="240" w:lineRule="auto"/>
              <w:rPr>
                <w:rFonts w:ascii="Times New Roman" w:hAnsi="Times New Roman"/>
                <w:sz w:val="24"/>
                <w:szCs w:val="24"/>
              </w:rPr>
            </w:pPr>
            <w:r w:rsidRPr="007B42AE">
              <w:rPr>
                <w:rFonts w:ascii="Times New Roman" w:hAnsi="Times New Roman"/>
                <w:sz w:val="24"/>
                <w:szCs w:val="24"/>
              </w:rPr>
              <w:t xml:space="preserve">Осуществлять сбор жалоб, анамнеза жизни, анамнеза болезни у пациентов (их законных представителей); </w:t>
            </w:r>
          </w:p>
          <w:p w14:paraId="34B17046" w14:textId="77777777" w:rsidR="007B42AE" w:rsidRPr="007B42AE" w:rsidRDefault="007B42AE" w:rsidP="007B42AE">
            <w:pPr>
              <w:suppressAutoHyphens/>
              <w:spacing w:after="0" w:line="240" w:lineRule="auto"/>
              <w:rPr>
                <w:rFonts w:ascii="Times New Roman" w:hAnsi="Times New Roman"/>
                <w:sz w:val="24"/>
                <w:szCs w:val="24"/>
              </w:rPr>
            </w:pPr>
            <w:r w:rsidRPr="007B42AE">
              <w:rPr>
                <w:rFonts w:ascii="Times New Roman" w:hAnsi="Times New Roman"/>
                <w:sz w:val="24"/>
                <w:szCs w:val="24"/>
              </w:rPr>
              <w:t xml:space="preserve">проводить медицинские осмотры пациентов; </w:t>
            </w:r>
          </w:p>
          <w:p w14:paraId="162D09E5" w14:textId="77777777" w:rsidR="007B42AE" w:rsidRPr="007B42AE" w:rsidRDefault="007B42AE" w:rsidP="007B42AE">
            <w:pPr>
              <w:suppressAutoHyphens/>
              <w:spacing w:after="0" w:line="240" w:lineRule="auto"/>
              <w:rPr>
                <w:rFonts w:ascii="Times New Roman" w:hAnsi="Times New Roman"/>
                <w:sz w:val="24"/>
                <w:szCs w:val="24"/>
              </w:rPr>
            </w:pPr>
            <w:r w:rsidRPr="007B42AE">
              <w:rPr>
                <w:rFonts w:ascii="Times New Roman" w:hAnsi="Times New Roman"/>
                <w:sz w:val="24"/>
                <w:szCs w:val="24"/>
              </w:rPr>
              <w:t>интерпретировать и анализировать результаты осмотров пациента;</w:t>
            </w:r>
          </w:p>
          <w:p w14:paraId="58E14F36" w14:textId="77777777" w:rsidR="007B42AE" w:rsidRPr="007B42AE" w:rsidRDefault="007B42AE" w:rsidP="007B42AE">
            <w:pPr>
              <w:suppressAutoHyphens/>
              <w:spacing w:after="0" w:line="240" w:lineRule="auto"/>
              <w:rPr>
                <w:rFonts w:ascii="Times New Roman" w:hAnsi="Times New Roman"/>
                <w:sz w:val="24"/>
                <w:szCs w:val="24"/>
              </w:rPr>
            </w:pPr>
            <w:r w:rsidRPr="007B42AE">
              <w:rPr>
                <w:rFonts w:ascii="Times New Roman" w:hAnsi="Times New Roman"/>
                <w:sz w:val="24"/>
                <w:szCs w:val="24"/>
              </w:rPr>
              <w:t>оценивать состояние пациента и (или) тяжесть заболевания;</w:t>
            </w:r>
          </w:p>
          <w:p w14:paraId="56A8AD39" w14:textId="77777777" w:rsidR="007B42AE" w:rsidRPr="007B42AE" w:rsidRDefault="007B42AE" w:rsidP="007B42AE">
            <w:pPr>
              <w:suppressAutoHyphens/>
              <w:spacing w:after="0" w:line="240" w:lineRule="auto"/>
              <w:rPr>
                <w:rFonts w:ascii="Times New Roman" w:hAnsi="Times New Roman"/>
                <w:sz w:val="24"/>
                <w:szCs w:val="24"/>
              </w:rPr>
            </w:pPr>
            <w:r w:rsidRPr="007B42AE">
              <w:rPr>
                <w:rFonts w:ascii="Times New Roman" w:hAnsi="Times New Roman"/>
                <w:sz w:val="24"/>
                <w:szCs w:val="24"/>
              </w:rPr>
              <w:t>подготавливать пациентов к лабораторным и инструментальным исследованиям.</w:t>
            </w:r>
          </w:p>
        </w:tc>
        <w:tc>
          <w:tcPr>
            <w:tcW w:w="4365" w:type="dxa"/>
          </w:tcPr>
          <w:p w14:paraId="200A3F0C" w14:textId="77777777" w:rsidR="007B42AE" w:rsidRPr="007B42AE" w:rsidRDefault="007B42AE" w:rsidP="007B42AE">
            <w:pPr>
              <w:suppressAutoHyphens/>
              <w:spacing w:after="0" w:line="240" w:lineRule="auto"/>
              <w:rPr>
                <w:rFonts w:ascii="Times New Roman" w:hAnsi="Times New Roman"/>
                <w:sz w:val="24"/>
                <w:szCs w:val="24"/>
              </w:rPr>
            </w:pPr>
            <w:r w:rsidRPr="007B42AE">
              <w:rPr>
                <w:rFonts w:ascii="Times New Roman" w:hAnsi="Times New Roman"/>
                <w:sz w:val="24"/>
                <w:szCs w:val="24"/>
              </w:rPr>
              <w:t>Медицинские показания для направления пациентов на консультации к врачам-специалистам с целью уточнения диагноза;</w:t>
            </w:r>
          </w:p>
          <w:p w14:paraId="442172F2" w14:textId="77777777" w:rsidR="007B42AE" w:rsidRPr="007B42AE" w:rsidRDefault="007B42AE" w:rsidP="007B42AE">
            <w:pPr>
              <w:suppressAutoHyphens/>
              <w:spacing w:after="0" w:line="240" w:lineRule="auto"/>
              <w:rPr>
                <w:rFonts w:ascii="Times New Roman" w:hAnsi="Times New Roman"/>
                <w:sz w:val="24"/>
                <w:szCs w:val="24"/>
              </w:rPr>
            </w:pPr>
            <w:r w:rsidRPr="007B42AE">
              <w:rPr>
                <w:rFonts w:ascii="Times New Roman" w:hAnsi="Times New Roman"/>
                <w:sz w:val="24"/>
                <w:szCs w:val="24"/>
              </w:rPr>
              <w:t>медицинские и социальные показания к прерыванию беременности.</w:t>
            </w:r>
          </w:p>
          <w:p w14:paraId="5243819C" w14:textId="77777777" w:rsidR="007B42AE" w:rsidRPr="007B42AE" w:rsidRDefault="007B42AE" w:rsidP="007B42AE">
            <w:pPr>
              <w:suppressAutoHyphens/>
              <w:spacing w:after="0" w:line="240" w:lineRule="auto"/>
              <w:ind w:left="360"/>
              <w:rPr>
                <w:rFonts w:ascii="Times New Roman" w:hAnsi="Times New Roman"/>
                <w:sz w:val="24"/>
                <w:szCs w:val="24"/>
              </w:rPr>
            </w:pPr>
          </w:p>
        </w:tc>
      </w:tr>
      <w:tr w:rsidR="007B42AE" w:rsidRPr="007B42AE" w14:paraId="60BB7D11" w14:textId="77777777" w:rsidTr="0051105D">
        <w:trPr>
          <w:trHeight w:val="212"/>
        </w:trPr>
        <w:tc>
          <w:tcPr>
            <w:tcW w:w="1134" w:type="dxa"/>
          </w:tcPr>
          <w:p w14:paraId="0384B561" w14:textId="77777777" w:rsidR="007B42AE" w:rsidRPr="00E26804" w:rsidRDefault="007B42AE" w:rsidP="007B42AE">
            <w:pPr>
              <w:suppressAutoHyphens/>
              <w:spacing w:after="0" w:line="240" w:lineRule="auto"/>
              <w:rPr>
                <w:rFonts w:ascii="Times New Roman" w:hAnsi="Times New Roman"/>
                <w:b/>
                <w:bCs/>
                <w:sz w:val="24"/>
                <w:szCs w:val="24"/>
              </w:rPr>
            </w:pPr>
            <w:r w:rsidRPr="00E26804">
              <w:rPr>
                <w:rFonts w:ascii="Times New Roman" w:hAnsi="Times New Roman"/>
                <w:b/>
                <w:bCs/>
                <w:sz w:val="24"/>
                <w:szCs w:val="24"/>
              </w:rPr>
              <w:t>ПК 2.4</w:t>
            </w:r>
          </w:p>
        </w:tc>
        <w:tc>
          <w:tcPr>
            <w:tcW w:w="4140" w:type="dxa"/>
          </w:tcPr>
          <w:p w14:paraId="152EF9C0" w14:textId="77777777" w:rsidR="007B42AE" w:rsidRPr="007B42AE" w:rsidRDefault="007B42AE" w:rsidP="007B42AE">
            <w:pPr>
              <w:suppressAutoHyphens/>
              <w:spacing w:after="0" w:line="240" w:lineRule="auto"/>
              <w:rPr>
                <w:rFonts w:ascii="Times New Roman" w:hAnsi="Times New Roman"/>
                <w:sz w:val="24"/>
                <w:szCs w:val="24"/>
              </w:rPr>
            </w:pPr>
            <w:r w:rsidRPr="007B42AE">
              <w:rPr>
                <w:rFonts w:ascii="Times New Roman" w:hAnsi="Times New Roman"/>
                <w:sz w:val="24"/>
                <w:szCs w:val="24"/>
              </w:rPr>
              <w:t xml:space="preserve">Проводить уход за новорожденными; </w:t>
            </w:r>
          </w:p>
          <w:p w14:paraId="462FE500" w14:textId="77777777" w:rsidR="007B42AE" w:rsidRPr="007B42AE" w:rsidRDefault="007B42AE" w:rsidP="007B42AE">
            <w:pPr>
              <w:suppressAutoHyphens/>
              <w:spacing w:after="0" w:line="240" w:lineRule="auto"/>
              <w:rPr>
                <w:rFonts w:ascii="Times New Roman" w:hAnsi="Times New Roman"/>
                <w:sz w:val="24"/>
                <w:szCs w:val="24"/>
              </w:rPr>
            </w:pPr>
            <w:r w:rsidRPr="007B42AE">
              <w:rPr>
                <w:rFonts w:ascii="Times New Roman" w:hAnsi="Times New Roman"/>
                <w:sz w:val="24"/>
                <w:szCs w:val="24"/>
              </w:rPr>
              <w:t>проводить мониторинг за витальными функциями новорожденных.</w:t>
            </w:r>
          </w:p>
        </w:tc>
        <w:tc>
          <w:tcPr>
            <w:tcW w:w="4365" w:type="dxa"/>
          </w:tcPr>
          <w:p w14:paraId="36710CAD" w14:textId="77777777" w:rsidR="007B42AE" w:rsidRPr="007B42AE" w:rsidRDefault="007B42AE" w:rsidP="007B42AE">
            <w:pPr>
              <w:suppressAutoHyphens/>
              <w:spacing w:after="0" w:line="240" w:lineRule="auto"/>
              <w:rPr>
                <w:rFonts w:ascii="Times New Roman" w:hAnsi="Times New Roman"/>
                <w:sz w:val="24"/>
                <w:szCs w:val="24"/>
              </w:rPr>
            </w:pPr>
            <w:r w:rsidRPr="007B42AE">
              <w:rPr>
                <w:rFonts w:ascii="Times New Roman" w:hAnsi="Times New Roman"/>
                <w:sz w:val="24"/>
                <w:szCs w:val="24"/>
              </w:rPr>
              <w:t xml:space="preserve">Методы ухода за новорожденными; </w:t>
            </w:r>
          </w:p>
          <w:p w14:paraId="2A001893" w14:textId="77777777" w:rsidR="007B42AE" w:rsidRPr="007B42AE" w:rsidRDefault="007B42AE" w:rsidP="007B42AE">
            <w:pPr>
              <w:suppressAutoHyphens/>
              <w:spacing w:after="0" w:line="240" w:lineRule="auto"/>
              <w:rPr>
                <w:rFonts w:ascii="Times New Roman" w:hAnsi="Times New Roman"/>
                <w:sz w:val="24"/>
                <w:szCs w:val="24"/>
              </w:rPr>
            </w:pPr>
            <w:r w:rsidRPr="007B42AE">
              <w:rPr>
                <w:rFonts w:ascii="Times New Roman" w:hAnsi="Times New Roman"/>
                <w:sz w:val="24"/>
                <w:szCs w:val="24"/>
              </w:rPr>
              <w:t>аномалии развития и заболевания плода, плодных оболочек и плаценты.</w:t>
            </w:r>
          </w:p>
        </w:tc>
      </w:tr>
      <w:tr w:rsidR="007B42AE" w:rsidRPr="007B42AE" w14:paraId="49632560" w14:textId="77777777" w:rsidTr="0051105D">
        <w:trPr>
          <w:trHeight w:val="212"/>
        </w:trPr>
        <w:tc>
          <w:tcPr>
            <w:tcW w:w="1134" w:type="dxa"/>
          </w:tcPr>
          <w:p w14:paraId="13B9E1D3" w14:textId="77777777" w:rsidR="007B42AE" w:rsidRPr="00E26804" w:rsidRDefault="007B42AE" w:rsidP="007B42AE">
            <w:pPr>
              <w:suppressAutoHyphens/>
              <w:spacing w:after="0" w:line="240" w:lineRule="auto"/>
              <w:rPr>
                <w:rFonts w:ascii="Times New Roman" w:hAnsi="Times New Roman"/>
                <w:b/>
                <w:bCs/>
                <w:sz w:val="24"/>
                <w:szCs w:val="24"/>
              </w:rPr>
            </w:pPr>
            <w:r w:rsidRPr="00E26804">
              <w:rPr>
                <w:rFonts w:ascii="Times New Roman" w:hAnsi="Times New Roman"/>
                <w:b/>
                <w:bCs/>
                <w:sz w:val="24"/>
                <w:szCs w:val="24"/>
              </w:rPr>
              <w:t>ПК 2.5</w:t>
            </w:r>
          </w:p>
        </w:tc>
        <w:tc>
          <w:tcPr>
            <w:tcW w:w="4140" w:type="dxa"/>
          </w:tcPr>
          <w:p w14:paraId="5D191DAA" w14:textId="77777777" w:rsidR="007B42AE" w:rsidRPr="007B42AE" w:rsidRDefault="007B42AE" w:rsidP="007B42AE">
            <w:pPr>
              <w:suppressAutoHyphens/>
              <w:spacing w:after="0" w:line="240" w:lineRule="auto"/>
              <w:rPr>
                <w:rFonts w:ascii="Times New Roman" w:hAnsi="Times New Roman"/>
                <w:sz w:val="24"/>
                <w:szCs w:val="24"/>
              </w:rPr>
            </w:pPr>
            <w:r w:rsidRPr="007B42AE">
              <w:rPr>
                <w:rFonts w:ascii="Times New Roman" w:hAnsi="Times New Roman"/>
                <w:sz w:val="24"/>
                <w:szCs w:val="24"/>
              </w:rPr>
              <w:t xml:space="preserve">Определять медицинские показания для проведения мероприятий по </w:t>
            </w:r>
            <w:r w:rsidRPr="007B42AE">
              <w:rPr>
                <w:rFonts w:ascii="Times New Roman" w:hAnsi="Times New Roman"/>
                <w:sz w:val="24"/>
                <w:szCs w:val="24"/>
              </w:rPr>
              <w:lastRenderedPageBreak/>
              <w:t>медицинской реабилитации пациентов, имеющих нарушения функций и структур организма и последовавшие за ними ограничения жизнедеятельности, в период беременности, родов, послеродовой период и с распространенными гинекологическими заболеваниями.</w:t>
            </w:r>
          </w:p>
        </w:tc>
        <w:tc>
          <w:tcPr>
            <w:tcW w:w="4365" w:type="dxa"/>
          </w:tcPr>
          <w:p w14:paraId="2793DD93" w14:textId="77777777" w:rsidR="007B42AE" w:rsidRPr="007B42AE" w:rsidRDefault="007B42AE" w:rsidP="007B42AE">
            <w:pPr>
              <w:suppressAutoHyphens/>
              <w:spacing w:after="0" w:line="240" w:lineRule="auto"/>
              <w:rPr>
                <w:rFonts w:ascii="Times New Roman" w:hAnsi="Times New Roman"/>
                <w:sz w:val="24"/>
                <w:szCs w:val="24"/>
              </w:rPr>
            </w:pPr>
            <w:r w:rsidRPr="007B42AE">
              <w:rPr>
                <w:rFonts w:ascii="Times New Roman" w:hAnsi="Times New Roman"/>
                <w:sz w:val="24"/>
                <w:szCs w:val="24"/>
              </w:rPr>
              <w:lastRenderedPageBreak/>
              <w:t>Порядок организации медицинской реабилитации;</w:t>
            </w:r>
          </w:p>
          <w:p w14:paraId="6EA80992" w14:textId="77777777" w:rsidR="007B42AE" w:rsidRPr="007B42AE" w:rsidRDefault="007B42AE" w:rsidP="007B42AE">
            <w:pPr>
              <w:suppressAutoHyphens/>
              <w:spacing w:after="0" w:line="240" w:lineRule="auto"/>
              <w:rPr>
                <w:rFonts w:ascii="Times New Roman" w:hAnsi="Times New Roman"/>
                <w:sz w:val="24"/>
                <w:szCs w:val="24"/>
              </w:rPr>
            </w:pPr>
            <w:r w:rsidRPr="007B42AE">
              <w:rPr>
                <w:rFonts w:ascii="Times New Roman" w:hAnsi="Times New Roman"/>
                <w:sz w:val="24"/>
                <w:szCs w:val="24"/>
              </w:rPr>
              <w:lastRenderedPageBreak/>
              <w:t xml:space="preserve">методы определения реабилитационного потенциала пациента и правила формулировки реабилитационного диагноза. </w:t>
            </w:r>
          </w:p>
          <w:p w14:paraId="3F841695" w14:textId="77777777" w:rsidR="007B42AE" w:rsidRPr="007B42AE" w:rsidRDefault="007B42AE" w:rsidP="007B42AE">
            <w:pPr>
              <w:suppressAutoHyphens/>
              <w:spacing w:after="0" w:line="240" w:lineRule="auto"/>
              <w:ind w:left="360"/>
              <w:rPr>
                <w:rFonts w:ascii="Times New Roman" w:hAnsi="Times New Roman"/>
                <w:sz w:val="24"/>
                <w:szCs w:val="24"/>
              </w:rPr>
            </w:pPr>
          </w:p>
        </w:tc>
      </w:tr>
      <w:tr w:rsidR="007B42AE" w:rsidRPr="007B42AE" w14:paraId="082533BA" w14:textId="77777777" w:rsidTr="0051105D">
        <w:trPr>
          <w:trHeight w:val="212"/>
        </w:trPr>
        <w:tc>
          <w:tcPr>
            <w:tcW w:w="1134" w:type="dxa"/>
          </w:tcPr>
          <w:p w14:paraId="7B9DA625" w14:textId="77777777" w:rsidR="007B42AE" w:rsidRPr="00E26804" w:rsidRDefault="007B42AE" w:rsidP="007B42AE">
            <w:pPr>
              <w:suppressAutoHyphens/>
              <w:spacing w:after="0" w:line="240" w:lineRule="auto"/>
              <w:rPr>
                <w:rFonts w:ascii="Times New Roman" w:hAnsi="Times New Roman"/>
                <w:b/>
                <w:bCs/>
                <w:sz w:val="24"/>
                <w:szCs w:val="24"/>
              </w:rPr>
            </w:pPr>
            <w:r w:rsidRPr="00E26804">
              <w:rPr>
                <w:rFonts w:ascii="Times New Roman" w:hAnsi="Times New Roman"/>
                <w:b/>
                <w:bCs/>
                <w:sz w:val="24"/>
                <w:szCs w:val="24"/>
              </w:rPr>
              <w:lastRenderedPageBreak/>
              <w:t>ПК 3.1</w:t>
            </w:r>
          </w:p>
        </w:tc>
        <w:tc>
          <w:tcPr>
            <w:tcW w:w="4140" w:type="dxa"/>
          </w:tcPr>
          <w:p w14:paraId="69FBC436" w14:textId="77777777" w:rsidR="007B42AE" w:rsidRPr="007B42AE" w:rsidRDefault="007B42AE" w:rsidP="007B42AE">
            <w:pPr>
              <w:suppressAutoHyphens/>
              <w:spacing w:after="0" w:line="240" w:lineRule="auto"/>
              <w:rPr>
                <w:rFonts w:ascii="Times New Roman" w:hAnsi="Times New Roman"/>
                <w:b/>
                <w:sz w:val="24"/>
                <w:szCs w:val="24"/>
              </w:rPr>
            </w:pPr>
            <w:r w:rsidRPr="007B42AE">
              <w:rPr>
                <w:rFonts w:ascii="Times New Roman" w:hAnsi="Times New Roman"/>
                <w:sz w:val="24"/>
                <w:szCs w:val="24"/>
              </w:rPr>
              <w:t>Проводить санитарно-просветительную работу по формированию здорового образа жизни у женской части населения, по профилактике гинекологических заболеваний и заболеваний молочных желез.</w:t>
            </w:r>
          </w:p>
        </w:tc>
        <w:tc>
          <w:tcPr>
            <w:tcW w:w="4365" w:type="dxa"/>
          </w:tcPr>
          <w:p w14:paraId="7AA345AC" w14:textId="77777777" w:rsidR="007B42AE" w:rsidRPr="007B42AE" w:rsidRDefault="007B42AE" w:rsidP="007B42AE">
            <w:pPr>
              <w:suppressAutoHyphens/>
              <w:spacing w:after="0" w:line="240" w:lineRule="auto"/>
              <w:rPr>
                <w:rFonts w:ascii="Times New Roman" w:hAnsi="Times New Roman"/>
                <w:sz w:val="24"/>
                <w:szCs w:val="24"/>
              </w:rPr>
            </w:pPr>
            <w:r w:rsidRPr="007B42AE">
              <w:rPr>
                <w:rFonts w:ascii="Times New Roman" w:hAnsi="Times New Roman"/>
                <w:sz w:val="24"/>
                <w:szCs w:val="24"/>
              </w:rPr>
              <w:t xml:space="preserve">Основы здорового образа жизни, методы его формирования; </w:t>
            </w:r>
          </w:p>
          <w:p w14:paraId="64B4D390" w14:textId="77777777" w:rsidR="007B42AE" w:rsidRPr="007B42AE" w:rsidRDefault="007B42AE" w:rsidP="007B42AE">
            <w:pPr>
              <w:suppressAutoHyphens/>
              <w:spacing w:after="0" w:line="240" w:lineRule="auto"/>
              <w:rPr>
                <w:rFonts w:ascii="Times New Roman" w:hAnsi="Times New Roman"/>
                <w:sz w:val="24"/>
                <w:szCs w:val="24"/>
              </w:rPr>
            </w:pPr>
            <w:r w:rsidRPr="007B42AE">
              <w:rPr>
                <w:rFonts w:ascii="Times New Roman" w:hAnsi="Times New Roman"/>
                <w:sz w:val="24"/>
                <w:szCs w:val="24"/>
              </w:rPr>
              <w:t>рекомендации по вопросам личной гигиены, здорового образа жизни, мерам профилактики предотвратимых заболеваний.</w:t>
            </w:r>
          </w:p>
        </w:tc>
      </w:tr>
      <w:tr w:rsidR="007B42AE" w:rsidRPr="007B42AE" w14:paraId="4DB5D003" w14:textId="77777777" w:rsidTr="0051105D">
        <w:trPr>
          <w:trHeight w:val="212"/>
        </w:trPr>
        <w:tc>
          <w:tcPr>
            <w:tcW w:w="1134" w:type="dxa"/>
          </w:tcPr>
          <w:p w14:paraId="163E1614" w14:textId="77777777" w:rsidR="007B42AE" w:rsidRPr="00E26804" w:rsidRDefault="007B42AE" w:rsidP="007B42AE">
            <w:pPr>
              <w:suppressAutoHyphens/>
              <w:spacing w:after="0" w:line="240" w:lineRule="auto"/>
              <w:rPr>
                <w:rFonts w:ascii="Times New Roman" w:hAnsi="Times New Roman"/>
                <w:b/>
                <w:bCs/>
                <w:sz w:val="24"/>
                <w:szCs w:val="24"/>
              </w:rPr>
            </w:pPr>
            <w:r w:rsidRPr="00E26804">
              <w:rPr>
                <w:rFonts w:ascii="Times New Roman" w:hAnsi="Times New Roman"/>
                <w:b/>
                <w:bCs/>
                <w:sz w:val="24"/>
                <w:szCs w:val="24"/>
              </w:rPr>
              <w:t>ПК 3.2</w:t>
            </w:r>
          </w:p>
        </w:tc>
        <w:tc>
          <w:tcPr>
            <w:tcW w:w="4140" w:type="dxa"/>
          </w:tcPr>
          <w:p w14:paraId="66E1B6E2" w14:textId="77777777" w:rsidR="007B42AE" w:rsidRPr="007B42AE" w:rsidRDefault="007B42AE" w:rsidP="007B42AE">
            <w:pPr>
              <w:suppressAutoHyphens/>
              <w:spacing w:after="0" w:line="240" w:lineRule="auto"/>
              <w:rPr>
                <w:rFonts w:ascii="Times New Roman" w:hAnsi="Times New Roman"/>
                <w:sz w:val="24"/>
                <w:szCs w:val="24"/>
              </w:rPr>
            </w:pPr>
            <w:r w:rsidRPr="007B42AE">
              <w:rPr>
                <w:rFonts w:ascii="Times New Roman" w:hAnsi="Times New Roman"/>
                <w:sz w:val="24"/>
                <w:szCs w:val="24"/>
              </w:rPr>
              <w:t>Организовывать и проводить медицинские профилактические осмотры пациентов с заболеваниями и (или) состояниями органов женской репродуктивной системы, в том числе мероприятия по профилактике и раннему выявлению гинекологических заболеваний и заболеваний молочных желез.</w:t>
            </w:r>
          </w:p>
        </w:tc>
        <w:tc>
          <w:tcPr>
            <w:tcW w:w="4365" w:type="dxa"/>
          </w:tcPr>
          <w:p w14:paraId="7C31F016" w14:textId="77777777" w:rsidR="007B42AE" w:rsidRPr="007B42AE" w:rsidRDefault="007B42AE" w:rsidP="007B42AE">
            <w:pPr>
              <w:suppressAutoHyphens/>
              <w:spacing w:after="0" w:line="240" w:lineRule="auto"/>
              <w:rPr>
                <w:rFonts w:ascii="Times New Roman" w:hAnsi="Times New Roman"/>
                <w:sz w:val="24"/>
                <w:szCs w:val="24"/>
              </w:rPr>
            </w:pPr>
            <w:r w:rsidRPr="007B42AE">
              <w:rPr>
                <w:rFonts w:ascii="Times New Roman" w:hAnsi="Times New Roman"/>
                <w:sz w:val="24"/>
                <w:szCs w:val="24"/>
              </w:rPr>
              <w:t>Нормативные правовые акты, регламентирующие порядок проведения медицинских осмотров, диспансеризации и диспансерного наблюдения женской части населения;</w:t>
            </w:r>
          </w:p>
          <w:p w14:paraId="22D48317" w14:textId="77777777" w:rsidR="007B42AE" w:rsidRPr="007B42AE" w:rsidRDefault="007B42AE" w:rsidP="007B42AE">
            <w:pPr>
              <w:suppressAutoHyphens/>
              <w:spacing w:after="0" w:line="240" w:lineRule="auto"/>
              <w:rPr>
                <w:rFonts w:ascii="Times New Roman" w:hAnsi="Times New Roman"/>
                <w:sz w:val="24"/>
                <w:szCs w:val="24"/>
              </w:rPr>
            </w:pPr>
            <w:r w:rsidRPr="007B42AE">
              <w:rPr>
                <w:rFonts w:ascii="Times New Roman" w:hAnsi="Times New Roman"/>
                <w:sz w:val="24"/>
                <w:szCs w:val="24"/>
              </w:rPr>
              <w:t>принципы диспансерного наблюдения женской части населения, в том числе в период беременности, в послеродовой период, после прерывания беременности.</w:t>
            </w:r>
          </w:p>
        </w:tc>
      </w:tr>
      <w:tr w:rsidR="007B42AE" w:rsidRPr="007B42AE" w14:paraId="0DAD7A63" w14:textId="77777777" w:rsidTr="0051105D">
        <w:trPr>
          <w:trHeight w:val="212"/>
        </w:trPr>
        <w:tc>
          <w:tcPr>
            <w:tcW w:w="1134" w:type="dxa"/>
          </w:tcPr>
          <w:p w14:paraId="52F9E7F1" w14:textId="77777777" w:rsidR="007B42AE" w:rsidRPr="00E26804" w:rsidRDefault="007B42AE" w:rsidP="007B42AE">
            <w:pPr>
              <w:suppressAutoHyphens/>
              <w:spacing w:after="0" w:line="240" w:lineRule="auto"/>
              <w:rPr>
                <w:rFonts w:ascii="Times New Roman" w:hAnsi="Times New Roman"/>
                <w:b/>
                <w:bCs/>
                <w:sz w:val="24"/>
                <w:szCs w:val="24"/>
              </w:rPr>
            </w:pPr>
            <w:r w:rsidRPr="00E26804">
              <w:rPr>
                <w:rFonts w:ascii="Times New Roman" w:hAnsi="Times New Roman"/>
                <w:b/>
                <w:bCs/>
                <w:sz w:val="24"/>
                <w:szCs w:val="24"/>
              </w:rPr>
              <w:t>ПК 3.4</w:t>
            </w:r>
          </w:p>
        </w:tc>
        <w:tc>
          <w:tcPr>
            <w:tcW w:w="4140" w:type="dxa"/>
          </w:tcPr>
          <w:p w14:paraId="5843F51F" w14:textId="77777777" w:rsidR="007B42AE" w:rsidRPr="007B42AE" w:rsidRDefault="007B42AE" w:rsidP="007B42AE">
            <w:pPr>
              <w:suppressAutoHyphens/>
              <w:spacing w:after="0" w:line="240" w:lineRule="auto"/>
              <w:rPr>
                <w:rFonts w:ascii="Times New Roman" w:hAnsi="Times New Roman"/>
                <w:sz w:val="24"/>
                <w:szCs w:val="24"/>
              </w:rPr>
            </w:pPr>
            <w:r w:rsidRPr="007B42AE">
              <w:rPr>
                <w:rFonts w:ascii="Times New Roman" w:hAnsi="Times New Roman"/>
                <w:sz w:val="24"/>
                <w:szCs w:val="24"/>
              </w:rPr>
              <w:t>Заполнять медицинскую документацию, в том числе в форме электронного документа;</w:t>
            </w:r>
          </w:p>
          <w:p w14:paraId="421F87AB" w14:textId="77777777" w:rsidR="007B42AE" w:rsidRPr="007B42AE" w:rsidRDefault="007B42AE" w:rsidP="007B42AE">
            <w:pPr>
              <w:suppressAutoHyphens/>
              <w:spacing w:after="0" w:line="240" w:lineRule="auto"/>
              <w:rPr>
                <w:rFonts w:ascii="Times New Roman" w:hAnsi="Times New Roman"/>
                <w:sz w:val="24"/>
                <w:szCs w:val="24"/>
              </w:rPr>
            </w:pPr>
            <w:r w:rsidRPr="007B42AE">
              <w:rPr>
                <w:rFonts w:ascii="Times New Roman" w:hAnsi="Times New Roman"/>
                <w:sz w:val="24"/>
                <w:szCs w:val="24"/>
              </w:rPr>
              <w:t>составлять план работы и отчет о своей работе;</w:t>
            </w:r>
          </w:p>
          <w:p w14:paraId="4EA48A0E" w14:textId="77777777" w:rsidR="007B42AE" w:rsidRPr="007B42AE" w:rsidRDefault="007B42AE" w:rsidP="007B42AE">
            <w:pPr>
              <w:suppressAutoHyphens/>
              <w:spacing w:after="0" w:line="240" w:lineRule="auto"/>
              <w:rPr>
                <w:rFonts w:ascii="Times New Roman" w:hAnsi="Times New Roman"/>
                <w:sz w:val="24"/>
                <w:szCs w:val="24"/>
              </w:rPr>
            </w:pPr>
            <w:r w:rsidRPr="007B42AE">
              <w:rPr>
                <w:rFonts w:ascii="Times New Roman" w:hAnsi="Times New Roman"/>
                <w:sz w:val="24"/>
                <w:szCs w:val="24"/>
              </w:rPr>
              <w:t>использовать в работе медицинские информационные системы и информационно-телекоммуникационную сеть «Интернет».</w:t>
            </w:r>
          </w:p>
          <w:p w14:paraId="19511A3F" w14:textId="77777777" w:rsidR="007B42AE" w:rsidRPr="007B42AE" w:rsidRDefault="007B42AE" w:rsidP="007B42AE">
            <w:pPr>
              <w:suppressAutoHyphens/>
              <w:spacing w:after="0" w:line="240" w:lineRule="auto"/>
              <w:rPr>
                <w:rFonts w:ascii="Times New Roman" w:hAnsi="Times New Roman"/>
                <w:sz w:val="24"/>
                <w:szCs w:val="24"/>
              </w:rPr>
            </w:pPr>
          </w:p>
        </w:tc>
        <w:tc>
          <w:tcPr>
            <w:tcW w:w="4365" w:type="dxa"/>
          </w:tcPr>
          <w:p w14:paraId="5768B096" w14:textId="77777777" w:rsidR="007B42AE" w:rsidRPr="007B42AE" w:rsidRDefault="007B42AE" w:rsidP="007B42AE">
            <w:pPr>
              <w:suppressAutoHyphens/>
              <w:spacing w:after="0" w:line="240" w:lineRule="auto"/>
              <w:rPr>
                <w:rFonts w:ascii="Times New Roman" w:hAnsi="Times New Roman"/>
                <w:sz w:val="24"/>
                <w:szCs w:val="24"/>
              </w:rPr>
            </w:pPr>
            <w:r w:rsidRPr="007B42AE">
              <w:rPr>
                <w:rFonts w:ascii="Times New Roman" w:hAnsi="Times New Roman"/>
                <w:sz w:val="24"/>
                <w:szCs w:val="24"/>
              </w:rPr>
              <w:t>Правила и порядок оформления медицинской документации в медицинских организациях, в том числе в форме электронного документа;</w:t>
            </w:r>
          </w:p>
          <w:p w14:paraId="664B5231" w14:textId="77777777" w:rsidR="007B42AE" w:rsidRPr="007B42AE" w:rsidRDefault="007B42AE" w:rsidP="007B42AE">
            <w:pPr>
              <w:suppressAutoHyphens/>
              <w:spacing w:after="0" w:line="240" w:lineRule="auto"/>
              <w:rPr>
                <w:rFonts w:ascii="Times New Roman" w:hAnsi="Times New Roman"/>
                <w:sz w:val="24"/>
                <w:szCs w:val="24"/>
              </w:rPr>
            </w:pPr>
            <w:r w:rsidRPr="007B42AE">
              <w:rPr>
                <w:rFonts w:ascii="Times New Roman" w:hAnsi="Times New Roman"/>
                <w:sz w:val="24"/>
                <w:szCs w:val="24"/>
              </w:rPr>
              <w:t>должностные обязанности находящегося в распоряжении медицинского персонала;</w:t>
            </w:r>
          </w:p>
          <w:p w14:paraId="729D0A9F" w14:textId="77777777" w:rsidR="007B42AE" w:rsidRPr="007B42AE" w:rsidRDefault="007B42AE" w:rsidP="007B42AE">
            <w:pPr>
              <w:suppressAutoHyphens/>
              <w:spacing w:after="0" w:line="240" w:lineRule="auto"/>
              <w:rPr>
                <w:rFonts w:ascii="Times New Roman" w:hAnsi="Times New Roman"/>
                <w:sz w:val="24"/>
                <w:szCs w:val="24"/>
              </w:rPr>
            </w:pPr>
            <w:r w:rsidRPr="007B42AE">
              <w:rPr>
                <w:rFonts w:ascii="Times New Roman" w:hAnsi="Times New Roman"/>
                <w:sz w:val="24"/>
                <w:szCs w:val="24"/>
              </w:rPr>
              <w:t>требования к обеспечению внутреннего контроля качества и безопасности медицинской деятельности.</w:t>
            </w:r>
          </w:p>
        </w:tc>
      </w:tr>
    </w:tbl>
    <w:p w14:paraId="22E438B2" w14:textId="77777777" w:rsidR="007B42AE" w:rsidRPr="007F02A0" w:rsidRDefault="007B42AE" w:rsidP="00585161">
      <w:pPr>
        <w:suppressAutoHyphens/>
        <w:spacing w:after="0"/>
        <w:ind w:firstLine="709"/>
        <w:jc w:val="both"/>
        <w:rPr>
          <w:rFonts w:ascii="Times New Roman" w:hAnsi="Times New Roman"/>
          <w:sz w:val="24"/>
          <w:szCs w:val="24"/>
          <w:lang w:eastAsia="en-US"/>
        </w:rPr>
      </w:pPr>
    </w:p>
    <w:p w14:paraId="6F224927" w14:textId="77777777" w:rsidR="00585161" w:rsidRPr="007F02A0" w:rsidRDefault="00585161" w:rsidP="00585161">
      <w:pPr>
        <w:suppressAutoHyphens/>
        <w:spacing w:after="0"/>
        <w:jc w:val="center"/>
        <w:rPr>
          <w:rFonts w:ascii="Times New Roman" w:hAnsi="Times New Roman"/>
          <w:b/>
          <w:sz w:val="24"/>
          <w:szCs w:val="24"/>
        </w:rPr>
      </w:pPr>
      <w:r w:rsidRPr="007F02A0">
        <w:rPr>
          <w:rFonts w:ascii="Times New Roman" w:hAnsi="Times New Roman"/>
          <w:b/>
          <w:sz w:val="24"/>
          <w:szCs w:val="24"/>
        </w:rPr>
        <w:t>2. СТРУКТУРА И СОДЕРЖАНИЕ УЧЕБНОЙ ДИСЦИПЛИНЫ</w:t>
      </w:r>
    </w:p>
    <w:p w14:paraId="115D49BE" w14:textId="77777777" w:rsidR="00585161" w:rsidRPr="007F02A0" w:rsidRDefault="00585161" w:rsidP="00585161">
      <w:pPr>
        <w:suppressAutoHyphens/>
        <w:spacing w:after="0"/>
        <w:ind w:firstLine="709"/>
        <w:rPr>
          <w:rFonts w:ascii="Times New Roman" w:hAnsi="Times New Roman"/>
          <w:b/>
          <w:sz w:val="24"/>
          <w:szCs w:val="24"/>
        </w:rPr>
      </w:pPr>
      <w:r w:rsidRPr="007F02A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585161" w:rsidRPr="007F02A0" w14:paraId="156B9B39" w14:textId="77777777" w:rsidTr="002078ED">
        <w:trPr>
          <w:trHeight w:val="490"/>
        </w:trPr>
        <w:tc>
          <w:tcPr>
            <w:tcW w:w="3685" w:type="pct"/>
            <w:vAlign w:val="center"/>
          </w:tcPr>
          <w:p w14:paraId="42E2B924"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Вид учебной работы</w:t>
            </w:r>
          </w:p>
        </w:tc>
        <w:tc>
          <w:tcPr>
            <w:tcW w:w="1315" w:type="pct"/>
            <w:vAlign w:val="center"/>
          </w:tcPr>
          <w:p w14:paraId="0EE57FFC"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Объем в часах</w:t>
            </w:r>
          </w:p>
        </w:tc>
      </w:tr>
      <w:tr w:rsidR="00585161" w:rsidRPr="007F02A0" w14:paraId="4152F0F6" w14:textId="77777777" w:rsidTr="002078ED">
        <w:trPr>
          <w:trHeight w:val="490"/>
        </w:trPr>
        <w:tc>
          <w:tcPr>
            <w:tcW w:w="3685" w:type="pct"/>
            <w:vAlign w:val="center"/>
          </w:tcPr>
          <w:p w14:paraId="5C2EA7C8"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Объем образовательной программы учебной дисциплины</w:t>
            </w:r>
          </w:p>
        </w:tc>
        <w:tc>
          <w:tcPr>
            <w:tcW w:w="1315" w:type="pct"/>
            <w:vAlign w:val="center"/>
          </w:tcPr>
          <w:p w14:paraId="04E787D7"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36</w:t>
            </w:r>
          </w:p>
        </w:tc>
      </w:tr>
      <w:tr w:rsidR="007B42AE" w:rsidRPr="007F02A0" w14:paraId="564824EA" w14:textId="77777777" w:rsidTr="002078ED">
        <w:trPr>
          <w:trHeight w:val="490"/>
        </w:trPr>
        <w:tc>
          <w:tcPr>
            <w:tcW w:w="3685" w:type="pct"/>
            <w:vAlign w:val="center"/>
          </w:tcPr>
          <w:p w14:paraId="11FA0B31" w14:textId="767551E5" w:rsidR="007B42AE" w:rsidRPr="007F02A0" w:rsidRDefault="007B42AE" w:rsidP="002078ED">
            <w:pPr>
              <w:suppressAutoHyphens/>
              <w:spacing w:after="0"/>
              <w:rPr>
                <w:rFonts w:ascii="Times New Roman" w:hAnsi="Times New Roman"/>
                <w:b/>
                <w:sz w:val="24"/>
                <w:szCs w:val="24"/>
              </w:rPr>
            </w:pPr>
            <w:r w:rsidRPr="00DB0836">
              <w:rPr>
                <w:rFonts w:ascii="Times New Roman" w:hAnsi="Times New Roman"/>
                <w:b/>
                <w:sz w:val="24"/>
                <w:szCs w:val="24"/>
              </w:rPr>
              <w:t>в т. ч. в форме практической подготовки</w:t>
            </w:r>
          </w:p>
        </w:tc>
        <w:tc>
          <w:tcPr>
            <w:tcW w:w="1315" w:type="pct"/>
            <w:vAlign w:val="center"/>
          </w:tcPr>
          <w:p w14:paraId="408C027C" w14:textId="4F01181E" w:rsidR="007B42AE" w:rsidRPr="007F02A0" w:rsidRDefault="007B42AE" w:rsidP="002078ED">
            <w:pPr>
              <w:suppressAutoHyphens/>
              <w:spacing w:after="0"/>
              <w:rPr>
                <w:rFonts w:ascii="Times New Roman" w:hAnsi="Times New Roman"/>
                <w:b/>
                <w:sz w:val="24"/>
                <w:szCs w:val="24"/>
              </w:rPr>
            </w:pPr>
            <w:r>
              <w:rPr>
                <w:rFonts w:ascii="Times New Roman" w:hAnsi="Times New Roman"/>
                <w:b/>
                <w:sz w:val="24"/>
                <w:szCs w:val="24"/>
              </w:rPr>
              <w:t>18</w:t>
            </w:r>
          </w:p>
        </w:tc>
      </w:tr>
      <w:tr w:rsidR="00585161" w:rsidRPr="007F02A0" w14:paraId="738E230F" w14:textId="77777777" w:rsidTr="002078ED">
        <w:trPr>
          <w:trHeight w:val="336"/>
        </w:trPr>
        <w:tc>
          <w:tcPr>
            <w:tcW w:w="5000" w:type="pct"/>
            <w:gridSpan w:val="2"/>
            <w:vAlign w:val="center"/>
          </w:tcPr>
          <w:p w14:paraId="25F2ED81" w14:textId="77777777" w:rsidR="00585161" w:rsidRPr="007F02A0" w:rsidRDefault="00585161" w:rsidP="002078ED">
            <w:pPr>
              <w:suppressAutoHyphens/>
              <w:spacing w:after="0"/>
              <w:rPr>
                <w:rFonts w:ascii="Times New Roman" w:hAnsi="Times New Roman"/>
                <w:sz w:val="24"/>
                <w:szCs w:val="24"/>
              </w:rPr>
            </w:pPr>
            <w:r w:rsidRPr="007F02A0">
              <w:rPr>
                <w:rFonts w:ascii="Times New Roman" w:hAnsi="Times New Roman"/>
                <w:sz w:val="24"/>
                <w:szCs w:val="24"/>
              </w:rPr>
              <w:t>в т. ч.:</w:t>
            </w:r>
          </w:p>
        </w:tc>
      </w:tr>
      <w:tr w:rsidR="00585161" w:rsidRPr="007F02A0" w14:paraId="7C92EED5" w14:textId="77777777" w:rsidTr="002078ED">
        <w:trPr>
          <w:trHeight w:val="490"/>
        </w:trPr>
        <w:tc>
          <w:tcPr>
            <w:tcW w:w="3685" w:type="pct"/>
            <w:vAlign w:val="center"/>
          </w:tcPr>
          <w:p w14:paraId="2EE3F54E" w14:textId="77777777" w:rsidR="00585161" w:rsidRPr="007F02A0" w:rsidRDefault="00585161" w:rsidP="002078ED">
            <w:pPr>
              <w:suppressAutoHyphens/>
              <w:spacing w:after="0"/>
              <w:rPr>
                <w:rFonts w:ascii="Times New Roman" w:hAnsi="Times New Roman"/>
                <w:sz w:val="24"/>
                <w:szCs w:val="24"/>
              </w:rPr>
            </w:pPr>
            <w:r w:rsidRPr="007F02A0">
              <w:rPr>
                <w:rFonts w:ascii="Times New Roman" w:hAnsi="Times New Roman"/>
                <w:sz w:val="24"/>
                <w:szCs w:val="24"/>
              </w:rPr>
              <w:t>теоретическое обучение</w:t>
            </w:r>
          </w:p>
        </w:tc>
        <w:tc>
          <w:tcPr>
            <w:tcW w:w="1315" w:type="pct"/>
            <w:vAlign w:val="center"/>
          </w:tcPr>
          <w:p w14:paraId="7A4678BD" w14:textId="433C4745" w:rsidR="00585161" w:rsidRPr="007F02A0" w:rsidRDefault="007B42AE" w:rsidP="002078ED">
            <w:pPr>
              <w:suppressAutoHyphens/>
              <w:spacing w:after="0"/>
              <w:rPr>
                <w:rFonts w:ascii="Times New Roman" w:hAnsi="Times New Roman"/>
                <w:sz w:val="24"/>
                <w:szCs w:val="24"/>
              </w:rPr>
            </w:pPr>
            <w:r>
              <w:rPr>
                <w:rFonts w:ascii="Times New Roman" w:hAnsi="Times New Roman"/>
                <w:sz w:val="24"/>
                <w:szCs w:val="24"/>
              </w:rPr>
              <w:t>18</w:t>
            </w:r>
          </w:p>
        </w:tc>
      </w:tr>
      <w:tr w:rsidR="00585161" w:rsidRPr="007F02A0" w14:paraId="2B7EF489" w14:textId="77777777" w:rsidTr="002078ED">
        <w:trPr>
          <w:trHeight w:val="490"/>
        </w:trPr>
        <w:tc>
          <w:tcPr>
            <w:tcW w:w="3685" w:type="pct"/>
            <w:vAlign w:val="center"/>
          </w:tcPr>
          <w:p w14:paraId="2BE14B1B" w14:textId="77777777" w:rsidR="00585161" w:rsidRPr="007F02A0" w:rsidRDefault="00585161" w:rsidP="002078ED">
            <w:pPr>
              <w:suppressAutoHyphens/>
              <w:spacing w:after="0"/>
              <w:rPr>
                <w:rFonts w:ascii="Times New Roman" w:hAnsi="Times New Roman"/>
                <w:sz w:val="24"/>
                <w:szCs w:val="24"/>
                <w:lang w:val="en-US"/>
              </w:rPr>
            </w:pPr>
            <w:r w:rsidRPr="007F02A0">
              <w:rPr>
                <w:rFonts w:ascii="Times New Roman" w:hAnsi="Times New Roman"/>
                <w:sz w:val="24"/>
                <w:szCs w:val="24"/>
              </w:rPr>
              <w:t xml:space="preserve">практические занятия </w:t>
            </w:r>
          </w:p>
        </w:tc>
        <w:tc>
          <w:tcPr>
            <w:tcW w:w="1315" w:type="pct"/>
            <w:vAlign w:val="center"/>
          </w:tcPr>
          <w:p w14:paraId="7D0B09AC" w14:textId="2849BBA5" w:rsidR="00585161" w:rsidRPr="007F02A0" w:rsidRDefault="007B42AE" w:rsidP="002078ED">
            <w:pPr>
              <w:suppressAutoHyphens/>
              <w:spacing w:after="0"/>
              <w:rPr>
                <w:rFonts w:ascii="Times New Roman" w:hAnsi="Times New Roman"/>
                <w:sz w:val="24"/>
                <w:szCs w:val="24"/>
              </w:rPr>
            </w:pPr>
            <w:r>
              <w:rPr>
                <w:rFonts w:ascii="Times New Roman" w:hAnsi="Times New Roman"/>
                <w:sz w:val="24"/>
                <w:szCs w:val="24"/>
              </w:rPr>
              <w:t>18</w:t>
            </w:r>
          </w:p>
        </w:tc>
      </w:tr>
      <w:tr w:rsidR="00585161" w:rsidRPr="007F02A0" w14:paraId="3449FB2A" w14:textId="77777777" w:rsidTr="002078ED">
        <w:trPr>
          <w:trHeight w:val="267"/>
        </w:trPr>
        <w:tc>
          <w:tcPr>
            <w:tcW w:w="3685" w:type="pct"/>
            <w:vAlign w:val="center"/>
          </w:tcPr>
          <w:p w14:paraId="4077F8B9" w14:textId="77777777" w:rsidR="00585161" w:rsidRPr="007F02A0" w:rsidRDefault="00585161" w:rsidP="002078ED">
            <w:pPr>
              <w:suppressAutoHyphens/>
              <w:spacing w:after="0"/>
              <w:rPr>
                <w:rFonts w:ascii="Times New Roman" w:hAnsi="Times New Roman"/>
                <w:sz w:val="24"/>
                <w:szCs w:val="24"/>
              </w:rPr>
            </w:pPr>
            <w:r w:rsidRPr="007F02A0">
              <w:rPr>
                <w:rFonts w:ascii="Times New Roman" w:hAnsi="Times New Roman"/>
                <w:sz w:val="24"/>
                <w:szCs w:val="24"/>
              </w:rPr>
              <w:t xml:space="preserve">Самостоятельная работа </w:t>
            </w:r>
          </w:p>
        </w:tc>
        <w:tc>
          <w:tcPr>
            <w:tcW w:w="1315" w:type="pct"/>
            <w:vAlign w:val="center"/>
          </w:tcPr>
          <w:p w14:paraId="558D9996" w14:textId="77777777" w:rsidR="00585161" w:rsidRPr="007F02A0" w:rsidRDefault="00585161" w:rsidP="002078ED">
            <w:pPr>
              <w:suppressAutoHyphens/>
              <w:spacing w:after="0"/>
              <w:rPr>
                <w:rFonts w:ascii="Times New Roman" w:hAnsi="Times New Roman"/>
                <w:sz w:val="24"/>
                <w:szCs w:val="24"/>
              </w:rPr>
            </w:pPr>
          </w:p>
        </w:tc>
      </w:tr>
      <w:tr w:rsidR="00585161" w:rsidRPr="007F02A0" w14:paraId="77EAC284" w14:textId="77777777" w:rsidTr="002078ED">
        <w:trPr>
          <w:trHeight w:val="331"/>
        </w:trPr>
        <w:tc>
          <w:tcPr>
            <w:tcW w:w="3685" w:type="pct"/>
            <w:vAlign w:val="center"/>
          </w:tcPr>
          <w:p w14:paraId="153554C6" w14:textId="77777777" w:rsidR="00585161" w:rsidRPr="007F02A0" w:rsidRDefault="00585161" w:rsidP="002078ED">
            <w:pPr>
              <w:suppressAutoHyphens/>
              <w:spacing w:after="0"/>
              <w:rPr>
                <w:rFonts w:ascii="Times New Roman" w:hAnsi="Times New Roman"/>
                <w:sz w:val="24"/>
                <w:szCs w:val="24"/>
              </w:rPr>
            </w:pPr>
            <w:r w:rsidRPr="007F02A0">
              <w:rPr>
                <w:rFonts w:ascii="Times New Roman" w:hAnsi="Times New Roman"/>
                <w:sz w:val="24"/>
                <w:szCs w:val="24"/>
              </w:rPr>
              <w:t>Промежуточная аттестация (дифференцированный зачет)</w:t>
            </w:r>
          </w:p>
        </w:tc>
        <w:tc>
          <w:tcPr>
            <w:tcW w:w="1315" w:type="pct"/>
            <w:vAlign w:val="center"/>
          </w:tcPr>
          <w:p w14:paraId="3A01F397" w14:textId="77777777" w:rsidR="00585161" w:rsidRPr="007F02A0" w:rsidRDefault="00585161" w:rsidP="002078ED">
            <w:pPr>
              <w:suppressAutoHyphens/>
              <w:spacing w:after="0"/>
              <w:rPr>
                <w:rFonts w:ascii="Times New Roman" w:hAnsi="Times New Roman"/>
                <w:sz w:val="24"/>
                <w:szCs w:val="24"/>
              </w:rPr>
            </w:pPr>
          </w:p>
        </w:tc>
      </w:tr>
    </w:tbl>
    <w:p w14:paraId="043539EB" w14:textId="77777777" w:rsidR="00585161" w:rsidRPr="007F02A0" w:rsidRDefault="00585161" w:rsidP="00585161">
      <w:pPr>
        <w:spacing w:after="0"/>
        <w:rPr>
          <w:rFonts w:ascii="Times New Roman" w:hAnsi="Times New Roman"/>
          <w:b/>
          <w:sz w:val="24"/>
          <w:szCs w:val="24"/>
        </w:rPr>
        <w:sectPr w:rsidR="00585161" w:rsidRPr="007F02A0" w:rsidSect="00077991">
          <w:pgSz w:w="11906" w:h="16838"/>
          <w:pgMar w:top="1134" w:right="567" w:bottom="1134" w:left="1701" w:header="708" w:footer="708" w:gutter="0"/>
          <w:cols w:space="720"/>
          <w:docGrid w:linePitch="299"/>
        </w:sectPr>
      </w:pPr>
    </w:p>
    <w:p w14:paraId="08FB9882" w14:textId="77777777" w:rsidR="00585161" w:rsidRPr="007F02A0" w:rsidRDefault="00585161" w:rsidP="00585161">
      <w:pPr>
        <w:ind w:firstLine="709"/>
        <w:rPr>
          <w:rFonts w:ascii="Times New Roman" w:hAnsi="Times New Roman"/>
          <w:b/>
          <w:bCs/>
          <w:sz w:val="24"/>
          <w:szCs w:val="24"/>
        </w:rPr>
      </w:pPr>
      <w:r w:rsidRPr="007F02A0">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7959"/>
        <w:gridCol w:w="1841"/>
        <w:gridCol w:w="2519"/>
      </w:tblGrid>
      <w:tr w:rsidR="00585161" w:rsidRPr="007F02A0" w14:paraId="349E3915" w14:textId="77777777" w:rsidTr="00093AA9">
        <w:trPr>
          <w:trHeight w:val="20"/>
        </w:trPr>
        <w:tc>
          <w:tcPr>
            <w:tcW w:w="770" w:type="pct"/>
          </w:tcPr>
          <w:p w14:paraId="3716662E" w14:textId="77777777" w:rsidR="00585161" w:rsidRPr="007F02A0" w:rsidRDefault="00585161" w:rsidP="002078ED">
            <w:pPr>
              <w:suppressAutoHyphens/>
              <w:spacing w:after="0"/>
              <w:jc w:val="center"/>
              <w:rPr>
                <w:rFonts w:ascii="Times New Roman" w:hAnsi="Times New Roman"/>
                <w:b/>
                <w:bCs/>
                <w:sz w:val="24"/>
                <w:szCs w:val="24"/>
              </w:rPr>
            </w:pPr>
            <w:r w:rsidRPr="007F02A0">
              <w:rPr>
                <w:rFonts w:ascii="Times New Roman" w:hAnsi="Times New Roman"/>
                <w:b/>
                <w:bCs/>
                <w:sz w:val="24"/>
                <w:szCs w:val="24"/>
              </w:rPr>
              <w:t>Наименование разделов и тем</w:t>
            </w:r>
          </w:p>
        </w:tc>
        <w:tc>
          <w:tcPr>
            <w:tcW w:w="2733" w:type="pct"/>
          </w:tcPr>
          <w:p w14:paraId="715AB9F7" w14:textId="77777777" w:rsidR="00585161" w:rsidRPr="007F02A0" w:rsidRDefault="00585161" w:rsidP="002078ED">
            <w:pPr>
              <w:suppressAutoHyphens/>
              <w:spacing w:after="0"/>
              <w:jc w:val="center"/>
              <w:rPr>
                <w:rFonts w:ascii="Times New Roman" w:hAnsi="Times New Roman"/>
                <w:b/>
                <w:bCs/>
                <w:sz w:val="24"/>
                <w:szCs w:val="24"/>
              </w:rPr>
            </w:pPr>
            <w:r w:rsidRPr="007F02A0">
              <w:rPr>
                <w:rFonts w:ascii="Times New Roman" w:hAnsi="Times New Roman"/>
                <w:b/>
                <w:bCs/>
                <w:sz w:val="24"/>
                <w:szCs w:val="24"/>
              </w:rPr>
              <w:t>Содержание учебного материала и формы организации деятельности обучающихся</w:t>
            </w:r>
          </w:p>
        </w:tc>
        <w:tc>
          <w:tcPr>
            <w:tcW w:w="632" w:type="pct"/>
          </w:tcPr>
          <w:p w14:paraId="409D2EF8" w14:textId="77777777" w:rsidR="00585161" w:rsidRPr="007F02A0" w:rsidRDefault="00585161" w:rsidP="002078ED">
            <w:pPr>
              <w:suppressAutoHyphens/>
              <w:spacing w:after="0"/>
              <w:jc w:val="center"/>
              <w:rPr>
                <w:rFonts w:ascii="Times New Roman" w:hAnsi="Times New Roman"/>
                <w:b/>
                <w:bCs/>
                <w:sz w:val="24"/>
                <w:szCs w:val="24"/>
              </w:rPr>
            </w:pPr>
            <w:r w:rsidRPr="007F02A0">
              <w:rPr>
                <w:rFonts w:ascii="Times New Roman" w:hAnsi="Times New Roman"/>
                <w:b/>
                <w:bCs/>
                <w:sz w:val="24"/>
                <w:szCs w:val="24"/>
              </w:rPr>
              <w:t xml:space="preserve">Объем </w:t>
            </w:r>
          </w:p>
          <w:p w14:paraId="691FABD8" w14:textId="77777777" w:rsidR="00585161" w:rsidRPr="007F02A0" w:rsidRDefault="00585161" w:rsidP="002078ED">
            <w:pPr>
              <w:suppressAutoHyphens/>
              <w:spacing w:after="0"/>
              <w:jc w:val="center"/>
              <w:rPr>
                <w:rFonts w:ascii="Times New Roman" w:hAnsi="Times New Roman"/>
                <w:b/>
                <w:bCs/>
                <w:sz w:val="24"/>
                <w:szCs w:val="24"/>
              </w:rPr>
            </w:pPr>
            <w:r w:rsidRPr="007F02A0">
              <w:rPr>
                <w:rFonts w:ascii="Times New Roman" w:hAnsi="Times New Roman"/>
                <w:b/>
                <w:bCs/>
                <w:sz w:val="24"/>
                <w:szCs w:val="24"/>
              </w:rPr>
              <w:t>в часах</w:t>
            </w:r>
          </w:p>
        </w:tc>
        <w:tc>
          <w:tcPr>
            <w:tcW w:w="865" w:type="pct"/>
          </w:tcPr>
          <w:p w14:paraId="7F106FCE" w14:textId="19A97929" w:rsidR="00585161" w:rsidRPr="007F02A0" w:rsidRDefault="00585161" w:rsidP="002078ED">
            <w:pPr>
              <w:suppressAutoHyphens/>
              <w:spacing w:after="0"/>
              <w:jc w:val="center"/>
              <w:rPr>
                <w:rFonts w:ascii="Times New Roman" w:hAnsi="Times New Roman"/>
                <w:b/>
                <w:bCs/>
                <w:sz w:val="24"/>
                <w:szCs w:val="24"/>
              </w:rPr>
            </w:pPr>
            <w:r w:rsidRPr="007F02A0">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r>
      <w:tr w:rsidR="00585161" w:rsidRPr="007F02A0" w14:paraId="698BE8B5" w14:textId="77777777" w:rsidTr="00093AA9">
        <w:trPr>
          <w:trHeight w:val="20"/>
        </w:trPr>
        <w:tc>
          <w:tcPr>
            <w:tcW w:w="770" w:type="pct"/>
          </w:tcPr>
          <w:p w14:paraId="3500AF39"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1</w:t>
            </w:r>
          </w:p>
        </w:tc>
        <w:tc>
          <w:tcPr>
            <w:tcW w:w="2733" w:type="pct"/>
          </w:tcPr>
          <w:p w14:paraId="764EFA51"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2</w:t>
            </w:r>
          </w:p>
        </w:tc>
        <w:tc>
          <w:tcPr>
            <w:tcW w:w="632" w:type="pct"/>
          </w:tcPr>
          <w:p w14:paraId="4EE5E2BF"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3</w:t>
            </w:r>
          </w:p>
        </w:tc>
        <w:tc>
          <w:tcPr>
            <w:tcW w:w="865" w:type="pct"/>
          </w:tcPr>
          <w:p w14:paraId="643893D3" w14:textId="46CA2C10" w:rsidR="00585161" w:rsidRPr="007F02A0" w:rsidRDefault="008D2CFB" w:rsidP="002078ED">
            <w:pPr>
              <w:spacing w:after="0"/>
              <w:rPr>
                <w:rFonts w:ascii="Times New Roman" w:hAnsi="Times New Roman"/>
                <w:b/>
                <w:bCs/>
                <w:sz w:val="24"/>
                <w:szCs w:val="24"/>
              </w:rPr>
            </w:pPr>
            <w:r>
              <w:rPr>
                <w:rFonts w:ascii="Times New Roman" w:hAnsi="Times New Roman"/>
                <w:b/>
                <w:bCs/>
                <w:sz w:val="24"/>
                <w:szCs w:val="24"/>
              </w:rPr>
              <w:t>4</w:t>
            </w:r>
          </w:p>
        </w:tc>
      </w:tr>
      <w:tr w:rsidR="00585161" w:rsidRPr="007F02A0" w14:paraId="4078F0F4" w14:textId="77777777" w:rsidTr="007B42AE">
        <w:trPr>
          <w:trHeight w:val="20"/>
        </w:trPr>
        <w:tc>
          <w:tcPr>
            <w:tcW w:w="3503" w:type="pct"/>
            <w:gridSpan w:val="2"/>
          </w:tcPr>
          <w:p w14:paraId="376B468A"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Раздел 1. Основы генетики</w:t>
            </w:r>
          </w:p>
        </w:tc>
        <w:tc>
          <w:tcPr>
            <w:tcW w:w="632" w:type="pct"/>
          </w:tcPr>
          <w:p w14:paraId="297DED5B" w14:textId="49815D59" w:rsidR="00585161" w:rsidRPr="007F02A0" w:rsidRDefault="007B42AE" w:rsidP="002078ED">
            <w:pPr>
              <w:spacing w:after="0"/>
              <w:jc w:val="center"/>
              <w:rPr>
                <w:rFonts w:ascii="Times New Roman" w:hAnsi="Times New Roman"/>
                <w:b/>
                <w:bCs/>
                <w:sz w:val="24"/>
                <w:szCs w:val="24"/>
              </w:rPr>
            </w:pPr>
            <w:r>
              <w:rPr>
                <w:rFonts w:ascii="Times New Roman" w:hAnsi="Times New Roman"/>
                <w:b/>
                <w:bCs/>
                <w:sz w:val="24"/>
                <w:szCs w:val="24"/>
              </w:rPr>
              <w:t>36/18</w:t>
            </w:r>
          </w:p>
        </w:tc>
        <w:tc>
          <w:tcPr>
            <w:tcW w:w="865" w:type="pct"/>
          </w:tcPr>
          <w:p w14:paraId="5F079200" w14:textId="77777777" w:rsidR="00585161" w:rsidRPr="007F02A0" w:rsidRDefault="00585161" w:rsidP="002078ED">
            <w:pPr>
              <w:spacing w:after="0"/>
              <w:rPr>
                <w:rFonts w:ascii="Times New Roman" w:hAnsi="Times New Roman"/>
                <w:b/>
                <w:bCs/>
                <w:sz w:val="24"/>
                <w:szCs w:val="24"/>
              </w:rPr>
            </w:pPr>
          </w:p>
        </w:tc>
      </w:tr>
      <w:tr w:rsidR="00585161" w:rsidRPr="007F02A0" w14:paraId="4ED5F726" w14:textId="77777777" w:rsidTr="00093AA9">
        <w:trPr>
          <w:trHeight w:val="20"/>
        </w:trPr>
        <w:tc>
          <w:tcPr>
            <w:tcW w:w="770" w:type="pct"/>
            <w:vMerge w:val="restart"/>
          </w:tcPr>
          <w:p w14:paraId="7AC08A24"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Тема 1.1.</w:t>
            </w:r>
          </w:p>
          <w:p w14:paraId="47808E8C"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Генетика как наука. История развития медицинской генетики</w:t>
            </w:r>
          </w:p>
        </w:tc>
        <w:tc>
          <w:tcPr>
            <w:tcW w:w="2733" w:type="pct"/>
          </w:tcPr>
          <w:p w14:paraId="29E97A49"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632" w:type="pct"/>
            <w:vAlign w:val="center"/>
          </w:tcPr>
          <w:p w14:paraId="7D050BCC" w14:textId="77777777" w:rsidR="00585161" w:rsidRPr="007F02A0" w:rsidRDefault="00585161" w:rsidP="002078ED">
            <w:pPr>
              <w:suppressAutoHyphens/>
              <w:spacing w:after="0"/>
              <w:jc w:val="both"/>
              <w:rPr>
                <w:rFonts w:ascii="Times New Roman" w:hAnsi="Times New Roman"/>
                <w:bCs/>
                <w:sz w:val="24"/>
                <w:szCs w:val="24"/>
              </w:rPr>
            </w:pPr>
          </w:p>
        </w:tc>
        <w:tc>
          <w:tcPr>
            <w:tcW w:w="865" w:type="pct"/>
            <w:vMerge w:val="restart"/>
          </w:tcPr>
          <w:p w14:paraId="159F5154" w14:textId="77777777" w:rsidR="00AE31AC" w:rsidRPr="007B42AE" w:rsidRDefault="00AE31AC" w:rsidP="00AE31AC">
            <w:pPr>
              <w:spacing w:after="0"/>
              <w:rPr>
                <w:rFonts w:ascii="Times New Roman" w:hAnsi="Times New Roman"/>
                <w:bCs/>
                <w:sz w:val="24"/>
                <w:szCs w:val="24"/>
              </w:rPr>
            </w:pPr>
            <w:r w:rsidRPr="007B42AE">
              <w:rPr>
                <w:rFonts w:ascii="Times New Roman" w:hAnsi="Times New Roman"/>
                <w:bCs/>
                <w:sz w:val="24"/>
                <w:szCs w:val="24"/>
              </w:rPr>
              <w:t xml:space="preserve">ОК 01, ОК 02, ОК 03, </w:t>
            </w:r>
          </w:p>
          <w:p w14:paraId="1BFFCDC6" w14:textId="77777777" w:rsidR="00AE31AC" w:rsidRDefault="00AE31AC" w:rsidP="00AE31AC">
            <w:pPr>
              <w:spacing w:after="0"/>
              <w:rPr>
                <w:rFonts w:ascii="Times New Roman" w:hAnsi="Times New Roman"/>
                <w:bCs/>
                <w:sz w:val="24"/>
                <w:szCs w:val="24"/>
              </w:rPr>
            </w:pPr>
            <w:r w:rsidRPr="007B42AE">
              <w:rPr>
                <w:rFonts w:ascii="Times New Roman" w:hAnsi="Times New Roman"/>
                <w:bCs/>
                <w:sz w:val="24"/>
                <w:szCs w:val="24"/>
              </w:rPr>
              <w:t xml:space="preserve">ПК 1.3, ПК 2.1, </w:t>
            </w:r>
          </w:p>
          <w:p w14:paraId="3F85D8A1" w14:textId="77777777" w:rsidR="00AE31AC" w:rsidRPr="007B42AE" w:rsidRDefault="00AE31AC" w:rsidP="00AE31AC">
            <w:pPr>
              <w:spacing w:after="0"/>
              <w:rPr>
                <w:rFonts w:ascii="Times New Roman" w:hAnsi="Times New Roman"/>
                <w:bCs/>
                <w:sz w:val="24"/>
                <w:szCs w:val="24"/>
              </w:rPr>
            </w:pPr>
            <w:r w:rsidRPr="007B42AE">
              <w:rPr>
                <w:rFonts w:ascii="Times New Roman" w:hAnsi="Times New Roman"/>
                <w:bCs/>
                <w:sz w:val="24"/>
                <w:szCs w:val="24"/>
              </w:rPr>
              <w:t xml:space="preserve">ПК 2.4, ПК 2.5, </w:t>
            </w:r>
            <w:r>
              <w:rPr>
                <w:rFonts w:ascii="Times New Roman" w:hAnsi="Times New Roman"/>
                <w:bCs/>
                <w:sz w:val="24"/>
                <w:szCs w:val="24"/>
              </w:rPr>
              <w:br/>
            </w:r>
            <w:r w:rsidRPr="007B42AE">
              <w:rPr>
                <w:rFonts w:ascii="Times New Roman" w:hAnsi="Times New Roman"/>
                <w:bCs/>
                <w:sz w:val="24"/>
                <w:szCs w:val="24"/>
              </w:rPr>
              <w:t>ПК 3.1, ПК 3.2</w:t>
            </w:r>
          </w:p>
          <w:p w14:paraId="1C644C75" w14:textId="0CD47F12" w:rsidR="007B42AE" w:rsidRPr="007F02A0" w:rsidRDefault="00AE31AC" w:rsidP="00AE31AC">
            <w:pPr>
              <w:spacing w:after="0"/>
              <w:rPr>
                <w:rFonts w:ascii="Times New Roman" w:hAnsi="Times New Roman"/>
                <w:b/>
                <w:sz w:val="24"/>
                <w:szCs w:val="24"/>
              </w:rPr>
            </w:pPr>
            <w:r w:rsidRPr="007B42AE">
              <w:rPr>
                <w:rFonts w:ascii="Times New Roman" w:hAnsi="Times New Roman"/>
                <w:bCs/>
                <w:sz w:val="24"/>
                <w:szCs w:val="24"/>
              </w:rPr>
              <w:t>ПК 3.4</w:t>
            </w:r>
          </w:p>
        </w:tc>
      </w:tr>
      <w:tr w:rsidR="00093AA9" w:rsidRPr="007F02A0" w14:paraId="4E60B9BF" w14:textId="77777777" w:rsidTr="00093AA9">
        <w:trPr>
          <w:trHeight w:val="20"/>
        </w:trPr>
        <w:tc>
          <w:tcPr>
            <w:tcW w:w="770" w:type="pct"/>
            <w:vMerge/>
          </w:tcPr>
          <w:p w14:paraId="3365972C" w14:textId="77777777" w:rsidR="00093AA9" w:rsidRPr="007F02A0" w:rsidRDefault="00093AA9" w:rsidP="002078ED">
            <w:pPr>
              <w:spacing w:after="0"/>
              <w:rPr>
                <w:rFonts w:ascii="Times New Roman" w:hAnsi="Times New Roman"/>
                <w:b/>
                <w:bCs/>
                <w:sz w:val="24"/>
                <w:szCs w:val="24"/>
              </w:rPr>
            </w:pPr>
          </w:p>
        </w:tc>
        <w:tc>
          <w:tcPr>
            <w:tcW w:w="2733" w:type="pct"/>
          </w:tcPr>
          <w:p w14:paraId="5B653D50" w14:textId="79095540" w:rsidR="00093AA9" w:rsidRPr="007F02A0" w:rsidRDefault="00093AA9" w:rsidP="002078ED">
            <w:pPr>
              <w:spacing w:after="0"/>
              <w:rPr>
                <w:rFonts w:ascii="Times New Roman" w:hAnsi="Times New Roman"/>
                <w:b/>
                <w:bCs/>
                <w:sz w:val="24"/>
                <w:szCs w:val="24"/>
              </w:rPr>
            </w:pPr>
            <w:r>
              <w:rPr>
                <w:rFonts w:ascii="Times New Roman" w:hAnsi="Times New Roman"/>
                <w:bCs/>
                <w:sz w:val="24"/>
                <w:szCs w:val="24"/>
              </w:rPr>
              <w:t xml:space="preserve">1. </w:t>
            </w:r>
            <w:r w:rsidRPr="007F02A0">
              <w:rPr>
                <w:rFonts w:ascii="Times New Roman" w:hAnsi="Times New Roman"/>
                <w:bCs/>
                <w:sz w:val="24"/>
                <w:szCs w:val="24"/>
              </w:rPr>
              <w:t>Краткая история развития медицинской генетики.</w:t>
            </w:r>
          </w:p>
        </w:tc>
        <w:tc>
          <w:tcPr>
            <w:tcW w:w="632" w:type="pct"/>
            <w:vAlign w:val="center"/>
          </w:tcPr>
          <w:p w14:paraId="55EE0718" w14:textId="77777777" w:rsidR="00093AA9" w:rsidRPr="007F02A0" w:rsidRDefault="00093AA9" w:rsidP="002078ED">
            <w:pPr>
              <w:suppressAutoHyphens/>
              <w:spacing w:after="0"/>
              <w:jc w:val="both"/>
              <w:rPr>
                <w:rFonts w:ascii="Times New Roman" w:hAnsi="Times New Roman"/>
                <w:bCs/>
                <w:sz w:val="24"/>
                <w:szCs w:val="24"/>
              </w:rPr>
            </w:pPr>
          </w:p>
        </w:tc>
        <w:tc>
          <w:tcPr>
            <w:tcW w:w="865" w:type="pct"/>
            <w:vMerge/>
          </w:tcPr>
          <w:p w14:paraId="2793062D" w14:textId="77777777" w:rsidR="00093AA9" w:rsidRPr="007B42AE" w:rsidRDefault="00093AA9" w:rsidP="002078ED">
            <w:pPr>
              <w:spacing w:after="0"/>
              <w:rPr>
                <w:rFonts w:ascii="Times New Roman" w:hAnsi="Times New Roman"/>
                <w:bCs/>
                <w:sz w:val="24"/>
                <w:szCs w:val="24"/>
              </w:rPr>
            </w:pPr>
          </w:p>
        </w:tc>
      </w:tr>
      <w:tr w:rsidR="00093AA9" w:rsidRPr="007F02A0" w14:paraId="08EB7217" w14:textId="77777777" w:rsidTr="00093AA9">
        <w:trPr>
          <w:trHeight w:val="20"/>
        </w:trPr>
        <w:tc>
          <w:tcPr>
            <w:tcW w:w="770" w:type="pct"/>
            <w:vMerge/>
          </w:tcPr>
          <w:p w14:paraId="5F15B703" w14:textId="77777777" w:rsidR="00093AA9" w:rsidRPr="007F02A0" w:rsidRDefault="00093AA9" w:rsidP="002078ED">
            <w:pPr>
              <w:spacing w:after="0"/>
              <w:rPr>
                <w:rFonts w:ascii="Times New Roman" w:hAnsi="Times New Roman"/>
                <w:b/>
                <w:bCs/>
                <w:sz w:val="24"/>
                <w:szCs w:val="24"/>
              </w:rPr>
            </w:pPr>
          </w:p>
        </w:tc>
        <w:tc>
          <w:tcPr>
            <w:tcW w:w="2733" w:type="pct"/>
          </w:tcPr>
          <w:p w14:paraId="5F1AD93C" w14:textId="729E799C" w:rsidR="00093AA9" w:rsidRPr="007F02A0" w:rsidRDefault="00093AA9" w:rsidP="002078ED">
            <w:pPr>
              <w:spacing w:after="0"/>
              <w:rPr>
                <w:rFonts w:ascii="Times New Roman" w:hAnsi="Times New Roman"/>
                <w:b/>
                <w:bCs/>
                <w:sz w:val="24"/>
                <w:szCs w:val="24"/>
              </w:rPr>
            </w:pPr>
            <w:r>
              <w:rPr>
                <w:rFonts w:ascii="Times New Roman" w:hAnsi="Times New Roman"/>
                <w:bCs/>
                <w:sz w:val="24"/>
                <w:szCs w:val="24"/>
              </w:rPr>
              <w:t xml:space="preserve">2. </w:t>
            </w:r>
            <w:r w:rsidRPr="007F02A0">
              <w:rPr>
                <w:rFonts w:ascii="Times New Roman" w:hAnsi="Times New Roman"/>
                <w:bCs/>
                <w:sz w:val="24"/>
                <w:szCs w:val="24"/>
              </w:rPr>
              <w:t>Генетика человека – область биологии, изучающая наследственность и изменчивость человека.</w:t>
            </w:r>
          </w:p>
        </w:tc>
        <w:tc>
          <w:tcPr>
            <w:tcW w:w="632" w:type="pct"/>
            <w:vAlign w:val="center"/>
          </w:tcPr>
          <w:p w14:paraId="240CC943" w14:textId="77777777" w:rsidR="00093AA9" w:rsidRPr="007F02A0" w:rsidRDefault="00093AA9" w:rsidP="002078ED">
            <w:pPr>
              <w:suppressAutoHyphens/>
              <w:spacing w:after="0"/>
              <w:jc w:val="both"/>
              <w:rPr>
                <w:rFonts w:ascii="Times New Roman" w:hAnsi="Times New Roman"/>
                <w:bCs/>
                <w:sz w:val="24"/>
                <w:szCs w:val="24"/>
              </w:rPr>
            </w:pPr>
          </w:p>
        </w:tc>
        <w:tc>
          <w:tcPr>
            <w:tcW w:w="865" w:type="pct"/>
            <w:vMerge/>
          </w:tcPr>
          <w:p w14:paraId="1991C97D" w14:textId="77777777" w:rsidR="00093AA9" w:rsidRPr="007B42AE" w:rsidRDefault="00093AA9" w:rsidP="002078ED">
            <w:pPr>
              <w:spacing w:after="0"/>
              <w:rPr>
                <w:rFonts w:ascii="Times New Roman" w:hAnsi="Times New Roman"/>
                <w:bCs/>
                <w:sz w:val="24"/>
                <w:szCs w:val="24"/>
              </w:rPr>
            </w:pPr>
          </w:p>
        </w:tc>
      </w:tr>
      <w:tr w:rsidR="00093AA9" w:rsidRPr="007F02A0" w14:paraId="2624AC68" w14:textId="77777777" w:rsidTr="00093AA9">
        <w:trPr>
          <w:trHeight w:val="20"/>
        </w:trPr>
        <w:tc>
          <w:tcPr>
            <w:tcW w:w="770" w:type="pct"/>
            <w:vMerge/>
          </w:tcPr>
          <w:p w14:paraId="4B84A03D" w14:textId="77777777" w:rsidR="00093AA9" w:rsidRPr="007F02A0" w:rsidRDefault="00093AA9" w:rsidP="002078ED">
            <w:pPr>
              <w:spacing w:after="0"/>
              <w:rPr>
                <w:rFonts w:ascii="Times New Roman" w:hAnsi="Times New Roman"/>
                <w:b/>
                <w:bCs/>
                <w:sz w:val="24"/>
                <w:szCs w:val="24"/>
              </w:rPr>
            </w:pPr>
          </w:p>
        </w:tc>
        <w:tc>
          <w:tcPr>
            <w:tcW w:w="2733" w:type="pct"/>
          </w:tcPr>
          <w:p w14:paraId="3A0433BB" w14:textId="649340C4" w:rsidR="00093AA9" w:rsidRPr="007F02A0" w:rsidRDefault="00093AA9" w:rsidP="002078ED">
            <w:pPr>
              <w:spacing w:after="0"/>
              <w:rPr>
                <w:rFonts w:ascii="Times New Roman" w:hAnsi="Times New Roman"/>
                <w:b/>
                <w:bCs/>
                <w:sz w:val="24"/>
                <w:szCs w:val="24"/>
              </w:rPr>
            </w:pPr>
            <w:r>
              <w:rPr>
                <w:rFonts w:ascii="Times New Roman" w:hAnsi="Times New Roman"/>
                <w:bCs/>
                <w:sz w:val="24"/>
                <w:szCs w:val="24"/>
              </w:rPr>
              <w:t xml:space="preserve">3. </w:t>
            </w:r>
            <w:r w:rsidRPr="007F02A0">
              <w:rPr>
                <w:rFonts w:ascii="Times New Roman" w:hAnsi="Times New Roman"/>
                <w:bCs/>
                <w:sz w:val="24"/>
                <w:szCs w:val="24"/>
              </w:rPr>
              <w:t>Медицинская генетика – наука, изучающая наследственность и изменчивость с точки зрения патологии человека.</w:t>
            </w:r>
          </w:p>
        </w:tc>
        <w:tc>
          <w:tcPr>
            <w:tcW w:w="632" w:type="pct"/>
            <w:vAlign w:val="center"/>
          </w:tcPr>
          <w:p w14:paraId="4E41522B" w14:textId="77777777" w:rsidR="00093AA9" w:rsidRPr="007F02A0" w:rsidRDefault="00093AA9" w:rsidP="002078ED">
            <w:pPr>
              <w:suppressAutoHyphens/>
              <w:spacing w:after="0"/>
              <w:jc w:val="both"/>
              <w:rPr>
                <w:rFonts w:ascii="Times New Roman" w:hAnsi="Times New Roman"/>
                <w:bCs/>
                <w:sz w:val="24"/>
                <w:szCs w:val="24"/>
              </w:rPr>
            </w:pPr>
          </w:p>
        </w:tc>
        <w:tc>
          <w:tcPr>
            <w:tcW w:w="865" w:type="pct"/>
            <w:vMerge/>
          </w:tcPr>
          <w:p w14:paraId="3AFA0F2B" w14:textId="77777777" w:rsidR="00093AA9" w:rsidRPr="007B42AE" w:rsidRDefault="00093AA9" w:rsidP="002078ED">
            <w:pPr>
              <w:spacing w:after="0"/>
              <w:rPr>
                <w:rFonts w:ascii="Times New Roman" w:hAnsi="Times New Roman"/>
                <w:bCs/>
                <w:sz w:val="24"/>
                <w:szCs w:val="24"/>
              </w:rPr>
            </w:pPr>
          </w:p>
        </w:tc>
      </w:tr>
      <w:tr w:rsidR="00585161" w:rsidRPr="007F02A0" w14:paraId="791C84A1" w14:textId="77777777" w:rsidTr="00093AA9">
        <w:trPr>
          <w:trHeight w:val="20"/>
        </w:trPr>
        <w:tc>
          <w:tcPr>
            <w:tcW w:w="770" w:type="pct"/>
            <w:vMerge/>
          </w:tcPr>
          <w:p w14:paraId="0177540F" w14:textId="77777777" w:rsidR="00585161" w:rsidRPr="007F02A0" w:rsidRDefault="00585161" w:rsidP="002078ED">
            <w:pPr>
              <w:spacing w:after="0"/>
              <w:rPr>
                <w:rFonts w:ascii="Times New Roman" w:hAnsi="Times New Roman"/>
                <w:b/>
                <w:bCs/>
                <w:sz w:val="24"/>
                <w:szCs w:val="24"/>
              </w:rPr>
            </w:pPr>
          </w:p>
        </w:tc>
        <w:tc>
          <w:tcPr>
            <w:tcW w:w="2733" w:type="pct"/>
          </w:tcPr>
          <w:p w14:paraId="136FC1AC" w14:textId="1F592D9A" w:rsidR="00585161" w:rsidRPr="007F02A0" w:rsidRDefault="00093AA9" w:rsidP="002078ED">
            <w:pPr>
              <w:spacing w:after="0"/>
              <w:jc w:val="both"/>
              <w:rPr>
                <w:rFonts w:ascii="Times New Roman" w:hAnsi="Times New Roman"/>
                <w:b/>
                <w:bCs/>
                <w:sz w:val="24"/>
                <w:szCs w:val="24"/>
              </w:rPr>
            </w:pPr>
            <w:r>
              <w:rPr>
                <w:rFonts w:ascii="Times New Roman" w:hAnsi="Times New Roman"/>
                <w:bCs/>
                <w:sz w:val="24"/>
                <w:szCs w:val="24"/>
              </w:rPr>
              <w:t xml:space="preserve">4. </w:t>
            </w:r>
            <w:r w:rsidR="00585161" w:rsidRPr="007F02A0">
              <w:rPr>
                <w:rFonts w:ascii="Times New Roman" w:hAnsi="Times New Roman"/>
                <w:bCs/>
                <w:sz w:val="24"/>
                <w:szCs w:val="24"/>
              </w:rPr>
              <w:t>Перспективные направления решения медико-биологических и генетических проблем.</w:t>
            </w:r>
          </w:p>
        </w:tc>
        <w:tc>
          <w:tcPr>
            <w:tcW w:w="632" w:type="pct"/>
            <w:vAlign w:val="center"/>
          </w:tcPr>
          <w:p w14:paraId="41659948" w14:textId="77777777" w:rsidR="00585161" w:rsidRPr="007F02A0" w:rsidRDefault="00585161" w:rsidP="002078ED">
            <w:pPr>
              <w:suppressAutoHyphens/>
              <w:spacing w:after="0"/>
              <w:jc w:val="both"/>
              <w:rPr>
                <w:rFonts w:ascii="Times New Roman" w:hAnsi="Times New Roman"/>
                <w:bCs/>
                <w:sz w:val="24"/>
                <w:szCs w:val="24"/>
              </w:rPr>
            </w:pPr>
          </w:p>
        </w:tc>
        <w:tc>
          <w:tcPr>
            <w:tcW w:w="865" w:type="pct"/>
            <w:vMerge/>
          </w:tcPr>
          <w:p w14:paraId="71B64907" w14:textId="77777777" w:rsidR="00585161" w:rsidRPr="007F02A0" w:rsidRDefault="00585161" w:rsidP="002078ED">
            <w:pPr>
              <w:spacing w:after="0"/>
              <w:rPr>
                <w:rFonts w:ascii="Times New Roman" w:hAnsi="Times New Roman"/>
                <w:b/>
                <w:bCs/>
                <w:sz w:val="24"/>
                <w:szCs w:val="24"/>
              </w:rPr>
            </w:pPr>
          </w:p>
        </w:tc>
      </w:tr>
      <w:tr w:rsidR="00585161" w:rsidRPr="007F02A0" w14:paraId="64FE54F2" w14:textId="77777777" w:rsidTr="007B42AE">
        <w:trPr>
          <w:trHeight w:val="20"/>
        </w:trPr>
        <w:tc>
          <w:tcPr>
            <w:tcW w:w="3503" w:type="pct"/>
            <w:gridSpan w:val="2"/>
          </w:tcPr>
          <w:p w14:paraId="561914B1" w14:textId="77777777" w:rsidR="00585161" w:rsidRPr="007F02A0" w:rsidRDefault="00585161" w:rsidP="002078ED">
            <w:pPr>
              <w:spacing w:after="0"/>
              <w:jc w:val="both"/>
              <w:rPr>
                <w:rFonts w:ascii="Times New Roman" w:hAnsi="Times New Roman"/>
                <w:b/>
                <w:bCs/>
                <w:sz w:val="24"/>
                <w:szCs w:val="24"/>
              </w:rPr>
            </w:pPr>
            <w:r w:rsidRPr="007F02A0">
              <w:rPr>
                <w:rFonts w:ascii="Times New Roman" w:hAnsi="Times New Roman"/>
                <w:b/>
                <w:bCs/>
                <w:sz w:val="24"/>
                <w:szCs w:val="24"/>
              </w:rPr>
              <w:t>Раздел 2. Цитологические и биохимические основы наследственности</w:t>
            </w:r>
          </w:p>
        </w:tc>
        <w:tc>
          <w:tcPr>
            <w:tcW w:w="632" w:type="pct"/>
            <w:vAlign w:val="center"/>
          </w:tcPr>
          <w:p w14:paraId="1B3B9C0D" w14:textId="77777777" w:rsidR="00585161" w:rsidRPr="007F02A0" w:rsidRDefault="00585161" w:rsidP="002078ED">
            <w:pPr>
              <w:suppressAutoHyphens/>
              <w:spacing w:after="0"/>
              <w:jc w:val="center"/>
              <w:rPr>
                <w:rFonts w:ascii="Times New Roman" w:hAnsi="Times New Roman"/>
                <w:b/>
                <w:bCs/>
                <w:sz w:val="24"/>
                <w:szCs w:val="24"/>
              </w:rPr>
            </w:pPr>
          </w:p>
        </w:tc>
        <w:tc>
          <w:tcPr>
            <w:tcW w:w="865" w:type="pct"/>
          </w:tcPr>
          <w:p w14:paraId="58DE58B7" w14:textId="77777777" w:rsidR="00585161" w:rsidRPr="007F02A0" w:rsidRDefault="00585161" w:rsidP="002078ED">
            <w:pPr>
              <w:spacing w:after="0"/>
              <w:rPr>
                <w:rFonts w:ascii="Times New Roman" w:hAnsi="Times New Roman"/>
                <w:b/>
                <w:bCs/>
                <w:sz w:val="24"/>
                <w:szCs w:val="24"/>
              </w:rPr>
            </w:pPr>
          </w:p>
        </w:tc>
      </w:tr>
      <w:tr w:rsidR="00585161" w:rsidRPr="007F02A0" w14:paraId="6D94AA5C" w14:textId="77777777" w:rsidTr="00093AA9">
        <w:trPr>
          <w:trHeight w:val="20"/>
        </w:trPr>
        <w:tc>
          <w:tcPr>
            <w:tcW w:w="770" w:type="pct"/>
            <w:vMerge w:val="restart"/>
          </w:tcPr>
          <w:p w14:paraId="0C0DBA68"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Тема 2.1.</w:t>
            </w:r>
          </w:p>
          <w:p w14:paraId="05B4F03E"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Цитологические основы наследственности</w:t>
            </w:r>
          </w:p>
          <w:p w14:paraId="09712071" w14:textId="77777777" w:rsidR="00585161" w:rsidRPr="007F02A0" w:rsidRDefault="00585161" w:rsidP="002078ED">
            <w:pPr>
              <w:spacing w:after="0"/>
              <w:rPr>
                <w:rFonts w:ascii="Times New Roman" w:hAnsi="Times New Roman"/>
                <w:b/>
                <w:bCs/>
                <w:sz w:val="24"/>
                <w:szCs w:val="24"/>
              </w:rPr>
            </w:pPr>
          </w:p>
        </w:tc>
        <w:tc>
          <w:tcPr>
            <w:tcW w:w="2733" w:type="pct"/>
          </w:tcPr>
          <w:p w14:paraId="53F63F14"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 xml:space="preserve">Содержание учебного материала </w:t>
            </w:r>
          </w:p>
        </w:tc>
        <w:tc>
          <w:tcPr>
            <w:tcW w:w="632" w:type="pct"/>
            <w:vAlign w:val="center"/>
          </w:tcPr>
          <w:p w14:paraId="28DECCAA" w14:textId="77777777" w:rsidR="00585161" w:rsidRPr="007F02A0" w:rsidRDefault="00585161" w:rsidP="002078ED">
            <w:pPr>
              <w:spacing w:after="0"/>
              <w:rPr>
                <w:rFonts w:ascii="Times New Roman" w:hAnsi="Times New Roman"/>
                <w:bCs/>
                <w:sz w:val="24"/>
                <w:szCs w:val="24"/>
              </w:rPr>
            </w:pPr>
          </w:p>
        </w:tc>
        <w:tc>
          <w:tcPr>
            <w:tcW w:w="865" w:type="pct"/>
            <w:vMerge w:val="restart"/>
          </w:tcPr>
          <w:p w14:paraId="4F1B7C34" w14:textId="77777777" w:rsidR="00AE31AC" w:rsidRPr="007B42AE" w:rsidRDefault="00AE31AC" w:rsidP="00AE31AC">
            <w:pPr>
              <w:spacing w:after="0"/>
              <w:rPr>
                <w:rFonts w:ascii="Times New Roman" w:hAnsi="Times New Roman"/>
                <w:bCs/>
                <w:sz w:val="24"/>
                <w:szCs w:val="24"/>
              </w:rPr>
            </w:pPr>
            <w:r w:rsidRPr="007B42AE">
              <w:rPr>
                <w:rFonts w:ascii="Times New Roman" w:hAnsi="Times New Roman"/>
                <w:bCs/>
                <w:sz w:val="24"/>
                <w:szCs w:val="24"/>
              </w:rPr>
              <w:t xml:space="preserve">ОК 01, ОК 02, ОК 03, </w:t>
            </w:r>
          </w:p>
          <w:p w14:paraId="6C78A63D" w14:textId="77777777" w:rsidR="00AE31AC" w:rsidRDefault="00AE31AC" w:rsidP="00AE31AC">
            <w:pPr>
              <w:spacing w:after="0"/>
              <w:rPr>
                <w:rFonts w:ascii="Times New Roman" w:hAnsi="Times New Roman"/>
                <w:bCs/>
                <w:sz w:val="24"/>
                <w:szCs w:val="24"/>
              </w:rPr>
            </w:pPr>
            <w:r w:rsidRPr="007B42AE">
              <w:rPr>
                <w:rFonts w:ascii="Times New Roman" w:hAnsi="Times New Roman"/>
                <w:bCs/>
                <w:sz w:val="24"/>
                <w:szCs w:val="24"/>
              </w:rPr>
              <w:t xml:space="preserve">ПК 1.3, ПК 2.1, </w:t>
            </w:r>
          </w:p>
          <w:p w14:paraId="6B8E59B5" w14:textId="77777777" w:rsidR="00AE31AC" w:rsidRPr="007B42AE" w:rsidRDefault="00AE31AC" w:rsidP="00AE31AC">
            <w:pPr>
              <w:spacing w:after="0"/>
              <w:rPr>
                <w:rFonts w:ascii="Times New Roman" w:hAnsi="Times New Roman"/>
                <w:bCs/>
                <w:sz w:val="24"/>
                <w:szCs w:val="24"/>
              </w:rPr>
            </w:pPr>
            <w:r w:rsidRPr="007B42AE">
              <w:rPr>
                <w:rFonts w:ascii="Times New Roman" w:hAnsi="Times New Roman"/>
                <w:bCs/>
                <w:sz w:val="24"/>
                <w:szCs w:val="24"/>
              </w:rPr>
              <w:t xml:space="preserve">ПК 2.4, ПК 2.5, </w:t>
            </w:r>
            <w:r>
              <w:rPr>
                <w:rFonts w:ascii="Times New Roman" w:hAnsi="Times New Roman"/>
                <w:bCs/>
                <w:sz w:val="24"/>
                <w:szCs w:val="24"/>
              </w:rPr>
              <w:br/>
            </w:r>
            <w:r w:rsidRPr="007B42AE">
              <w:rPr>
                <w:rFonts w:ascii="Times New Roman" w:hAnsi="Times New Roman"/>
                <w:bCs/>
                <w:sz w:val="24"/>
                <w:szCs w:val="24"/>
              </w:rPr>
              <w:t>ПК 3.1, ПК 3.2</w:t>
            </w:r>
          </w:p>
          <w:p w14:paraId="4C9E3CF0" w14:textId="4F147628" w:rsidR="00585161" w:rsidRPr="007F02A0" w:rsidRDefault="00AE31AC" w:rsidP="00AE31AC">
            <w:pPr>
              <w:spacing w:after="0"/>
              <w:rPr>
                <w:rFonts w:ascii="Times New Roman" w:hAnsi="Times New Roman"/>
                <w:b/>
                <w:sz w:val="24"/>
                <w:szCs w:val="24"/>
              </w:rPr>
            </w:pPr>
            <w:r w:rsidRPr="007B42AE">
              <w:rPr>
                <w:rFonts w:ascii="Times New Roman" w:hAnsi="Times New Roman"/>
                <w:bCs/>
                <w:sz w:val="24"/>
                <w:szCs w:val="24"/>
              </w:rPr>
              <w:t>ПК 3.4</w:t>
            </w:r>
          </w:p>
        </w:tc>
      </w:tr>
      <w:tr w:rsidR="00093AA9" w:rsidRPr="007F02A0" w14:paraId="73984BBF" w14:textId="77777777" w:rsidTr="00093AA9">
        <w:trPr>
          <w:trHeight w:val="20"/>
        </w:trPr>
        <w:tc>
          <w:tcPr>
            <w:tcW w:w="770" w:type="pct"/>
            <w:vMerge/>
          </w:tcPr>
          <w:p w14:paraId="4196B708" w14:textId="77777777" w:rsidR="00093AA9" w:rsidRPr="007F02A0" w:rsidRDefault="00093AA9" w:rsidP="002078ED">
            <w:pPr>
              <w:spacing w:after="0"/>
              <w:rPr>
                <w:rFonts w:ascii="Times New Roman" w:hAnsi="Times New Roman"/>
                <w:b/>
                <w:bCs/>
                <w:sz w:val="24"/>
                <w:szCs w:val="24"/>
              </w:rPr>
            </w:pPr>
          </w:p>
        </w:tc>
        <w:tc>
          <w:tcPr>
            <w:tcW w:w="2733" w:type="pct"/>
          </w:tcPr>
          <w:p w14:paraId="4DF88845" w14:textId="00FACB5D" w:rsidR="00093AA9" w:rsidRPr="00093AA9" w:rsidRDefault="00093AA9" w:rsidP="002078ED">
            <w:pPr>
              <w:spacing w:after="0"/>
              <w:rPr>
                <w:rFonts w:ascii="Times New Roman" w:hAnsi="Times New Roman"/>
                <w:sz w:val="24"/>
                <w:szCs w:val="24"/>
              </w:rPr>
            </w:pPr>
            <w:r>
              <w:rPr>
                <w:rFonts w:ascii="Times New Roman" w:hAnsi="Times New Roman"/>
                <w:sz w:val="24"/>
                <w:szCs w:val="24"/>
              </w:rPr>
              <w:t xml:space="preserve">1. </w:t>
            </w:r>
            <w:r w:rsidRPr="007F02A0">
              <w:rPr>
                <w:rFonts w:ascii="Times New Roman" w:hAnsi="Times New Roman"/>
                <w:sz w:val="24"/>
                <w:szCs w:val="24"/>
              </w:rPr>
              <w:t>Клетка - основная структурно-функциональная единица живого. Химическая организация клетки.</w:t>
            </w:r>
          </w:p>
        </w:tc>
        <w:tc>
          <w:tcPr>
            <w:tcW w:w="632" w:type="pct"/>
            <w:vAlign w:val="center"/>
          </w:tcPr>
          <w:p w14:paraId="52909B27" w14:textId="77777777" w:rsidR="00093AA9" w:rsidRPr="007F02A0" w:rsidRDefault="00093AA9" w:rsidP="002078ED">
            <w:pPr>
              <w:spacing w:after="0"/>
              <w:rPr>
                <w:rFonts w:ascii="Times New Roman" w:hAnsi="Times New Roman"/>
                <w:bCs/>
                <w:sz w:val="24"/>
                <w:szCs w:val="24"/>
              </w:rPr>
            </w:pPr>
          </w:p>
        </w:tc>
        <w:tc>
          <w:tcPr>
            <w:tcW w:w="865" w:type="pct"/>
            <w:vMerge/>
          </w:tcPr>
          <w:p w14:paraId="109D0A14" w14:textId="77777777" w:rsidR="00093AA9" w:rsidRPr="007B42AE" w:rsidRDefault="00093AA9" w:rsidP="007B42AE">
            <w:pPr>
              <w:spacing w:after="0"/>
              <w:rPr>
                <w:rFonts w:ascii="Times New Roman" w:hAnsi="Times New Roman"/>
                <w:bCs/>
                <w:sz w:val="24"/>
                <w:szCs w:val="24"/>
              </w:rPr>
            </w:pPr>
          </w:p>
        </w:tc>
      </w:tr>
      <w:tr w:rsidR="00093AA9" w:rsidRPr="007F02A0" w14:paraId="5992063F" w14:textId="77777777" w:rsidTr="00093AA9">
        <w:trPr>
          <w:trHeight w:val="20"/>
        </w:trPr>
        <w:tc>
          <w:tcPr>
            <w:tcW w:w="770" w:type="pct"/>
            <w:vMerge/>
          </w:tcPr>
          <w:p w14:paraId="2D6B348A" w14:textId="77777777" w:rsidR="00093AA9" w:rsidRPr="007F02A0" w:rsidRDefault="00093AA9" w:rsidP="002078ED">
            <w:pPr>
              <w:spacing w:after="0"/>
              <w:rPr>
                <w:rFonts w:ascii="Times New Roman" w:hAnsi="Times New Roman"/>
                <w:b/>
                <w:bCs/>
                <w:sz w:val="24"/>
                <w:szCs w:val="24"/>
              </w:rPr>
            </w:pPr>
          </w:p>
        </w:tc>
        <w:tc>
          <w:tcPr>
            <w:tcW w:w="2733" w:type="pct"/>
          </w:tcPr>
          <w:p w14:paraId="04CB4B02" w14:textId="5C1832F3" w:rsidR="00093AA9" w:rsidRPr="007F02A0" w:rsidRDefault="00093AA9" w:rsidP="002078ED">
            <w:pPr>
              <w:spacing w:after="0"/>
              <w:rPr>
                <w:rFonts w:ascii="Times New Roman" w:hAnsi="Times New Roman"/>
                <w:b/>
                <w:bCs/>
                <w:sz w:val="24"/>
                <w:szCs w:val="24"/>
              </w:rPr>
            </w:pPr>
            <w:r>
              <w:rPr>
                <w:rFonts w:ascii="Times New Roman" w:hAnsi="Times New Roman"/>
                <w:sz w:val="24"/>
                <w:szCs w:val="24"/>
              </w:rPr>
              <w:t xml:space="preserve">2. </w:t>
            </w:r>
            <w:r w:rsidRPr="007F02A0">
              <w:rPr>
                <w:rFonts w:ascii="Times New Roman" w:hAnsi="Times New Roman"/>
                <w:sz w:val="24"/>
                <w:szCs w:val="24"/>
              </w:rPr>
              <w:t>Прокариотические и эукариотические клетки. Общий план строения эукариотической клетки.</w:t>
            </w:r>
          </w:p>
        </w:tc>
        <w:tc>
          <w:tcPr>
            <w:tcW w:w="632" w:type="pct"/>
            <w:vAlign w:val="center"/>
          </w:tcPr>
          <w:p w14:paraId="06093A09" w14:textId="77777777" w:rsidR="00093AA9" w:rsidRPr="007F02A0" w:rsidRDefault="00093AA9" w:rsidP="002078ED">
            <w:pPr>
              <w:spacing w:after="0"/>
              <w:rPr>
                <w:rFonts w:ascii="Times New Roman" w:hAnsi="Times New Roman"/>
                <w:bCs/>
                <w:sz w:val="24"/>
                <w:szCs w:val="24"/>
              </w:rPr>
            </w:pPr>
          </w:p>
        </w:tc>
        <w:tc>
          <w:tcPr>
            <w:tcW w:w="865" w:type="pct"/>
            <w:vMerge/>
          </w:tcPr>
          <w:p w14:paraId="2B04287D" w14:textId="77777777" w:rsidR="00093AA9" w:rsidRPr="007B42AE" w:rsidRDefault="00093AA9" w:rsidP="007B42AE">
            <w:pPr>
              <w:spacing w:after="0"/>
              <w:rPr>
                <w:rFonts w:ascii="Times New Roman" w:hAnsi="Times New Roman"/>
                <w:bCs/>
                <w:sz w:val="24"/>
                <w:szCs w:val="24"/>
              </w:rPr>
            </w:pPr>
          </w:p>
        </w:tc>
      </w:tr>
      <w:tr w:rsidR="00093AA9" w:rsidRPr="007F02A0" w14:paraId="65F9CCFA" w14:textId="77777777" w:rsidTr="00093AA9">
        <w:trPr>
          <w:trHeight w:val="20"/>
        </w:trPr>
        <w:tc>
          <w:tcPr>
            <w:tcW w:w="770" w:type="pct"/>
            <w:vMerge/>
          </w:tcPr>
          <w:p w14:paraId="520679A0" w14:textId="77777777" w:rsidR="00093AA9" w:rsidRPr="007F02A0" w:rsidRDefault="00093AA9" w:rsidP="002078ED">
            <w:pPr>
              <w:spacing w:after="0"/>
              <w:rPr>
                <w:rFonts w:ascii="Times New Roman" w:hAnsi="Times New Roman"/>
                <w:b/>
                <w:bCs/>
                <w:sz w:val="24"/>
                <w:szCs w:val="24"/>
              </w:rPr>
            </w:pPr>
          </w:p>
        </w:tc>
        <w:tc>
          <w:tcPr>
            <w:tcW w:w="2733" w:type="pct"/>
          </w:tcPr>
          <w:p w14:paraId="5D74C7B0" w14:textId="567A858D" w:rsidR="00093AA9" w:rsidRPr="007F02A0" w:rsidRDefault="00093AA9" w:rsidP="002078ED">
            <w:pPr>
              <w:spacing w:after="0"/>
              <w:rPr>
                <w:rFonts w:ascii="Times New Roman" w:hAnsi="Times New Roman"/>
                <w:b/>
                <w:bCs/>
                <w:sz w:val="24"/>
                <w:szCs w:val="24"/>
              </w:rPr>
            </w:pPr>
            <w:r>
              <w:rPr>
                <w:rFonts w:ascii="Times New Roman" w:hAnsi="Times New Roman"/>
                <w:sz w:val="24"/>
                <w:szCs w:val="24"/>
              </w:rPr>
              <w:t xml:space="preserve">3. </w:t>
            </w:r>
            <w:r w:rsidRPr="007F02A0">
              <w:rPr>
                <w:rFonts w:ascii="Times New Roman" w:hAnsi="Times New Roman"/>
                <w:sz w:val="24"/>
                <w:szCs w:val="24"/>
              </w:rPr>
              <w:t>Наследственный аппарат клетки. Хромосомный набор клетки.</w:t>
            </w:r>
          </w:p>
        </w:tc>
        <w:tc>
          <w:tcPr>
            <w:tcW w:w="632" w:type="pct"/>
            <w:vAlign w:val="center"/>
          </w:tcPr>
          <w:p w14:paraId="641D9F99" w14:textId="77777777" w:rsidR="00093AA9" w:rsidRPr="007F02A0" w:rsidRDefault="00093AA9" w:rsidP="002078ED">
            <w:pPr>
              <w:spacing w:after="0"/>
              <w:rPr>
                <w:rFonts w:ascii="Times New Roman" w:hAnsi="Times New Roman"/>
                <w:bCs/>
                <w:sz w:val="24"/>
                <w:szCs w:val="24"/>
              </w:rPr>
            </w:pPr>
          </w:p>
        </w:tc>
        <w:tc>
          <w:tcPr>
            <w:tcW w:w="865" w:type="pct"/>
            <w:vMerge/>
          </w:tcPr>
          <w:p w14:paraId="5F80A9AA" w14:textId="77777777" w:rsidR="00093AA9" w:rsidRPr="007B42AE" w:rsidRDefault="00093AA9" w:rsidP="007B42AE">
            <w:pPr>
              <w:spacing w:after="0"/>
              <w:rPr>
                <w:rFonts w:ascii="Times New Roman" w:hAnsi="Times New Roman"/>
                <w:bCs/>
                <w:sz w:val="24"/>
                <w:szCs w:val="24"/>
              </w:rPr>
            </w:pPr>
          </w:p>
        </w:tc>
      </w:tr>
      <w:tr w:rsidR="00093AA9" w:rsidRPr="007F02A0" w14:paraId="38BAEE29" w14:textId="77777777" w:rsidTr="00093AA9">
        <w:trPr>
          <w:trHeight w:val="20"/>
        </w:trPr>
        <w:tc>
          <w:tcPr>
            <w:tcW w:w="770" w:type="pct"/>
            <w:vMerge/>
          </w:tcPr>
          <w:p w14:paraId="6DF97A3A" w14:textId="77777777" w:rsidR="00093AA9" w:rsidRPr="007F02A0" w:rsidRDefault="00093AA9" w:rsidP="002078ED">
            <w:pPr>
              <w:spacing w:after="0"/>
              <w:rPr>
                <w:rFonts w:ascii="Times New Roman" w:hAnsi="Times New Roman"/>
                <w:b/>
                <w:bCs/>
                <w:sz w:val="24"/>
                <w:szCs w:val="24"/>
              </w:rPr>
            </w:pPr>
          </w:p>
        </w:tc>
        <w:tc>
          <w:tcPr>
            <w:tcW w:w="2733" w:type="pct"/>
          </w:tcPr>
          <w:p w14:paraId="16D2F843" w14:textId="236211EC" w:rsidR="00093AA9" w:rsidRPr="007F02A0" w:rsidRDefault="00093AA9" w:rsidP="002078ED">
            <w:pPr>
              <w:spacing w:after="0"/>
              <w:rPr>
                <w:rFonts w:ascii="Times New Roman" w:hAnsi="Times New Roman"/>
                <w:sz w:val="24"/>
                <w:szCs w:val="24"/>
              </w:rPr>
            </w:pPr>
            <w:r>
              <w:rPr>
                <w:rFonts w:ascii="Times New Roman" w:hAnsi="Times New Roman"/>
                <w:sz w:val="24"/>
                <w:szCs w:val="24"/>
              </w:rPr>
              <w:t xml:space="preserve">4. </w:t>
            </w:r>
            <w:r w:rsidRPr="007F02A0">
              <w:rPr>
                <w:rFonts w:ascii="Times New Roman" w:hAnsi="Times New Roman"/>
                <w:sz w:val="24"/>
                <w:szCs w:val="24"/>
              </w:rPr>
              <w:t>Гаплоидные и диплоидные клетки. Понятие «кариотип».</w:t>
            </w:r>
          </w:p>
        </w:tc>
        <w:tc>
          <w:tcPr>
            <w:tcW w:w="632" w:type="pct"/>
            <w:vAlign w:val="center"/>
          </w:tcPr>
          <w:p w14:paraId="368AD91D" w14:textId="77777777" w:rsidR="00093AA9" w:rsidRPr="007F02A0" w:rsidRDefault="00093AA9" w:rsidP="002078ED">
            <w:pPr>
              <w:spacing w:after="0"/>
              <w:rPr>
                <w:rFonts w:ascii="Times New Roman" w:hAnsi="Times New Roman"/>
                <w:bCs/>
                <w:sz w:val="24"/>
                <w:szCs w:val="24"/>
              </w:rPr>
            </w:pPr>
          </w:p>
        </w:tc>
        <w:tc>
          <w:tcPr>
            <w:tcW w:w="865" w:type="pct"/>
            <w:vMerge/>
          </w:tcPr>
          <w:p w14:paraId="07B7FEE9" w14:textId="77777777" w:rsidR="00093AA9" w:rsidRPr="007B42AE" w:rsidRDefault="00093AA9" w:rsidP="007B42AE">
            <w:pPr>
              <w:spacing w:after="0"/>
              <w:rPr>
                <w:rFonts w:ascii="Times New Roman" w:hAnsi="Times New Roman"/>
                <w:bCs/>
                <w:sz w:val="24"/>
                <w:szCs w:val="24"/>
              </w:rPr>
            </w:pPr>
          </w:p>
        </w:tc>
      </w:tr>
      <w:tr w:rsidR="00093AA9" w:rsidRPr="007F02A0" w14:paraId="61C7590E" w14:textId="77777777" w:rsidTr="00093AA9">
        <w:trPr>
          <w:trHeight w:val="20"/>
        </w:trPr>
        <w:tc>
          <w:tcPr>
            <w:tcW w:w="770" w:type="pct"/>
            <w:vMerge/>
          </w:tcPr>
          <w:p w14:paraId="764F799A" w14:textId="77777777" w:rsidR="00093AA9" w:rsidRPr="007F02A0" w:rsidRDefault="00093AA9" w:rsidP="002078ED">
            <w:pPr>
              <w:spacing w:after="0"/>
              <w:rPr>
                <w:rFonts w:ascii="Times New Roman" w:hAnsi="Times New Roman"/>
                <w:b/>
                <w:bCs/>
                <w:sz w:val="24"/>
                <w:szCs w:val="24"/>
              </w:rPr>
            </w:pPr>
          </w:p>
        </w:tc>
        <w:tc>
          <w:tcPr>
            <w:tcW w:w="2733" w:type="pct"/>
          </w:tcPr>
          <w:p w14:paraId="61F8F990" w14:textId="24EDC61E" w:rsidR="00093AA9" w:rsidRPr="007F02A0" w:rsidRDefault="00093AA9" w:rsidP="002078ED">
            <w:pPr>
              <w:spacing w:after="0"/>
              <w:rPr>
                <w:rFonts w:ascii="Times New Roman" w:hAnsi="Times New Roman"/>
                <w:sz w:val="24"/>
                <w:szCs w:val="24"/>
              </w:rPr>
            </w:pPr>
            <w:r>
              <w:rPr>
                <w:rFonts w:ascii="Times New Roman" w:hAnsi="Times New Roman"/>
                <w:sz w:val="24"/>
                <w:szCs w:val="24"/>
              </w:rPr>
              <w:t xml:space="preserve">5. </w:t>
            </w:r>
            <w:r w:rsidRPr="007F02A0">
              <w:rPr>
                <w:rFonts w:ascii="Times New Roman" w:hAnsi="Times New Roman"/>
                <w:sz w:val="24"/>
                <w:szCs w:val="24"/>
              </w:rPr>
              <w:t>Жизненный цикл клетки. Основные типы деления клетки. Биологическая роль митоза и амитоза. Роль атипических митозов в патологии человека.</w:t>
            </w:r>
          </w:p>
        </w:tc>
        <w:tc>
          <w:tcPr>
            <w:tcW w:w="632" w:type="pct"/>
            <w:vAlign w:val="center"/>
          </w:tcPr>
          <w:p w14:paraId="278AE374" w14:textId="77777777" w:rsidR="00093AA9" w:rsidRPr="007F02A0" w:rsidRDefault="00093AA9" w:rsidP="002078ED">
            <w:pPr>
              <w:spacing w:after="0"/>
              <w:rPr>
                <w:rFonts w:ascii="Times New Roman" w:hAnsi="Times New Roman"/>
                <w:bCs/>
                <w:sz w:val="24"/>
                <w:szCs w:val="24"/>
              </w:rPr>
            </w:pPr>
          </w:p>
        </w:tc>
        <w:tc>
          <w:tcPr>
            <w:tcW w:w="865" w:type="pct"/>
            <w:vMerge/>
          </w:tcPr>
          <w:p w14:paraId="1644A053" w14:textId="77777777" w:rsidR="00093AA9" w:rsidRPr="007B42AE" w:rsidRDefault="00093AA9" w:rsidP="007B42AE">
            <w:pPr>
              <w:spacing w:after="0"/>
              <w:rPr>
                <w:rFonts w:ascii="Times New Roman" w:hAnsi="Times New Roman"/>
                <w:bCs/>
                <w:sz w:val="24"/>
                <w:szCs w:val="24"/>
              </w:rPr>
            </w:pPr>
          </w:p>
        </w:tc>
      </w:tr>
      <w:tr w:rsidR="00585161" w:rsidRPr="007F02A0" w14:paraId="1A0FB3FA" w14:textId="77777777" w:rsidTr="00093AA9">
        <w:trPr>
          <w:trHeight w:val="20"/>
        </w:trPr>
        <w:tc>
          <w:tcPr>
            <w:tcW w:w="770" w:type="pct"/>
            <w:vMerge/>
          </w:tcPr>
          <w:p w14:paraId="2990E7BA" w14:textId="77777777" w:rsidR="00585161" w:rsidRPr="007F02A0" w:rsidRDefault="00585161" w:rsidP="002078ED">
            <w:pPr>
              <w:spacing w:after="0"/>
              <w:rPr>
                <w:rFonts w:ascii="Times New Roman" w:hAnsi="Times New Roman"/>
                <w:b/>
                <w:bCs/>
                <w:sz w:val="24"/>
                <w:szCs w:val="24"/>
              </w:rPr>
            </w:pPr>
          </w:p>
        </w:tc>
        <w:tc>
          <w:tcPr>
            <w:tcW w:w="2733" w:type="pct"/>
          </w:tcPr>
          <w:p w14:paraId="37168AA3" w14:textId="77777777" w:rsidR="00585161" w:rsidRPr="007F02A0" w:rsidRDefault="00585161" w:rsidP="002078ED">
            <w:pPr>
              <w:spacing w:after="0"/>
              <w:rPr>
                <w:rFonts w:ascii="Times New Roman" w:hAnsi="Times New Roman"/>
                <w:b/>
                <w:sz w:val="24"/>
                <w:szCs w:val="24"/>
              </w:rPr>
            </w:pPr>
            <w:r w:rsidRPr="007F02A0">
              <w:rPr>
                <w:rFonts w:ascii="Times New Roman" w:hAnsi="Times New Roman"/>
                <w:b/>
                <w:bCs/>
                <w:sz w:val="24"/>
                <w:szCs w:val="24"/>
              </w:rPr>
              <w:t>В том числе практических и лабораторных занятий</w:t>
            </w:r>
          </w:p>
        </w:tc>
        <w:tc>
          <w:tcPr>
            <w:tcW w:w="632" w:type="pct"/>
            <w:vAlign w:val="center"/>
          </w:tcPr>
          <w:p w14:paraId="76D14E4D" w14:textId="77777777" w:rsidR="00585161" w:rsidRPr="007F02A0" w:rsidRDefault="00585161" w:rsidP="002078ED">
            <w:pPr>
              <w:spacing w:after="0"/>
              <w:rPr>
                <w:rFonts w:ascii="Times New Roman" w:hAnsi="Times New Roman"/>
                <w:bCs/>
                <w:sz w:val="24"/>
                <w:szCs w:val="24"/>
              </w:rPr>
            </w:pPr>
          </w:p>
        </w:tc>
        <w:tc>
          <w:tcPr>
            <w:tcW w:w="865" w:type="pct"/>
            <w:vMerge/>
          </w:tcPr>
          <w:p w14:paraId="56B5DDED" w14:textId="77777777" w:rsidR="00585161" w:rsidRPr="007F02A0" w:rsidRDefault="00585161" w:rsidP="002078ED">
            <w:pPr>
              <w:spacing w:after="0"/>
              <w:rPr>
                <w:rFonts w:ascii="Times New Roman" w:hAnsi="Times New Roman"/>
                <w:b/>
                <w:bCs/>
                <w:sz w:val="24"/>
                <w:szCs w:val="24"/>
              </w:rPr>
            </w:pPr>
          </w:p>
        </w:tc>
      </w:tr>
      <w:tr w:rsidR="00585161" w:rsidRPr="007F02A0" w14:paraId="2F51722F" w14:textId="77777777" w:rsidTr="00093AA9">
        <w:trPr>
          <w:trHeight w:val="20"/>
        </w:trPr>
        <w:tc>
          <w:tcPr>
            <w:tcW w:w="770" w:type="pct"/>
            <w:vMerge/>
          </w:tcPr>
          <w:p w14:paraId="6778405B" w14:textId="77777777" w:rsidR="00585161" w:rsidRPr="007F02A0" w:rsidRDefault="00585161" w:rsidP="002078ED">
            <w:pPr>
              <w:spacing w:after="0"/>
              <w:rPr>
                <w:rFonts w:ascii="Times New Roman" w:hAnsi="Times New Roman"/>
                <w:b/>
                <w:bCs/>
                <w:sz w:val="24"/>
                <w:szCs w:val="24"/>
              </w:rPr>
            </w:pPr>
          </w:p>
        </w:tc>
        <w:tc>
          <w:tcPr>
            <w:tcW w:w="2733" w:type="pct"/>
          </w:tcPr>
          <w:p w14:paraId="0B49C84A"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Практическое занятие № 1</w:t>
            </w:r>
          </w:p>
          <w:p w14:paraId="28958192"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F02A0">
              <w:rPr>
                <w:rFonts w:ascii="Times New Roman" w:hAnsi="Times New Roman"/>
                <w:bCs/>
                <w:sz w:val="24"/>
                <w:szCs w:val="24"/>
              </w:rPr>
              <w:t xml:space="preserve">Основные типы деления </w:t>
            </w:r>
            <w:r w:rsidRPr="007F02A0">
              <w:rPr>
                <w:rFonts w:ascii="Times New Roman" w:hAnsi="Times New Roman"/>
                <w:sz w:val="24"/>
                <w:szCs w:val="24"/>
              </w:rPr>
              <w:t>эукариотической клетки. Гаметогенез.</w:t>
            </w:r>
          </w:p>
          <w:p w14:paraId="0A988AD8" w14:textId="77777777" w:rsidR="00585161" w:rsidRPr="007F02A0" w:rsidRDefault="00585161" w:rsidP="002078ED">
            <w:pPr>
              <w:spacing w:after="0"/>
              <w:rPr>
                <w:rFonts w:ascii="Times New Roman" w:hAnsi="Times New Roman"/>
                <w:sz w:val="24"/>
                <w:szCs w:val="24"/>
              </w:rPr>
            </w:pPr>
            <w:r w:rsidRPr="007F02A0">
              <w:rPr>
                <w:rFonts w:ascii="Times New Roman" w:hAnsi="Times New Roman"/>
                <w:sz w:val="24"/>
                <w:szCs w:val="24"/>
              </w:rPr>
              <w:t xml:space="preserve">Изучение основных типов деления эукариотической клетки (митоз, мейоз, амитоз). Биологическая роль разных типов деления. </w:t>
            </w:r>
          </w:p>
          <w:p w14:paraId="19133AEA" w14:textId="77777777" w:rsidR="00585161" w:rsidRPr="007F02A0" w:rsidRDefault="00585161" w:rsidP="002078ED">
            <w:pPr>
              <w:spacing w:after="0"/>
              <w:rPr>
                <w:rFonts w:ascii="Times New Roman" w:hAnsi="Times New Roman"/>
                <w:b/>
                <w:sz w:val="24"/>
                <w:szCs w:val="24"/>
              </w:rPr>
            </w:pPr>
            <w:r w:rsidRPr="007F02A0">
              <w:rPr>
                <w:rFonts w:ascii="Times New Roman" w:hAnsi="Times New Roman"/>
                <w:sz w:val="24"/>
                <w:szCs w:val="24"/>
              </w:rPr>
              <w:t>Гаметогенез (овогенез, сперматогенез).</w:t>
            </w:r>
          </w:p>
        </w:tc>
        <w:tc>
          <w:tcPr>
            <w:tcW w:w="632" w:type="pct"/>
            <w:vAlign w:val="center"/>
          </w:tcPr>
          <w:p w14:paraId="11C7F090" w14:textId="77777777" w:rsidR="00585161" w:rsidRPr="007F02A0" w:rsidRDefault="00585161" w:rsidP="002078ED">
            <w:pPr>
              <w:spacing w:after="0"/>
              <w:rPr>
                <w:rFonts w:ascii="Times New Roman" w:hAnsi="Times New Roman"/>
                <w:bCs/>
                <w:sz w:val="24"/>
                <w:szCs w:val="24"/>
              </w:rPr>
            </w:pPr>
          </w:p>
        </w:tc>
        <w:tc>
          <w:tcPr>
            <w:tcW w:w="865" w:type="pct"/>
            <w:vMerge/>
          </w:tcPr>
          <w:p w14:paraId="3E6477B7" w14:textId="77777777" w:rsidR="00585161" w:rsidRPr="007F02A0" w:rsidRDefault="00585161" w:rsidP="002078ED">
            <w:pPr>
              <w:spacing w:after="0"/>
              <w:rPr>
                <w:rFonts w:ascii="Times New Roman" w:hAnsi="Times New Roman"/>
                <w:b/>
                <w:bCs/>
                <w:sz w:val="24"/>
                <w:szCs w:val="24"/>
              </w:rPr>
            </w:pPr>
          </w:p>
        </w:tc>
      </w:tr>
      <w:tr w:rsidR="00585161" w:rsidRPr="007F02A0" w14:paraId="6D15AA0D" w14:textId="77777777" w:rsidTr="00093AA9">
        <w:trPr>
          <w:trHeight w:val="20"/>
        </w:trPr>
        <w:tc>
          <w:tcPr>
            <w:tcW w:w="770" w:type="pct"/>
            <w:vMerge w:val="restart"/>
          </w:tcPr>
          <w:p w14:paraId="62965295" w14:textId="77777777" w:rsidR="00585161" w:rsidRPr="007F02A0" w:rsidRDefault="00585161" w:rsidP="002078ED">
            <w:pPr>
              <w:spacing w:after="0"/>
              <w:rPr>
                <w:rFonts w:ascii="Times New Roman" w:hAnsi="Times New Roman"/>
                <w:b/>
                <w:sz w:val="24"/>
                <w:szCs w:val="24"/>
              </w:rPr>
            </w:pPr>
            <w:r w:rsidRPr="007F02A0">
              <w:rPr>
                <w:rFonts w:ascii="Times New Roman" w:hAnsi="Times New Roman"/>
                <w:b/>
                <w:sz w:val="24"/>
                <w:szCs w:val="24"/>
              </w:rPr>
              <w:t>Тема 2.2.</w:t>
            </w:r>
          </w:p>
          <w:p w14:paraId="3BEB1258"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sz w:val="24"/>
                <w:szCs w:val="24"/>
              </w:rPr>
              <w:t>Биохимические основы наследственности</w:t>
            </w:r>
          </w:p>
        </w:tc>
        <w:tc>
          <w:tcPr>
            <w:tcW w:w="2733" w:type="pct"/>
          </w:tcPr>
          <w:p w14:paraId="442B893E"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F02A0">
              <w:rPr>
                <w:rFonts w:ascii="Times New Roman" w:hAnsi="Times New Roman"/>
                <w:b/>
                <w:bCs/>
                <w:sz w:val="24"/>
                <w:szCs w:val="24"/>
              </w:rPr>
              <w:t>Содержание учебного материала</w:t>
            </w:r>
          </w:p>
        </w:tc>
        <w:tc>
          <w:tcPr>
            <w:tcW w:w="632" w:type="pct"/>
            <w:vAlign w:val="center"/>
          </w:tcPr>
          <w:p w14:paraId="553CF01B" w14:textId="77777777" w:rsidR="00585161" w:rsidRPr="007F02A0" w:rsidRDefault="00585161" w:rsidP="002078ED">
            <w:pPr>
              <w:spacing w:after="0"/>
              <w:rPr>
                <w:rFonts w:ascii="Times New Roman" w:hAnsi="Times New Roman"/>
                <w:bCs/>
                <w:sz w:val="24"/>
                <w:szCs w:val="24"/>
              </w:rPr>
            </w:pPr>
          </w:p>
        </w:tc>
        <w:tc>
          <w:tcPr>
            <w:tcW w:w="865" w:type="pct"/>
          </w:tcPr>
          <w:p w14:paraId="1DD41AD2" w14:textId="77777777" w:rsidR="00585161" w:rsidRPr="007F02A0" w:rsidRDefault="00585161" w:rsidP="002078ED">
            <w:pPr>
              <w:spacing w:after="0"/>
              <w:rPr>
                <w:rFonts w:ascii="Times New Roman" w:hAnsi="Times New Roman"/>
                <w:b/>
                <w:bCs/>
                <w:sz w:val="24"/>
                <w:szCs w:val="24"/>
              </w:rPr>
            </w:pPr>
          </w:p>
        </w:tc>
      </w:tr>
      <w:tr w:rsidR="00AE31AC" w:rsidRPr="007F02A0" w14:paraId="1A6D7CED" w14:textId="77777777" w:rsidTr="00093AA9">
        <w:trPr>
          <w:trHeight w:val="20"/>
        </w:trPr>
        <w:tc>
          <w:tcPr>
            <w:tcW w:w="770" w:type="pct"/>
            <w:vMerge/>
          </w:tcPr>
          <w:p w14:paraId="4AB60B44" w14:textId="77777777" w:rsidR="00AE31AC" w:rsidRPr="007F02A0" w:rsidRDefault="00AE31AC" w:rsidP="002078ED">
            <w:pPr>
              <w:spacing w:after="0"/>
              <w:rPr>
                <w:rFonts w:ascii="Times New Roman" w:hAnsi="Times New Roman"/>
                <w:b/>
                <w:sz w:val="24"/>
                <w:szCs w:val="24"/>
              </w:rPr>
            </w:pPr>
          </w:p>
        </w:tc>
        <w:tc>
          <w:tcPr>
            <w:tcW w:w="2733" w:type="pct"/>
          </w:tcPr>
          <w:p w14:paraId="44DB0024" w14:textId="5EEB93D7" w:rsidR="00AE31AC" w:rsidRPr="007F02A0" w:rsidRDefault="00AE31A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sz w:val="24"/>
                <w:szCs w:val="24"/>
              </w:rPr>
              <w:t xml:space="preserve">1. </w:t>
            </w:r>
            <w:r w:rsidRPr="007F02A0">
              <w:rPr>
                <w:rFonts w:ascii="Times New Roman" w:hAnsi="Times New Roman"/>
                <w:sz w:val="24"/>
                <w:szCs w:val="24"/>
              </w:rPr>
              <w:t>Химическое строение и генетическая роль нуклеиновых кислот: ДНК и РНК.</w:t>
            </w:r>
          </w:p>
        </w:tc>
        <w:tc>
          <w:tcPr>
            <w:tcW w:w="632" w:type="pct"/>
            <w:vAlign w:val="center"/>
          </w:tcPr>
          <w:p w14:paraId="20A12B5D" w14:textId="77777777" w:rsidR="00AE31AC" w:rsidRPr="007F02A0" w:rsidRDefault="00AE31AC" w:rsidP="002078ED">
            <w:pPr>
              <w:spacing w:after="0"/>
              <w:rPr>
                <w:rFonts w:ascii="Times New Roman" w:hAnsi="Times New Roman"/>
                <w:bCs/>
                <w:sz w:val="24"/>
                <w:szCs w:val="24"/>
              </w:rPr>
            </w:pPr>
          </w:p>
        </w:tc>
        <w:tc>
          <w:tcPr>
            <w:tcW w:w="865" w:type="pct"/>
            <w:vMerge w:val="restart"/>
          </w:tcPr>
          <w:p w14:paraId="5F05AAAE" w14:textId="77777777" w:rsidR="00AE31AC" w:rsidRPr="007B42AE" w:rsidRDefault="00AE31AC" w:rsidP="00AE31AC">
            <w:pPr>
              <w:spacing w:after="0"/>
              <w:rPr>
                <w:rFonts w:ascii="Times New Roman" w:hAnsi="Times New Roman"/>
                <w:bCs/>
                <w:sz w:val="24"/>
                <w:szCs w:val="24"/>
              </w:rPr>
            </w:pPr>
            <w:r w:rsidRPr="007B42AE">
              <w:rPr>
                <w:rFonts w:ascii="Times New Roman" w:hAnsi="Times New Roman"/>
                <w:bCs/>
                <w:sz w:val="24"/>
                <w:szCs w:val="24"/>
              </w:rPr>
              <w:t xml:space="preserve">ОК 01, ОК 02, ОК 03, </w:t>
            </w:r>
          </w:p>
          <w:p w14:paraId="7771C05B" w14:textId="77777777" w:rsidR="00AE31AC" w:rsidRDefault="00AE31AC" w:rsidP="00AE31AC">
            <w:pPr>
              <w:spacing w:after="0"/>
              <w:rPr>
                <w:rFonts w:ascii="Times New Roman" w:hAnsi="Times New Roman"/>
                <w:bCs/>
                <w:sz w:val="24"/>
                <w:szCs w:val="24"/>
              </w:rPr>
            </w:pPr>
            <w:r w:rsidRPr="007B42AE">
              <w:rPr>
                <w:rFonts w:ascii="Times New Roman" w:hAnsi="Times New Roman"/>
                <w:bCs/>
                <w:sz w:val="24"/>
                <w:szCs w:val="24"/>
              </w:rPr>
              <w:t xml:space="preserve">ПК 1.3, ПК 2.1, </w:t>
            </w:r>
          </w:p>
          <w:p w14:paraId="61ED5985" w14:textId="77777777" w:rsidR="00AE31AC" w:rsidRPr="007B42AE" w:rsidRDefault="00AE31AC" w:rsidP="00AE31AC">
            <w:pPr>
              <w:spacing w:after="0"/>
              <w:rPr>
                <w:rFonts w:ascii="Times New Roman" w:hAnsi="Times New Roman"/>
                <w:bCs/>
                <w:sz w:val="24"/>
                <w:szCs w:val="24"/>
              </w:rPr>
            </w:pPr>
            <w:r w:rsidRPr="007B42AE">
              <w:rPr>
                <w:rFonts w:ascii="Times New Roman" w:hAnsi="Times New Roman"/>
                <w:bCs/>
                <w:sz w:val="24"/>
                <w:szCs w:val="24"/>
              </w:rPr>
              <w:t xml:space="preserve">ПК 2.4, ПК 2.5, </w:t>
            </w:r>
            <w:r>
              <w:rPr>
                <w:rFonts w:ascii="Times New Roman" w:hAnsi="Times New Roman"/>
                <w:bCs/>
                <w:sz w:val="24"/>
                <w:szCs w:val="24"/>
              </w:rPr>
              <w:br/>
            </w:r>
            <w:r w:rsidRPr="007B42AE">
              <w:rPr>
                <w:rFonts w:ascii="Times New Roman" w:hAnsi="Times New Roman"/>
                <w:bCs/>
                <w:sz w:val="24"/>
                <w:szCs w:val="24"/>
              </w:rPr>
              <w:t>ПК 3.1, ПК 3.2</w:t>
            </w:r>
          </w:p>
          <w:p w14:paraId="620950CC" w14:textId="699023E6" w:rsidR="00AE31AC" w:rsidRPr="007F02A0" w:rsidRDefault="00AE31AC" w:rsidP="00AE31AC">
            <w:pPr>
              <w:spacing w:after="0"/>
              <w:rPr>
                <w:rFonts w:ascii="Times New Roman" w:hAnsi="Times New Roman"/>
                <w:b/>
                <w:bCs/>
                <w:sz w:val="24"/>
                <w:szCs w:val="24"/>
              </w:rPr>
            </w:pPr>
            <w:r w:rsidRPr="007B42AE">
              <w:rPr>
                <w:rFonts w:ascii="Times New Roman" w:hAnsi="Times New Roman"/>
                <w:bCs/>
                <w:sz w:val="24"/>
                <w:szCs w:val="24"/>
              </w:rPr>
              <w:t>ПК 3.4</w:t>
            </w:r>
          </w:p>
        </w:tc>
      </w:tr>
      <w:tr w:rsidR="00AE31AC" w:rsidRPr="007F02A0" w14:paraId="443004D1" w14:textId="77777777" w:rsidTr="00093AA9">
        <w:trPr>
          <w:trHeight w:val="20"/>
        </w:trPr>
        <w:tc>
          <w:tcPr>
            <w:tcW w:w="770" w:type="pct"/>
            <w:vMerge/>
          </w:tcPr>
          <w:p w14:paraId="37A66289" w14:textId="77777777" w:rsidR="00AE31AC" w:rsidRPr="007F02A0" w:rsidRDefault="00AE31AC" w:rsidP="002078ED">
            <w:pPr>
              <w:spacing w:after="0"/>
              <w:rPr>
                <w:rFonts w:ascii="Times New Roman" w:hAnsi="Times New Roman"/>
                <w:b/>
                <w:sz w:val="24"/>
                <w:szCs w:val="24"/>
              </w:rPr>
            </w:pPr>
          </w:p>
        </w:tc>
        <w:tc>
          <w:tcPr>
            <w:tcW w:w="2733" w:type="pct"/>
          </w:tcPr>
          <w:p w14:paraId="051EF565" w14:textId="4A70189E" w:rsidR="00AE31AC" w:rsidRPr="007F02A0" w:rsidRDefault="00AE31A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sz w:val="24"/>
                <w:szCs w:val="24"/>
              </w:rPr>
              <w:t xml:space="preserve">2. </w:t>
            </w:r>
            <w:r w:rsidRPr="007F02A0">
              <w:rPr>
                <w:rFonts w:ascii="Times New Roman" w:hAnsi="Times New Roman"/>
                <w:sz w:val="24"/>
                <w:szCs w:val="24"/>
              </w:rPr>
              <w:t>Сохранение информации от поколения к поколению.</w:t>
            </w:r>
          </w:p>
        </w:tc>
        <w:tc>
          <w:tcPr>
            <w:tcW w:w="632" w:type="pct"/>
            <w:vAlign w:val="center"/>
          </w:tcPr>
          <w:p w14:paraId="0FB8CC15" w14:textId="77777777" w:rsidR="00AE31AC" w:rsidRPr="007F02A0" w:rsidRDefault="00AE31AC" w:rsidP="002078ED">
            <w:pPr>
              <w:spacing w:after="0"/>
              <w:rPr>
                <w:rFonts w:ascii="Times New Roman" w:hAnsi="Times New Roman"/>
                <w:bCs/>
                <w:sz w:val="24"/>
                <w:szCs w:val="24"/>
              </w:rPr>
            </w:pPr>
          </w:p>
        </w:tc>
        <w:tc>
          <w:tcPr>
            <w:tcW w:w="865" w:type="pct"/>
            <w:vMerge/>
          </w:tcPr>
          <w:p w14:paraId="3F79F16F" w14:textId="77777777" w:rsidR="00AE31AC" w:rsidRPr="007F02A0" w:rsidRDefault="00AE31AC" w:rsidP="002078ED">
            <w:pPr>
              <w:spacing w:after="0"/>
              <w:rPr>
                <w:rFonts w:ascii="Times New Roman" w:hAnsi="Times New Roman"/>
                <w:b/>
                <w:bCs/>
                <w:sz w:val="24"/>
                <w:szCs w:val="24"/>
              </w:rPr>
            </w:pPr>
          </w:p>
        </w:tc>
      </w:tr>
      <w:tr w:rsidR="00AE31AC" w:rsidRPr="007F02A0" w14:paraId="43A9457F" w14:textId="77777777" w:rsidTr="00093AA9">
        <w:trPr>
          <w:trHeight w:val="20"/>
        </w:trPr>
        <w:tc>
          <w:tcPr>
            <w:tcW w:w="770" w:type="pct"/>
            <w:vMerge/>
          </w:tcPr>
          <w:p w14:paraId="0135A96F" w14:textId="77777777" w:rsidR="00AE31AC" w:rsidRPr="007F02A0" w:rsidRDefault="00AE31AC" w:rsidP="002078ED">
            <w:pPr>
              <w:spacing w:after="0"/>
              <w:rPr>
                <w:rFonts w:ascii="Times New Roman" w:hAnsi="Times New Roman"/>
                <w:b/>
                <w:sz w:val="24"/>
                <w:szCs w:val="24"/>
              </w:rPr>
            </w:pPr>
          </w:p>
        </w:tc>
        <w:tc>
          <w:tcPr>
            <w:tcW w:w="2733" w:type="pct"/>
          </w:tcPr>
          <w:p w14:paraId="02B1C332" w14:textId="2FB19BCB" w:rsidR="00AE31AC" w:rsidRPr="007F02A0" w:rsidRDefault="00AE31A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sz w:val="24"/>
                <w:szCs w:val="24"/>
              </w:rPr>
              <w:t xml:space="preserve">3. </w:t>
            </w:r>
            <w:r w:rsidRPr="007F02A0">
              <w:rPr>
                <w:rFonts w:ascii="Times New Roman" w:hAnsi="Times New Roman"/>
                <w:sz w:val="24"/>
                <w:szCs w:val="24"/>
              </w:rPr>
              <w:t>Гены и их структура. Реализация генетической информации. Генетический аппарат клетки. Химическая природа гена.</w:t>
            </w:r>
          </w:p>
        </w:tc>
        <w:tc>
          <w:tcPr>
            <w:tcW w:w="632" w:type="pct"/>
            <w:vAlign w:val="center"/>
          </w:tcPr>
          <w:p w14:paraId="789A0DA8" w14:textId="77777777" w:rsidR="00AE31AC" w:rsidRPr="007F02A0" w:rsidRDefault="00AE31AC" w:rsidP="002078ED">
            <w:pPr>
              <w:spacing w:after="0"/>
              <w:rPr>
                <w:rFonts w:ascii="Times New Roman" w:hAnsi="Times New Roman"/>
                <w:bCs/>
                <w:sz w:val="24"/>
                <w:szCs w:val="24"/>
              </w:rPr>
            </w:pPr>
          </w:p>
        </w:tc>
        <w:tc>
          <w:tcPr>
            <w:tcW w:w="865" w:type="pct"/>
            <w:vMerge/>
          </w:tcPr>
          <w:p w14:paraId="490AF016" w14:textId="77777777" w:rsidR="00AE31AC" w:rsidRPr="007F02A0" w:rsidRDefault="00AE31AC" w:rsidP="002078ED">
            <w:pPr>
              <w:spacing w:after="0"/>
              <w:rPr>
                <w:rFonts w:ascii="Times New Roman" w:hAnsi="Times New Roman"/>
                <w:b/>
                <w:bCs/>
                <w:sz w:val="24"/>
                <w:szCs w:val="24"/>
              </w:rPr>
            </w:pPr>
          </w:p>
        </w:tc>
      </w:tr>
      <w:tr w:rsidR="00AE31AC" w:rsidRPr="007F02A0" w14:paraId="2A6C6746" w14:textId="77777777" w:rsidTr="00093AA9">
        <w:trPr>
          <w:trHeight w:val="20"/>
        </w:trPr>
        <w:tc>
          <w:tcPr>
            <w:tcW w:w="770" w:type="pct"/>
            <w:vMerge/>
          </w:tcPr>
          <w:p w14:paraId="26905804" w14:textId="77777777" w:rsidR="00AE31AC" w:rsidRPr="007F02A0" w:rsidRDefault="00AE31AC" w:rsidP="002078ED">
            <w:pPr>
              <w:spacing w:after="0"/>
              <w:rPr>
                <w:rFonts w:ascii="Times New Roman" w:hAnsi="Times New Roman"/>
                <w:b/>
                <w:sz w:val="24"/>
                <w:szCs w:val="24"/>
              </w:rPr>
            </w:pPr>
          </w:p>
        </w:tc>
        <w:tc>
          <w:tcPr>
            <w:tcW w:w="2733" w:type="pct"/>
          </w:tcPr>
          <w:p w14:paraId="0A8D697F" w14:textId="47B4987E" w:rsidR="00AE31AC" w:rsidRPr="007F02A0" w:rsidRDefault="00AE31A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4. </w:t>
            </w:r>
            <w:r w:rsidRPr="007F02A0">
              <w:rPr>
                <w:rFonts w:ascii="Times New Roman" w:hAnsi="Times New Roman"/>
                <w:sz w:val="24"/>
                <w:szCs w:val="24"/>
              </w:rPr>
              <w:t>Состав и структура нуклеотида. Универсальность, индивидуальная специфичность структур ДНК, определяющих ее способность кодировать, хранить, воспроизводить генетическую информацию.</w:t>
            </w:r>
          </w:p>
        </w:tc>
        <w:tc>
          <w:tcPr>
            <w:tcW w:w="632" w:type="pct"/>
            <w:vAlign w:val="center"/>
          </w:tcPr>
          <w:p w14:paraId="6E14F105" w14:textId="77777777" w:rsidR="00AE31AC" w:rsidRPr="007F02A0" w:rsidRDefault="00AE31AC" w:rsidP="002078ED">
            <w:pPr>
              <w:spacing w:after="0"/>
              <w:rPr>
                <w:rFonts w:ascii="Times New Roman" w:hAnsi="Times New Roman"/>
                <w:bCs/>
                <w:sz w:val="24"/>
                <w:szCs w:val="24"/>
              </w:rPr>
            </w:pPr>
          </w:p>
        </w:tc>
        <w:tc>
          <w:tcPr>
            <w:tcW w:w="865" w:type="pct"/>
            <w:vMerge/>
          </w:tcPr>
          <w:p w14:paraId="346F3C63" w14:textId="77777777" w:rsidR="00AE31AC" w:rsidRPr="007F02A0" w:rsidRDefault="00AE31AC" w:rsidP="002078ED">
            <w:pPr>
              <w:spacing w:after="0"/>
              <w:rPr>
                <w:rFonts w:ascii="Times New Roman" w:hAnsi="Times New Roman"/>
                <w:b/>
                <w:bCs/>
                <w:sz w:val="24"/>
                <w:szCs w:val="24"/>
              </w:rPr>
            </w:pPr>
          </w:p>
        </w:tc>
      </w:tr>
      <w:tr w:rsidR="00AE31AC" w:rsidRPr="007F02A0" w14:paraId="45463E5A" w14:textId="77777777" w:rsidTr="00093AA9">
        <w:trPr>
          <w:trHeight w:val="20"/>
        </w:trPr>
        <w:tc>
          <w:tcPr>
            <w:tcW w:w="770" w:type="pct"/>
            <w:vMerge/>
          </w:tcPr>
          <w:p w14:paraId="1BC2C2F2" w14:textId="77777777" w:rsidR="00AE31AC" w:rsidRPr="007F02A0" w:rsidRDefault="00AE31AC" w:rsidP="002078ED">
            <w:pPr>
              <w:spacing w:after="0"/>
              <w:rPr>
                <w:rFonts w:ascii="Times New Roman" w:hAnsi="Times New Roman"/>
                <w:b/>
                <w:sz w:val="24"/>
                <w:szCs w:val="24"/>
              </w:rPr>
            </w:pPr>
          </w:p>
        </w:tc>
        <w:tc>
          <w:tcPr>
            <w:tcW w:w="2733" w:type="pct"/>
          </w:tcPr>
          <w:p w14:paraId="19BD8194" w14:textId="3AE71647" w:rsidR="00AE31AC" w:rsidRPr="007F02A0" w:rsidRDefault="00AE31A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5. </w:t>
            </w:r>
            <w:r w:rsidRPr="007F02A0">
              <w:rPr>
                <w:rFonts w:ascii="Times New Roman" w:hAnsi="Times New Roman"/>
                <w:sz w:val="24"/>
                <w:szCs w:val="24"/>
              </w:rPr>
              <w:t>Репликация ДНК, роль ферментов, чередование экзонов и интронов в структуре генов.</w:t>
            </w:r>
          </w:p>
        </w:tc>
        <w:tc>
          <w:tcPr>
            <w:tcW w:w="632" w:type="pct"/>
            <w:vAlign w:val="center"/>
          </w:tcPr>
          <w:p w14:paraId="1620BF12" w14:textId="77777777" w:rsidR="00AE31AC" w:rsidRPr="007F02A0" w:rsidRDefault="00AE31AC" w:rsidP="002078ED">
            <w:pPr>
              <w:spacing w:after="0"/>
              <w:rPr>
                <w:rFonts w:ascii="Times New Roman" w:hAnsi="Times New Roman"/>
                <w:bCs/>
                <w:sz w:val="24"/>
                <w:szCs w:val="24"/>
              </w:rPr>
            </w:pPr>
          </w:p>
        </w:tc>
        <w:tc>
          <w:tcPr>
            <w:tcW w:w="865" w:type="pct"/>
            <w:vMerge/>
          </w:tcPr>
          <w:p w14:paraId="014EC0C7" w14:textId="77777777" w:rsidR="00AE31AC" w:rsidRPr="007F02A0" w:rsidRDefault="00AE31AC" w:rsidP="002078ED">
            <w:pPr>
              <w:spacing w:after="0"/>
              <w:rPr>
                <w:rFonts w:ascii="Times New Roman" w:hAnsi="Times New Roman"/>
                <w:b/>
                <w:bCs/>
                <w:sz w:val="24"/>
                <w:szCs w:val="24"/>
              </w:rPr>
            </w:pPr>
          </w:p>
        </w:tc>
      </w:tr>
      <w:tr w:rsidR="00AE31AC" w:rsidRPr="007F02A0" w14:paraId="049D47AC" w14:textId="77777777" w:rsidTr="00093AA9">
        <w:trPr>
          <w:trHeight w:val="20"/>
        </w:trPr>
        <w:tc>
          <w:tcPr>
            <w:tcW w:w="770" w:type="pct"/>
            <w:vMerge/>
          </w:tcPr>
          <w:p w14:paraId="32D2D50B" w14:textId="77777777" w:rsidR="00AE31AC" w:rsidRPr="007F02A0" w:rsidRDefault="00AE31AC" w:rsidP="002078ED">
            <w:pPr>
              <w:spacing w:after="0"/>
              <w:rPr>
                <w:rFonts w:ascii="Times New Roman" w:hAnsi="Times New Roman"/>
                <w:b/>
                <w:sz w:val="24"/>
                <w:szCs w:val="24"/>
              </w:rPr>
            </w:pPr>
          </w:p>
        </w:tc>
        <w:tc>
          <w:tcPr>
            <w:tcW w:w="2733" w:type="pct"/>
          </w:tcPr>
          <w:p w14:paraId="5D43DDD6" w14:textId="14279A36" w:rsidR="00AE31AC" w:rsidRPr="007F02A0" w:rsidRDefault="00AE31A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6. </w:t>
            </w:r>
            <w:r w:rsidRPr="007F02A0">
              <w:rPr>
                <w:rFonts w:ascii="Times New Roman" w:hAnsi="Times New Roman"/>
                <w:sz w:val="24"/>
                <w:szCs w:val="24"/>
              </w:rPr>
              <w:t>Транскрипция, трансляция, элонгация. Синтез белка как молекулярная основа самообновления.</w:t>
            </w:r>
          </w:p>
        </w:tc>
        <w:tc>
          <w:tcPr>
            <w:tcW w:w="632" w:type="pct"/>
            <w:vAlign w:val="center"/>
          </w:tcPr>
          <w:p w14:paraId="0FA24897" w14:textId="77777777" w:rsidR="00AE31AC" w:rsidRPr="007F02A0" w:rsidRDefault="00AE31AC" w:rsidP="002078ED">
            <w:pPr>
              <w:spacing w:after="0"/>
              <w:rPr>
                <w:rFonts w:ascii="Times New Roman" w:hAnsi="Times New Roman"/>
                <w:bCs/>
                <w:sz w:val="24"/>
                <w:szCs w:val="24"/>
              </w:rPr>
            </w:pPr>
          </w:p>
        </w:tc>
        <w:tc>
          <w:tcPr>
            <w:tcW w:w="865" w:type="pct"/>
            <w:vMerge/>
          </w:tcPr>
          <w:p w14:paraId="5FC78745" w14:textId="77777777" w:rsidR="00AE31AC" w:rsidRPr="007F02A0" w:rsidRDefault="00AE31AC" w:rsidP="002078ED">
            <w:pPr>
              <w:spacing w:after="0"/>
              <w:rPr>
                <w:rFonts w:ascii="Times New Roman" w:hAnsi="Times New Roman"/>
                <w:b/>
                <w:bCs/>
                <w:sz w:val="24"/>
                <w:szCs w:val="24"/>
              </w:rPr>
            </w:pPr>
          </w:p>
        </w:tc>
      </w:tr>
      <w:tr w:rsidR="00AE31AC" w:rsidRPr="007F02A0" w14:paraId="0B9BF1AE" w14:textId="77777777" w:rsidTr="00093AA9">
        <w:trPr>
          <w:trHeight w:val="20"/>
        </w:trPr>
        <w:tc>
          <w:tcPr>
            <w:tcW w:w="770" w:type="pct"/>
            <w:vMerge/>
          </w:tcPr>
          <w:p w14:paraId="7329A4AA" w14:textId="77777777" w:rsidR="00AE31AC" w:rsidRPr="007F02A0" w:rsidRDefault="00AE31AC" w:rsidP="002078ED">
            <w:pPr>
              <w:spacing w:after="0"/>
              <w:rPr>
                <w:rFonts w:ascii="Times New Roman" w:hAnsi="Times New Roman"/>
                <w:b/>
                <w:bCs/>
                <w:sz w:val="24"/>
                <w:szCs w:val="24"/>
              </w:rPr>
            </w:pPr>
          </w:p>
        </w:tc>
        <w:tc>
          <w:tcPr>
            <w:tcW w:w="2733" w:type="pct"/>
          </w:tcPr>
          <w:p w14:paraId="233DC0A4" w14:textId="2523F584" w:rsidR="00AE31AC" w:rsidRPr="00093AA9" w:rsidRDefault="00AE31A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7. </w:t>
            </w:r>
            <w:r w:rsidRPr="007F02A0">
              <w:rPr>
                <w:rFonts w:ascii="Times New Roman" w:hAnsi="Times New Roman"/>
                <w:sz w:val="24"/>
                <w:szCs w:val="24"/>
              </w:rPr>
              <w:t>Генетический код его универсальность, специфичность.</w:t>
            </w:r>
          </w:p>
        </w:tc>
        <w:tc>
          <w:tcPr>
            <w:tcW w:w="632" w:type="pct"/>
            <w:vAlign w:val="center"/>
          </w:tcPr>
          <w:p w14:paraId="131425A1" w14:textId="77777777" w:rsidR="00AE31AC" w:rsidRPr="007F02A0" w:rsidRDefault="00AE31AC" w:rsidP="002078ED">
            <w:pPr>
              <w:spacing w:after="0"/>
              <w:rPr>
                <w:rFonts w:ascii="Times New Roman" w:hAnsi="Times New Roman"/>
                <w:bCs/>
                <w:sz w:val="24"/>
                <w:szCs w:val="24"/>
              </w:rPr>
            </w:pPr>
          </w:p>
        </w:tc>
        <w:tc>
          <w:tcPr>
            <w:tcW w:w="865" w:type="pct"/>
            <w:vMerge/>
          </w:tcPr>
          <w:p w14:paraId="153E219B" w14:textId="7FD8A016" w:rsidR="00AE31AC" w:rsidRPr="007F02A0" w:rsidRDefault="00AE31AC" w:rsidP="002078ED">
            <w:pPr>
              <w:spacing w:after="0"/>
              <w:rPr>
                <w:rFonts w:ascii="Times New Roman" w:hAnsi="Times New Roman"/>
                <w:b/>
                <w:bCs/>
                <w:sz w:val="24"/>
                <w:szCs w:val="24"/>
              </w:rPr>
            </w:pPr>
          </w:p>
        </w:tc>
      </w:tr>
      <w:tr w:rsidR="00AE31AC" w:rsidRPr="007F02A0" w14:paraId="2DC4625F" w14:textId="77777777" w:rsidTr="00093AA9">
        <w:trPr>
          <w:trHeight w:val="20"/>
        </w:trPr>
        <w:tc>
          <w:tcPr>
            <w:tcW w:w="770" w:type="pct"/>
            <w:vMerge/>
          </w:tcPr>
          <w:p w14:paraId="789366CA" w14:textId="77777777" w:rsidR="00AE31AC" w:rsidRPr="007F02A0" w:rsidRDefault="00AE31AC" w:rsidP="002078ED">
            <w:pPr>
              <w:spacing w:after="0"/>
              <w:rPr>
                <w:rFonts w:ascii="Times New Roman" w:hAnsi="Times New Roman"/>
                <w:b/>
                <w:bCs/>
                <w:sz w:val="24"/>
                <w:szCs w:val="24"/>
              </w:rPr>
            </w:pPr>
          </w:p>
        </w:tc>
        <w:tc>
          <w:tcPr>
            <w:tcW w:w="2733" w:type="pct"/>
          </w:tcPr>
          <w:p w14:paraId="49DB57A2" w14:textId="77777777" w:rsidR="00AE31AC" w:rsidRPr="007F02A0" w:rsidRDefault="00AE31A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F02A0">
              <w:rPr>
                <w:rFonts w:ascii="Times New Roman" w:hAnsi="Times New Roman"/>
                <w:b/>
                <w:bCs/>
                <w:sz w:val="24"/>
                <w:szCs w:val="24"/>
              </w:rPr>
              <w:t>В том числе практических и лабораторных занятий</w:t>
            </w:r>
          </w:p>
        </w:tc>
        <w:tc>
          <w:tcPr>
            <w:tcW w:w="632" w:type="pct"/>
            <w:vAlign w:val="center"/>
          </w:tcPr>
          <w:p w14:paraId="7EBDAC40" w14:textId="77777777" w:rsidR="00AE31AC" w:rsidRPr="007F02A0" w:rsidRDefault="00AE31AC" w:rsidP="002078ED">
            <w:pPr>
              <w:spacing w:after="0"/>
              <w:rPr>
                <w:rFonts w:ascii="Times New Roman" w:hAnsi="Times New Roman"/>
                <w:bCs/>
                <w:sz w:val="24"/>
                <w:szCs w:val="24"/>
              </w:rPr>
            </w:pPr>
          </w:p>
        </w:tc>
        <w:tc>
          <w:tcPr>
            <w:tcW w:w="865" w:type="pct"/>
            <w:vMerge/>
          </w:tcPr>
          <w:p w14:paraId="4D86219D" w14:textId="77777777" w:rsidR="00AE31AC" w:rsidRPr="007F02A0" w:rsidRDefault="00AE31AC" w:rsidP="002078ED">
            <w:pPr>
              <w:spacing w:after="0"/>
              <w:rPr>
                <w:rFonts w:ascii="Times New Roman" w:hAnsi="Times New Roman"/>
                <w:b/>
                <w:bCs/>
                <w:sz w:val="24"/>
                <w:szCs w:val="24"/>
              </w:rPr>
            </w:pPr>
          </w:p>
        </w:tc>
      </w:tr>
      <w:tr w:rsidR="00AE31AC" w:rsidRPr="007F02A0" w14:paraId="503B089A" w14:textId="77777777" w:rsidTr="00093AA9">
        <w:trPr>
          <w:trHeight w:val="20"/>
        </w:trPr>
        <w:tc>
          <w:tcPr>
            <w:tcW w:w="770" w:type="pct"/>
            <w:vMerge/>
          </w:tcPr>
          <w:p w14:paraId="61FEA449" w14:textId="77777777" w:rsidR="00AE31AC" w:rsidRPr="007F02A0" w:rsidRDefault="00AE31AC" w:rsidP="002078ED">
            <w:pPr>
              <w:spacing w:after="0"/>
              <w:rPr>
                <w:rFonts w:ascii="Times New Roman" w:hAnsi="Times New Roman"/>
                <w:b/>
                <w:bCs/>
                <w:sz w:val="24"/>
                <w:szCs w:val="24"/>
              </w:rPr>
            </w:pPr>
          </w:p>
        </w:tc>
        <w:tc>
          <w:tcPr>
            <w:tcW w:w="2733" w:type="pct"/>
          </w:tcPr>
          <w:p w14:paraId="00F17331" w14:textId="77777777" w:rsidR="00AE31AC" w:rsidRPr="007F02A0" w:rsidRDefault="00AE31A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Практическое занятие № 2</w:t>
            </w:r>
          </w:p>
          <w:p w14:paraId="49DCDD24" w14:textId="77777777" w:rsidR="00AE31AC" w:rsidRPr="007F02A0" w:rsidRDefault="00AE31A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F02A0">
              <w:rPr>
                <w:rFonts w:ascii="Times New Roman" w:hAnsi="Times New Roman"/>
                <w:sz w:val="24"/>
                <w:szCs w:val="24"/>
              </w:rPr>
              <w:t>Решение ситуационных задач по определению изменений в структуре нуклеиновых кислот в процессе синтеза белка, приводящие к различным заболеваниям</w:t>
            </w:r>
          </w:p>
        </w:tc>
        <w:tc>
          <w:tcPr>
            <w:tcW w:w="632" w:type="pct"/>
            <w:vAlign w:val="center"/>
          </w:tcPr>
          <w:p w14:paraId="391C8CB7" w14:textId="77777777" w:rsidR="00AE31AC" w:rsidRPr="007F02A0" w:rsidRDefault="00AE31AC" w:rsidP="002078ED">
            <w:pPr>
              <w:spacing w:after="0"/>
              <w:rPr>
                <w:rFonts w:ascii="Times New Roman" w:hAnsi="Times New Roman"/>
                <w:bCs/>
                <w:sz w:val="24"/>
                <w:szCs w:val="24"/>
              </w:rPr>
            </w:pPr>
          </w:p>
        </w:tc>
        <w:tc>
          <w:tcPr>
            <w:tcW w:w="865" w:type="pct"/>
            <w:vMerge/>
          </w:tcPr>
          <w:p w14:paraId="174F173C" w14:textId="77777777" w:rsidR="00AE31AC" w:rsidRPr="007F02A0" w:rsidRDefault="00AE31AC" w:rsidP="002078ED">
            <w:pPr>
              <w:spacing w:after="0"/>
              <w:rPr>
                <w:rFonts w:ascii="Times New Roman" w:hAnsi="Times New Roman"/>
                <w:b/>
                <w:bCs/>
                <w:sz w:val="24"/>
                <w:szCs w:val="24"/>
              </w:rPr>
            </w:pPr>
          </w:p>
        </w:tc>
      </w:tr>
      <w:tr w:rsidR="00585161" w:rsidRPr="007F02A0" w14:paraId="597044C4" w14:textId="77777777" w:rsidTr="007B42AE">
        <w:trPr>
          <w:trHeight w:val="20"/>
        </w:trPr>
        <w:tc>
          <w:tcPr>
            <w:tcW w:w="3503" w:type="pct"/>
            <w:gridSpan w:val="2"/>
          </w:tcPr>
          <w:p w14:paraId="03C5D171"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Раздел 3. Закономерности наследования признаков</w:t>
            </w:r>
          </w:p>
        </w:tc>
        <w:tc>
          <w:tcPr>
            <w:tcW w:w="632" w:type="pct"/>
            <w:vAlign w:val="center"/>
          </w:tcPr>
          <w:p w14:paraId="57009931" w14:textId="77777777" w:rsidR="00585161" w:rsidRPr="007F02A0" w:rsidRDefault="00585161" w:rsidP="002078ED">
            <w:pPr>
              <w:spacing w:after="0"/>
              <w:jc w:val="center"/>
              <w:rPr>
                <w:rFonts w:ascii="Times New Roman" w:hAnsi="Times New Roman"/>
                <w:b/>
                <w:bCs/>
                <w:sz w:val="24"/>
                <w:szCs w:val="24"/>
              </w:rPr>
            </w:pPr>
          </w:p>
        </w:tc>
        <w:tc>
          <w:tcPr>
            <w:tcW w:w="865" w:type="pct"/>
          </w:tcPr>
          <w:p w14:paraId="4D01CF08" w14:textId="77777777" w:rsidR="00585161" w:rsidRPr="007F02A0" w:rsidRDefault="00585161" w:rsidP="002078ED">
            <w:pPr>
              <w:spacing w:after="0"/>
              <w:rPr>
                <w:rFonts w:ascii="Times New Roman" w:hAnsi="Times New Roman"/>
                <w:b/>
                <w:bCs/>
                <w:sz w:val="24"/>
                <w:szCs w:val="24"/>
              </w:rPr>
            </w:pPr>
          </w:p>
        </w:tc>
      </w:tr>
      <w:tr w:rsidR="00585161" w:rsidRPr="007F02A0" w14:paraId="243DBC40" w14:textId="77777777" w:rsidTr="00093AA9">
        <w:trPr>
          <w:trHeight w:val="20"/>
        </w:trPr>
        <w:tc>
          <w:tcPr>
            <w:tcW w:w="770" w:type="pct"/>
            <w:vMerge w:val="restart"/>
          </w:tcPr>
          <w:p w14:paraId="430AEB65"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Тема 3.1.</w:t>
            </w:r>
          </w:p>
          <w:p w14:paraId="14F55384"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lastRenderedPageBreak/>
              <w:t>Типы наследования признаков</w:t>
            </w:r>
          </w:p>
        </w:tc>
        <w:tc>
          <w:tcPr>
            <w:tcW w:w="2733" w:type="pct"/>
          </w:tcPr>
          <w:p w14:paraId="2291AFEB"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lastRenderedPageBreak/>
              <w:t>Содержание учебного материала</w:t>
            </w:r>
          </w:p>
        </w:tc>
        <w:tc>
          <w:tcPr>
            <w:tcW w:w="632" w:type="pct"/>
            <w:vAlign w:val="center"/>
          </w:tcPr>
          <w:p w14:paraId="4A16905B" w14:textId="77777777" w:rsidR="00585161" w:rsidRPr="007F02A0" w:rsidRDefault="00585161" w:rsidP="002078ED">
            <w:pPr>
              <w:spacing w:after="0"/>
              <w:rPr>
                <w:rFonts w:ascii="Times New Roman" w:hAnsi="Times New Roman"/>
                <w:bCs/>
                <w:sz w:val="24"/>
                <w:szCs w:val="24"/>
              </w:rPr>
            </w:pPr>
          </w:p>
        </w:tc>
        <w:tc>
          <w:tcPr>
            <w:tcW w:w="865" w:type="pct"/>
          </w:tcPr>
          <w:p w14:paraId="5EACBF8F" w14:textId="77777777" w:rsidR="00585161" w:rsidRPr="007F02A0" w:rsidRDefault="00585161" w:rsidP="002078ED">
            <w:pPr>
              <w:spacing w:after="0"/>
              <w:rPr>
                <w:rFonts w:ascii="Times New Roman" w:hAnsi="Times New Roman"/>
                <w:b/>
                <w:bCs/>
                <w:sz w:val="24"/>
                <w:szCs w:val="24"/>
              </w:rPr>
            </w:pPr>
          </w:p>
        </w:tc>
      </w:tr>
      <w:tr w:rsidR="00AE31AC" w:rsidRPr="007F02A0" w14:paraId="6027FA9B" w14:textId="77777777" w:rsidTr="00093AA9">
        <w:trPr>
          <w:trHeight w:val="20"/>
        </w:trPr>
        <w:tc>
          <w:tcPr>
            <w:tcW w:w="770" w:type="pct"/>
            <w:vMerge/>
          </w:tcPr>
          <w:p w14:paraId="5AA8B12E" w14:textId="77777777" w:rsidR="00AE31AC" w:rsidRPr="007F02A0" w:rsidRDefault="00AE31AC" w:rsidP="002078ED">
            <w:pPr>
              <w:spacing w:after="0"/>
              <w:rPr>
                <w:rFonts w:ascii="Times New Roman" w:hAnsi="Times New Roman"/>
                <w:b/>
                <w:bCs/>
                <w:sz w:val="24"/>
                <w:szCs w:val="24"/>
              </w:rPr>
            </w:pPr>
          </w:p>
        </w:tc>
        <w:tc>
          <w:tcPr>
            <w:tcW w:w="2733" w:type="pct"/>
          </w:tcPr>
          <w:p w14:paraId="14A2281A" w14:textId="4AC4E2A1" w:rsidR="00AE31AC" w:rsidRPr="007F02A0" w:rsidRDefault="00AE31A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sz w:val="24"/>
                <w:szCs w:val="24"/>
              </w:rPr>
              <w:t xml:space="preserve">1. </w:t>
            </w:r>
            <w:r w:rsidRPr="007F02A0">
              <w:rPr>
                <w:rFonts w:ascii="Times New Roman" w:hAnsi="Times New Roman"/>
                <w:sz w:val="24"/>
                <w:szCs w:val="24"/>
              </w:rPr>
              <w:t xml:space="preserve">Законы наследования Я. Г. Менделя. Наследование признаков при моногибридном, </w:t>
            </w:r>
            <w:proofErr w:type="spellStart"/>
            <w:r w:rsidRPr="007F02A0">
              <w:rPr>
                <w:rFonts w:ascii="Times New Roman" w:hAnsi="Times New Roman"/>
                <w:sz w:val="24"/>
                <w:szCs w:val="24"/>
              </w:rPr>
              <w:t>дигибридном</w:t>
            </w:r>
            <w:proofErr w:type="spellEnd"/>
            <w:r w:rsidRPr="007F02A0">
              <w:rPr>
                <w:rFonts w:ascii="Times New Roman" w:hAnsi="Times New Roman"/>
                <w:sz w:val="24"/>
                <w:szCs w:val="24"/>
              </w:rPr>
              <w:t xml:space="preserve"> и полигибридном скрещивании. Сущность законов наследования признаков у человека.</w:t>
            </w:r>
          </w:p>
        </w:tc>
        <w:tc>
          <w:tcPr>
            <w:tcW w:w="632" w:type="pct"/>
            <w:vAlign w:val="center"/>
          </w:tcPr>
          <w:p w14:paraId="2BE9209F" w14:textId="77777777" w:rsidR="00AE31AC" w:rsidRPr="007F02A0" w:rsidRDefault="00AE31AC" w:rsidP="002078ED">
            <w:pPr>
              <w:spacing w:after="0"/>
              <w:rPr>
                <w:rFonts w:ascii="Times New Roman" w:hAnsi="Times New Roman"/>
                <w:bCs/>
                <w:sz w:val="24"/>
                <w:szCs w:val="24"/>
              </w:rPr>
            </w:pPr>
          </w:p>
        </w:tc>
        <w:tc>
          <w:tcPr>
            <w:tcW w:w="865" w:type="pct"/>
            <w:vMerge w:val="restart"/>
          </w:tcPr>
          <w:p w14:paraId="5A59985B" w14:textId="77777777" w:rsidR="00AE31AC" w:rsidRPr="007B42AE" w:rsidRDefault="00AE31AC" w:rsidP="00AE31AC">
            <w:pPr>
              <w:spacing w:after="0"/>
              <w:rPr>
                <w:rFonts w:ascii="Times New Roman" w:hAnsi="Times New Roman"/>
                <w:bCs/>
                <w:sz w:val="24"/>
                <w:szCs w:val="24"/>
              </w:rPr>
            </w:pPr>
            <w:r w:rsidRPr="007B42AE">
              <w:rPr>
                <w:rFonts w:ascii="Times New Roman" w:hAnsi="Times New Roman"/>
                <w:bCs/>
                <w:sz w:val="24"/>
                <w:szCs w:val="24"/>
              </w:rPr>
              <w:t xml:space="preserve">ОК 01, ОК 02, ОК 03, </w:t>
            </w:r>
          </w:p>
          <w:p w14:paraId="3A36C2D6" w14:textId="77777777" w:rsidR="00AE31AC" w:rsidRDefault="00AE31AC" w:rsidP="00AE31AC">
            <w:pPr>
              <w:spacing w:after="0"/>
              <w:rPr>
                <w:rFonts w:ascii="Times New Roman" w:hAnsi="Times New Roman"/>
                <w:bCs/>
                <w:sz w:val="24"/>
                <w:szCs w:val="24"/>
              </w:rPr>
            </w:pPr>
            <w:r w:rsidRPr="007B42AE">
              <w:rPr>
                <w:rFonts w:ascii="Times New Roman" w:hAnsi="Times New Roman"/>
                <w:bCs/>
                <w:sz w:val="24"/>
                <w:szCs w:val="24"/>
              </w:rPr>
              <w:t xml:space="preserve">ПК 1.3, ПК 2.1, </w:t>
            </w:r>
          </w:p>
          <w:p w14:paraId="61DD552C" w14:textId="77777777" w:rsidR="00AE31AC" w:rsidRPr="007B42AE" w:rsidRDefault="00AE31AC" w:rsidP="00AE31AC">
            <w:pPr>
              <w:spacing w:after="0"/>
              <w:rPr>
                <w:rFonts w:ascii="Times New Roman" w:hAnsi="Times New Roman"/>
                <w:bCs/>
                <w:sz w:val="24"/>
                <w:szCs w:val="24"/>
              </w:rPr>
            </w:pPr>
            <w:r w:rsidRPr="007B42AE">
              <w:rPr>
                <w:rFonts w:ascii="Times New Roman" w:hAnsi="Times New Roman"/>
                <w:bCs/>
                <w:sz w:val="24"/>
                <w:szCs w:val="24"/>
              </w:rPr>
              <w:t xml:space="preserve">ПК 2.4, ПК 2.5, </w:t>
            </w:r>
            <w:r>
              <w:rPr>
                <w:rFonts w:ascii="Times New Roman" w:hAnsi="Times New Roman"/>
                <w:bCs/>
                <w:sz w:val="24"/>
                <w:szCs w:val="24"/>
              </w:rPr>
              <w:br/>
            </w:r>
            <w:r w:rsidRPr="007B42AE">
              <w:rPr>
                <w:rFonts w:ascii="Times New Roman" w:hAnsi="Times New Roman"/>
                <w:bCs/>
                <w:sz w:val="24"/>
                <w:szCs w:val="24"/>
              </w:rPr>
              <w:t>ПК 3.1, ПК 3.2</w:t>
            </w:r>
          </w:p>
          <w:p w14:paraId="29954FED" w14:textId="03195321" w:rsidR="00AE31AC" w:rsidRPr="007F02A0" w:rsidRDefault="00AE31AC" w:rsidP="00AE31AC">
            <w:pPr>
              <w:spacing w:after="0"/>
              <w:rPr>
                <w:rFonts w:ascii="Times New Roman" w:hAnsi="Times New Roman"/>
                <w:b/>
                <w:bCs/>
                <w:sz w:val="24"/>
                <w:szCs w:val="24"/>
              </w:rPr>
            </w:pPr>
            <w:r w:rsidRPr="007B42AE">
              <w:rPr>
                <w:rFonts w:ascii="Times New Roman" w:hAnsi="Times New Roman"/>
                <w:bCs/>
                <w:sz w:val="24"/>
                <w:szCs w:val="24"/>
              </w:rPr>
              <w:t>ПК 3.4</w:t>
            </w:r>
          </w:p>
        </w:tc>
      </w:tr>
      <w:tr w:rsidR="00AE31AC" w:rsidRPr="007F02A0" w14:paraId="0745D459" w14:textId="77777777" w:rsidTr="00093AA9">
        <w:trPr>
          <w:trHeight w:val="20"/>
        </w:trPr>
        <w:tc>
          <w:tcPr>
            <w:tcW w:w="770" w:type="pct"/>
            <w:vMerge/>
          </w:tcPr>
          <w:p w14:paraId="69406AF6" w14:textId="77777777" w:rsidR="00AE31AC" w:rsidRPr="007F02A0" w:rsidRDefault="00AE31AC" w:rsidP="002078ED">
            <w:pPr>
              <w:spacing w:after="0"/>
              <w:rPr>
                <w:rFonts w:ascii="Times New Roman" w:hAnsi="Times New Roman"/>
                <w:b/>
                <w:bCs/>
                <w:sz w:val="24"/>
                <w:szCs w:val="24"/>
              </w:rPr>
            </w:pPr>
          </w:p>
        </w:tc>
        <w:tc>
          <w:tcPr>
            <w:tcW w:w="2733" w:type="pct"/>
          </w:tcPr>
          <w:p w14:paraId="675451DB" w14:textId="04F2C31A" w:rsidR="00AE31AC" w:rsidRPr="007F02A0" w:rsidRDefault="00AE31A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sz w:val="24"/>
                <w:szCs w:val="24"/>
              </w:rPr>
              <w:t xml:space="preserve">2. </w:t>
            </w:r>
            <w:r w:rsidRPr="007F02A0">
              <w:rPr>
                <w:rFonts w:ascii="Times New Roman" w:hAnsi="Times New Roman"/>
                <w:sz w:val="24"/>
                <w:szCs w:val="24"/>
              </w:rPr>
              <w:t>Типы и закономерности наследования признаков у человека.</w:t>
            </w:r>
          </w:p>
        </w:tc>
        <w:tc>
          <w:tcPr>
            <w:tcW w:w="632" w:type="pct"/>
            <w:vAlign w:val="center"/>
          </w:tcPr>
          <w:p w14:paraId="28D52D61" w14:textId="77777777" w:rsidR="00AE31AC" w:rsidRPr="007F02A0" w:rsidRDefault="00AE31AC" w:rsidP="002078ED">
            <w:pPr>
              <w:spacing w:after="0"/>
              <w:rPr>
                <w:rFonts w:ascii="Times New Roman" w:hAnsi="Times New Roman"/>
                <w:bCs/>
                <w:sz w:val="24"/>
                <w:szCs w:val="24"/>
              </w:rPr>
            </w:pPr>
          </w:p>
        </w:tc>
        <w:tc>
          <w:tcPr>
            <w:tcW w:w="865" w:type="pct"/>
            <w:vMerge/>
          </w:tcPr>
          <w:p w14:paraId="153AAE85" w14:textId="77777777" w:rsidR="00AE31AC" w:rsidRPr="007F02A0" w:rsidRDefault="00AE31AC" w:rsidP="002078ED">
            <w:pPr>
              <w:spacing w:after="0"/>
              <w:rPr>
                <w:rFonts w:ascii="Times New Roman" w:hAnsi="Times New Roman"/>
                <w:b/>
                <w:bCs/>
                <w:sz w:val="24"/>
                <w:szCs w:val="24"/>
              </w:rPr>
            </w:pPr>
          </w:p>
        </w:tc>
      </w:tr>
      <w:tr w:rsidR="00AE31AC" w:rsidRPr="007F02A0" w14:paraId="1817CA3F" w14:textId="77777777" w:rsidTr="00093AA9">
        <w:trPr>
          <w:trHeight w:val="20"/>
        </w:trPr>
        <w:tc>
          <w:tcPr>
            <w:tcW w:w="770" w:type="pct"/>
            <w:vMerge/>
          </w:tcPr>
          <w:p w14:paraId="1CF01E5F" w14:textId="77777777" w:rsidR="00AE31AC" w:rsidRPr="007F02A0" w:rsidRDefault="00AE31AC" w:rsidP="002078ED">
            <w:pPr>
              <w:spacing w:after="0"/>
              <w:rPr>
                <w:rFonts w:ascii="Times New Roman" w:hAnsi="Times New Roman"/>
                <w:b/>
                <w:bCs/>
                <w:sz w:val="24"/>
                <w:szCs w:val="24"/>
              </w:rPr>
            </w:pPr>
          </w:p>
        </w:tc>
        <w:tc>
          <w:tcPr>
            <w:tcW w:w="2733" w:type="pct"/>
          </w:tcPr>
          <w:p w14:paraId="42C9D34A" w14:textId="04785718" w:rsidR="00AE31AC" w:rsidRPr="007F02A0" w:rsidRDefault="00AE31A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sz w:val="24"/>
                <w:szCs w:val="24"/>
              </w:rPr>
              <w:t xml:space="preserve">3. </w:t>
            </w:r>
            <w:r w:rsidRPr="007F02A0">
              <w:rPr>
                <w:rFonts w:ascii="Times New Roman" w:hAnsi="Times New Roman"/>
                <w:sz w:val="24"/>
                <w:szCs w:val="24"/>
              </w:rPr>
              <w:t>Генотип и фенотип.</w:t>
            </w:r>
          </w:p>
        </w:tc>
        <w:tc>
          <w:tcPr>
            <w:tcW w:w="632" w:type="pct"/>
            <w:vAlign w:val="center"/>
          </w:tcPr>
          <w:p w14:paraId="53BBA13D" w14:textId="77777777" w:rsidR="00AE31AC" w:rsidRPr="007F02A0" w:rsidRDefault="00AE31AC" w:rsidP="002078ED">
            <w:pPr>
              <w:spacing w:after="0"/>
              <w:rPr>
                <w:rFonts w:ascii="Times New Roman" w:hAnsi="Times New Roman"/>
                <w:bCs/>
                <w:sz w:val="24"/>
                <w:szCs w:val="24"/>
              </w:rPr>
            </w:pPr>
          </w:p>
        </w:tc>
        <w:tc>
          <w:tcPr>
            <w:tcW w:w="865" w:type="pct"/>
            <w:vMerge/>
          </w:tcPr>
          <w:p w14:paraId="60257574" w14:textId="77777777" w:rsidR="00AE31AC" w:rsidRPr="007F02A0" w:rsidRDefault="00AE31AC" w:rsidP="002078ED">
            <w:pPr>
              <w:spacing w:after="0"/>
              <w:rPr>
                <w:rFonts w:ascii="Times New Roman" w:hAnsi="Times New Roman"/>
                <w:b/>
                <w:bCs/>
                <w:sz w:val="24"/>
                <w:szCs w:val="24"/>
              </w:rPr>
            </w:pPr>
          </w:p>
        </w:tc>
      </w:tr>
      <w:tr w:rsidR="00AE31AC" w:rsidRPr="007F02A0" w14:paraId="72E32368" w14:textId="77777777" w:rsidTr="00093AA9">
        <w:trPr>
          <w:trHeight w:val="20"/>
        </w:trPr>
        <w:tc>
          <w:tcPr>
            <w:tcW w:w="770" w:type="pct"/>
            <w:vMerge/>
          </w:tcPr>
          <w:p w14:paraId="4A6A4298" w14:textId="77777777" w:rsidR="00AE31AC" w:rsidRPr="007F02A0" w:rsidRDefault="00AE31AC" w:rsidP="002078ED">
            <w:pPr>
              <w:spacing w:after="0"/>
              <w:rPr>
                <w:rFonts w:ascii="Times New Roman" w:hAnsi="Times New Roman"/>
                <w:b/>
                <w:bCs/>
                <w:sz w:val="24"/>
                <w:szCs w:val="24"/>
              </w:rPr>
            </w:pPr>
          </w:p>
        </w:tc>
        <w:tc>
          <w:tcPr>
            <w:tcW w:w="2733" w:type="pct"/>
          </w:tcPr>
          <w:p w14:paraId="69899E34" w14:textId="6DB4252E" w:rsidR="00AE31AC" w:rsidRPr="007F02A0" w:rsidRDefault="00AE31A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4. </w:t>
            </w:r>
            <w:r w:rsidRPr="007F02A0">
              <w:rPr>
                <w:rFonts w:ascii="Times New Roman" w:hAnsi="Times New Roman"/>
                <w:sz w:val="24"/>
                <w:szCs w:val="24"/>
              </w:rPr>
              <w:t>Виды взаимодействия генов.</w:t>
            </w:r>
          </w:p>
        </w:tc>
        <w:tc>
          <w:tcPr>
            <w:tcW w:w="632" w:type="pct"/>
            <w:vAlign w:val="center"/>
          </w:tcPr>
          <w:p w14:paraId="5F871AB0" w14:textId="77777777" w:rsidR="00AE31AC" w:rsidRPr="007F02A0" w:rsidRDefault="00AE31AC" w:rsidP="002078ED">
            <w:pPr>
              <w:spacing w:after="0"/>
              <w:rPr>
                <w:rFonts w:ascii="Times New Roman" w:hAnsi="Times New Roman"/>
                <w:bCs/>
                <w:sz w:val="24"/>
                <w:szCs w:val="24"/>
              </w:rPr>
            </w:pPr>
          </w:p>
        </w:tc>
        <w:tc>
          <w:tcPr>
            <w:tcW w:w="865" w:type="pct"/>
            <w:vMerge/>
          </w:tcPr>
          <w:p w14:paraId="5D17BE0F" w14:textId="77777777" w:rsidR="00AE31AC" w:rsidRPr="007F02A0" w:rsidRDefault="00AE31AC" w:rsidP="002078ED">
            <w:pPr>
              <w:spacing w:after="0"/>
              <w:rPr>
                <w:rFonts w:ascii="Times New Roman" w:hAnsi="Times New Roman"/>
                <w:b/>
                <w:bCs/>
                <w:sz w:val="24"/>
                <w:szCs w:val="24"/>
              </w:rPr>
            </w:pPr>
          </w:p>
        </w:tc>
      </w:tr>
      <w:tr w:rsidR="00AE31AC" w:rsidRPr="007F02A0" w14:paraId="242AF4A5" w14:textId="77777777" w:rsidTr="00093AA9">
        <w:trPr>
          <w:trHeight w:val="20"/>
        </w:trPr>
        <w:tc>
          <w:tcPr>
            <w:tcW w:w="770" w:type="pct"/>
            <w:vMerge/>
          </w:tcPr>
          <w:p w14:paraId="0ED24472" w14:textId="77777777" w:rsidR="00AE31AC" w:rsidRPr="007F02A0" w:rsidRDefault="00AE31AC" w:rsidP="002078ED">
            <w:pPr>
              <w:spacing w:after="0"/>
              <w:rPr>
                <w:rFonts w:ascii="Times New Roman" w:hAnsi="Times New Roman"/>
                <w:b/>
                <w:bCs/>
                <w:sz w:val="24"/>
                <w:szCs w:val="24"/>
              </w:rPr>
            </w:pPr>
          </w:p>
        </w:tc>
        <w:tc>
          <w:tcPr>
            <w:tcW w:w="2733" w:type="pct"/>
          </w:tcPr>
          <w:p w14:paraId="3398800A" w14:textId="70A63208" w:rsidR="00AE31AC" w:rsidRPr="007F02A0" w:rsidRDefault="00AE31A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5. </w:t>
            </w:r>
            <w:r w:rsidRPr="007F02A0">
              <w:rPr>
                <w:rFonts w:ascii="Times New Roman" w:hAnsi="Times New Roman"/>
                <w:sz w:val="24"/>
                <w:szCs w:val="24"/>
              </w:rPr>
              <w:t xml:space="preserve">Взаимодействие аллельных и неаллельных генов: полное и неполное доминирование, </w:t>
            </w:r>
            <w:proofErr w:type="spellStart"/>
            <w:r w:rsidRPr="007F02A0">
              <w:rPr>
                <w:rFonts w:ascii="Times New Roman" w:hAnsi="Times New Roman"/>
                <w:sz w:val="24"/>
                <w:szCs w:val="24"/>
              </w:rPr>
              <w:t>кодоминирование</w:t>
            </w:r>
            <w:proofErr w:type="spellEnd"/>
            <w:r w:rsidRPr="007F02A0">
              <w:rPr>
                <w:rFonts w:ascii="Times New Roman" w:hAnsi="Times New Roman"/>
                <w:sz w:val="24"/>
                <w:szCs w:val="24"/>
              </w:rPr>
              <w:t xml:space="preserve">, </w:t>
            </w:r>
            <w:proofErr w:type="spellStart"/>
            <w:r w:rsidRPr="007F02A0">
              <w:rPr>
                <w:rFonts w:ascii="Times New Roman" w:hAnsi="Times New Roman"/>
                <w:sz w:val="24"/>
                <w:szCs w:val="24"/>
              </w:rPr>
              <w:t>эпистаз</w:t>
            </w:r>
            <w:proofErr w:type="spellEnd"/>
            <w:r w:rsidRPr="007F02A0">
              <w:rPr>
                <w:rFonts w:ascii="Times New Roman" w:hAnsi="Times New Roman"/>
                <w:sz w:val="24"/>
                <w:szCs w:val="24"/>
              </w:rPr>
              <w:t>, комплементарность, полимерия, плейотропия</w:t>
            </w:r>
          </w:p>
        </w:tc>
        <w:tc>
          <w:tcPr>
            <w:tcW w:w="632" w:type="pct"/>
            <w:vAlign w:val="center"/>
          </w:tcPr>
          <w:p w14:paraId="7C74C311" w14:textId="77777777" w:rsidR="00AE31AC" w:rsidRPr="007F02A0" w:rsidRDefault="00AE31AC" w:rsidP="002078ED">
            <w:pPr>
              <w:spacing w:after="0"/>
              <w:rPr>
                <w:rFonts w:ascii="Times New Roman" w:hAnsi="Times New Roman"/>
                <w:bCs/>
                <w:sz w:val="24"/>
                <w:szCs w:val="24"/>
              </w:rPr>
            </w:pPr>
          </w:p>
        </w:tc>
        <w:tc>
          <w:tcPr>
            <w:tcW w:w="865" w:type="pct"/>
            <w:vMerge/>
          </w:tcPr>
          <w:p w14:paraId="266C4F4D" w14:textId="77777777" w:rsidR="00AE31AC" w:rsidRPr="007F02A0" w:rsidRDefault="00AE31AC" w:rsidP="002078ED">
            <w:pPr>
              <w:spacing w:after="0"/>
              <w:rPr>
                <w:rFonts w:ascii="Times New Roman" w:hAnsi="Times New Roman"/>
                <w:b/>
                <w:bCs/>
                <w:sz w:val="24"/>
                <w:szCs w:val="24"/>
              </w:rPr>
            </w:pPr>
          </w:p>
        </w:tc>
      </w:tr>
      <w:tr w:rsidR="00AE31AC" w:rsidRPr="007F02A0" w14:paraId="5939A63B" w14:textId="77777777" w:rsidTr="00093AA9">
        <w:trPr>
          <w:trHeight w:val="20"/>
        </w:trPr>
        <w:tc>
          <w:tcPr>
            <w:tcW w:w="770" w:type="pct"/>
            <w:vMerge/>
          </w:tcPr>
          <w:p w14:paraId="1EF83636" w14:textId="77777777" w:rsidR="00AE31AC" w:rsidRPr="007F02A0" w:rsidRDefault="00AE31AC" w:rsidP="002078ED">
            <w:pPr>
              <w:spacing w:after="0"/>
              <w:rPr>
                <w:rFonts w:ascii="Times New Roman" w:hAnsi="Times New Roman"/>
                <w:b/>
                <w:bCs/>
                <w:sz w:val="24"/>
                <w:szCs w:val="24"/>
              </w:rPr>
            </w:pPr>
          </w:p>
        </w:tc>
        <w:tc>
          <w:tcPr>
            <w:tcW w:w="2733" w:type="pct"/>
          </w:tcPr>
          <w:p w14:paraId="3344680C" w14:textId="6C8B533F" w:rsidR="00AE31AC" w:rsidRPr="007F02A0" w:rsidRDefault="00AE31A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6. </w:t>
            </w:r>
            <w:r w:rsidRPr="007F02A0">
              <w:rPr>
                <w:rFonts w:ascii="Times New Roman" w:hAnsi="Times New Roman"/>
                <w:sz w:val="24"/>
                <w:szCs w:val="24"/>
              </w:rPr>
              <w:t>Пенетрантность и экспрессивность генов у человека.</w:t>
            </w:r>
          </w:p>
        </w:tc>
        <w:tc>
          <w:tcPr>
            <w:tcW w:w="632" w:type="pct"/>
            <w:vAlign w:val="center"/>
          </w:tcPr>
          <w:p w14:paraId="62585133" w14:textId="77777777" w:rsidR="00AE31AC" w:rsidRPr="007F02A0" w:rsidRDefault="00AE31AC" w:rsidP="002078ED">
            <w:pPr>
              <w:spacing w:after="0"/>
              <w:rPr>
                <w:rFonts w:ascii="Times New Roman" w:hAnsi="Times New Roman"/>
                <w:bCs/>
                <w:sz w:val="24"/>
                <w:szCs w:val="24"/>
              </w:rPr>
            </w:pPr>
          </w:p>
        </w:tc>
        <w:tc>
          <w:tcPr>
            <w:tcW w:w="865" w:type="pct"/>
            <w:vMerge/>
          </w:tcPr>
          <w:p w14:paraId="712FFE3F" w14:textId="77777777" w:rsidR="00AE31AC" w:rsidRPr="007F02A0" w:rsidRDefault="00AE31AC" w:rsidP="002078ED">
            <w:pPr>
              <w:spacing w:after="0"/>
              <w:rPr>
                <w:rFonts w:ascii="Times New Roman" w:hAnsi="Times New Roman"/>
                <w:b/>
                <w:bCs/>
                <w:sz w:val="24"/>
                <w:szCs w:val="24"/>
              </w:rPr>
            </w:pPr>
          </w:p>
        </w:tc>
      </w:tr>
      <w:tr w:rsidR="00AE31AC" w:rsidRPr="007F02A0" w14:paraId="4F36208B" w14:textId="77777777" w:rsidTr="00093AA9">
        <w:trPr>
          <w:trHeight w:val="20"/>
        </w:trPr>
        <w:tc>
          <w:tcPr>
            <w:tcW w:w="770" w:type="pct"/>
            <w:vMerge/>
          </w:tcPr>
          <w:p w14:paraId="6F6B9AEB" w14:textId="77777777" w:rsidR="00AE31AC" w:rsidRPr="007F02A0" w:rsidRDefault="00AE31AC" w:rsidP="002078ED">
            <w:pPr>
              <w:spacing w:after="0"/>
              <w:rPr>
                <w:rFonts w:ascii="Times New Roman" w:hAnsi="Times New Roman"/>
                <w:b/>
                <w:bCs/>
                <w:sz w:val="24"/>
                <w:szCs w:val="24"/>
              </w:rPr>
            </w:pPr>
          </w:p>
        </w:tc>
        <w:tc>
          <w:tcPr>
            <w:tcW w:w="2733" w:type="pct"/>
          </w:tcPr>
          <w:p w14:paraId="5B19EA93" w14:textId="7C2F3917" w:rsidR="00AE31AC" w:rsidRPr="00093AA9" w:rsidRDefault="00AE31A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7. </w:t>
            </w:r>
            <w:r w:rsidRPr="007F02A0">
              <w:rPr>
                <w:rFonts w:ascii="Times New Roman" w:hAnsi="Times New Roman"/>
                <w:sz w:val="24"/>
                <w:szCs w:val="24"/>
              </w:rPr>
              <w:t>Генетическое определение групп крови и резус – фактора</w:t>
            </w:r>
          </w:p>
        </w:tc>
        <w:tc>
          <w:tcPr>
            <w:tcW w:w="632" w:type="pct"/>
            <w:vAlign w:val="center"/>
          </w:tcPr>
          <w:p w14:paraId="0C48F321" w14:textId="77777777" w:rsidR="00AE31AC" w:rsidRPr="007F02A0" w:rsidRDefault="00AE31AC" w:rsidP="002078ED">
            <w:pPr>
              <w:spacing w:after="0"/>
              <w:rPr>
                <w:rFonts w:ascii="Times New Roman" w:hAnsi="Times New Roman"/>
                <w:bCs/>
                <w:sz w:val="24"/>
                <w:szCs w:val="24"/>
              </w:rPr>
            </w:pPr>
          </w:p>
        </w:tc>
        <w:tc>
          <w:tcPr>
            <w:tcW w:w="865" w:type="pct"/>
            <w:vMerge/>
          </w:tcPr>
          <w:p w14:paraId="746E86CB" w14:textId="0D2B7B6A" w:rsidR="00AE31AC" w:rsidRPr="007F02A0" w:rsidRDefault="00AE31AC" w:rsidP="002078ED">
            <w:pPr>
              <w:spacing w:after="0"/>
              <w:rPr>
                <w:rFonts w:ascii="Times New Roman" w:hAnsi="Times New Roman"/>
                <w:b/>
                <w:bCs/>
                <w:sz w:val="24"/>
                <w:szCs w:val="24"/>
              </w:rPr>
            </w:pPr>
          </w:p>
        </w:tc>
      </w:tr>
      <w:tr w:rsidR="00AE31AC" w:rsidRPr="007F02A0" w14:paraId="2D75260D" w14:textId="77777777" w:rsidTr="00093AA9">
        <w:trPr>
          <w:trHeight w:val="20"/>
        </w:trPr>
        <w:tc>
          <w:tcPr>
            <w:tcW w:w="770" w:type="pct"/>
            <w:vMerge/>
          </w:tcPr>
          <w:p w14:paraId="6A8B45A4" w14:textId="77777777" w:rsidR="00AE31AC" w:rsidRPr="007F02A0" w:rsidRDefault="00AE31AC" w:rsidP="002078ED">
            <w:pPr>
              <w:spacing w:after="0"/>
              <w:rPr>
                <w:rFonts w:ascii="Times New Roman" w:hAnsi="Times New Roman"/>
                <w:b/>
                <w:bCs/>
                <w:sz w:val="24"/>
                <w:szCs w:val="24"/>
              </w:rPr>
            </w:pPr>
          </w:p>
        </w:tc>
        <w:tc>
          <w:tcPr>
            <w:tcW w:w="2733" w:type="pct"/>
          </w:tcPr>
          <w:p w14:paraId="7BFB99EA" w14:textId="77777777" w:rsidR="00AE31AC" w:rsidRPr="007F02A0" w:rsidRDefault="00AE31A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В том числе практических и лабораторных занятий</w:t>
            </w:r>
          </w:p>
        </w:tc>
        <w:tc>
          <w:tcPr>
            <w:tcW w:w="632" w:type="pct"/>
            <w:vAlign w:val="center"/>
          </w:tcPr>
          <w:p w14:paraId="7E4C9114" w14:textId="77777777" w:rsidR="00AE31AC" w:rsidRPr="007F02A0" w:rsidRDefault="00AE31AC" w:rsidP="002078ED">
            <w:pPr>
              <w:spacing w:after="0"/>
              <w:rPr>
                <w:rFonts w:ascii="Times New Roman" w:hAnsi="Times New Roman"/>
                <w:bCs/>
                <w:sz w:val="24"/>
                <w:szCs w:val="24"/>
              </w:rPr>
            </w:pPr>
          </w:p>
        </w:tc>
        <w:tc>
          <w:tcPr>
            <w:tcW w:w="865" w:type="pct"/>
            <w:vMerge/>
          </w:tcPr>
          <w:p w14:paraId="5A669BD5" w14:textId="77777777" w:rsidR="00AE31AC" w:rsidRPr="007F02A0" w:rsidRDefault="00AE31AC" w:rsidP="002078ED">
            <w:pPr>
              <w:spacing w:after="0"/>
              <w:rPr>
                <w:rFonts w:ascii="Times New Roman" w:hAnsi="Times New Roman"/>
                <w:b/>
                <w:bCs/>
                <w:sz w:val="24"/>
                <w:szCs w:val="24"/>
              </w:rPr>
            </w:pPr>
          </w:p>
        </w:tc>
      </w:tr>
      <w:tr w:rsidR="00AE31AC" w:rsidRPr="007F02A0" w14:paraId="3673A5CF" w14:textId="77777777" w:rsidTr="00093AA9">
        <w:trPr>
          <w:trHeight w:val="2066"/>
        </w:trPr>
        <w:tc>
          <w:tcPr>
            <w:tcW w:w="770" w:type="pct"/>
            <w:vMerge/>
          </w:tcPr>
          <w:p w14:paraId="02419B3D" w14:textId="77777777" w:rsidR="00AE31AC" w:rsidRPr="007F02A0" w:rsidRDefault="00AE31AC" w:rsidP="002078ED">
            <w:pPr>
              <w:spacing w:after="0"/>
              <w:rPr>
                <w:rFonts w:ascii="Times New Roman" w:hAnsi="Times New Roman"/>
                <w:b/>
                <w:bCs/>
                <w:sz w:val="24"/>
                <w:szCs w:val="24"/>
              </w:rPr>
            </w:pPr>
          </w:p>
        </w:tc>
        <w:tc>
          <w:tcPr>
            <w:tcW w:w="2733" w:type="pct"/>
          </w:tcPr>
          <w:p w14:paraId="29ED36D2" w14:textId="77777777" w:rsidR="00AE31AC" w:rsidRPr="007F02A0" w:rsidRDefault="00AE31A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Практическое занятие № 3,4</w:t>
            </w:r>
          </w:p>
          <w:p w14:paraId="0C5CF0F5" w14:textId="77777777" w:rsidR="00AE31AC" w:rsidRPr="007F02A0" w:rsidRDefault="00AE31AC" w:rsidP="002078ED">
            <w:pPr>
              <w:spacing w:after="0"/>
              <w:outlineLvl w:val="0"/>
              <w:rPr>
                <w:rFonts w:ascii="Times New Roman" w:hAnsi="Times New Roman"/>
                <w:b/>
                <w:sz w:val="24"/>
                <w:szCs w:val="24"/>
              </w:rPr>
            </w:pPr>
            <w:r w:rsidRPr="007F02A0">
              <w:rPr>
                <w:rFonts w:ascii="Times New Roman" w:hAnsi="Times New Roman"/>
                <w:sz w:val="24"/>
                <w:szCs w:val="24"/>
              </w:rPr>
              <w:t xml:space="preserve"> Наследование </w:t>
            </w:r>
            <w:proofErr w:type="spellStart"/>
            <w:r w:rsidRPr="007F02A0">
              <w:rPr>
                <w:rFonts w:ascii="Times New Roman" w:hAnsi="Times New Roman"/>
                <w:sz w:val="24"/>
                <w:szCs w:val="24"/>
              </w:rPr>
              <w:t>менделирующих</w:t>
            </w:r>
            <w:proofErr w:type="spellEnd"/>
            <w:r w:rsidRPr="007F02A0">
              <w:rPr>
                <w:rFonts w:ascii="Times New Roman" w:hAnsi="Times New Roman"/>
                <w:sz w:val="24"/>
                <w:szCs w:val="24"/>
              </w:rPr>
              <w:t xml:space="preserve"> признаков у человека. Сцепленное с полом наследование. Решение задач.</w:t>
            </w:r>
            <w:r w:rsidRPr="007F02A0">
              <w:rPr>
                <w:rFonts w:ascii="Times New Roman" w:hAnsi="Times New Roman"/>
                <w:b/>
                <w:sz w:val="24"/>
                <w:szCs w:val="24"/>
              </w:rPr>
              <w:t xml:space="preserve"> </w:t>
            </w:r>
          </w:p>
          <w:p w14:paraId="6494A93D" w14:textId="77777777" w:rsidR="00AE31AC" w:rsidRPr="007F02A0" w:rsidRDefault="00AE31AC" w:rsidP="002078ED">
            <w:pPr>
              <w:spacing w:after="0"/>
              <w:outlineLvl w:val="0"/>
              <w:rPr>
                <w:rFonts w:ascii="Times New Roman" w:hAnsi="Times New Roman"/>
                <w:sz w:val="24"/>
                <w:szCs w:val="24"/>
              </w:rPr>
            </w:pPr>
            <w:r w:rsidRPr="007F02A0">
              <w:rPr>
                <w:rFonts w:ascii="Times New Roman" w:hAnsi="Times New Roman"/>
                <w:sz w:val="24"/>
                <w:szCs w:val="24"/>
              </w:rPr>
              <w:t xml:space="preserve"> Наследственные свойства крови. Системы групп крови. Система АВО, резус система. Выявления причин возникновения резус-конфликта матери и плода.</w:t>
            </w:r>
          </w:p>
          <w:p w14:paraId="362D78E1" w14:textId="77777777" w:rsidR="00AE31AC" w:rsidRPr="007F02A0" w:rsidRDefault="00AE31AC" w:rsidP="002078ED">
            <w:pPr>
              <w:spacing w:after="0"/>
              <w:outlineLvl w:val="0"/>
              <w:rPr>
                <w:rFonts w:ascii="Times New Roman" w:hAnsi="Times New Roman"/>
                <w:b/>
                <w:bCs/>
                <w:sz w:val="24"/>
                <w:szCs w:val="24"/>
              </w:rPr>
            </w:pPr>
            <w:r w:rsidRPr="007F02A0">
              <w:rPr>
                <w:rFonts w:ascii="Times New Roman" w:hAnsi="Times New Roman"/>
                <w:sz w:val="24"/>
                <w:szCs w:val="24"/>
              </w:rPr>
              <w:t>Решение задач.</w:t>
            </w:r>
          </w:p>
        </w:tc>
        <w:tc>
          <w:tcPr>
            <w:tcW w:w="632" w:type="pct"/>
            <w:vAlign w:val="center"/>
          </w:tcPr>
          <w:p w14:paraId="098322EA" w14:textId="77777777" w:rsidR="00AE31AC" w:rsidRPr="007F02A0" w:rsidRDefault="00AE31AC" w:rsidP="002078ED">
            <w:pPr>
              <w:spacing w:after="0"/>
              <w:rPr>
                <w:rFonts w:ascii="Times New Roman" w:hAnsi="Times New Roman"/>
                <w:bCs/>
                <w:sz w:val="24"/>
                <w:szCs w:val="24"/>
              </w:rPr>
            </w:pPr>
          </w:p>
        </w:tc>
        <w:tc>
          <w:tcPr>
            <w:tcW w:w="865" w:type="pct"/>
            <w:vMerge/>
          </w:tcPr>
          <w:p w14:paraId="06DF0FF4" w14:textId="77777777" w:rsidR="00AE31AC" w:rsidRPr="007F02A0" w:rsidRDefault="00AE31AC" w:rsidP="002078ED">
            <w:pPr>
              <w:spacing w:after="0"/>
              <w:rPr>
                <w:rFonts w:ascii="Times New Roman" w:hAnsi="Times New Roman"/>
                <w:b/>
                <w:bCs/>
                <w:sz w:val="24"/>
                <w:szCs w:val="24"/>
              </w:rPr>
            </w:pPr>
          </w:p>
        </w:tc>
      </w:tr>
      <w:tr w:rsidR="00585161" w:rsidRPr="007F02A0" w14:paraId="7CC4E691" w14:textId="77777777" w:rsidTr="00093AA9">
        <w:trPr>
          <w:trHeight w:val="20"/>
        </w:trPr>
        <w:tc>
          <w:tcPr>
            <w:tcW w:w="770" w:type="pct"/>
            <w:vMerge w:val="restart"/>
          </w:tcPr>
          <w:p w14:paraId="0DACC973"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7F02A0">
              <w:rPr>
                <w:rFonts w:ascii="Times New Roman" w:hAnsi="Times New Roman"/>
                <w:b/>
                <w:sz w:val="24"/>
                <w:szCs w:val="24"/>
              </w:rPr>
              <w:t xml:space="preserve">Тема 3.2. </w:t>
            </w:r>
          </w:p>
          <w:p w14:paraId="38B8ECB0"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sz w:val="24"/>
                <w:szCs w:val="24"/>
              </w:rPr>
              <w:t xml:space="preserve">Виды изменчивости. Мутагенез. </w:t>
            </w:r>
          </w:p>
        </w:tc>
        <w:tc>
          <w:tcPr>
            <w:tcW w:w="2733" w:type="pct"/>
          </w:tcPr>
          <w:p w14:paraId="295CE059"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632" w:type="pct"/>
            <w:vAlign w:val="center"/>
          </w:tcPr>
          <w:p w14:paraId="6B1789F3" w14:textId="77777777" w:rsidR="00585161" w:rsidRPr="007F02A0" w:rsidRDefault="00585161" w:rsidP="002078ED">
            <w:pPr>
              <w:spacing w:after="0"/>
              <w:rPr>
                <w:rFonts w:ascii="Times New Roman" w:hAnsi="Times New Roman"/>
                <w:bCs/>
                <w:sz w:val="24"/>
                <w:szCs w:val="24"/>
              </w:rPr>
            </w:pPr>
          </w:p>
        </w:tc>
        <w:tc>
          <w:tcPr>
            <w:tcW w:w="865" w:type="pct"/>
          </w:tcPr>
          <w:p w14:paraId="01142465" w14:textId="77777777" w:rsidR="00585161" w:rsidRPr="007F02A0" w:rsidRDefault="00585161" w:rsidP="002078ED">
            <w:pPr>
              <w:spacing w:after="0"/>
              <w:rPr>
                <w:rFonts w:ascii="Times New Roman" w:hAnsi="Times New Roman"/>
                <w:b/>
                <w:bCs/>
                <w:sz w:val="24"/>
                <w:szCs w:val="24"/>
              </w:rPr>
            </w:pPr>
          </w:p>
        </w:tc>
      </w:tr>
      <w:tr w:rsidR="00DC7CDD" w:rsidRPr="007F02A0" w14:paraId="0C96B1A9" w14:textId="77777777" w:rsidTr="00093AA9">
        <w:trPr>
          <w:trHeight w:val="20"/>
        </w:trPr>
        <w:tc>
          <w:tcPr>
            <w:tcW w:w="770" w:type="pct"/>
            <w:vMerge/>
          </w:tcPr>
          <w:p w14:paraId="2DC352FC" w14:textId="77777777" w:rsidR="00DC7CDD" w:rsidRPr="007F02A0" w:rsidRDefault="00DC7CDD"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2733" w:type="pct"/>
          </w:tcPr>
          <w:p w14:paraId="39536AC2" w14:textId="2077DEC9" w:rsidR="00DC7CDD" w:rsidRPr="007F02A0" w:rsidRDefault="00DC7CDD"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sz w:val="24"/>
                <w:szCs w:val="24"/>
              </w:rPr>
              <w:t xml:space="preserve">1. </w:t>
            </w:r>
            <w:r w:rsidRPr="007F02A0">
              <w:rPr>
                <w:rFonts w:ascii="Times New Roman" w:hAnsi="Times New Roman"/>
                <w:sz w:val="24"/>
                <w:szCs w:val="24"/>
              </w:rPr>
              <w:t>Основные виды изменчивости.</w:t>
            </w:r>
          </w:p>
        </w:tc>
        <w:tc>
          <w:tcPr>
            <w:tcW w:w="632" w:type="pct"/>
            <w:vAlign w:val="center"/>
          </w:tcPr>
          <w:p w14:paraId="50336CD1" w14:textId="77777777" w:rsidR="00DC7CDD" w:rsidRPr="007F02A0" w:rsidRDefault="00DC7CDD" w:rsidP="002078ED">
            <w:pPr>
              <w:spacing w:after="0"/>
              <w:rPr>
                <w:rFonts w:ascii="Times New Roman" w:hAnsi="Times New Roman"/>
                <w:bCs/>
                <w:sz w:val="24"/>
                <w:szCs w:val="24"/>
              </w:rPr>
            </w:pPr>
          </w:p>
        </w:tc>
        <w:tc>
          <w:tcPr>
            <w:tcW w:w="865" w:type="pct"/>
            <w:vMerge w:val="restart"/>
          </w:tcPr>
          <w:p w14:paraId="190DBDB9" w14:textId="77777777" w:rsidR="00AE31AC" w:rsidRPr="007B42AE" w:rsidRDefault="00AE31AC" w:rsidP="00AE31AC">
            <w:pPr>
              <w:spacing w:after="0"/>
              <w:rPr>
                <w:rFonts w:ascii="Times New Roman" w:hAnsi="Times New Roman"/>
                <w:bCs/>
                <w:sz w:val="24"/>
                <w:szCs w:val="24"/>
              </w:rPr>
            </w:pPr>
            <w:r w:rsidRPr="007B42AE">
              <w:rPr>
                <w:rFonts w:ascii="Times New Roman" w:hAnsi="Times New Roman"/>
                <w:bCs/>
                <w:sz w:val="24"/>
                <w:szCs w:val="24"/>
              </w:rPr>
              <w:t xml:space="preserve">ОК 01, ОК 02, ОК 03, </w:t>
            </w:r>
          </w:p>
          <w:p w14:paraId="3F3426B1" w14:textId="77777777" w:rsidR="00AE31AC" w:rsidRDefault="00AE31AC" w:rsidP="00AE31AC">
            <w:pPr>
              <w:spacing w:after="0"/>
              <w:rPr>
                <w:rFonts w:ascii="Times New Roman" w:hAnsi="Times New Roman"/>
                <w:bCs/>
                <w:sz w:val="24"/>
                <w:szCs w:val="24"/>
              </w:rPr>
            </w:pPr>
            <w:r w:rsidRPr="007B42AE">
              <w:rPr>
                <w:rFonts w:ascii="Times New Roman" w:hAnsi="Times New Roman"/>
                <w:bCs/>
                <w:sz w:val="24"/>
                <w:szCs w:val="24"/>
              </w:rPr>
              <w:t xml:space="preserve">ПК 1.3, ПК 2.1, </w:t>
            </w:r>
          </w:p>
          <w:p w14:paraId="4EBD2EE3" w14:textId="77777777" w:rsidR="00AE31AC" w:rsidRPr="007B42AE" w:rsidRDefault="00AE31AC" w:rsidP="00AE31AC">
            <w:pPr>
              <w:spacing w:after="0"/>
              <w:rPr>
                <w:rFonts w:ascii="Times New Roman" w:hAnsi="Times New Roman"/>
                <w:bCs/>
                <w:sz w:val="24"/>
                <w:szCs w:val="24"/>
              </w:rPr>
            </w:pPr>
            <w:r w:rsidRPr="007B42AE">
              <w:rPr>
                <w:rFonts w:ascii="Times New Roman" w:hAnsi="Times New Roman"/>
                <w:bCs/>
                <w:sz w:val="24"/>
                <w:szCs w:val="24"/>
              </w:rPr>
              <w:t xml:space="preserve">ПК 2.4, ПК 2.5, </w:t>
            </w:r>
            <w:r>
              <w:rPr>
                <w:rFonts w:ascii="Times New Roman" w:hAnsi="Times New Roman"/>
                <w:bCs/>
                <w:sz w:val="24"/>
                <w:szCs w:val="24"/>
              </w:rPr>
              <w:br/>
            </w:r>
            <w:r w:rsidRPr="007B42AE">
              <w:rPr>
                <w:rFonts w:ascii="Times New Roman" w:hAnsi="Times New Roman"/>
                <w:bCs/>
                <w:sz w:val="24"/>
                <w:szCs w:val="24"/>
              </w:rPr>
              <w:t>ПК 3.1, ПК 3.2</w:t>
            </w:r>
          </w:p>
          <w:p w14:paraId="5FE26DAF" w14:textId="4ABCAB75" w:rsidR="00DC7CDD" w:rsidRPr="007F02A0" w:rsidRDefault="00AE31AC" w:rsidP="00AE31AC">
            <w:pPr>
              <w:spacing w:after="0"/>
              <w:rPr>
                <w:rFonts w:ascii="Times New Roman" w:hAnsi="Times New Roman"/>
                <w:b/>
                <w:bCs/>
                <w:sz w:val="24"/>
                <w:szCs w:val="24"/>
              </w:rPr>
            </w:pPr>
            <w:r w:rsidRPr="007B42AE">
              <w:rPr>
                <w:rFonts w:ascii="Times New Roman" w:hAnsi="Times New Roman"/>
                <w:bCs/>
                <w:sz w:val="24"/>
                <w:szCs w:val="24"/>
              </w:rPr>
              <w:t>ПК 3.4</w:t>
            </w:r>
          </w:p>
        </w:tc>
      </w:tr>
      <w:tr w:rsidR="00DC7CDD" w:rsidRPr="007F02A0" w14:paraId="6A375DB6" w14:textId="77777777" w:rsidTr="00093AA9">
        <w:trPr>
          <w:trHeight w:val="20"/>
        </w:trPr>
        <w:tc>
          <w:tcPr>
            <w:tcW w:w="770" w:type="pct"/>
            <w:vMerge/>
          </w:tcPr>
          <w:p w14:paraId="1179B697" w14:textId="77777777" w:rsidR="00DC7CDD" w:rsidRPr="007F02A0" w:rsidRDefault="00DC7CDD"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2733" w:type="pct"/>
          </w:tcPr>
          <w:p w14:paraId="055E896A" w14:textId="3117594D" w:rsidR="00DC7CDD" w:rsidRPr="007F02A0" w:rsidRDefault="00DC7CDD"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sz w:val="24"/>
                <w:szCs w:val="24"/>
              </w:rPr>
              <w:t xml:space="preserve">2. </w:t>
            </w:r>
            <w:r w:rsidRPr="007F02A0">
              <w:rPr>
                <w:rFonts w:ascii="Times New Roman" w:hAnsi="Times New Roman"/>
                <w:sz w:val="24"/>
                <w:szCs w:val="24"/>
              </w:rPr>
              <w:t>Причины мутационной изменчивости.</w:t>
            </w:r>
          </w:p>
        </w:tc>
        <w:tc>
          <w:tcPr>
            <w:tcW w:w="632" w:type="pct"/>
            <w:vAlign w:val="center"/>
          </w:tcPr>
          <w:p w14:paraId="16CA50B9" w14:textId="77777777" w:rsidR="00DC7CDD" w:rsidRPr="007F02A0" w:rsidRDefault="00DC7CDD" w:rsidP="002078ED">
            <w:pPr>
              <w:spacing w:after="0"/>
              <w:rPr>
                <w:rFonts w:ascii="Times New Roman" w:hAnsi="Times New Roman"/>
                <w:bCs/>
                <w:sz w:val="24"/>
                <w:szCs w:val="24"/>
              </w:rPr>
            </w:pPr>
          </w:p>
        </w:tc>
        <w:tc>
          <w:tcPr>
            <w:tcW w:w="865" w:type="pct"/>
            <w:vMerge/>
          </w:tcPr>
          <w:p w14:paraId="6A8778EF" w14:textId="77777777" w:rsidR="00DC7CDD" w:rsidRPr="007F02A0" w:rsidRDefault="00DC7CDD" w:rsidP="002078ED">
            <w:pPr>
              <w:spacing w:after="0"/>
              <w:rPr>
                <w:rFonts w:ascii="Times New Roman" w:hAnsi="Times New Roman"/>
                <w:b/>
                <w:bCs/>
                <w:sz w:val="24"/>
                <w:szCs w:val="24"/>
              </w:rPr>
            </w:pPr>
          </w:p>
        </w:tc>
      </w:tr>
      <w:tr w:rsidR="00DC7CDD" w:rsidRPr="007F02A0" w14:paraId="5939DD9D" w14:textId="77777777" w:rsidTr="00093AA9">
        <w:trPr>
          <w:trHeight w:val="20"/>
        </w:trPr>
        <w:tc>
          <w:tcPr>
            <w:tcW w:w="770" w:type="pct"/>
            <w:vMerge/>
          </w:tcPr>
          <w:p w14:paraId="6912F6BE" w14:textId="77777777" w:rsidR="00DC7CDD" w:rsidRPr="007F02A0" w:rsidRDefault="00DC7CDD"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2733" w:type="pct"/>
          </w:tcPr>
          <w:p w14:paraId="1790B8E2" w14:textId="0656606D" w:rsidR="00DC7CDD" w:rsidRPr="007F02A0" w:rsidRDefault="00DC7CDD"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sz w:val="24"/>
                <w:szCs w:val="24"/>
              </w:rPr>
              <w:t xml:space="preserve">3. </w:t>
            </w:r>
            <w:r w:rsidRPr="007F02A0">
              <w:rPr>
                <w:rFonts w:ascii="Times New Roman" w:hAnsi="Times New Roman"/>
                <w:sz w:val="24"/>
                <w:szCs w:val="24"/>
              </w:rPr>
              <w:t>Виды мутаций. Мутагены. Мутагенез.</w:t>
            </w:r>
          </w:p>
        </w:tc>
        <w:tc>
          <w:tcPr>
            <w:tcW w:w="632" w:type="pct"/>
            <w:vAlign w:val="center"/>
          </w:tcPr>
          <w:p w14:paraId="2611721F" w14:textId="77777777" w:rsidR="00DC7CDD" w:rsidRPr="007F02A0" w:rsidRDefault="00DC7CDD" w:rsidP="002078ED">
            <w:pPr>
              <w:spacing w:after="0"/>
              <w:rPr>
                <w:rFonts w:ascii="Times New Roman" w:hAnsi="Times New Roman"/>
                <w:bCs/>
                <w:sz w:val="24"/>
                <w:szCs w:val="24"/>
              </w:rPr>
            </w:pPr>
          </w:p>
        </w:tc>
        <w:tc>
          <w:tcPr>
            <w:tcW w:w="865" w:type="pct"/>
            <w:vMerge/>
          </w:tcPr>
          <w:p w14:paraId="0653D5B3" w14:textId="77777777" w:rsidR="00DC7CDD" w:rsidRPr="007F02A0" w:rsidRDefault="00DC7CDD" w:rsidP="002078ED">
            <w:pPr>
              <w:spacing w:after="0"/>
              <w:rPr>
                <w:rFonts w:ascii="Times New Roman" w:hAnsi="Times New Roman"/>
                <w:b/>
                <w:bCs/>
                <w:sz w:val="24"/>
                <w:szCs w:val="24"/>
              </w:rPr>
            </w:pPr>
          </w:p>
        </w:tc>
      </w:tr>
      <w:tr w:rsidR="00DC7CDD" w:rsidRPr="007F02A0" w14:paraId="0BC40440" w14:textId="77777777" w:rsidTr="00093AA9">
        <w:trPr>
          <w:trHeight w:val="20"/>
        </w:trPr>
        <w:tc>
          <w:tcPr>
            <w:tcW w:w="770" w:type="pct"/>
            <w:vMerge/>
          </w:tcPr>
          <w:p w14:paraId="28CE4B81" w14:textId="77777777" w:rsidR="00DC7CDD" w:rsidRPr="007F02A0" w:rsidRDefault="00DC7CDD" w:rsidP="002078ED">
            <w:pPr>
              <w:spacing w:after="0"/>
              <w:rPr>
                <w:rFonts w:ascii="Times New Roman" w:hAnsi="Times New Roman"/>
                <w:b/>
                <w:bCs/>
                <w:sz w:val="24"/>
                <w:szCs w:val="24"/>
              </w:rPr>
            </w:pPr>
          </w:p>
        </w:tc>
        <w:tc>
          <w:tcPr>
            <w:tcW w:w="2733" w:type="pct"/>
          </w:tcPr>
          <w:p w14:paraId="78960687" w14:textId="170495AA" w:rsidR="00DC7CDD" w:rsidRPr="00DC7CDD" w:rsidRDefault="00DC7CDD"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4. </w:t>
            </w:r>
            <w:r w:rsidRPr="007F02A0">
              <w:rPr>
                <w:rFonts w:ascii="Times New Roman" w:hAnsi="Times New Roman"/>
                <w:sz w:val="24"/>
                <w:szCs w:val="24"/>
              </w:rPr>
              <w:t>Роль генотипа и внешней среды в проявлении признаков.</w:t>
            </w:r>
          </w:p>
        </w:tc>
        <w:tc>
          <w:tcPr>
            <w:tcW w:w="632" w:type="pct"/>
            <w:vAlign w:val="center"/>
          </w:tcPr>
          <w:p w14:paraId="2E855DDC" w14:textId="77777777" w:rsidR="00DC7CDD" w:rsidRPr="007F02A0" w:rsidRDefault="00DC7CDD" w:rsidP="002078ED">
            <w:pPr>
              <w:spacing w:after="0"/>
              <w:rPr>
                <w:rFonts w:ascii="Times New Roman" w:hAnsi="Times New Roman"/>
                <w:bCs/>
                <w:sz w:val="24"/>
                <w:szCs w:val="24"/>
              </w:rPr>
            </w:pPr>
          </w:p>
        </w:tc>
        <w:tc>
          <w:tcPr>
            <w:tcW w:w="865" w:type="pct"/>
            <w:vMerge/>
          </w:tcPr>
          <w:p w14:paraId="24E54CE7" w14:textId="2EA3BBCB" w:rsidR="00DC7CDD" w:rsidRPr="007F02A0" w:rsidRDefault="00DC7CDD" w:rsidP="002078ED">
            <w:pPr>
              <w:spacing w:after="0"/>
              <w:rPr>
                <w:rFonts w:ascii="Times New Roman" w:hAnsi="Times New Roman"/>
                <w:b/>
                <w:bCs/>
                <w:sz w:val="24"/>
                <w:szCs w:val="24"/>
              </w:rPr>
            </w:pPr>
          </w:p>
        </w:tc>
      </w:tr>
      <w:tr w:rsidR="00585161" w:rsidRPr="007F02A0" w14:paraId="421D71E8" w14:textId="77777777" w:rsidTr="00093AA9">
        <w:trPr>
          <w:trHeight w:val="20"/>
        </w:trPr>
        <w:tc>
          <w:tcPr>
            <w:tcW w:w="770" w:type="pct"/>
            <w:vMerge/>
          </w:tcPr>
          <w:p w14:paraId="79E3C5EA" w14:textId="77777777" w:rsidR="00585161" w:rsidRPr="007F02A0" w:rsidRDefault="00585161" w:rsidP="002078ED">
            <w:pPr>
              <w:spacing w:after="0"/>
              <w:rPr>
                <w:rFonts w:ascii="Times New Roman" w:hAnsi="Times New Roman"/>
                <w:b/>
                <w:bCs/>
                <w:sz w:val="24"/>
                <w:szCs w:val="24"/>
              </w:rPr>
            </w:pPr>
          </w:p>
        </w:tc>
        <w:tc>
          <w:tcPr>
            <w:tcW w:w="2733" w:type="pct"/>
          </w:tcPr>
          <w:p w14:paraId="322CAAD4"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В том числе практических и лабораторных занятий</w:t>
            </w:r>
          </w:p>
        </w:tc>
        <w:tc>
          <w:tcPr>
            <w:tcW w:w="632" w:type="pct"/>
            <w:vAlign w:val="center"/>
          </w:tcPr>
          <w:p w14:paraId="76A25490" w14:textId="77777777" w:rsidR="00585161" w:rsidRPr="007F02A0" w:rsidRDefault="00585161" w:rsidP="002078ED">
            <w:pPr>
              <w:spacing w:after="0"/>
              <w:rPr>
                <w:rFonts w:ascii="Times New Roman" w:hAnsi="Times New Roman"/>
                <w:bCs/>
                <w:sz w:val="24"/>
                <w:szCs w:val="24"/>
              </w:rPr>
            </w:pPr>
          </w:p>
        </w:tc>
        <w:tc>
          <w:tcPr>
            <w:tcW w:w="865" w:type="pct"/>
          </w:tcPr>
          <w:p w14:paraId="4C931870" w14:textId="77777777" w:rsidR="00585161" w:rsidRPr="007F02A0" w:rsidRDefault="00585161" w:rsidP="002078ED">
            <w:pPr>
              <w:spacing w:after="0"/>
              <w:rPr>
                <w:rFonts w:ascii="Times New Roman" w:hAnsi="Times New Roman"/>
                <w:b/>
                <w:bCs/>
                <w:sz w:val="24"/>
                <w:szCs w:val="24"/>
              </w:rPr>
            </w:pPr>
          </w:p>
        </w:tc>
      </w:tr>
      <w:tr w:rsidR="00585161" w:rsidRPr="007F02A0" w14:paraId="3CD02B10" w14:textId="77777777" w:rsidTr="00093AA9">
        <w:trPr>
          <w:trHeight w:val="20"/>
        </w:trPr>
        <w:tc>
          <w:tcPr>
            <w:tcW w:w="770" w:type="pct"/>
            <w:vMerge/>
          </w:tcPr>
          <w:p w14:paraId="7EA7965D" w14:textId="77777777" w:rsidR="00585161" w:rsidRPr="007F02A0" w:rsidRDefault="00585161" w:rsidP="002078ED">
            <w:pPr>
              <w:spacing w:after="0"/>
              <w:rPr>
                <w:rFonts w:ascii="Times New Roman" w:hAnsi="Times New Roman"/>
                <w:b/>
                <w:bCs/>
                <w:sz w:val="24"/>
                <w:szCs w:val="24"/>
              </w:rPr>
            </w:pPr>
          </w:p>
        </w:tc>
        <w:tc>
          <w:tcPr>
            <w:tcW w:w="2733" w:type="pct"/>
          </w:tcPr>
          <w:p w14:paraId="7E4059C1" w14:textId="77777777" w:rsidR="00585161" w:rsidRPr="007F02A0" w:rsidRDefault="00585161" w:rsidP="002078ED">
            <w:pPr>
              <w:spacing w:after="0"/>
              <w:ind w:left="-19" w:firstLine="19"/>
              <w:jc w:val="both"/>
              <w:rPr>
                <w:rFonts w:ascii="Times New Roman" w:hAnsi="Times New Roman"/>
                <w:b/>
                <w:sz w:val="24"/>
                <w:szCs w:val="24"/>
              </w:rPr>
            </w:pPr>
            <w:r w:rsidRPr="007F02A0">
              <w:rPr>
                <w:rFonts w:ascii="Times New Roman" w:hAnsi="Times New Roman"/>
                <w:b/>
                <w:sz w:val="24"/>
                <w:szCs w:val="24"/>
              </w:rPr>
              <w:t>Практическое занятие № 5</w:t>
            </w:r>
          </w:p>
          <w:p w14:paraId="05C03794" w14:textId="77777777" w:rsidR="00585161" w:rsidRPr="007F02A0" w:rsidRDefault="00585161" w:rsidP="002078ED">
            <w:pPr>
              <w:spacing w:after="0"/>
              <w:ind w:left="-19" w:firstLine="19"/>
              <w:jc w:val="both"/>
              <w:rPr>
                <w:rFonts w:ascii="Times New Roman" w:hAnsi="Times New Roman"/>
                <w:sz w:val="24"/>
                <w:szCs w:val="24"/>
              </w:rPr>
            </w:pPr>
            <w:r w:rsidRPr="007F02A0">
              <w:rPr>
                <w:rFonts w:ascii="Times New Roman" w:hAnsi="Times New Roman"/>
                <w:sz w:val="24"/>
                <w:szCs w:val="24"/>
              </w:rPr>
              <w:t xml:space="preserve">Изучение изменчивости и видов мутаций у человека. </w:t>
            </w:r>
          </w:p>
          <w:p w14:paraId="3A20E2FC"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sz w:val="24"/>
                <w:szCs w:val="24"/>
              </w:rPr>
              <w:lastRenderedPageBreak/>
              <w:t>Краткая характеристика некоторых генных и хромосомных болезней. Работа с обучающими и контролирующими пособиями.</w:t>
            </w:r>
          </w:p>
        </w:tc>
        <w:tc>
          <w:tcPr>
            <w:tcW w:w="632" w:type="pct"/>
            <w:vAlign w:val="center"/>
          </w:tcPr>
          <w:p w14:paraId="1AB0BC8F" w14:textId="77777777" w:rsidR="00585161" w:rsidRPr="007F02A0" w:rsidRDefault="00585161" w:rsidP="002078ED">
            <w:pPr>
              <w:spacing w:after="0"/>
              <w:rPr>
                <w:rFonts w:ascii="Times New Roman" w:hAnsi="Times New Roman"/>
                <w:bCs/>
                <w:sz w:val="24"/>
                <w:szCs w:val="24"/>
              </w:rPr>
            </w:pPr>
          </w:p>
        </w:tc>
        <w:tc>
          <w:tcPr>
            <w:tcW w:w="865" w:type="pct"/>
          </w:tcPr>
          <w:p w14:paraId="093E79B8" w14:textId="77777777" w:rsidR="00585161" w:rsidRPr="007F02A0" w:rsidRDefault="00585161" w:rsidP="002078ED">
            <w:pPr>
              <w:spacing w:after="0"/>
              <w:rPr>
                <w:rFonts w:ascii="Times New Roman" w:hAnsi="Times New Roman"/>
                <w:b/>
                <w:bCs/>
                <w:sz w:val="24"/>
                <w:szCs w:val="24"/>
              </w:rPr>
            </w:pPr>
          </w:p>
        </w:tc>
      </w:tr>
      <w:tr w:rsidR="00585161" w:rsidRPr="007F02A0" w14:paraId="331C2B92" w14:textId="77777777" w:rsidTr="007B42AE">
        <w:trPr>
          <w:trHeight w:val="20"/>
        </w:trPr>
        <w:tc>
          <w:tcPr>
            <w:tcW w:w="3503" w:type="pct"/>
            <w:gridSpan w:val="2"/>
          </w:tcPr>
          <w:p w14:paraId="1910C687" w14:textId="77777777" w:rsidR="00585161" w:rsidRPr="007F02A0" w:rsidRDefault="00585161" w:rsidP="002078ED">
            <w:pPr>
              <w:spacing w:after="0"/>
              <w:ind w:left="-19" w:firstLine="19"/>
              <w:jc w:val="both"/>
              <w:rPr>
                <w:rFonts w:ascii="Times New Roman" w:hAnsi="Times New Roman"/>
                <w:b/>
                <w:sz w:val="24"/>
                <w:szCs w:val="24"/>
              </w:rPr>
            </w:pPr>
            <w:r w:rsidRPr="007F02A0">
              <w:rPr>
                <w:rFonts w:ascii="Times New Roman" w:hAnsi="Times New Roman"/>
                <w:b/>
                <w:sz w:val="24"/>
                <w:szCs w:val="24"/>
              </w:rPr>
              <w:t>Раздел 4. Изучение наследственности и изменчивости</w:t>
            </w:r>
          </w:p>
        </w:tc>
        <w:tc>
          <w:tcPr>
            <w:tcW w:w="632" w:type="pct"/>
            <w:vAlign w:val="center"/>
          </w:tcPr>
          <w:p w14:paraId="339CE7FC" w14:textId="77777777" w:rsidR="00585161" w:rsidRPr="007F02A0" w:rsidRDefault="00585161" w:rsidP="002078ED">
            <w:pPr>
              <w:spacing w:after="0"/>
              <w:jc w:val="center"/>
              <w:rPr>
                <w:rFonts w:ascii="Times New Roman" w:hAnsi="Times New Roman"/>
                <w:b/>
                <w:bCs/>
                <w:sz w:val="24"/>
                <w:szCs w:val="24"/>
              </w:rPr>
            </w:pPr>
          </w:p>
        </w:tc>
        <w:tc>
          <w:tcPr>
            <w:tcW w:w="865" w:type="pct"/>
          </w:tcPr>
          <w:p w14:paraId="257C7834" w14:textId="77777777" w:rsidR="00585161" w:rsidRPr="007F02A0" w:rsidRDefault="00585161" w:rsidP="002078ED">
            <w:pPr>
              <w:spacing w:after="0"/>
              <w:rPr>
                <w:rFonts w:ascii="Times New Roman" w:hAnsi="Times New Roman"/>
                <w:b/>
                <w:bCs/>
                <w:sz w:val="24"/>
                <w:szCs w:val="24"/>
              </w:rPr>
            </w:pPr>
          </w:p>
        </w:tc>
      </w:tr>
      <w:tr w:rsidR="00585161" w:rsidRPr="007F02A0" w14:paraId="12840324" w14:textId="77777777" w:rsidTr="00093AA9">
        <w:trPr>
          <w:trHeight w:val="20"/>
        </w:trPr>
        <w:tc>
          <w:tcPr>
            <w:tcW w:w="770" w:type="pct"/>
            <w:vMerge w:val="restart"/>
          </w:tcPr>
          <w:p w14:paraId="5AC06138"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 xml:space="preserve">Тема 4.1. </w:t>
            </w:r>
          </w:p>
          <w:p w14:paraId="215E91BD"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sz w:val="24"/>
                <w:szCs w:val="24"/>
              </w:rPr>
              <w:t>Методы изучения наследственности и изменчивости</w:t>
            </w:r>
          </w:p>
        </w:tc>
        <w:tc>
          <w:tcPr>
            <w:tcW w:w="2733" w:type="pct"/>
          </w:tcPr>
          <w:p w14:paraId="4409C4D2" w14:textId="77777777" w:rsidR="00585161" w:rsidRPr="007F02A0" w:rsidRDefault="00585161" w:rsidP="002078ED">
            <w:pPr>
              <w:spacing w:after="0"/>
              <w:ind w:left="-19" w:firstLine="19"/>
              <w:jc w:val="both"/>
              <w:rPr>
                <w:rFonts w:ascii="Times New Roman" w:hAnsi="Times New Roman"/>
                <w:sz w:val="24"/>
                <w:szCs w:val="24"/>
              </w:rPr>
            </w:pPr>
            <w:r w:rsidRPr="007F02A0">
              <w:rPr>
                <w:rFonts w:ascii="Times New Roman" w:hAnsi="Times New Roman"/>
                <w:b/>
                <w:bCs/>
                <w:sz w:val="24"/>
                <w:szCs w:val="24"/>
              </w:rPr>
              <w:t>Содержание учебного материала</w:t>
            </w:r>
          </w:p>
        </w:tc>
        <w:tc>
          <w:tcPr>
            <w:tcW w:w="632" w:type="pct"/>
            <w:vAlign w:val="center"/>
          </w:tcPr>
          <w:p w14:paraId="45D078DE" w14:textId="77777777" w:rsidR="00585161" w:rsidRPr="007F02A0" w:rsidRDefault="00585161" w:rsidP="002078ED">
            <w:pPr>
              <w:spacing w:after="0"/>
              <w:rPr>
                <w:rFonts w:ascii="Times New Roman" w:hAnsi="Times New Roman"/>
                <w:bCs/>
                <w:sz w:val="24"/>
                <w:szCs w:val="24"/>
              </w:rPr>
            </w:pPr>
          </w:p>
        </w:tc>
        <w:tc>
          <w:tcPr>
            <w:tcW w:w="865" w:type="pct"/>
          </w:tcPr>
          <w:p w14:paraId="69B9A88C" w14:textId="77777777" w:rsidR="00585161" w:rsidRPr="007F02A0" w:rsidRDefault="00585161" w:rsidP="002078ED">
            <w:pPr>
              <w:spacing w:after="0"/>
              <w:rPr>
                <w:rFonts w:ascii="Times New Roman" w:hAnsi="Times New Roman"/>
                <w:b/>
                <w:bCs/>
                <w:sz w:val="24"/>
                <w:szCs w:val="24"/>
              </w:rPr>
            </w:pPr>
          </w:p>
        </w:tc>
      </w:tr>
      <w:tr w:rsidR="00DC7CDD" w:rsidRPr="007F02A0" w14:paraId="680A0FE5" w14:textId="77777777" w:rsidTr="00093AA9">
        <w:trPr>
          <w:trHeight w:val="20"/>
        </w:trPr>
        <w:tc>
          <w:tcPr>
            <w:tcW w:w="770" w:type="pct"/>
            <w:vMerge/>
          </w:tcPr>
          <w:p w14:paraId="76185536" w14:textId="77777777" w:rsidR="00DC7CDD" w:rsidRPr="007F02A0" w:rsidRDefault="00DC7CDD"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2733" w:type="pct"/>
          </w:tcPr>
          <w:p w14:paraId="1E89E08C" w14:textId="0E7F465E" w:rsidR="00DC7CDD" w:rsidRPr="007F02A0" w:rsidRDefault="00DC7CDD" w:rsidP="002078ED">
            <w:pPr>
              <w:spacing w:after="0"/>
              <w:ind w:left="-19" w:firstLine="19"/>
              <w:jc w:val="both"/>
              <w:rPr>
                <w:rFonts w:ascii="Times New Roman" w:hAnsi="Times New Roman"/>
                <w:b/>
                <w:bCs/>
                <w:sz w:val="24"/>
                <w:szCs w:val="24"/>
              </w:rPr>
            </w:pPr>
            <w:r>
              <w:rPr>
                <w:rFonts w:ascii="Times New Roman" w:hAnsi="Times New Roman"/>
                <w:sz w:val="24"/>
                <w:szCs w:val="24"/>
              </w:rPr>
              <w:t xml:space="preserve">1. </w:t>
            </w:r>
            <w:r w:rsidRPr="007F02A0">
              <w:rPr>
                <w:rFonts w:ascii="Times New Roman" w:hAnsi="Times New Roman"/>
                <w:sz w:val="24"/>
                <w:szCs w:val="24"/>
              </w:rPr>
              <w:t>Методы изучения наследственности и изменчивости.</w:t>
            </w:r>
          </w:p>
        </w:tc>
        <w:tc>
          <w:tcPr>
            <w:tcW w:w="632" w:type="pct"/>
            <w:vAlign w:val="center"/>
          </w:tcPr>
          <w:p w14:paraId="2A780BF0" w14:textId="77777777" w:rsidR="00DC7CDD" w:rsidRPr="007F02A0" w:rsidRDefault="00DC7CDD" w:rsidP="002078ED">
            <w:pPr>
              <w:spacing w:after="0"/>
              <w:rPr>
                <w:rFonts w:ascii="Times New Roman" w:hAnsi="Times New Roman"/>
                <w:bCs/>
                <w:sz w:val="24"/>
                <w:szCs w:val="24"/>
              </w:rPr>
            </w:pPr>
          </w:p>
        </w:tc>
        <w:tc>
          <w:tcPr>
            <w:tcW w:w="865" w:type="pct"/>
            <w:vMerge w:val="restart"/>
          </w:tcPr>
          <w:p w14:paraId="04926456" w14:textId="77777777" w:rsidR="00AE31AC" w:rsidRPr="007B42AE" w:rsidRDefault="00AE31AC" w:rsidP="00AE31AC">
            <w:pPr>
              <w:spacing w:after="0"/>
              <w:rPr>
                <w:rFonts w:ascii="Times New Roman" w:hAnsi="Times New Roman"/>
                <w:bCs/>
                <w:sz w:val="24"/>
                <w:szCs w:val="24"/>
              </w:rPr>
            </w:pPr>
            <w:r w:rsidRPr="007B42AE">
              <w:rPr>
                <w:rFonts w:ascii="Times New Roman" w:hAnsi="Times New Roman"/>
                <w:bCs/>
                <w:sz w:val="24"/>
                <w:szCs w:val="24"/>
              </w:rPr>
              <w:t xml:space="preserve">ОК 01, ОК 02, ОК 03, </w:t>
            </w:r>
          </w:p>
          <w:p w14:paraId="7F1FDFC6" w14:textId="77777777" w:rsidR="00AE31AC" w:rsidRDefault="00AE31AC" w:rsidP="00AE31AC">
            <w:pPr>
              <w:spacing w:after="0"/>
              <w:rPr>
                <w:rFonts w:ascii="Times New Roman" w:hAnsi="Times New Roman"/>
                <w:bCs/>
                <w:sz w:val="24"/>
                <w:szCs w:val="24"/>
              </w:rPr>
            </w:pPr>
            <w:r w:rsidRPr="007B42AE">
              <w:rPr>
                <w:rFonts w:ascii="Times New Roman" w:hAnsi="Times New Roman"/>
                <w:bCs/>
                <w:sz w:val="24"/>
                <w:szCs w:val="24"/>
              </w:rPr>
              <w:t xml:space="preserve">ПК 1.3, ПК 2.1, </w:t>
            </w:r>
          </w:p>
          <w:p w14:paraId="04D8B967" w14:textId="77777777" w:rsidR="00AE31AC" w:rsidRPr="007B42AE" w:rsidRDefault="00AE31AC" w:rsidP="00AE31AC">
            <w:pPr>
              <w:spacing w:after="0"/>
              <w:rPr>
                <w:rFonts w:ascii="Times New Roman" w:hAnsi="Times New Roman"/>
                <w:bCs/>
                <w:sz w:val="24"/>
                <w:szCs w:val="24"/>
              </w:rPr>
            </w:pPr>
            <w:r w:rsidRPr="007B42AE">
              <w:rPr>
                <w:rFonts w:ascii="Times New Roman" w:hAnsi="Times New Roman"/>
                <w:bCs/>
                <w:sz w:val="24"/>
                <w:szCs w:val="24"/>
              </w:rPr>
              <w:t xml:space="preserve">ПК 2.4, ПК 2.5, </w:t>
            </w:r>
            <w:r>
              <w:rPr>
                <w:rFonts w:ascii="Times New Roman" w:hAnsi="Times New Roman"/>
                <w:bCs/>
                <w:sz w:val="24"/>
                <w:szCs w:val="24"/>
              </w:rPr>
              <w:br/>
            </w:r>
            <w:r w:rsidRPr="007B42AE">
              <w:rPr>
                <w:rFonts w:ascii="Times New Roman" w:hAnsi="Times New Roman"/>
                <w:bCs/>
                <w:sz w:val="24"/>
                <w:szCs w:val="24"/>
              </w:rPr>
              <w:t>ПК 3.1, ПК 3.2</w:t>
            </w:r>
          </w:p>
          <w:p w14:paraId="5A6ECF0D" w14:textId="094D4B4F" w:rsidR="00DC7CDD" w:rsidRPr="007F02A0" w:rsidRDefault="00AE31AC" w:rsidP="00AE31AC">
            <w:pPr>
              <w:spacing w:after="0"/>
              <w:rPr>
                <w:rFonts w:ascii="Times New Roman" w:hAnsi="Times New Roman"/>
                <w:b/>
                <w:bCs/>
                <w:sz w:val="24"/>
                <w:szCs w:val="24"/>
              </w:rPr>
            </w:pPr>
            <w:r w:rsidRPr="007B42AE">
              <w:rPr>
                <w:rFonts w:ascii="Times New Roman" w:hAnsi="Times New Roman"/>
                <w:bCs/>
                <w:sz w:val="24"/>
                <w:szCs w:val="24"/>
              </w:rPr>
              <w:t>ПК 3.4</w:t>
            </w:r>
          </w:p>
        </w:tc>
      </w:tr>
      <w:tr w:rsidR="00DC7CDD" w:rsidRPr="007F02A0" w14:paraId="1F5F9D1A" w14:textId="77777777" w:rsidTr="00093AA9">
        <w:trPr>
          <w:trHeight w:val="20"/>
        </w:trPr>
        <w:tc>
          <w:tcPr>
            <w:tcW w:w="770" w:type="pct"/>
            <w:vMerge/>
          </w:tcPr>
          <w:p w14:paraId="6D792E5A" w14:textId="77777777" w:rsidR="00DC7CDD" w:rsidRPr="007F02A0" w:rsidRDefault="00DC7CDD" w:rsidP="002078ED">
            <w:pPr>
              <w:spacing w:after="0"/>
              <w:rPr>
                <w:rFonts w:ascii="Times New Roman" w:hAnsi="Times New Roman"/>
                <w:b/>
                <w:bCs/>
                <w:sz w:val="24"/>
                <w:szCs w:val="24"/>
              </w:rPr>
            </w:pPr>
          </w:p>
        </w:tc>
        <w:tc>
          <w:tcPr>
            <w:tcW w:w="2733" w:type="pct"/>
          </w:tcPr>
          <w:p w14:paraId="1EA21B45" w14:textId="463EDF63" w:rsidR="00DC7CDD" w:rsidRPr="007F02A0" w:rsidRDefault="00DC7CDD" w:rsidP="00DC7C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 xml:space="preserve">2. </w:t>
            </w:r>
            <w:r w:rsidRPr="007F02A0">
              <w:rPr>
                <w:rFonts w:ascii="Times New Roman" w:hAnsi="Times New Roman"/>
                <w:sz w:val="24"/>
                <w:szCs w:val="24"/>
              </w:rPr>
              <w:t xml:space="preserve">Генеалогический, цитогенетический, близнецовый, биохимический, </w:t>
            </w:r>
            <w:proofErr w:type="spellStart"/>
            <w:r w:rsidRPr="007F02A0">
              <w:rPr>
                <w:rFonts w:ascii="Times New Roman" w:hAnsi="Times New Roman"/>
                <w:sz w:val="24"/>
                <w:szCs w:val="24"/>
              </w:rPr>
              <w:t>дерматоглифический</w:t>
            </w:r>
            <w:proofErr w:type="spellEnd"/>
            <w:r w:rsidRPr="007F02A0">
              <w:rPr>
                <w:rFonts w:ascii="Times New Roman" w:hAnsi="Times New Roman"/>
                <w:sz w:val="24"/>
                <w:szCs w:val="24"/>
              </w:rPr>
              <w:t xml:space="preserve">, </w:t>
            </w:r>
            <w:r>
              <w:rPr>
                <w:rFonts w:ascii="Times New Roman" w:hAnsi="Times New Roman"/>
                <w:sz w:val="24"/>
                <w:szCs w:val="24"/>
              </w:rPr>
              <w:t xml:space="preserve">ПОП </w:t>
            </w:r>
            <w:proofErr w:type="spellStart"/>
            <w:r w:rsidRPr="007F02A0">
              <w:rPr>
                <w:rFonts w:ascii="Times New Roman" w:hAnsi="Times New Roman"/>
                <w:sz w:val="24"/>
                <w:szCs w:val="24"/>
              </w:rPr>
              <w:t>уляционно</w:t>
            </w:r>
            <w:proofErr w:type="spellEnd"/>
            <w:r w:rsidRPr="007F02A0">
              <w:rPr>
                <w:rFonts w:ascii="Times New Roman" w:hAnsi="Times New Roman"/>
                <w:sz w:val="24"/>
                <w:szCs w:val="24"/>
              </w:rPr>
              <w:t>-статистический, иммуногенетический методы.</w:t>
            </w:r>
          </w:p>
        </w:tc>
        <w:tc>
          <w:tcPr>
            <w:tcW w:w="632" w:type="pct"/>
            <w:vAlign w:val="center"/>
          </w:tcPr>
          <w:p w14:paraId="4BFCD5DF" w14:textId="77777777" w:rsidR="00DC7CDD" w:rsidRPr="007F02A0" w:rsidRDefault="00DC7CDD" w:rsidP="002078ED">
            <w:pPr>
              <w:spacing w:after="0"/>
              <w:rPr>
                <w:rFonts w:ascii="Times New Roman" w:hAnsi="Times New Roman"/>
                <w:bCs/>
                <w:sz w:val="24"/>
                <w:szCs w:val="24"/>
              </w:rPr>
            </w:pPr>
          </w:p>
        </w:tc>
        <w:tc>
          <w:tcPr>
            <w:tcW w:w="865" w:type="pct"/>
            <w:vMerge/>
          </w:tcPr>
          <w:p w14:paraId="0C07B962" w14:textId="57A2302C" w:rsidR="00DC7CDD" w:rsidRPr="007F02A0" w:rsidRDefault="00DC7CDD" w:rsidP="002078ED">
            <w:pPr>
              <w:spacing w:after="0"/>
              <w:rPr>
                <w:rFonts w:ascii="Times New Roman" w:hAnsi="Times New Roman"/>
                <w:b/>
                <w:bCs/>
                <w:sz w:val="24"/>
                <w:szCs w:val="24"/>
              </w:rPr>
            </w:pPr>
          </w:p>
        </w:tc>
      </w:tr>
      <w:tr w:rsidR="00585161" w:rsidRPr="007F02A0" w14:paraId="00E5F242" w14:textId="77777777" w:rsidTr="00093AA9">
        <w:trPr>
          <w:trHeight w:val="20"/>
        </w:trPr>
        <w:tc>
          <w:tcPr>
            <w:tcW w:w="770" w:type="pct"/>
            <w:vMerge/>
          </w:tcPr>
          <w:p w14:paraId="321AA046" w14:textId="77777777" w:rsidR="00585161" w:rsidRPr="007F02A0" w:rsidRDefault="00585161" w:rsidP="002078ED">
            <w:pPr>
              <w:spacing w:after="0"/>
              <w:rPr>
                <w:rFonts w:ascii="Times New Roman" w:hAnsi="Times New Roman"/>
                <w:b/>
                <w:bCs/>
                <w:sz w:val="24"/>
                <w:szCs w:val="24"/>
              </w:rPr>
            </w:pPr>
          </w:p>
        </w:tc>
        <w:tc>
          <w:tcPr>
            <w:tcW w:w="2733" w:type="pct"/>
          </w:tcPr>
          <w:p w14:paraId="42836F40" w14:textId="77777777" w:rsidR="00585161" w:rsidRPr="007F02A0" w:rsidRDefault="00585161" w:rsidP="002078ED">
            <w:pPr>
              <w:spacing w:after="0"/>
              <w:ind w:left="-19" w:firstLine="19"/>
              <w:jc w:val="both"/>
              <w:rPr>
                <w:rFonts w:ascii="Times New Roman" w:hAnsi="Times New Roman"/>
                <w:sz w:val="24"/>
                <w:szCs w:val="24"/>
              </w:rPr>
            </w:pPr>
            <w:r w:rsidRPr="007F02A0">
              <w:rPr>
                <w:rFonts w:ascii="Times New Roman" w:hAnsi="Times New Roman"/>
                <w:b/>
                <w:bCs/>
                <w:sz w:val="24"/>
                <w:szCs w:val="24"/>
              </w:rPr>
              <w:t>В том числе практических и лабораторных занятий</w:t>
            </w:r>
          </w:p>
        </w:tc>
        <w:tc>
          <w:tcPr>
            <w:tcW w:w="632" w:type="pct"/>
            <w:vAlign w:val="center"/>
          </w:tcPr>
          <w:p w14:paraId="474FD193" w14:textId="77777777" w:rsidR="00585161" w:rsidRPr="007F02A0" w:rsidRDefault="00585161" w:rsidP="002078ED">
            <w:pPr>
              <w:spacing w:after="0"/>
              <w:rPr>
                <w:rFonts w:ascii="Times New Roman" w:hAnsi="Times New Roman"/>
                <w:bCs/>
                <w:sz w:val="24"/>
                <w:szCs w:val="24"/>
              </w:rPr>
            </w:pPr>
          </w:p>
        </w:tc>
        <w:tc>
          <w:tcPr>
            <w:tcW w:w="865" w:type="pct"/>
          </w:tcPr>
          <w:p w14:paraId="5C27E0BF" w14:textId="77777777" w:rsidR="00585161" w:rsidRPr="007F02A0" w:rsidRDefault="00585161" w:rsidP="002078ED">
            <w:pPr>
              <w:spacing w:after="0"/>
              <w:rPr>
                <w:rFonts w:ascii="Times New Roman" w:hAnsi="Times New Roman"/>
                <w:b/>
                <w:bCs/>
                <w:sz w:val="24"/>
                <w:szCs w:val="24"/>
              </w:rPr>
            </w:pPr>
          </w:p>
        </w:tc>
      </w:tr>
      <w:tr w:rsidR="00585161" w:rsidRPr="007F02A0" w14:paraId="28459493" w14:textId="77777777" w:rsidTr="00093AA9">
        <w:trPr>
          <w:trHeight w:val="20"/>
        </w:trPr>
        <w:tc>
          <w:tcPr>
            <w:tcW w:w="770" w:type="pct"/>
            <w:vMerge/>
          </w:tcPr>
          <w:p w14:paraId="108B6C8D" w14:textId="77777777" w:rsidR="00585161" w:rsidRPr="007F02A0" w:rsidRDefault="00585161" w:rsidP="002078ED">
            <w:pPr>
              <w:spacing w:after="0"/>
              <w:rPr>
                <w:rFonts w:ascii="Times New Roman" w:hAnsi="Times New Roman"/>
                <w:b/>
                <w:bCs/>
                <w:sz w:val="24"/>
                <w:szCs w:val="24"/>
              </w:rPr>
            </w:pPr>
          </w:p>
        </w:tc>
        <w:tc>
          <w:tcPr>
            <w:tcW w:w="2733" w:type="pct"/>
          </w:tcPr>
          <w:p w14:paraId="4FD014E5"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7F02A0">
              <w:rPr>
                <w:rFonts w:ascii="Times New Roman" w:hAnsi="Times New Roman"/>
                <w:b/>
                <w:sz w:val="24"/>
                <w:szCs w:val="24"/>
              </w:rPr>
              <w:t>Практические занятия № 6, 7</w:t>
            </w:r>
          </w:p>
          <w:p w14:paraId="7CBE78F4"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F02A0">
              <w:rPr>
                <w:rFonts w:ascii="Times New Roman" w:hAnsi="Times New Roman"/>
                <w:sz w:val="24"/>
                <w:szCs w:val="24"/>
              </w:rPr>
              <w:t>Генеалогический метод.</w:t>
            </w:r>
            <w:r w:rsidRPr="007F02A0">
              <w:rPr>
                <w:rFonts w:ascii="Times New Roman" w:hAnsi="Times New Roman"/>
                <w:bCs/>
                <w:sz w:val="24"/>
                <w:szCs w:val="24"/>
              </w:rPr>
              <w:t xml:space="preserve"> Составление и анализ родословных схем. </w:t>
            </w:r>
          </w:p>
          <w:p w14:paraId="32333668"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F02A0">
              <w:rPr>
                <w:rFonts w:ascii="Times New Roman" w:hAnsi="Times New Roman"/>
                <w:bCs/>
                <w:sz w:val="24"/>
                <w:szCs w:val="24"/>
              </w:rPr>
              <w:t>Определение особенностей наследования аутосомно-доминантных признаков, аутосомно-рецессивных и сцепленных с полом.</w:t>
            </w:r>
          </w:p>
          <w:p w14:paraId="71BB00BB" w14:textId="77777777" w:rsidR="00585161" w:rsidRPr="007F02A0" w:rsidRDefault="00585161" w:rsidP="002078ED">
            <w:pPr>
              <w:spacing w:after="0"/>
              <w:ind w:left="-19" w:firstLine="19"/>
              <w:jc w:val="both"/>
              <w:rPr>
                <w:rFonts w:ascii="Times New Roman" w:hAnsi="Times New Roman"/>
                <w:sz w:val="24"/>
                <w:szCs w:val="24"/>
              </w:rPr>
            </w:pPr>
            <w:r w:rsidRPr="007F02A0">
              <w:rPr>
                <w:rFonts w:ascii="Times New Roman" w:hAnsi="Times New Roman"/>
                <w:bCs/>
                <w:sz w:val="24"/>
                <w:szCs w:val="24"/>
              </w:rPr>
              <w:t xml:space="preserve">Цитогенетический метод. </w:t>
            </w:r>
            <w:proofErr w:type="spellStart"/>
            <w:r w:rsidRPr="007F02A0">
              <w:rPr>
                <w:rFonts w:ascii="Times New Roman" w:hAnsi="Times New Roman"/>
                <w:bCs/>
                <w:sz w:val="24"/>
                <w:szCs w:val="24"/>
              </w:rPr>
              <w:t>Кариотипирование</w:t>
            </w:r>
            <w:proofErr w:type="spellEnd"/>
            <w:r w:rsidRPr="007F02A0">
              <w:rPr>
                <w:rFonts w:ascii="Times New Roman" w:hAnsi="Times New Roman"/>
                <w:bCs/>
                <w:sz w:val="24"/>
                <w:szCs w:val="24"/>
              </w:rPr>
              <w:t>.</w:t>
            </w:r>
          </w:p>
        </w:tc>
        <w:tc>
          <w:tcPr>
            <w:tcW w:w="632" w:type="pct"/>
            <w:vAlign w:val="center"/>
          </w:tcPr>
          <w:p w14:paraId="2E17F4AE" w14:textId="77777777" w:rsidR="00585161" w:rsidRPr="007F02A0" w:rsidRDefault="00585161" w:rsidP="002078ED">
            <w:pPr>
              <w:spacing w:after="0"/>
              <w:rPr>
                <w:rFonts w:ascii="Times New Roman" w:hAnsi="Times New Roman"/>
                <w:bCs/>
                <w:sz w:val="24"/>
                <w:szCs w:val="24"/>
              </w:rPr>
            </w:pPr>
          </w:p>
        </w:tc>
        <w:tc>
          <w:tcPr>
            <w:tcW w:w="865" w:type="pct"/>
          </w:tcPr>
          <w:p w14:paraId="68127CAB" w14:textId="77777777" w:rsidR="00585161" w:rsidRPr="007F02A0" w:rsidRDefault="00585161" w:rsidP="002078ED">
            <w:pPr>
              <w:spacing w:after="0"/>
              <w:rPr>
                <w:rFonts w:ascii="Times New Roman" w:hAnsi="Times New Roman"/>
                <w:b/>
                <w:bCs/>
                <w:sz w:val="24"/>
                <w:szCs w:val="24"/>
              </w:rPr>
            </w:pPr>
          </w:p>
        </w:tc>
      </w:tr>
      <w:tr w:rsidR="00585161" w:rsidRPr="007F02A0" w14:paraId="5040B37D" w14:textId="77777777" w:rsidTr="007B42AE">
        <w:trPr>
          <w:trHeight w:val="20"/>
        </w:trPr>
        <w:tc>
          <w:tcPr>
            <w:tcW w:w="3503" w:type="pct"/>
            <w:gridSpan w:val="2"/>
          </w:tcPr>
          <w:p w14:paraId="106186D3"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7F02A0">
              <w:rPr>
                <w:rFonts w:ascii="Times New Roman" w:hAnsi="Times New Roman"/>
                <w:b/>
                <w:bCs/>
                <w:sz w:val="24"/>
                <w:szCs w:val="24"/>
              </w:rPr>
              <w:t>Раздел 5. Наследственность и патология</w:t>
            </w:r>
          </w:p>
        </w:tc>
        <w:tc>
          <w:tcPr>
            <w:tcW w:w="632" w:type="pct"/>
            <w:vAlign w:val="center"/>
          </w:tcPr>
          <w:p w14:paraId="087E01B5" w14:textId="77777777" w:rsidR="00585161" w:rsidRPr="007F02A0" w:rsidRDefault="00585161" w:rsidP="002078ED">
            <w:pPr>
              <w:spacing w:after="0"/>
              <w:jc w:val="center"/>
              <w:rPr>
                <w:rFonts w:ascii="Times New Roman" w:hAnsi="Times New Roman"/>
                <w:b/>
                <w:bCs/>
                <w:sz w:val="24"/>
                <w:szCs w:val="24"/>
              </w:rPr>
            </w:pPr>
          </w:p>
        </w:tc>
        <w:tc>
          <w:tcPr>
            <w:tcW w:w="865" w:type="pct"/>
          </w:tcPr>
          <w:p w14:paraId="651420F1" w14:textId="77777777" w:rsidR="00585161" w:rsidRPr="007F02A0" w:rsidRDefault="00585161" w:rsidP="002078ED">
            <w:pPr>
              <w:spacing w:after="0"/>
              <w:rPr>
                <w:rFonts w:ascii="Times New Roman" w:hAnsi="Times New Roman"/>
                <w:b/>
                <w:bCs/>
                <w:sz w:val="24"/>
                <w:szCs w:val="24"/>
              </w:rPr>
            </w:pPr>
          </w:p>
        </w:tc>
      </w:tr>
      <w:tr w:rsidR="00585161" w:rsidRPr="007F02A0" w14:paraId="0DC2F4D4" w14:textId="77777777" w:rsidTr="00093AA9">
        <w:trPr>
          <w:trHeight w:val="20"/>
        </w:trPr>
        <w:tc>
          <w:tcPr>
            <w:tcW w:w="770" w:type="pct"/>
            <w:vMerge w:val="restart"/>
          </w:tcPr>
          <w:p w14:paraId="5D329880"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 xml:space="preserve">Тема 5.1. </w:t>
            </w:r>
          </w:p>
          <w:p w14:paraId="79115B63"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sz w:val="24"/>
                <w:szCs w:val="24"/>
              </w:rPr>
              <w:t>Наследственные болезни и их классификация</w:t>
            </w:r>
          </w:p>
        </w:tc>
        <w:tc>
          <w:tcPr>
            <w:tcW w:w="2733" w:type="pct"/>
          </w:tcPr>
          <w:p w14:paraId="29EBCC98"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F02A0">
              <w:rPr>
                <w:rFonts w:ascii="Times New Roman" w:hAnsi="Times New Roman"/>
                <w:b/>
                <w:bCs/>
                <w:sz w:val="24"/>
                <w:szCs w:val="24"/>
              </w:rPr>
              <w:t>Содержание учебного материала</w:t>
            </w:r>
          </w:p>
        </w:tc>
        <w:tc>
          <w:tcPr>
            <w:tcW w:w="632" w:type="pct"/>
            <w:vAlign w:val="center"/>
          </w:tcPr>
          <w:p w14:paraId="56149EC9" w14:textId="77777777" w:rsidR="00585161" w:rsidRPr="007F02A0" w:rsidRDefault="00585161" w:rsidP="002078ED">
            <w:pPr>
              <w:spacing w:after="0"/>
              <w:rPr>
                <w:rFonts w:ascii="Times New Roman" w:hAnsi="Times New Roman"/>
                <w:bCs/>
                <w:sz w:val="24"/>
                <w:szCs w:val="24"/>
              </w:rPr>
            </w:pPr>
          </w:p>
        </w:tc>
        <w:tc>
          <w:tcPr>
            <w:tcW w:w="865" w:type="pct"/>
          </w:tcPr>
          <w:p w14:paraId="701C6E5E" w14:textId="77777777" w:rsidR="00585161" w:rsidRPr="007F02A0" w:rsidRDefault="00585161" w:rsidP="002078ED">
            <w:pPr>
              <w:spacing w:after="0"/>
              <w:rPr>
                <w:rFonts w:ascii="Times New Roman" w:hAnsi="Times New Roman"/>
                <w:b/>
                <w:bCs/>
                <w:sz w:val="24"/>
                <w:szCs w:val="24"/>
              </w:rPr>
            </w:pPr>
          </w:p>
        </w:tc>
      </w:tr>
      <w:tr w:rsidR="00DC7CDD" w:rsidRPr="007F02A0" w14:paraId="57F902D7" w14:textId="77777777" w:rsidTr="00093AA9">
        <w:trPr>
          <w:trHeight w:val="20"/>
        </w:trPr>
        <w:tc>
          <w:tcPr>
            <w:tcW w:w="770" w:type="pct"/>
            <w:vMerge/>
          </w:tcPr>
          <w:p w14:paraId="6605AFB3" w14:textId="77777777" w:rsidR="00DC7CDD" w:rsidRPr="007F02A0" w:rsidRDefault="00DC7CDD"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2733" w:type="pct"/>
          </w:tcPr>
          <w:p w14:paraId="03325DC4" w14:textId="286FD5BC" w:rsidR="00DC7CDD" w:rsidRPr="007F02A0" w:rsidRDefault="00DC7CDD"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sz w:val="24"/>
                <w:szCs w:val="24"/>
              </w:rPr>
              <w:t xml:space="preserve">1. </w:t>
            </w:r>
            <w:r w:rsidRPr="007F02A0">
              <w:rPr>
                <w:rFonts w:ascii="Times New Roman" w:hAnsi="Times New Roman"/>
                <w:sz w:val="24"/>
                <w:szCs w:val="24"/>
              </w:rPr>
              <w:t>Классификация наследственных болезней.</w:t>
            </w:r>
          </w:p>
        </w:tc>
        <w:tc>
          <w:tcPr>
            <w:tcW w:w="632" w:type="pct"/>
            <w:vAlign w:val="center"/>
          </w:tcPr>
          <w:p w14:paraId="3E43E5B8" w14:textId="77777777" w:rsidR="00DC7CDD" w:rsidRPr="007F02A0" w:rsidRDefault="00DC7CDD" w:rsidP="002078ED">
            <w:pPr>
              <w:spacing w:after="0"/>
              <w:rPr>
                <w:rFonts w:ascii="Times New Roman" w:hAnsi="Times New Roman"/>
                <w:bCs/>
                <w:sz w:val="24"/>
                <w:szCs w:val="24"/>
              </w:rPr>
            </w:pPr>
          </w:p>
        </w:tc>
        <w:tc>
          <w:tcPr>
            <w:tcW w:w="865" w:type="pct"/>
            <w:vMerge w:val="restart"/>
          </w:tcPr>
          <w:p w14:paraId="754ED396" w14:textId="77777777" w:rsidR="00AE31AC" w:rsidRPr="007B42AE" w:rsidRDefault="00AE31AC" w:rsidP="00AE31AC">
            <w:pPr>
              <w:spacing w:after="0"/>
              <w:rPr>
                <w:rFonts w:ascii="Times New Roman" w:hAnsi="Times New Roman"/>
                <w:bCs/>
                <w:sz w:val="24"/>
                <w:szCs w:val="24"/>
              </w:rPr>
            </w:pPr>
            <w:r w:rsidRPr="007B42AE">
              <w:rPr>
                <w:rFonts w:ascii="Times New Roman" w:hAnsi="Times New Roman"/>
                <w:bCs/>
                <w:sz w:val="24"/>
                <w:szCs w:val="24"/>
              </w:rPr>
              <w:t xml:space="preserve">ОК 01, ОК 02, ОК 03, </w:t>
            </w:r>
          </w:p>
          <w:p w14:paraId="6C18230A" w14:textId="77777777" w:rsidR="00AE31AC" w:rsidRDefault="00AE31AC" w:rsidP="00AE31AC">
            <w:pPr>
              <w:spacing w:after="0"/>
              <w:rPr>
                <w:rFonts w:ascii="Times New Roman" w:hAnsi="Times New Roman"/>
                <w:bCs/>
                <w:sz w:val="24"/>
                <w:szCs w:val="24"/>
              </w:rPr>
            </w:pPr>
            <w:r w:rsidRPr="007B42AE">
              <w:rPr>
                <w:rFonts w:ascii="Times New Roman" w:hAnsi="Times New Roman"/>
                <w:bCs/>
                <w:sz w:val="24"/>
                <w:szCs w:val="24"/>
              </w:rPr>
              <w:t xml:space="preserve">ПК 1.3, ПК 2.1, </w:t>
            </w:r>
          </w:p>
          <w:p w14:paraId="75053914" w14:textId="77777777" w:rsidR="00AE31AC" w:rsidRPr="007B42AE" w:rsidRDefault="00AE31AC" w:rsidP="00AE31AC">
            <w:pPr>
              <w:spacing w:after="0"/>
              <w:rPr>
                <w:rFonts w:ascii="Times New Roman" w:hAnsi="Times New Roman"/>
                <w:bCs/>
                <w:sz w:val="24"/>
                <w:szCs w:val="24"/>
              </w:rPr>
            </w:pPr>
            <w:r w:rsidRPr="007B42AE">
              <w:rPr>
                <w:rFonts w:ascii="Times New Roman" w:hAnsi="Times New Roman"/>
                <w:bCs/>
                <w:sz w:val="24"/>
                <w:szCs w:val="24"/>
              </w:rPr>
              <w:t xml:space="preserve">ПК 2.4, ПК 2.5, </w:t>
            </w:r>
            <w:r>
              <w:rPr>
                <w:rFonts w:ascii="Times New Roman" w:hAnsi="Times New Roman"/>
                <w:bCs/>
                <w:sz w:val="24"/>
                <w:szCs w:val="24"/>
              </w:rPr>
              <w:br/>
            </w:r>
            <w:r w:rsidRPr="007B42AE">
              <w:rPr>
                <w:rFonts w:ascii="Times New Roman" w:hAnsi="Times New Roman"/>
                <w:bCs/>
                <w:sz w:val="24"/>
                <w:szCs w:val="24"/>
              </w:rPr>
              <w:t>ПК 3.1, ПК 3.2</w:t>
            </w:r>
          </w:p>
          <w:p w14:paraId="4DD0A28E" w14:textId="646BBD9B" w:rsidR="00DC7CDD" w:rsidRPr="007F02A0" w:rsidRDefault="00AE31AC" w:rsidP="00AE31AC">
            <w:pPr>
              <w:spacing w:after="0"/>
              <w:rPr>
                <w:rFonts w:ascii="Times New Roman" w:hAnsi="Times New Roman"/>
                <w:b/>
                <w:bCs/>
                <w:sz w:val="24"/>
                <w:szCs w:val="24"/>
              </w:rPr>
            </w:pPr>
            <w:r w:rsidRPr="007B42AE">
              <w:rPr>
                <w:rFonts w:ascii="Times New Roman" w:hAnsi="Times New Roman"/>
                <w:bCs/>
                <w:sz w:val="24"/>
                <w:szCs w:val="24"/>
              </w:rPr>
              <w:t>ПК 3.4</w:t>
            </w:r>
          </w:p>
        </w:tc>
      </w:tr>
      <w:tr w:rsidR="00DC7CDD" w:rsidRPr="007F02A0" w14:paraId="7A68E3F6" w14:textId="77777777" w:rsidTr="00093AA9">
        <w:trPr>
          <w:trHeight w:val="20"/>
        </w:trPr>
        <w:tc>
          <w:tcPr>
            <w:tcW w:w="770" w:type="pct"/>
            <w:vMerge/>
          </w:tcPr>
          <w:p w14:paraId="3822A4A7" w14:textId="77777777" w:rsidR="00DC7CDD" w:rsidRPr="007F02A0" w:rsidRDefault="00DC7CDD"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2733" w:type="pct"/>
          </w:tcPr>
          <w:p w14:paraId="2413752F" w14:textId="65A3EBF9" w:rsidR="00DC7CDD" w:rsidRPr="007F02A0" w:rsidRDefault="00DC7CDD"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sz w:val="24"/>
                <w:szCs w:val="24"/>
              </w:rPr>
              <w:t xml:space="preserve">2. </w:t>
            </w:r>
            <w:r w:rsidRPr="007F02A0">
              <w:rPr>
                <w:rFonts w:ascii="Times New Roman" w:hAnsi="Times New Roman"/>
                <w:sz w:val="24"/>
                <w:szCs w:val="24"/>
              </w:rPr>
              <w:t>Аутосомно-доминантные, аутосомно-рецессивные и сцепленные с полом заболевания.</w:t>
            </w:r>
          </w:p>
        </w:tc>
        <w:tc>
          <w:tcPr>
            <w:tcW w:w="632" w:type="pct"/>
            <w:vAlign w:val="center"/>
          </w:tcPr>
          <w:p w14:paraId="19834FBD" w14:textId="77777777" w:rsidR="00DC7CDD" w:rsidRPr="007F02A0" w:rsidRDefault="00DC7CDD" w:rsidP="002078ED">
            <w:pPr>
              <w:spacing w:after="0"/>
              <w:rPr>
                <w:rFonts w:ascii="Times New Roman" w:hAnsi="Times New Roman"/>
                <w:bCs/>
                <w:sz w:val="24"/>
                <w:szCs w:val="24"/>
              </w:rPr>
            </w:pPr>
          </w:p>
        </w:tc>
        <w:tc>
          <w:tcPr>
            <w:tcW w:w="865" w:type="pct"/>
            <w:vMerge/>
          </w:tcPr>
          <w:p w14:paraId="5D96B9F5" w14:textId="77777777" w:rsidR="00DC7CDD" w:rsidRPr="007F02A0" w:rsidRDefault="00DC7CDD" w:rsidP="002078ED">
            <w:pPr>
              <w:spacing w:after="0"/>
              <w:rPr>
                <w:rFonts w:ascii="Times New Roman" w:hAnsi="Times New Roman"/>
                <w:b/>
                <w:bCs/>
                <w:sz w:val="24"/>
                <w:szCs w:val="24"/>
              </w:rPr>
            </w:pPr>
          </w:p>
        </w:tc>
      </w:tr>
      <w:tr w:rsidR="00DC7CDD" w:rsidRPr="007F02A0" w14:paraId="230ACE71" w14:textId="77777777" w:rsidTr="00093AA9">
        <w:trPr>
          <w:trHeight w:val="20"/>
        </w:trPr>
        <w:tc>
          <w:tcPr>
            <w:tcW w:w="770" w:type="pct"/>
            <w:vMerge/>
          </w:tcPr>
          <w:p w14:paraId="24FE4D27" w14:textId="77777777" w:rsidR="00DC7CDD" w:rsidRPr="007F02A0" w:rsidRDefault="00DC7CDD"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2733" w:type="pct"/>
          </w:tcPr>
          <w:p w14:paraId="4AE2A384" w14:textId="452CB51C" w:rsidR="00DC7CDD" w:rsidRPr="007F02A0" w:rsidRDefault="00DC7CDD"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sz w:val="24"/>
                <w:szCs w:val="24"/>
              </w:rPr>
              <w:t xml:space="preserve">3. </w:t>
            </w:r>
            <w:r w:rsidRPr="007F02A0">
              <w:rPr>
                <w:rFonts w:ascii="Times New Roman" w:hAnsi="Times New Roman"/>
                <w:sz w:val="24"/>
                <w:szCs w:val="24"/>
              </w:rPr>
              <w:t>Хромосомные болезни. Количественные и структурные аномалии хромосом.</w:t>
            </w:r>
          </w:p>
        </w:tc>
        <w:tc>
          <w:tcPr>
            <w:tcW w:w="632" w:type="pct"/>
            <w:vAlign w:val="center"/>
          </w:tcPr>
          <w:p w14:paraId="73A7CA54" w14:textId="77777777" w:rsidR="00DC7CDD" w:rsidRPr="007F02A0" w:rsidRDefault="00DC7CDD" w:rsidP="002078ED">
            <w:pPr>
              <w:spacing w:after="0"/>
              <w:rPr>
                <w:rFonts w:ascii="Times New Roman" w:hAnsi="Times New Roman"/>
                <w:bCs/>
                <w:sz w:val="24"/>
                <w:szCs w:val="24"/>
              </w:rPr>
            </w:pPr>
          </w:p>
        </w:tc>
        <w:tc>
          <w:tcPr>
            <w:tcW w:w="865" w:type="pct"/>
            <w:vMerge/>
          </w:tcPr>
          <w:p w14:paraId="0709EE62" w14:textId="77777777" w:rsidR="00DC7CDD" w:rsidRPr="007F02A0" w:rsidRDefault="00DC7CDD" w:rsidP="002078ED">
            <w:pPr>
              <w:spacing w:after="0"/>
              <w:rPr>
                <w:rFonts w:ascii="Times New Roman" w:hAnsi="Times New Roman"/>
                <w:b/>
                <w:bCs/>
                <w:sz w:val="24"/>
                <w:szCs w:val="24"/>
              </w:rPr>
            </w:pPr>
          </w:p>
        </w:tc>
      </w:tr>
      <w:tr w:rsidR="00DC7CDD" w:rsidRPr="007F02A0" w14:paraId="5C38FFB0" w14:textId="77777777" w:rsidTr="00093AA9">
        <w:trPr>
          <w:trHeight w:val="20"/>
        </w:trPr>
        <w:tc>
          <w:tcPr>
            <w:tcW w:w="770" w:type="pct"/>
            <w:vMerge/>
          </w:tcPr>
          <w:p w14:paraId="0447B3E1" w14:textId="77777777" w:rsidR="00DC7CDD" w:rsidRPr="007F02A0" w:rsidRDefault="00DC7CDD"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2733" w:type="pct"/>
          </w:tcPr>
          <w:p w14:paraId="4DCC7297" w14:textId="7D8E6C15" w:rsidR="00DC7CDD" w:rsidRPr="007F02A0" w:rsidRDefault="00DC7CDD"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4. </w:t>
            </w:r>
            <w:proofErr w:type="spellStart"/>
            <w:r w:rsidRPr="007F02A0">
              <w:rPr>
                <w:rFonts w:ascii="Times New Roman" w:hAnsi="Times New Roman"/>
                <w:sz w:val="24"/>
                <w:szCs w:val="24"/>
              </w:rPr>
              <w:t>Мультифакториальные</w:t>
            </w:r>
            <w:proofErr w:type="spellEnd"/>
            <w:r w:rsidRPr="007F02A0">
              <w:rPr>
                <w:rFonts w:ascii="Times New Roman" w:hAnsi="Times New Roman"/>
                <w:sz w:val="24"/>
                <w:szCs w:val="24"/>
              </w:rPr>
              <w:t xml:space="preserve"> заболевания.</w:t>
            </w:r>
          </w:p>
        </w:tc>
        <w:tc>
          <w:tcPr>
            <w:tcW w:w="632" w:type="pct"/>
            <w:vAlign w:val="center"/>
          </w:tcPr>
          <w:p w14:paraId="3754D902" w14:textId="77777777" w:rsidR="00DC7CDD" w:rsidRPr="007F02A0" w:rsidRDefault="00DC7CDD" w:rsidP="002078ED">
            <w:pPr>
              <w:spacing w:after="0"/>
              <w:rPr>
                <w:rFonts w:ascii="Times New Roman" w:hAnsi="Times New Roman"/>
                <w:bCs/>
                <w:sz w:val="24"/>
                <w:szCs w:val="24"/>
              </w:rPr>
            </w:pPr>
          </w:p>
        </w:tc>
        <w:tc>
          <w:tcPr>
            <w:tcW w:w="865" w:type="pct"/>
            <w:vMerge/>
          </w:tcPr>
          <w:p w14:paraId="4D15E683" w14:textId="77777777" w:rsidR="00DC7CDD" w:rsidRPr="007F02A0" w:rsidRDefault="00DC7CDD" w:rsidP="002078ED">
            <w:pPr>
              <w:spacing w:after="0"/>
              <w:rPr>
                <w:rFonts w:ascii="Times New Roman" w:hAnsi="Times New Roman"/>
                <w:b/>
                <w:bCs/>
                <w:sz w:val="24"/>
                <w:szCs w:val="24"/>
              </w:rPr>
            </w:pPr>
          </w:p>
        </w:tc>
      </w:tr>
      <w:tr w:rsidR="00DC7CDD" w:rsidRPr="007F02A0" w14:paraId="7B2015F1" w14:textId="77777777" w:rsidTr="00093AA9">
        <w:trPr>
          <w:trHeight w:val="20"/>
        </w:trPr>
        <w:tc>
          <w:tcPr>
            <w:tcW w:w="770" w:type="pct"/>
            <w:vMerge/>
          </w:tcPr>
          <w:p w14:paraId="0B37130E" w14:textId="77777777" w:rsidR="00DC7CDD" w:rsidRPr="007F02A0" w:rsidRDefault="00DC7CDD" w:rsidP="002078ED">
            <w:pPr>
              <w:spacing w:after="0"/>
              <w:rPr>
                <w:rFonts w:ascii="Times New Roman" w:hAnsi="Times New Roman"/>
                <w:b/>
                <w:bCs/>
                <w:sz w:val="24"/>
                <w:szCs w:val="24"/>
              </w:rPr>
            </w:pPr>
          </w:p>
        </w:tc>
        <w:tc>
          <w:tcPr>
            <w:tcW w:w="2733" w:type="pct"/>
          </w:tcPr>
          <w:p w14:paraId="719CEF70" w14:textId="58304734" w:rsidR="00DC7CDD" w:rsidRPr="007F02A0" w:rsidRDefault="00DC7CDD"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5. </w:t>
            </w:r>
            <w:r w:rsidRPr="007F02A0">
              <w:rPr>
                <w:rFonts w:ascii="Times New Roman" w:hAnsi="Times New Roman"/>
                <w:sz w:val="24"/>
                <w:szCs w:val="24"/>
              </w:rPr>
              <w:t>Причины возникновения генных и хромосомных заболеваний.</w:t>
            </w:r>
          </w:p>
        </w:tc>
        <w:tc>
          <w:tcPr>
            <w:tcW w:w="632" w:type="pct"/>
            <w:vAlign w:val="center"/>
          </w:tcPr>
          <w:p w14:paraId="2C9A9D17" w14:textId="77777777" w:rsidR="00DC7CDD" w:rsidRPr="007F02A0" w:rsidRDefault="00DC7CDD" w:rsidP="002078ED">
            <w:pPr>
              <w:spacing w:after="0"/>
              <w:rPr>
                <w:rFonts w:ascii="Times New Roman" w:hAnsi="Times New Roman"/>
                <w:bCs/>
                <w:sz w:val="24"/>
                <w:szCs w:val="24"/>
              </w:rPr>
            </w:pPr>
          </w:p>
        </w:tc>
        <w:tc>
          <w:tcPr>
            <w:tcW w:w="865" w:type="pct"/>
            <w:vMerge/>
          </w:tcPr>
          <w:p w14:paraId="4EF3D430" w14:textId="5BB8FB24" w:rsidR="00DC7CDD" w:rsidRPr="007F02A0" w:rsidRDefault="00DC7CDD" w:rsidP="002078ED">
            <w:pPr>
              <w:spacing w:after="0"/>
              <w:rPr>
                <w:rFonts w:ascii="Times New Roman" w:hAnsi="Times New Roman"/>
                <w:b/>
                <w:bCs/>
                <w:sz w:val="24"/>
                <w:szCs w:val="24"/>
              </w:rPr>
            </w:pPr>
          </w:p>
        </w:tc>
      </w:tr>
      <w:tr w:rsidR="00585161" w:rsidRPr="007F02A0" w14:paraId="7D5DD09C" w14:textId="77777777" w:rsidTr="00093AA9">
        <w:trPr>
          <w:trHeight w:val="20"/>
        </w:trPr>
        <w:tc>
          <w:tcPr>
            <w:tcW w:w="770" w:type="pct"/>
            <w:vMerge/>
          </w:tcPr>
          <w:p w14:paraId="18F6BCF5" w14:textId="77777777" w:rsidR="00585161" w:rsidRPr="007F02A0" w:rsidRDefault="00585161" w:rsidP="002078ED">
            <w:pPr>
              <w:spacing w:after="0"/>
              <w:rPr>
                <w:rFonts w:ascii="Times New Roman" w:hAnsi="Times New Roman"/>
                <w:b/>
                <w:bCs/>
                <w:sz w:val="24"/>
                <w:szCs w:val="24"/>
              </w:rPr>
            </w:pPr>
          </w:p>
        </w:tc>
        <w:tc>
          <w:tcPr>
            <w:tcW w:w="2733" w:type="pct"/>
          </w:tcPr>
          <w:p w14:paraId="4CBBC6F7"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F02A0">
              <w:rPr>
                <w:rFonts w:ascii="Times New Roman" w:hAnsi="Times New Roman"/>
                <w:b/>
                <w:bCs/>
                <w:sz w:val="24"/>
                <w:szCs w:val="24"/>
              </w:rPr>
              <w:t>В том числе практических и лабораторных занятий</w:t>
            </w:r>
          </w:p>
        </w:tc>
        <w:tc>
          <w:tcPr>
            <w:tcW w:w="632" w:type="pct"/>
            <w:vAlign w:val="center"/>
          </w:tcPr>
          <w:p w14:paraId="5ACCC1E7" w14:textId="77777777" w:rsidR="00585161" w:rsidRPr="007F02A0" w:rsidRDefault="00585161" w:rsidP="002078ED">
            <w:pPr>
              <w:spacing w:after="0"/>
              <w:rPr>
                <w:rFonts w:ascii="Times New Roman" w:hAnsi="Times New Roman"/>
                <w:bCs/>
                <w:sz w:val="24"/>
                <w:szCs w:val="24"/>
              </w:rPr>
            </w:pPr>
          </w:p>
        </w:tc>
        <w:tc>
          <w:tcPr>
            <w:tcW w:w="865" w:type="pct"/>
          </w:tcPr>
          <w:p w14:paraId="7C37A264" w14:textId="77777777" w:rsidR="00585161" w:rsidRPr="007F02A0" w:rsidRDefault="00585161" w:rsidP="002078ED">
            <w:pPr>
              <w:spacing w:after="0"/>
              <w:rPr>
                <w:rFonts w:ascii="Times New Roman" w:hAnsi="Times New Roman"/>
                <w:b/>
                <w:bCs/>
                <w:sz w:val="24"/>
                <w:szCs w:val="24"/>
              </w:rPr>
            </w:pPr>
          </w:p>
        </w:tc>
      </w:tr>
      <w:tr w:rsidR="00585161" w:rsidRPr="007F02A0" w14:paraId="7307CEED" w14:textId="77777777" w:rsidTr="00093AA9">
        <w:trPr>
          <w:trHeight w:val="20"/>
        </w:trPr>
        <w:tc>
          <w:tcPr>
            <w:tcW w:w="770" w:type="pct"/>
            <w:vMerge/>
          </w:tcPr>
          <w:p w14:paraId="1318DB4C" w14:textId="77777777" w:rsidR="00585161" w:rsidRPr="007F02A0" w:rsidRDefault="00585161" w:rsidP="002078ED">
            <w:pPr>
              <w:spacing w:after="0"/>
              <w:rPr>
                <w:rFonts w:ascii="Times New Roman" w:hAnsi="Times New Roman"/>
                <w:b/>
                <w:bCs/>
                <w:sz w:val="24"/>
                <w:szCs w:val="24"/>
              </w:rPr>
            </w:pPr>
          </w:p>
        </w:tc>
        <w:tc>
          <w:tcPr>
            <w:tcW w:w="2733" w:type="pct"/>
          </w:tcPr>
          <w:p w14:paraId="3BA1B85E" w14:textId="77777777" w:rsidR="00585161" w:rsidRPr="007F02A0" w:rsidRDefault="00585161" w:rsidP="002078ED">
            <w:pPr>
              <w:spacing w:after="0"/>
              <w:rPr>
                <w:rFonts w:ascii="Times New Roman" w:hAnsi="Times New Roman"/>
                <w:b/>
                <w:sz w:val="24"/>
                <w:szCs w:val="24"/>
              </w:rPr>
            </w:pPr>
            <w:r w:rsidRPr="007F02A0">
              <w:rPr>
                <w:rFonts w:ascii="Times New Roman" w:hAnsi="Times New Roman"/>
                <w:b/>
                <w:sz w:val="24"/>
                <w:szCs w:val="24"/>
              </w:rPr>
              <w:t>Практическое занятие № 8</w:t>
            </w:r>
          </w:p>
          <w:p w14:paraId="462ACC1C" w14:textId="77777777" w:rsidR="00585161" w:rsidRPr="007F02A0" w:rsidRDefault="00585161" w:rsidP="002078ED">
            <w:pPr>
              <w:spacing w:after="0"/>
              <w:rPr>
                <w:rFonts w:ascii="Times New Roman" w:hAnsi="Times New Roman"/>
                <w:sz w:val="24"/>
                <w:szCs w:val="24"/>
              </w:rPr>
            </w:pPr>
            <w:r w:rsidRPr="007F02A0">
              <w:rPr>
                <w:rFonts w:ascii="Times New Roman" w:hAnsi="Times New Roman"/>
                <w:sz w:val="24"/>
                <w:szCs w:val="24"/>
              </w:rPr>
              <w:t xml:space="preserve">Изучение хромосомных и генных заболеваний. </w:t>
            </w:r>
          </w:p>
          <w:p w14:paraId="72E51F77" w14:textId="77777777" w:rsidR="00585161" w:rsidRPr="007F02A0" w:rsidRDefault="00585161" w:rsidP="002078ED">
            <w:pPr>
              <w:spacing w:after="0"/>
              <w:rPr>
                <w:rFonts w:ascii="Times New Roman" w:hAnsi="Times New Roman"/>
                <w:sz w:val="24"/>
                <w:szCs w:val="24"/>
              </w:rPr>
            </w:pPr>
            <w:r w:rsidRPr="007F02A0">
              <w:rPr>
                <w:rFonts w:ascii="Times New Roman" w:hAnsi="Times New Roman"/>
                <w:sz w:val="24"/>
                <w:szCs w:val="24"/>
              </w:rPr>
              <w:t xml:space="preserve">Причины возникновения хромосомных и генных заболеваний. </w:t>
            </w:r>
          </w:p>
          <w:p w14:paraId="5AF51B81" w14:textId="77777777" w:rsidR="00585161" w:rsidRPr="007F02A0" w:rsidRDefault="00585161" w:rsidP="002078ED">
            <w:pPr>
              <w:spacing w:after="0"/>
              <w:rPr>
                <w:rFonts w:ascii="Times New Roman" w:hAnsi="Times New Roman"/>
                <w:sz w:val="24"/>
                <w:szCs w:val="24"/>
              </w:rPr>
            </w:pPr>
            <w:r w:rsidRPr="007F02A0">
              <w:rPr>
                <w:rFonts w:ascii="Times New Roman" w:hAnsi="Times New Roman"/>
                <w:sz w:val="24"/>
                <w:szCs w:val="24"/>
              </w:rPr>
              <w:lastRenderedPageBreak/>
              <w:t xml:space="preserve">Изучение моногенных и полигенных болезней с наследственной предрасположенностью. </w:t>
            </w:r>
          </w:p>
          <w:p w14:paraId="4266A48B" w14:textId="788E520C" w:rsidR="00585161" w:rsidRPr="007F02A0" w:rsidRDefault="00585161" w:rsidP="00DC7CDD">
            <w:pPr>
              <w:spacing w:after="0"/>
              <w:rPr>
                <w:rFonts w:ascii="Times New Roman" w:hAnsi="Times New Roman"/>
                <w:sz w:val="24"/>
                <w:szCs w:val="24"/>
              </w:rPr>
            </w:pPr>
            <w:r w:rsidRPr="007F02A0">
              <w:rPr>
                <w:rFonts w:ascii="Times New Roman" w:hAnsi="Times New Roman"/>
                <w:sz w:val="24"/>
                <w:szCs w:val="24"/>
              </w:rPr>
              <w:t xml:space="preserve">Виды </w:t>
            </w:r>
            <w:proofErr w:type="spellStart"/>
            <w:r w:rsidRPr="007F02A0">
              <w:rPr>
                <w:rFonts w:ascii="Times New Roman" w:hAnsi="Times New Roman"/>
                <w:sz w:val="24"/>
                <w:szCs w:val="24"/>
              </w:rPr>
              <w:t>мультифакториальных</w:t>
            </w:r>
            <w:proofErr w:type="spellEnd"/>
            <w:r w:rsidRPr="007F02A0">
              <w:rPr>
                <w:rFonts w:ascii="Times New Roman" w:hAnsi="Times New Roman"/>
                <w:sz w:val="24"/>
                <w:szCs w:val="24"/>
              </w:rPr>
              <w:t xml:space="preserve"> признаков. Изолированные врожденные пороки развития. Клинические проявления </w:t>
            </w:r>
            <w:proofErr w:type="spellStart"/>
            <w:r w:rsidRPr="007F02A0">
              <w:rPr>
                <w:rFonts w:ascii="Times New Roman" w:hAnsi="Times New Roman"/>
                <w:sz w:val="24"/>
                <w:szCs w:val="24"/>
              </w:rPr>
              <w:t>мультифакториальных</w:t>
            </w:r>
            <w:proofErr w:type="spellEnd"/>
            <w:r w:rsidRPr="007F02A0">
              <w:rPr>
                <w:rFonts w:ascii="Times New Roman" w:hAnsi="Times New Roman"/>
                <w:sz w:val="24"/>
                <w:szCs w:val="24"/>
              </w:rPr>
              <w:t xml:space="preserve"> заболеваний. </w:t>
            </w:r>
          </w:p>
        </w:tc>
        <w:tc>
          <w:tcPr>
            <w:tcW w:w="632" w:type="pct"/>
            <w:vAlign w:val="center"/>
          </w:tcPr>
          <w:p w14:paraId="76C34614" w14:textId="77777777" w:rsidR="00585161" w:rsidRPr="007F02A0" w:rsidRDefault="00585161" w:rsidP="002078ED">
            <w:pPr>
              <w:spacing w:after="0"/>
              <w:rPr>
                <w:rFonts w:ascii="Times New Roman" w:hAnsi="Times New Roman"/>
                <w:bCs/>
                <w:sz w:val="24"/>
                <w:szCs w:val="24"/>
              </w:rPr>
            </w:pPr>
          </w:p>
        </w:tc>
        <w:tc>
          <w:tcPr>
            <w:tcW w:w="865" w:type="pct"/>
          </w:tcPr>
          <w:p w14:paraId="3C646873" w14:textId="77777777" w:rsidR="00585161" w:rsidRPr="007F02A0" w:rsidRDefault="00585161" w:rsidP="002078ED">
            <w:pPr>
              <w:spacing w:after="0"/>
              <w:rPr>
                <w:rFonts w:ascii="Times New Roman" w:hAnsi="Times New Roman"/>
                <w:b/>
                <w:bCs/>
                <w:sz w:val="24"/>
                <w:szCs w:val="24"/>
              </w:rPr>
            </w:pPr>
          </w:p>
        </w:tc>
      </w:tr>
      <w:tr w:rsidR="00585161" w:rsidRPr="007F02A0" w14:paraId="04A970ED" w14:textId="77777777" w:rsidTr="00093AA9">
        <w:trPr>
          <w:trHeight w:val="20"/>
        </w:trPr>
        <w:tc>
          <w:tcPr>
            <w:tcW w:w="770" w:type="pct"/>
            <w:vMerge w:val="restart"/>
          </w:tcPr>
          <w:p w14:paraId="0D9A616C"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 xml:space="preserve">Тема 5.2. </w:t>
            </w:r>
          </w:p>
          <w:p w14:paraId="76982181"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Медико-генетическое консультирование</w:t>
            </w:r>
          </w:p>
        </w:tc>
        <w:tc>
          <w:tcPr>
            <w:tcW w:w="2733" w:type="pct"/>
          </w:tcPr>
          <w:p w14:paraId="454A57AF" w14:textId="77777777" w:rsidR="00585161" w:rsidRPr="007F02A0" w:rsidRDefault="00585161" w:rsidP="002078ED">
            <w:pPr>
              <w:spacing w:after="0"/>
              <w:rPr>
                <w:rFonts w:ascii="Times New Roman" w:hAnsi="Times New Roman"/>
                <w:sz w:val="24"/>
                <w:szCs w:val="24"/>
              </w:rPr>
            </w:pPr>
            <w:r w:rsidRPr="007F02A0">
              <w:rPr>
                <w:rFonts w:ascii="Times New Roman" w:hAnsi="Times New Roman"/>
                <w:b/>
                <w:bCs/>
                <w:sz w:val="24"/>
                <w:szCs w:val="24"/>
              </w:rPr>
              <w:t>Содержание учебного материала</w:t>
            </w:r>
          </w:p>
        </w:tc>
        <w:tc>
          <w:tcPr>
            <w:tcW w:w="632" w:type="pct"/>
            <w:vAlign w:val="center"/>
          </w:tcPr>
          <w:p w14:paraId="5012BE4C" w14:textId="77777777" w:rsidR="00585161" w:rsidRPr="007F02A0" w:rsidRDefault="00585161" w:rsidP="002078ED">
            <w:pPr>
              <w:spacing w:after="0"/>
              <w:rPr>
                <w:rFonts w:ascii="Times New Roman" w:hAnsi="Times New Roman"/>
                <w:bCs/>
                <w:sz w:val="24"/>
                <w:szCs w:val="24"/>
              </w:rPr>
            </w:pPr>
          </w:p>
        </w:tc>
        <w:tc>
          <w:tcPr>
            <w:tcW w:w="865" w:type="pct"/>
          </w:tcPr>
          <w:p w14:paraId="7A1B4EC2" w14:textId="77777777" w:rsidR="00585161" w:rsidRPr="007F02A0" w:rsidRDefault="00585161" w:rsidP="002078ED">
            <w:pPr>
              <w:spacing w:after="0"/>
              <w:rPr>
                <w:rFonts w:ascii="Times New Roman" w:hAnsi="Times New Roman"/>
                <w:b/>
                <w:bCs/>
                <w:sz w:val="24"/>
                <w:szCs w:val="24"/>
              </w:rPr>
            </w:pPr>
          </w:p>
        </w:tc>
      </w:tr>
      <w:tr w:rsidR="00DC7CDD" w:rsidRPr="007F02A0" w14:paraId="6756954A" w14:textId="77777777" w:rsidTr="00093AA9">
        <w:trPr>
          <w:trHeight w:val="20"/>
        </w:trPr>
        <w:tc>
          <w:tcPr>
            <w:tcW w:w="770" w:type="pct"/>
            <w:vMerge/>
          </w:tcPr>
          <w:p w14:paraId="55F89E1E" w14:textId="77777777" w:rsidR="00DC7CDD" w:rsidRPr="007F02A0" w:rsidRDefault="00DC7CDD"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2733" w:type="pct"/>
          </w:tcPr>
          <w:p w14:paraId="3DD6C794" w14:textId="3C9F1F20" w:rsidR="00DC7CDD" w:rsidRPr="007F02A0" w:rsidRDefault="00DC7CDD" w:rsidP="00DC7CDD">
            <w:pPr>
              <w:spacing w:after="0"/>
              <w:rPr>
                <w:rFonts w:ascii="Times New Roman" w:hAnsi="Times New Roman"/>
                <w:b/>
                <w:bCs/>
                <w:sz w:val="24"/>
                <w:szCs w:val="24"/>
              </w:rPr>
            </w:pPr>
            <w:r>
              <w:rPr>
                <w:rFonts w:ascii="Times New Roman" w:hAnsi="Times New Roman"/>
                <w:sz w:val="24"/>
                <w:szCs w:val="24"/>
              </w:rPr>
              <w:t xml:space="preserve">1. </w:t>
            </w:r>
            <w:r w:rsidRPr="007F02A0">
              <w:rPr>
                <w:rFonts w:ascii="Times New Roman" w:hAnsi="Times New Roman"/>
                <w:sz w:val="24"/>
                <w:szCs w:val="24"/>
              </w:rPr>
              <w:t xml:space="preserve">Виды профилактики наследственных заболеваний. </w:t>
            </w:r>
          </w:p>
        </w:tc>
        <w:tc>
          <w:tcPr>
            <w:tcW w:w="632" w:type="pct"/>
            <w:vAlign w:val="center"/>
          </w:tcPr>
          <w:p w14:paraId="73B35B12" w14:textId="77777777" w:rsidR="00DC7CDD" w:rsidRPr="007F02A0" w:rsidRDefault="00DC7CDD" w:rsidP="002078ED">
            <w:pPr>
              <w:spacing w:after="0"/>
              <w:rPr>
                <w:rFonts w:ascii="Times New Roman" w:hAnsi="Times New Roman"/>
                <w:bCs/>
                <w:sz w:val="24"/>
                <w:szCs w:val="24"/>
              </w:rPr>
            </w:pPr>
          </w:p>
        </w:tc>
        <w:tc>
          <w:tcPr>
            <w:tcW w:w="865" w:type="pct"/>
            <w:vMerge w:val="restart"/>
          </w:tcPr>
          <w:p w14:paraId="3DBB2DA0" w14:textId="77777777" w:rsidR="00AE31AC" w:rsidRPr="007B42AE" w:rsidRDefault="00AE31AC" w:rsidP="00AE31AC">
            <w:pPr>
              <w:spacing w:after="0"/>
              <w:rPr>
                <w:rFonts w:ascii="Times New Roman" w:hAnsi="Times New Roman"/>
                <w:bCs/>
                <w:sz w:val="24"/>
                <w:szCs w:val="24"/>
              </w:rPr>
            </w:pPr>
            <w:r w:rsidRPr="007B42AE">
              <w:rPr>
                <w:rFonts w:ascii="Times New Roman" w:hAnsi="Times New Roman"/>
                <w:bCs/>
                <w:sz w:val="24"/>
                <w:szCs w:val="24"/>
              </w:rPr>
              <w:t xml:space="preserve">ОК 01, ОК 02, ОК 03, </w:t>
            </w:r>
          </w:p>
          <w:p w14:paraId="50D22492" w14:textId="77777777" w:rsidR="00AE31AC" w:rsidRDefault="00AE31AC" w:rsidP="00AE31AC">
            <w:pPr>
              <w:spacing w:after="0"/>
              <w:rPr>
                <w:rFonts w:ascii="Times New Roman" w:hAnsi="Times New Roman"/>
                <w:bCs/>
                <w:sz w:val="24"/>
                <w:szCs w:val="24"/>
              </w:rPr>
            </w:pPr>
            <w:r w:rsidRPr="007B42AE">
              <w:rPr>
                <w:rFonts w:ascii="Times New Roman" w:hAnsi="Times New Roman"/>
                <w:bCs/>
                <w:sz w:val="24"/>
                <w:szCs w:val="24"/>
              </w:rPr>
              <w:t xml:space="preserve">ПК 1.3, ПК 2.1, </w:t>
            </w:r>
          </w:p>
          <w:p w14:paraId="28D1DFE3" w14:textId="77777777" w:rsidR="00AE31AC" w:rsidRPr="007B42AE" w:rsidRDefault="00AE31AC" w:rsidP="00AE31AC">
            <w:pPr>
              <w:spacing w:after="0"/>
              <w:rPr>
                <w:rFonts w:ascii="Times New Roman" w:hAnsi="Times New Roman"/>
                <w:bCs/>
                <w:sz w:val="24"/>
                <w:szCs w:val="24"/>
              </w:rPr>
            </w:pPr>
            <w:r w:rsidRPr="007B42AE">
              <w:rPr>
                <w:rFonts w:ascii="Times New Roman" w:hAnsi="Times New Roman"/>
                <w:bCs/>
                <w:sz w:val="24"/>
                <w:szCs w:val="24"/>
              </w:rPr>
              <w:t xml:space="preserve">ПК 2.4, ПК 2.5, </w:t>
            </w:r>
            <w:r>
              <w:rPr>
                <w:rFonts w:ascii="Times New Roman" w:hAnsi="Times New Roman"/>
                <w:bCs/>
                <w:sz w:val="24"/>
                <w:szCs w:val="24"/>
              </w:rPr>
              <w:br/>
            </w:r>
            <w:r w:rsidRPr="007B42AE">
              <w:rPr>
                <w:rFonts w:ascii="Times New Roman" w:hAnsi="Times New Roman"/>
                <w:bCs/>
                <w:sz w:val="24"/>
                <w:szCs w:val="24"/>
              </w:rPr>
              <w:t>ПК 3.1, ПК 3.2</w:t>
            </w:r>
          </w:p>
          <w:p w14:paraId="42B9A75E" w14:textId="1686E20E" w:rsidR="00DC7CDD" w:rsidRPr="007F02A0" w:rsidRDefault="00AE31AC" w:rsidP="00AE31AC">
            <w:pPr>
              <w:spacing w:after="0"/>
              <w:rPr>
                <w:rFonts w:ascii="Times New Roman" w:hAnsi="Times New Roman"/>
                <w:b/>
                <w:bCs/>
                <w:sz w:val="24"/>
                <w:szCs w:val="24"/>
              </w:rPr>
            </w:pPr>
            <w:r w:rsidRPr="007B42AE">
              <w:rPr>
                <w:rFonts w:ascii="Times New Roman" w:hAnsi="Times New Roman"/>
                <w:bCs/>
                <w:sz w:val="24"/>
                <w:szCs w:val="24"/>
              </w:rPr>
              <w:t>ПК 3.4</w:t>
            </w:r>
          </w:p>
        </w:tc>
      </w:tr>
      <w:tr w:rsidR="00DC7CDD" w:rsidRPr="007F02A0" w14:paraId="242D9670" w14:textId="77777777" w:rsidTr="00093AA9">
        <w:trPr>
          <w:trHeight w:val="20"/>
        </w:trPr>
        <w:tc>
          <w:tcPr>
            <w:tcW w:w="770" w:type="pct"/>
            <w:vMerge/>
          </w:tcPr>
          <w:p w14:paraId="273BCA3B" w14:textId="77777777" w:rsidR="00DC7CDD" w:rsidRPr="007F02A0" w:rsidRDefault="00DC7CDD"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2733" w:type="pct"/>
          </w:tcPr>
          <w:p w14:paraId="3BC9FF7E" w14:textId="3939890C" w:rsidR="00DC7CDD" w:rsidRPr="007F02A0" w:rsidRDefault="00DC7CDD" w:rsidP="002078ED">
            <w:pPr>
              <w:spacing w:after="0"/>
              <w:rPr>
                <w:rFonts w:ascii="Times New Roman" w:hAnsi="Times New Roman"/>
                <w:b/>
                <w:bCs/>
                <w:sz w:val="24"/>
                <w:szCs w:val="24"/>
              </w:rPr>
            </w:pPr>
            <w:r>
              <w:rPr>
                <w:rFonts w:ascii="Times New Roman" w:hAnsi="Times New Roman"/>
                <w:sz w:val="24"/>
                <w:szCs w:val="24"/>
              </w:rPr>
              <w:t xml:space="preserve">2. </w:t>
            </w:r>
            <w:r w:rsidRPr="007F02A0">
              <w:rPr>
                <w:rFonts w:ascii="Times New Roman" w:hAnsi="Times New Roman"/>
                <w:sz w:val="24"/>
                <w:szCs w:val="24"/>
              </w:rPr>
              <w:t>Показания к медико-генетическому консультированию (МГК).</w:t>
            </w:r>
          </w:p>
        </w:tc>
        <w:tc>
          <w:tcPr>
            <w:tcW w:w="632" w:type="pct"/>
            <w:vAlign w:val="center"/>
          </w:tcPr>
          <w:p w14:paraId="4F5B583E" w14:textId="77777777" w:rsidR="00DC7CDD" w:rsidRPr="007F02A0" w:rsidRDefault="00DC7CDD" w:rsidP="002078ED">
            <w:pPr>
              <w:spacing w:after="0"/>
              <w:rPr>
                <w:rFonts w:ascii="Times New Roman" w:hAnsi="Times New Roman"/>
                <w:bCs/>
                <w:sz w:val="24"/>
                <w:szCs w:val="24"/>
              </w:rPr>
            </w:pPr>
          </w:p>
        </w:tc>
        <w:tc>
          <w:tcPr>
            <w:tcW w:w="865" w:type="pct"/>
            <w:vMerge/>
          </w:tcPr>
          <w:p w14:paraId="7E5529B2" w14:textId="77777777" w:rsidR="00DC7CDD" w:rsidRPr="007F02A0" w:rsidRDefault="00DC7CDD" w:rsidP="002078ED">
            <w:pPr>
              <w:spacing w:after="0"/>
              <w:rPr>
                <w:rFonts w:ascii="Times New Roman" w:hAnsi="Times New Roman"/>
                <w:b/>
                <w:bCs/>
                <w:sz w:val="24"/>
                <w:szCs w:val="24"/>
              </w:rPr>
            </w:pPr>
          </w:p>
        </w:tc>
      </w:tr>
      <w:tr w:rsidR="00DC7CDD" w:rsidRPr="007F02A0" w14:paraId="15ECF8D3" w14:textId="77777777" w:rsidTr="00093AA9">
        <w:trPr>
          <w:trHeight w:val="20"/>
        </w:trPr>
        <w:tc>
          <w:tcPr>
            <w:tcW w:w="770" w:type="pct"/>
            <w:vMerge/>
          </w:tcPr>
          <w:p w14:paraId="03F11B6F" w14:textId="77777777" w:rsidR="00DC7CDD" w:rsidRPr="007F02A0" w:rsidRDefault="00DC7CDD"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2733" w:type="pct"/>
          </w:tcPr>
          <w:p w14:paraId="53B63582" w14:textId="7741D571" w:rsidR="00DC7CDD" w:rsidRPr="007F02A0" w:rsidRDefault="00DC7CDD" w:rsidP="002078ED">
            <w:pPr>
              <w:spacing w:after="0"/>
              <w:rPr>
                <w:rFonts w:ascii="Times New Roman" w:hAnsi="Times New Roman"/>
                <w:b/>
                <w:bCs/>
                <w:sz w:val="24"/>
                <w:szCs w:val="24"/>
              </w:rPr>
            </w:pPr>
            <w:r>
              <w:rPr>
                <w:rFonts w:ascii="Times New Roman" w:hAnsi="Times New Roman"/>
                <w:sz w:val="24"/>
                <w:szCs w:val="24"/>
              </w:rPr>
              <w:t xml:space="preserve">3. </w:t>
            </w:r>
            <w:r w:rsidRPr="007F02A0">
              <w:rPr>
                <w:rFonts w:ascii="Times New Roman" w:hAnsi="Times New Roman"/>
                <w:sz w:val="24"/>
                <w:szCs w:val="24"/>
              </w:rPr>
              <w:t xml:space="preserve">Массовые </w:t>
            </w:r>
            <w:proofErr w:type="spellStart"/>
            <w:r w:rsidRPr="007F02A0">
              <w:rPr>
                <w:rFonts w:ascii="Times New Roman" w:hAnsi="Times New Roman"/>
                <w:sz w:val="24"/>
                <w:szCs w:val="24"/>
              </w:rPr>
              <w:t>скринирующие</w:t>
            </w:r>
            <w:proofErr w:type="spellEnd"/>
            <w:r w:rsidRPr="007F02A0">
              <w:rPr>
                <w:rFonts w:ascii="Times New Roman" w:hAnsi="Times New Roman"/>
                <w:sz w:val="24"/>
                <w:szCs w:val="24"/>
              </w:rPr>
              <w:t xml:space="preserve"> методы выявления наследственных заболеваний.</w:t>
            </w:r>
          </w:p>
        </w:tc>
        <w:tc>
          <w:tcPr>
            <w:tcW w:w="632" w:type="pct"/>
            <w:vAlign w:val="center"/>
          </w:tcPr>
          <w:p w14:paraId="102FA14F" w14:textId="77777777" w:rsidR="00DC7CDD" w:rsidRPr="007F02A0" w:rsidRDefault="00DC7CDD" w:rsidP="002078ED">
            <w:pPr>
              <w:spacing w:after="0"/>
              <w:rPr>
                <w:rFonts w:ascii="Times New Roman" w:hAnsi="Times New Roman"/>
                <w:bCs/>
                <w:sz w:val="24"/>
                <w:szCs w:val="24"/>
              </w:rPr>
            </w:pPr>
          </w:p>
        </w:tc>
        <w:tc>
          <w:tcPr>
            <w:tcW w:w="865" w:type="pct"/>
            <w:vMerge/>
          </w:tcPr>
          <w:p w14:paraId="0E4C0874" w14:textId="77777777" w:rsidR="00DC7CDD" w:rsidRPr="007F02A0" w:rsidRDefault="00DC7CDD" w:rsidP="002078ED">
            <w:pPr>
              <w:spacing w:after="0"/>
              <w:rPr>
                <w:rFonts w:ascii="Times New Roman" w:hAnsi="Times New Roman"/>
                <w:b/>
                <w:bCs/>
                <w:sz w:val="24"/>
                <w:szCs w:val="24"/>
              </w:rPr>
            </w:pPr>
          </w:p>
        </w:tc>
      </w:tr>
      <w:tr w:rsidR="00DC7CDD" w:rsidRPr="007F02A0" w14:paraId="142CC6B7" w14:textId="77777777" w:rsidTr="00093AA9">
        <w:trPr>
          <w:trHeight w:val="20"/>
        </w:trPr>
        <w:tc>
          <w:tcPr>
            <w:tcW w:w="770" w:type="pct"/>
            <w:vMerge/>
          </w:tcPr>
          <w:p w14:paraId="735DDEBB" w14:textId="77777777" w:rsidR="00DC7CDD" w:rsidRPr="007F02A0" w:rsidRDefault="00DC7CDD" w:rsidP="002078ED">
            <w:pPr>
              <w:spacing w:after="0"/>
              <w:rPr>
                <w:rFonts w:ascii="Times New Roman" w:hAnsi="Times New Roman"/>
                <w:b/>
                <w:bCs/>
                <w:sz w:val="24"/>
                <w:szCs w:val="24"/>
              </w:rPr>
            </w:pPr>
          </w:p>
        </w:tc>
        <w:tc>
          <w:tcPr>
            <w:tcW w:w="2733" w:type="pct"/>
          </w:tcPr>
          <w:p w14:paraId="30E9A19F" w14:textId="555AF8CF" w:rsidR="00DC7CDD" w:rsidRPr="007F02A0" w:rsidRDefault="00DC7CDD" w:rsidP="002078ED">
            <w:pPr>
              <w:spacing w:after="0"/>
              <w:rPr>
                <w:rFonts w:ascii="Times New Roman" w:hAnsi="Times New Roman"/>
                <w:sz w:val="24"/>
                <w:szCs w:val="24"/>
              </w:rPr>
            </w:pPr>
            <w:r>
              <w:rPr>
                <w:rFonts w:ascii="Times New Roman" w:hAnsi="Times New Roman"/>
                <w:sz w:val="24"/>
                <w:szCs w:val="24"/>
              </w:rPr>
              <w:t xml:space="preserve">4. </w:t>
            </w:r>
            <w:r w:rsidRPr="007F02A0">
              <w:rPr>
                <w:rFonts w:ascii="Times New Roman" w:hAnsi="Times New Roman"/>
                <w:sz w:val="24"/>
                <w:szCs w:val="24"/>
              </w:rPr>
              <w:t>Пренатальная диагностика. Неонатальный скрининг.</w:t>
            </w:r>
          </w:p>
        </w:tc>
        <w:tc>
          <w:tcPr>
            <w:tcW w:w="632" w:type="pct"/>
            <w:vAlign w:val="center"/>
          </w:tcPr>
          <w:p w14:paraId="0DEA1D0B" w14:textId="77777777" w:rsidR="00DC7CDD" w:rsidRPr="007F02A0" w:rsidRDefault="00DC7CDD" w:rsidP="002078ED">
            <w:pPr>
              <w:spacing w:after="0"/>
              <w:rPr>
                <w:rFonts w:ascii="Times New Roman" w:hAnsi="Times New Roman"/>
                <w:bCs/>
                <w:sz w:val="24"/>
                <w:szCs w:val="24"/>
              </w:rPr>
            </w:pPr>
          </w:p>
        </w:tc>
        <w:tc>
          <w:tcPr>
            <w:tcW w:w="865" w:type="pct"/>
            <w:vMerge/>
          </w:tcPr>
          <w:p w14:paraId="0D01ABE9" w14:textId="215D815C" w:rsidR="00DC7CDD" w:rsidRPr="007F02A0" w:rsidRDefault="00DC7CDD" w:rsidP="002078ED">
            <w:pPr>
              <w:spacing w:after="0"/>
              <w:rPr>
                <w:rFonts w:ascii="Times New Roman" w:hAnsi="Times New Roman"/>
                <w:b/>
                <w:bCs/>
                <w:sz w:val="24"/>
                <w:szCs w:val="24"/>
              </w:rPr>
            </w:pPr>
          </w:p>
        </w:tc>
      </w:tr>
      <w:tr w:rsidR="00585161" w:rsidRPr="007F02A0" w14:paraId="7D55C40A" w14:textId="77777777" w:rsidTr="00093AA9">
        <w:trPr>
          <w:trHeight w:val="20"/>
        </w:trPr>
        <w:tc>
          <w:tcPr>
            <w:tcW w:w="770" w:type="pct"/>
          </w:tcPr>
          <w:p w14:paraId="14D00F62"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 xml:space="preserve">Тема 6. </w:t>
            </w:r>
          </w:p>
          <w:p w14:paraId="0CEADF39"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Итоговое занятие</w:t>
            </w:r>
          </w:p>
        </w:tc>
        <w:tc>
          <w:tcPr>
            <w:tcW w:w="2733" w:type="pct"/>
          </w:tcPr>
          <w:p w14:paraId="29823F29"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Промежуточная аттестация (дифференцированный зачет)</w:t>
            </w:r>
          </w:p>
        </w:tc>
        <w:tc>
          <w:tcPr>
            <w:tcW w:w="632" w:type="pct"/>
            <w:vAlign w:val="center"/>
          </w:tcPr>
          <w:p w14:paraId="04BDDD3E" w14:textId="77777777" w:rsidR="00585161" w:rsidRPr="007F02A0" w:rsidRDefault="00585161" w:rsidP="002078ED">
            <w:pPr>
              <w:spacing w:after="0"/>
              <w:jc w:val="center"/>
              <w:rPr>
                <w:rFonts w:ascii="Times New Roman" w:hAnsi="Times New Roman"/>
                <w:bCs/>
                <w:sz w:val="24"/>
                <w:szCs w:val="24"/>
              </w:rPr>
            </w:pPr>
          </w:p>
        </w:tc>
        <w:tc>
          <w:tcPr>
            <w:tcW w:w="865" w:type="pct"/>
          </w:tcPr>
          <w:p w14:paraId="02DD42BB" w14:textId="77777777" w:rsidR="00585161" w:rsidRPr="007F02A0"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585161" w:rsidRPr="007F02A0" w14:paraId="544D30A9" w14:textId="77777777" w:rsidTr="007B42AE">
        <w:trPr>
          <w:trHeight w:val="20"/>
        </w:trPr>
        <w:tc>
          <w:tcPr>
            <w:tcW w:w="3503" w:type="pct"/>
            <w:gridSpan w:val="2"/>
          </w:tcPr>
          <w:p w14:paraId="5E4EB81B"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Всего:</w:t>
            </w:r>
          </w:p>
        </w:tc>
        <w:tc>
          <w:tcPr>
            <w:tcW w:w="632" w:type="pct"/>
            <w:vAlign w:val="center"/>
          </w:tcPr>
          <w:p w14:paraId="0CF9DA20" w14:textId="77777777" w:rsidR="00585161" w:rsidRPr="007F02A0" w:rsidRDefault="00585161" w:rsidP="002078ED">
            <w:pPr>
              <w:spacing w:after="0"/>
              <w:jc w:val="center"/>
              <w:rPr>
                <w:rFonts w:ascii="Times New Roman" w:hAnsi="Times New Roman"/>
                <w:b/>
                <w:bCs/>
                <w:sz w:val="24"/>
                <w:szCs w:val="24"/>
              </w:rPr>
            </w:pPr>
            <w:r w:rsidRPr="007F02A0">
              <w:rPr>
                <w:rFonts w:ascii="Times New Roman" w:hAnsi="Times New Roman"/>
                <w:b/>
                <w:bCs/>
                <w:sz w:val="24"/>
                <w:szCs w:val="24"/>
              </w:rPr>
              <w:t>36</w:t>
            </w:r>
          </w:p>
        </w:tc>
        <w:tc>
          <w:tcPr>
            <w:tcW w:w="865" w:type="pct"/>
          </w:tcPr>
          <w:p w14:paraId="6831A9D5" w14:textId="77777777" w:rsidR="00585161" w:rsidRPr="007F02A0" w:rsidRDefault="00585161" w:rsidP="002078ED">
            <w:pPr>
              <w:spacing w:after="0"/>
              <w:rPr>
                <w:rFonts w:ascii="Times New Roman" w:hAnsi="Times New Roman"/>
                <w:b/>
                <w:bCs/>
                <w:sz w:val="24"/>
                <w:szCs w:val="24"/>
              </w:rPr>
            </w:pPr>
          </w:p>
        </w:tc>
      </w:tr>
    </w:tbl>
    <w:p w14:paraId="3050ACE5" w14:textId="77777777" w:rsidR="00585161" w:rsidRPr="007F02A0" w:rsidRDefault="00585161" w:rsidP="00585161">
      <w:pPr>
        <w:ind w:firstLine="709"/>
        <w:rPr>
          <w:rFonts w:ascii="Times New Roman" w:hAnsi="Times New Roman"/>
          <w:sz w:val="24"/>
          <w:szCs w:val="24"/>
        </w:rPr>
        <w:sectPr w:rsidR="00585161" w:rsidRPr="007F02A0" w:rsidSect="00077991">
          <w:pgSz w:w="16840" w:h="11907" w:orient="landscape"/>
          <w:pgMar w:top="1134" w:right="567" w:bottom="1134" w:left="1701" w:header="709" w:footer="709" w:gutter="0"/>
          <w:cols w:space="720"/>
        </w:sectPr>
      </w:pPr>
    </w:p>
    <w:p w14:paraId="22059D71" w14:textId="77777777" w:rsidR="00585161" w:rsidRPr="007F02A0" w:rsidRDefault="00585161" w:rsidP="00585161">
      <w:pPr>
        <w:ind w:left="1353"/>
        <w:rPr>
          <w:rFonts w:ascii="Times New Roman" w:hAnsi="Times New Roman"/>
          <w:b/>
          <w:bCs/>
          <w:sz w:val="24"/>
          <w:szCs w:val="24"/>
        </w:rPr>
      </w:pPr>
      <w:r w:rsidRPr="007F02A0">
        <w:rPr>
          <w:rFonts w:ascii="Times New Roman" w:hAnsi="Times New Roman"/>
          <w:b/>
          <w:bCs/>
          <w:sz w:val="24"/>
          <w:szCs w:val="24"/>
        </w:rPr>
        <w:lastRenderedPageBreak/>
        <w:t>3. УСЛОВИЯ РЕАЛИЗАЦИИ УЧЕБНОЙ ДИСЦИПЛИНЫ</w:t>
      </w:r>
    </w:p>
    <w:p w14:paraId="4C75C022" w14:textId="77777777" w:rsidR="00585161" w:rsidRPr="007F02A0" w:rsidRDefault="00585161" w:rsidP="00585161">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C58A826" w14:textId="4F9AFDB7" w:rsidR="00585161" w:rsidRDefault="00585161" w:rsidP="00585161">
      <w:pPr>
        <w:suppressAutoHyphens/>
        <w:autoSpaceDE w:val="0"/>
        <w:autoSpaceDN w:val="0"/>
        <w:adjustRightInd w:val="0"/>
        <w:spacing w:after="0"/>
        <w:ind w:firstLine="709"/>
        <w:jc w:val="both"/>
        <w:rPr>
          <w:rFonts w:ascii="Times New Roman" w:hAnsi="Times New Roman"/>
          <w:bCs/>
          <w:sz w:val="24"/>
          <w:szCs w:val="24"/>
          <w:lang w:eastAsia="en-US"/>
        </w:rPr>
      </w:pPr>
      <w:r w:rsidRPr="007F02A0">
        <w:rPr>
          <w:rFonts w:ascii="Times New Roman" w:hAnsi="Times New Roman"/>
          <w:bCs/>
          <w:sz w:val="24"/>
          <w:szCs w:val="24"/>
        </w:rPr>
        <w:t>Кабинет «Генетика с основами медицинской генетики»</w:t>
      </w:r>
      <w:r w:rsidRPr="007F02A0">
        <w:rPr>
          <w:rFonts w:ascii="Times New Roman" w:hAnsi="Times New Roman"/>
          <w:sz w:val="24"/>
          <w:szCs w:val="24"/>
          <w:lang w:eastAsia="en-US"/>
        </w:rPr>
        <w:t>,</w:t>
      </w:r>
      <w:r w:rsidRPr="007F02A0">
        <w:rPr>
          <w:rFonts w:ascii="Times New Roman" w:hAnsi="Times New Roman"/>
          <w:sz w:val="24"/>
          <w:szCs w:val="24"/>
          <w:vertAlign w:val="superscript"/>
          <w:lang w:eastAsia="en-US"/>
        </w:rPr>
        <w:t xml:space="preserve"> </w:t>
      </w:r>
      <w:r w:rsidRPr="007F02A0">
        <w:rPr>
          <w:rFonts w:ascii="Times New Roman" w:hAnsi="Times New Roman"/>
          <w:sz w:val="24"/>
          <w:szCs w:val="24"/>
          <w:lang w:eastAsia="en-US"/>
        </w:rPr>
        <w:t>оснащенный о</w:t>
      </w:r>
      <w:r w:rsidRPr="007F02A0">
        <w:rPr>
          <w:rFonts w:ascii="Times New Roman" w:hAnsi="Times New Roman"/>
          <w:bCs/>
          <w:sz w:val="24"/>
          <w:szCs w:val="24"/>
          <w:lang w:eastAsia="en-US"/>
        </w:rPr>
        <w:t>борудованием</w:t>
      </w:r>
      <w:r w:rsidR="007B42AE">
        <w:rPr>
          <w:rFonts w:ascii="Times New Roman" w:hAnsi="Times New Roman"/>
          <w:bCs/>
          <w:sz w:val="24"/>
          <w:szCs w:val="24"/>
          <w:lang w:eastAsia="en-US"/>
        </w:rPr>
        <w:t xml:space="preserve"> в соответствии с п.6.1.2.1 по специальности.</w:t>
      </w:r>
    </w:p>
    <w:p w14:paraId="08042C07" w14:textId="77777777" w:rsidR="00AE31AC" w:rsidRPr="007F02A0" w:rsidRDefault="00AE31AC" w:rsidP="00585161">
      <w:pPr>
        <w:suppressAutoHyphens/>
        <w:autoSpaceDE w:val="0"/>
        <w:autoSpaceDN w:val="0"/>
        <w:adjustRightInd w:val="0"/>
        <w:spacing w:after="0"/>
        <w:ind w:firstLine="709"/>
        <w:jc w:val="both"/>
        <w:rPr>
          <w:rFonts w:ascii="Times New Roman" w:hAnsi="Times New Roman"/>
          <w:bCs/>
          <w:sz w:val="24"/>
          <w:szCs w:val="24"/>
          <w:lang w:eastAsia="en-US"/>
        </w:rPr>
      </w:pPr>
    </w:p>
    <w:p w14:paraId="206E5702" w14:textId="77777777" w:rsidR="00585161" w:rsidRPr="007F02A0" w:rsidRDefault="00585161" w:rsidP="00585161">
      <w:pPr>
        <w:suppressAutoHyphens/>
        <w:spacing w:after="0"/>
        <w:ind w:firstLine="709"/>
        <w:jc w:val="both"/>
        <w:rPr>
          <w:rFonts w:ascii="Times New Roman" w:hAnsi="Times New Roman"/>
          <w:b/>
          <w:bCs/>
          <w:sz w:val="24"/>
          <w:szCs w:val="24"/>
        </w:rPr>
      </w:pPr>
      <w:r w:rsidRPr="007F02A0">
        <w:rPr>
          <w:rFonts w:ascii="Times New Roman" w:hAnsi="Times New Roman"/>
          <w:b/>
          <w:bCs/>
          <w:sz w:val="24"/>
          <w:szCs w:val="24"/>
        </w:rPr>
        <w:t>3.2. Информационное обеспечение реализации программы</w:t>
      </w:r>
    </w:p>
    <w:p w14:paraId="440CB68D" w14:textId="77777777" w:rsidR="00585161" w:rsidRPr="007F02A0" w:rsidRDefault="00585161" w:rsidP="00585161">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Для реализации программы библиотечный фонд образовательной организации должен иметь п</w:t>
      </w:r>
      <w:r w:rsidRPr="007F02A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02A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C41C5C" w14:textId="77777777" w:rsidR="00585161" w:rsidRPr="007F02A0" w:rsidRDefault="00585161" w:rsidP="00585161">
      <w:pPr>
        <w:suppressAutoHyphens/>
        <w:spacing w:after="0"/>
        <w:ind w:firstLine="709"/>
        <w:jc w:val="both"/>
        <w:rPr>
          <w:rFonts w:ascii="Times New Roman" w:hAnsi="Times New Roman"/>
          <w:sz w:val="24"/>
          <w:szCs w:val="24"/>
        </w:rPr>
      </w:pPr>
    </w:p>
    <w:p w14:paraId="1C80C6CC" w14:textId="77777777" w:rsidR="00585161" w:rsidRPr="007F02A0" w:rsidRDefault="00585161" w:rsidP="00585161">
      <w:pPr>
        <w:suppressAutoHyphens/>
        <w:spacing w:after="0"/>
        <w:ind w:firstLine="709"/>
        <w:jc w:val="both"/>
        <w:rPr>
          <w:rFonts w:ascii="Times New Roman" w:hAnsi="Times New Roman"/>
          <w:b/>
          <w:sz w:val="24"/>
          <w:szCs w:val="24"/>
        </w:rPr>
      </w:pPr>
      <w:r w:rsidRPr="007F02A0">
        <w:rPr>
          <w:rFonts w:ascii="Times New Roman" w:hAnsi="Times New Roman"/>
          <w:b/>
          <w:sz w:val="24"/>
          <w:szCs w:val="24"/>
        </w:rPr>
        <w:t>3.2.1. Основные печатные издания</w:t>
      </w:r>
    </w:p>
    <w:p w14:paraId="13573DA1" w14:textId="77777777" w:rsidR="00585161" w:rsidRPr="007F02A0" w:rsidRDefault="00585161" w:rsidP="00585161">
      <w:pPr>
        <w:spacing w:after="0"/>
        <w:ind w:firstLine="709"/>
        <w:rPr>
          <w:rFonts w:ascii="Times New Roman" w:hAnsi="Times New Roman"/>
          <w:sz w:val="24"/>
          <w:szCs w:val="24"/>
        </w:rPr>
      </w:pPr>
      <w:r w:rsidRPr="007F02A0">
        <w:rPr>
          <w:rFonts w:ascii="Times New Roman" w:hAnsi="Times New Roman"/>
          <w:sz w:val="24"/>
          <w:szCs w:val="24"/>
        </w:rPr>
        <w:t xml:space="preserve"> 1. Борисова, Т. Н.  Генетика человека с основами медицинской генетики : учебное пособие для среднего профессионального образования / Т. Н. Борисова, Г. И. Чуваков. — 2-е изд., </w:t>
      </w:r>
      <w:proofErr w:type="spellStart"/>
      <w:r w:rsidRPr="007F02A0">
        <w:rPr>
          <w:rFonts w:ascii="Times New Roman" w:hAnsi="Times New Roman"/>
          <w:sz w:val="24"/>
          <w:szCs w:val="24"/>
        </w:rPr>
        <w:t>испр</w:t>
      </w:r>
      <w:proofErr w:type="spellEnd"/>
      <w:r w:rsidRPr="007F02A0">
        <w:rPr>
          <w:rFonts w:ascii="Times New Roman" w:hAnsi="Times New Roman"/>
          <w:sz w:val="24"/>
          <w:szCs w:val="24"/>
        </w:rPr>
        <w:t xml:space="preserve">. и доп. — Москва : Издательство </w:t>
      </w:r>
      <w:proofErr w:type="spellStart"/>
      <w:r w:rsidRPr="007F02A0">
        <w:rPr>
          <w:rFonts w:ascii="Times New Roman" w:hAnsi="Times New Roman"/>
          <w:sz w:val="24"/>
          <w:szCs w:val="24"/>
        </w:rPr>
        <w:t>Юрайт</w:t>
      </w:r>
      <w:proofErr w:type="spellEnd"/>
      <w:r w:rsidRPr="007F02A0">
        <w:rPr>
          <w:rFonts w:ascii="Times New Roman" w:hAnsi="Times New Roman"/>
          <w:sz w:val="24"/>
          <w:szCs w:val="24"/>
        </w:rPr>
        <w:t xml:space="preserve">, 2020. — 159 с. — (Профессиональное образование). — ISBN 978-5-534-08537-2. </w:t>
      </w:r>
    </w:p>
    <w:p w14:paraId="14E401D6" w14:textId="77777777" w:rsidR="00585161" w:rsidRPr="00AE31AC" w:rsidRDefault="00585161" w:rsidP="00585161">
      <w:pPr>
        <w:spacing w:after="0"/>
        <w:ind w:firstLine="709"/>
        <w:rPr>
          <w:rStyle w:val="afffff7"/>
          <w:rFonts w:ascii="Times New Roman" w:hAnsi="Times New Roman"/>
          <w:b w:val="0"/>
          <w:bCs w:val="0"/>
          <w:sz w:val="24"/>
          <w:szCs w:val="24"/>
        </w:rPr>
      </w:pPr>
      <w:r w:rsidRPr="00AE31AC">
        <w:rPr>
          <w:rStyle w:val="afffff7"/>
          <w:rFonts w:ascii="Times New Roman" w:hAnsi="Times New Roman"/>
          <w:b w:val="0"/>
          <w:bCs w:val="0"/>
          <w:sz w:val="24"/>
          <w:szCs w:val="24"/>
        </w:rPr>
        <w:t xml:space="preserve"> 2. Бочков, Н. П. Медицинская генетика : учеб. для мед. училищ и колледжей /под ред. Н. П. Бочкова – Москва: </w:t>
      </w:r>
      <w:hyperlink r:id="rId136" w:history="1">
        <w:r w:rsidRPr="00AE31AC">
          <w:rPr>
            <w:rStyle w:val="afffff7"/>
            <w:rFonts w:ascii="Times New Roman" w:hAnsi="Times New Roman"/>
            <w:b w:val="0"/>
            <w:bCs w:val="0"/>
            <w:sz w:val="24"/>
            <w:szCs w:val="24"/>
          </w:rPr>
          <w:t>ГЭОТАР-Медиа</w:t>
        </w:r>
      </w:hyperlink>
      <w:r w:rsidRPr="00AE31AC">
        <w:rPr>
          <w:rStyle w:val="afffff7"/>
          <w:rFonts w:ascii="Times New Roman" w:hAnsi="Times New Roman"/>
          <w:b w:val="0"/>
          <w:bCs w:val="0"/>
          <w:sz w:val="24"/>
          <w:szCs w:val="24"/>
        </w:rPr>
        <w:t>, 2021 – 224 с.</w:t>
      </w:r>
      <w:r w:rsidRPr="00AE31AC">
        <w:rPr>
          <w:rFonts w:ascii="Times New Roman" w:hAnsi="Times New Roman"/>
          <w:sz w:val="24"/>
          <w:szCs w:val="24"/>
          <w:shd w:val="clear" w:color="auto" w:fill="FFFFFF"/>
        </w:rPr>
        <w:t xml:space="preserve"> </w:t>
      </w:r>
      <w:r w:rsidRPr="00AE31AC">
        <w:rPr>
          <w:rFonts w:ascii="Times New Roman" w:hAnsi="Times New Roman"/>
          <w:sz w:val="24"/>
          <w:szCs w:val="24"/>
          <w:shd w:val="clear" w:color="auto" w:fill="FFFFFF"/>
          <w:lang w:val="en-US"/>
        </w:rPr>
        <w:t>ISBN</w:t>
      </w:r>
      <w:r w:rsidRPr="00AE31AC">
        <w:rPr>
          <w:rFonts w:ascii="Times New Roman" w:hAnsi="Times New Roman"/>
          <w:color w:val="777777"/>
          <w:sz w:val="24"/>
          <w:szCs w:val="24"/>
          <w:shd w:val="clear" w:color="auto" w:fill="FFFFFF"/>
        </w:rPr>
        <w:t xml:space="preserve"> </w:t>
      </w:r>
      <w:r w:rsidRPr="00AE31AC">
        <w:rPr>
          <w:rFonts w:ascii="Times New Roman" w:hAnsi="Times New Roman"/>
          <w:sz w:val="24"/>
          <w:szCs w:val="24"/>
          <w:shd w:val="clear" w:color="auto" w:fill="FFFFFF"/>
        </w:rPr>
        <w:t>978-5-9704-3652-3</w:t>
      </w:r>
    </w:p>
    <w:p w14:paraId="0A273900" w14:textId="77777777" w:rsidR="00585161" w:rsidRPr="007F02A0" w:rsidRDefault="00585161" w:rsidP="00585161">
      <w:pPr>
        <w:tabs>
          <w:tab w:val="left" w:pos="708"/>
          <w:tab w:val="left" w:pos="1416"/>
          <w:tab w:val="left" w:pos="2124"/>
        </w:tabs>
        <w:spacing w:after="0"/>
        <w:ind w:firstLine="709"/>
        <w:jc w:val="both"/>
        <w:rPr>
          <w:rFonts w:ascii="Times New Roman" w:hAnsi="Times New Roman"/>
          <w:sz w:val="24"/>
          <w:szCs w:val="24"/>
        </w:rPr>
      </w:pPr>
      <w:r w:rsidRPr="00AE31AC">
        <w:rPr>
          <w:rFonts w:ascii="Times New Roman" w:hAnsi="Times New Roman"/>
          <w:sz w:val="24"/>
          <w:szCs w:val="24"/>
        </w:rPr>
        <w:t>3. Васильева Е. Е. Генетика человека с основами медицинской генетики. Пособие по</w:t>
      </w:r>
      <w:r w:rsidRPr="007F02A0">
        <w:rPr>
          <w:rFonts w:ascii="Times New Roman" w:hAnsi="Times New Roman"/>
          <w:sz w:val="24"/>
          <w:szCs w:val="24"/>
        </w:rPr>
        <w:t xml:space="preserve"> решению задач : учебное пособие для </w:t>
      </w:r>
      <w:proofErr w:type="spellStart"/>
      <w:r w:rsidRPr="007F02A0">
        <w:rPr>
          <w:rFonts w:ascii="Times New Roman" w:hAnsi="Times New Roman"/>
          <w:sz w:val="24"/>
          <w:szCs w:val="24"/>
        </w:rPr>
        <w:t>спо</w:t>
      </w:r>
      <w:proofErr w:type="spellEnd"/>
      <w:r w:rsidRPr="007F02A0">
        <w:rPr>
          <w:rFonts w:ascii="Times New Roman" w:hAnsi="Times New Roman"/>
          <w:sz w:val="24"/>
          <w:szCs w:val="24"/>
        </w:rPr>
        <w:t xml:space="preserve"> / Е. Е. Васильева. — 4-е изд., стер. — Санкт-Петербург : Лань, 2021. — 92 с. — ISBN 978-5-8114-7447-9.</w:t>
      </w:r>
    </w:p>
    <w:p w14:paraId="1DC268B4" w14:textId="77777777" w:rsidR="00585161" w:rsidRPr="007F02A0" w:rsidRDefault="00585161" w:rsidP="00585161">
      <w:pPr>
        <w:tabs>
          <w:tab w:val="left" w:pos="708"/>
          <w:tab w:val="left" w:pos="1416"/>
          <w:tab w:val="left" w:pos="2124"/>
        </w:tabs>
        <w:spacing w:after="0"/>
        <w:ind w:firstLine="709"/>
        <w:jc w:val="both"/>
        <w:rPr>
          <w:rFonts w:ascii="Times New Roman" w:hAnsi="Times New Roman"/>
          <w:sz w:val="24"/>
          <w:szCs w:val="24"/>
        </w:rPr>
      </w:pPr>
      <w:r w:rsidRPr="007F02A0">
        <w:rPr>
          <w:rFonts w:ascii="Times New Roman" w:hAnsi="Times New Roman"/>
          <w:sz w:val="24"/>
          <w:szCs w:val="24"/>
        </w:rPr>
        <w:t>4. Генетика человека с основами медицинской генетики: учебник/</w:t>
      </w:r>
      <w:proofErr w:type="spellStart"/>
      <w:r w:rsidRPr="007F02A0">
        <w:rPr>
          <w:rFonts w:ascii="Times New Roman" w:hAnsi="Times New Roman"/>
          <w:sz w:val="24"/>
          <w:szCs w:val="24"/>
        </w:rPr>
        <w:t>Е.К.Хандогина</w:t>
      </w:r>
      <w:proofErr w:type="spellEnd"/>
      <w:r w:rsidRPr="007F02A0">
        <w:rPr>
          <w:rFonts w:ascii="Times New Roman" w:hAnsi="Times New Roman"/>
          <w:sz w:val="24"/>
          <w:szCs w:val="24"/>
        </w:rPr>
        <w:t xml:space="preserve">, </w:t>
      </w:r>
      <w:proofErr w:type="spellStart"/>
      <w:r w:rsidRPr="007F02A0">
        <w:rPr>
          <w:rFonts w:ascii="Times New Roman" w:hAnsi="Times New Roman"/>
          <w:sz w:val="24"/>
          <w:szCs w:val="24"/>
        </w:rPr>
        <w:t>И.Д.Терехова</w:t>
      </w:r>
      <w:proofErr w:type="spellEnd"/>
      <w:r w:rsidRPr="007F02A0">
        <w:rPr>
          <w:rFonts w:ascii="Times New Roman" w:hAnsi="Times New Roman"/>
          <w:sz w:val="24"/>
          <w:szCs w:val="24"/>
        </w:rPr>
        <w:t xml:space="preserve">, </w:t>
      </w:r>
      <w:proofErr w:type="spellStart"/>
      <w:r w:rsidRPr="007F02A0">
        <w:rPr>
          <w:rFonts w:ascii="Times New Roman" w:hAnsi="Times New Roman"/>
          <w:sz w:val="24"/>
          <w:szCs w:val="24"/>
        </w:rPr>
        <w:t>С.С.Жилина</w:t>
      </w:r>
      <w:proofErr w:type="spellEnd"/>
      <w:r w:rsidRPr="007F02A0">
        <w:rPr>
          <w:rFonts w:ascii="Times New Roman" w:hAnsi="Times New Roman"/>
          <w:sz w:val="24"/>
          <w:szCs w:val="24"/>
        </w:rPr>
        <w:t xml:space="preserve">, </w:t>
      </w:r>
      <w:proofErr w:type="spellStart"/>
      <w:r w:rsidRPr="007F02A0">
        <w:rPr>
          <w:rFonts w:ascii="Times New Roman" w:hAnsi="Times New Roman"/>
          <w:sz w:val="24"/>
          <w:szCs w:val="24"/>
        </w:rPr>
        <w:t>М.Е.Майорова</w:t>
      </w:r>
      <w:proofErr w:type="spellEnd"/>
      <w:r w:rsidRPr="007F02A0">
        <w:rPr>
          <w:rFonts w:ascii="Times New Roman" w:hAnsi="Times New Roman"/>
          <w:sz w:val="24"/>
          <w:szCs w:val="24"/>
        </w:rPr>
        <w:t xml:space="preserve">, </w:t>
      </w:r>
      <w:proofErr w:type="spellStart"/>
      <w:r w:rsidRPr="007F02A0">
        <w:rPr>
          <w:rFonts w:ascii="Times New Roman" w:hAnsi="Times New Roman"/>
          <w:sz w:val="24"/>
          <w:szCs w:val="24"/>
        </w:rPr>
        <w:t>В.В.Шахтарин</w:t>
      </w:r>
      <w:proofErr w:type="spellEnd"/>
      <w:r w:rsidRPr="007F02A0">
        <w:rPr>
          <w:rFonts w:ascii="Times New Roman" w:hAnsi="Times New Roman"/>
          <w:sz w:val="24"/>
          <w:szCs w:val="24"/>
        </w:rPr>
        <w:t>.- 3-е изд., стер. -М.: ГЭОТАР-Медиа, 2019.- 192 с.: ил. ISBN 978-5-9704-5148-9.</w:t>
      </w:r>
    </w:p>
    <w:p w14:paraId="4637819B" w14:textId="77777777" w:rsidR="00585161" w:rsidRPr="007F02A0" w:rsidRDefault="00585161" w:rsidP="00585161">
      <w:pPr>
        <w:tabs>
          <w:tab w:val="left" w:pos="708"/>
          <w:tab w:val="left" w:pos="1416"/>
          <w:tab w:val="left" w:pos="2124"/>
        </w:tabs>
        <w:spacing w:after="0"/>
        <w:ind w:firstLine="709"/>
        <w:jc w:val="both"/>
        <w:rPr>
          <w:rFonts w:ascii="Times New Roman" w:hAnsi="Times New Roman"/>
          <w:sz w:val="24"/>
          <w:szCs w:val="24"/>
        </w:rPr>
      </w:pPr>
      <w:r w:rsidRPr="007F02A0">
        <w:rPr>
          <w:rFonts w:ascii="Times New Roman" w:hAnsi="Times New Roman"/>
          <w:sz w:val="24"/>
          <w:szCs w:val="24"/>
        </w:rPr>
        <w:t xml:space="preserve">5. Генетика человека с основами медицинской генетики : учебник/ </w:t>
      </w:r>
      <w:proofErr w:type="spellStart"/>
      <w:r w:rsidRPr="007F02A0">
        <w:rPr>
          <w:rFonts w:ascii="Times New Roman" w:hAnsi="Times New Roman"/>
          <w:sz w:val="24"/>
          <w:szCs w:val="24"/>
        </w:rPr>
        <w:t>О.Б.Гигани</w:t>
      </w:r>
      <w:proofErr w:type="spellEnd"/>
      <w:r w:rsidRPr="007F02A0">
        <w:rPr>
          <w:rFonts w:ascii="Times New Roman" w:hAnsi="Times New Roman"/>
          <w:sz w:val="24"/>
          <w:szCs w:val="24"/>
        </w:rPr>
        <w:t xml:space="preserve">, </w:t>
      </w:r>
      <w:proofErr w:type="spellStart"/>
      <w:r w:rsidRPr="007F02A0">
        <w:rPr>
          <w:rFonts w:ascii="Times New Roman" w:hAnsi="Times New Roman"/>
          <w:sz w:val="24"/>
          <w:szCs w:val="24"/>
        </w:rPr>
        <w:t>В.П.Щипков</w:t>
      </w:r>
      <w:proofErr w:type="spellEnd"/>
      <w:r w:rsidRPr="007F02A0">
        <w:rPr>
          <w:rFonts w:ascii="Times New Roman" w:hAnsi="Times New Roman"/>
          <w:sz w:val="24"/>
          <w:szCs w:val="24"/>
        </w:rPr>
        <w:t xml:space="preserve">, </w:t>
      </w:r>
      <w:proofErr w:type="spellStart"/>
      <w:r w:rsidRPr="007F02A0">
        <w:rPr>
          <w:rFonts w:ascii="Times New Roman" w:hAnsi="Times New Roman"/>
          <w:sz w:val="24"/>
          <w:szCs w:val="24"/>
        </w:rPr>
        <w:t>М.М.Азова</w:t>
      </w:r>
      <w:proofErr w:type="spellEnd"/>
      <w:r w:rsidRPr="007F02A0">
        <w:rPr>
          <w:rFonts w:ascii="Times New Roman" w:hAnsi="Times New Roman"/>
          <w:sz w:val="24"/>
          <w:szCs w:val="24"/>
        </w:rPr>
        <w:t xml:space="preserve"> .- Издательство </w:t>
      </w:r>
      <w:proofErr w:type="spellStart"/>
      <w:r w:rsidRPr="007F02A0">
        <w:rPr>
          <w:rFonts w:ascii="Times New Roman" w:hAnsi="Times New Roman"/>
          <w:sz w:val="24"/>
          <w:szCs w:val="24"/>
        </w:rPr>
        <w:t>КноРус</w:t>
      </w:r>
      <w:proofErr w:type="spellEnd"/>
      <w:r w:rsidRPr="007F02A0">
        <w:rPr>
          <w:rFonts w:ascii="Times New Roman" w:hAnsi="Times New Roman"/>
          <w:sz w:val="24"/>
          <w:szCs w:val="24"/>
        </w:rPr>
        <w:t>, 2021.-208 с.- (Среднее профессиональное образование) – ISBN 978-5-406-06111-4</w:t>
      </w:r>
    </w:p>
    <w:p w14:paraId="5A73E455" w14:textId="77777777" w:rsidR="00585161" w:rsidRPr="007F02A0" w:rsidRDefault="00585161" w:rsidP="00585161">
      <w:pPr>
        <w:tabs>
          <w:tab w:val="left" w:pos="708"/>
          <w:tab w:val="left" w:pos="1416"/>
          <w:tab w:val="left" w:pos="2124"/>
        </w:tabs>
        <w:spacing w:after="0"/>
        <w:ind w:firstLine="709"/>
        <w:jc w:val="both"/>
        <w:rPr>
          <w:rFonts w:ascii="Times New Roman" w:hAnsi="Times New Roman"/>
          <w:sz w:val="24"/>
          <w:szCs w:val="24"/>
        </w:rPr>
      </w:pPr>
      <w:r w:rsidRPr="007F02A0">
        <w:rPr>
          <w:rFonts w:ascii="Times New Roman" w:hAnsi="Times New Roman"/>
          <w:sz w:val="24"/>
          <w:szCs w:val="24"/>
        </w:rPr>
        <w:t xml:space="preserve"> 6. Кургуз Р. В. Генетика человека с основами медицинской генетики : учебное </w:t>
      </w:r>
      <w:proofErr w:type="spellStart"/>
      <w:r w:rsidRPr="007F02A0">
        <w:rPr>
          <w:rFonts w:ascii="Times New Roman" w:hAnsi="Times New Roman"/>
          <w:sz w:val="24"/>
          <w:szCs w:val="24"/>
        </w:rPr>
        <w:t>посо-бие</w:t>
      </w:r>
      <w:proofErr w:type="spellEnd"/>
      <w:r w:rsidRPr="007F02A0">
        <w:rPr>
          <w:rFonts w:ascii="Times New Roman" w:hAnsi="Times New Roman"/>
          <w:sz w:val="24"/>
          <w:szCs w:val="24"/>
        </w:rPr>
        <w:t xml:space="preserve"> для </w:t>
      </w:r>
      <w:proofErr w:type="spellStart"/>
      <w:r w:rsidRPr="007F02A0">
        <w:rPr>
          <w:rFonts w:ascii="Times New Roman" w:hAnsi="Times New Roman"/>
          <w:sz w:val="24"/>
          <w:szCs w:val="24"/>
        </w:rPr>
        <w:t>спо</w:t>
      </w:r>
      <w:proofErr w:type="spellEnd"/>
      <w:r w:rsidRPr="007F02A0">
        <w:rPr>
          <w:rFonts w:ascii="Times New Roman" w:hAnsi="Times New Roman"/>
          <w:sz w:val="24"/>
          <w:szCs w:val="24"/>
        </w:rPr>
        <w:t xml:space="preserve"> / Р. В. Кургуз, Н. В. Киселева. — 5-е изд., стер. — Санкт-Петербург : Лань, 2022. — 176 с. — ISBN 978-5-8114-9148-3</w:t>
      </w:r>
    </w:p>
    <w:p w14:paraId="2B0B8698" w14:textId="77777777" w:rsidR="00585161" w:rsidRPr="007F02A0" w:rsidRDefault="00585161" w:rsidP="00585161">
      <w:pPr>
        <w:tabs>
          <w:tab w:val="left" w:pos="708"/>
          <w:tab w:val="left" w:pos="1416"/>
          <w:tab w:val="left" w:pos="2124"/>
        </w:tabs>
        <w:spacing w:after="0"/>
        <w:ind w:firstLine="709"/>
        <w:jc w:val="both"/>
        <w:rPr>
          <w:rFonts w:ascii="Times New Roman" w:hAnsi="Times New Roman"/>
          <w:sz w:val="24"/>
          <w:szCs w:val="24"/>
        </w:rPr>
      </w:pPr>
      <w:r w:rsidRPr="007F02A0">
        <w:rPr>
          <w:rFonts w:ascii="Times New Roman" w:hAnsi="Times New Roman"/>
          <w:sz w:val="24"/>
          <w:szCs w:val="24"/>
        </w:rPr>
        <w:t xml:space="preserve">7. Рубан, Э.Д. Генетика человека с основами медицинской генетики : учебник/ </w:t>
      </w:r>
      <w:proofErr w:type="spellStart"/>
      <w:r w:rsidRPr="007F02A0">
        <w:rPr>
          <w:rFonts w:ascii="Times New Roman" w:hAnsi="Times New Roman"/>
          <w:sz w:val="24"/>
          <w:szCs w:val="24"/>
        </w:rPr>
        <w:t>Э.Д.Рубан</w:t>
      </w:r>
      <w:proofErr w:type="spellEnd"/>
      <w:r w:rsidRPr="007F02A0">
        <w:rPr>
          <w:rFonts w:ascii="Times New Roman" w:hAnsi="Times New Roman"/>
          <w:sz w:val="24"/>
          <w:szCs w:val="24"/>
        </w:rPr>
        <w:t xml:space="preserve"> – </w:t>
      </w:r>
      <w:proofErr w:type="spellStart"/>
      <w:r w:rsidRPr="007F02A0">
        <w:rPr>
          <w:rFonts w:ascii="Times New Roman" w:hAnsi="Times New Roman"/>
          <w:sz w:val="24"/>
          <w:szCs w:val="24"/>
        </w:rPr>
        <w:t>Ростов</w:t>
      </w:r>
      <w:proofErr w:type="spellEnd"/>
      <w:r w:rsidRPr="007F02A0">
        <w:rPr>
          <w:rFonts w:ascii="Times New Roman" w:hAnsi="Times New Roman"/>
          <w:sz w:val="24"/>
          <w:szCs w:val="24"/>
        </w:rPr>
        <w:t>-на-Дону, Феникс, 2021. – 319 с. – (Среднее медицинское образование) – ISBN 978-5-222-30680-2.</w:t>
      </w:r>
    </w:p>
    <w:p w14:paraId="74373667" w14:textId="77777777" w:rsidR="00585161" w:rsidRPr="007F02A0" w:rsidRDefault="00585161" w:rsidP="00585161">
      <w:pPr>
        <w:tabs>
          <w:tab w:val="left" w:pos="708"/>
          <w:tab w:val="left" w:pos="1416"/>
          <w:tab w:val="left" w:pos="2124"/>
        </w:tabs>
        <w:spacing w:after="0"/>
        <w:jc w:val="both"/>
        <w:rPr>
          <w:rFonts w:ascii="Times New Roman" w:hAnsi="Times New Roman"/>
          <w:sz w:val="24"/>
          <w:szCs w:val="24"/>
        </w:rPr>
      </w:pPr>
      <w:r w:rsidRPr="007F02A0">
        <w:rPr>
          <w:rFonts w:ascii="Times New Roman" w:hAnsi="Times New Roman"/>
          <w:sz w:val="24"/>
          <w:szCs w:val="24"/>
        </w:rPr>
        <w:tab/>
      </w:r>
    </w:p>
    <w:p w14:paraId="052F0EAC" w14:textId="77777777" w:rsidR="00585161" w:rsidRPr="007F02A0" w:rsidRDefault="00585161" w:rsidP="00585161">
      <w:pPr>
        <w:tabs>
          <w:tab w:val="left" w:pos="708"/>
          <w:tab w:val="left" w:pos="1416"/>
          <w:tab w:val="left" w:pos="2124"/>
        </w:tabs>
        <w:spacing w:after="0"/>
        <w:ind w:firstLine="709"/>
        <w:jc w:val="both"/>
        <w:rPr>
          <w:rFonts w:ascii="Times New Roman" w:hAnsi="Times New Roman"/>
          <w:b/>
          <w:sz w:val="24"/>
          <w:szCs w:val="24"/>
        </w:rPr>
      </w:pPr>
      <w:r w:rsidRPr="007F02A0">
        <w:rPr>
          <w:rFonts w:ascii="Times New Roman" w:hAnsi="Times New Roman"/>
          <w:b/>
          <w:sz w:val="24"/>
          <w:szCs w:val="24"/>
        </w:rPr>
        <w:t xml:space="preserve">3.2.2. Основные электронные издания </w:t>
      </w:r>
    </w:p>
    <w:p w14:paraId="504C37DE" w14:textId="77777777" w:rsidR="003A5067" w:rsidRPr="003C0AE2" w:rsidRDefault="003A5067" w:rsidP="003A5067">
      <w:pPr>
        <w:pStyle w:val="afffff9"/>
        <w:widowControl/>
        <w:numPr>
          <w:ilvl w:val="0"/>
          <w:numId w:val="64"/>
        </w:numPr>
        <w:spacing w:line="276" w:lineRule="auto"/>
        <w:ind w:left="0" w:firstLine="709"/>
        <w:jc w:val="both"/>
        <w:rPr>
          <w:lang w:val="ru-RU"/>
        </w:rPr>
      </w:pPr>
      <w:r w:rsidRPr="003C0AE2">
        <w:rPr>
          <w:color w:val="000000"/>
          <w:shd w:val="clear" w:color="auto" w:fill="00FF00"/>
          <w:lang w:val="ru-RU"/>
        </w:rPr>
        <w:t>Борисова, Т. Н.</w:t>
      </w:r>
      <w:r w:rsidRPr="003C0AE2">
        <w:rPr>
          <w:color w:val="000000"/>
          <w:shd w:val="clear" w:color="auto" w:fill="00FF00"/>
        </w:rPr>
        <w:t> </w:t>
      </w:r>
      <w:r w:rsidRPr="003C0AE2">
        <w:rPr>
          <w:color w:val="000000"/>
          <w:shd w:val="clear" w:color="auto" w:fill="00FF00"/>
          <w:lang w:val="ru-RU"/>
        </w:rPr>
        <w:t xml:space="preserve"> Генетика человека с основами медицинской генетики : учебное пособие для среднего профессионального образования / Т. Н. Борисова, Г. И. Чуваков. — 2-е изд., </w:t>
      </w:r>
      <w:proofErr w:type="spellStart"/>
      <w:r w:rsidRPr="003C0AE2">
        <w:rPr>
          <w:color w:val="000000"/>
          <w:shd w:val="clear" w:color="auto" w:fill="00FF00"/>
          <w:lang w:val="ru-RU"/>
        </w:rPr>
        <w:t>испр</w:t>
      </w:r>
      <w:proofErr w:type="spellEnd"/>
      <w:r w:rsidRPr="003C0AE2">
        <w:rPr>
          <w:color w:val="000000"/>
          <w:shd w:val="clear" w:color="auto" w:fill="00FF00"/>
          <w:lang w:val="ru-RU"/>
        </w:rPr>
        <w:t xml:space="preserve">. и доп. — Москва : Издательство </w:t>
      </w:r>
      <w:proofErr w:type="spellStart"/>
      <w:r w:rsidRPr="003C0AE2">
        <w:rPr>
          <w:color w:val="000000"/>
          <w:shd w:val="clear" w:color="auto" w:fill="00FF00"/>
          <w:lang w:val="ru-RU"/>
        </w:rPr>
        <w:t>Юрайт</w:t>
      </w:r>
      <w:proofErr w:type="spellEnd"/>
      <w:r w:rsidRPr="003C0AE2">
        <w:rPr>
          <w:color w:val="000000"/>
          <w:shd w:val="clear" w:color="auto" w:fill="00FF00"/>
          <w:lang w:val="ru-RU"/>
        </w:rPr>
        <w:t xml:space="preserve">, 2023. — 159 с. — (Профессиональное образование). — </w:t>
      </w:r>
      <w:r w:rsidRPr="003C0AE2">
        <w:rPr>
          <w:color w:val="000000"/>
          <w:shd w:val="clear" w:color="auto" w:fill="00FF00"/>
        </w:rPr>
        <w:t>ISBN</w:t>
      </w:r>
      <w:r w:rsidRPr="003C0AE2">
        <w:rPr>
          <w:color w:val="000000"/>
          <w:shd w:val="clear" w:color="auto" w:fill="00FF00"/>
          <w:lang w:val="ru-RU"/>
        </w:rPr>
        <w:t xml:space="preserve"> 978-5-534-08537-2. — Текст : электронный // Образовательная платформа </w:t>
      </w:r>
      <w:proofErr w:type="spellStart"/>
      <w:r w:rsidRPr="003C0AE2">
        <w:rPr>
          <w:color w:val="000000"/>
          <w:shd w:val="clear" w:color="auto" w:fill="00FF00"/>
          <w:lang w:val="ru-RU"/>
        </w:rPr>
        <w:t>Юрайт</w:t>
      </w:r>
      <w:proofErr w:type="spellEnd"/>
      <w:r w:rsidRPr="003C0AE2">
        <w:rPr>
          <w:color w:val="000000"/>
          <w:shd w:val="clear" w:color="auto" w:fill="00FF00"/>
          <w:lang w:val="ru-RU"/>
        </w:rPr>
        <w:t xml:space="preserve"> [сайт]. — </w:t>
      </w:r>
      <w:r w:rsidRPr="003C0AE2">
        <w:rPr>
          <w:color w:val="000000"/>
          <w:shd w:val="clear" w:color="auto" w:fill="00FF00"/>
        </w:rPr>
        <w:t>URL</w:t>
      </w:r>
      <w:r w:rsidRPr="003C0AE2">
        <w:rPr>
          <w:color w:val="000000"/>
          <w:shd w:val="clear" w:color="auto" w:fill="00FF00"/>
          <w:lang w:val="ru-RU"/>
        </w:rPr>
        <w:t xml:space="preserve">: </w:t>
      </w:r>
      <w:hyperlink r:id="rId137" w:history="1">
        <w:r w:rsidRPr="003C0AE2">
          <w:rPr>
            <w:rStyle w:val="ac"/>
            <w:color w:val="1155CC"/>
            <w:shd w:val="clear" w:color="auto" w:fill="00FF00"/>
          </w:rPr>
          <w:t>https</w:t>
        </w:r>
        <w:r w:rsidRPr="003C0AE2">
          <w:rPr>
            <w:rStyle w:val="ac"/>
            <w:color w:val="1155CC"/>
            <w:shd w:val="clear" w:color="auto" w:fill="00FF00"/>
            <w:lang w:val="ru-RU"/>
          </w:rPr>
          <w:t>://</w:t>
        </w:r>
        <w:proofErr w:type="spellStart"/>
        <w:r w:rsidRPr="003C0AE2">
          <w:rPr>
            <w:rStyle w:val="ac"/>
            <w:color w:val="1155CC"/>
            <w:shd w:val="clear" w:color="auto" w:fill="00FF00"/>
          </w:rPr>
          <w:t>urait</w:t>
        </w:r>
        <w:proofErr w:type="spellEnd"/>
        <w:r w:rsidRPr="003C0AE2">
          <w:rPr>
            <w:rStyle w:val="ac"/>
            <w:color w:val="1155CC"/>
            <w:shd w:val="clear" w:color="auto" w:fill="00FF00"/>
            <w:lang w:val="ru-RU"/>
          </w:rPr>
          <w:t>.</w:t>
        </w:r>
        <w:proofErr w:type="spellStart"/>
        <w:r w:rsidRPr="003C0AE2">
          <w:rPr>
            <w:rStyle w:val="ac"/>
            <w:color w:val="1155CC"/>
            <w:shd w:val="clear" w:color="auto" w:fill="00FF00"/>
          </w:rPr>
          <w:t>ru</w:t>
        </w:r>
        <w:proofErr w:type="spellEnd"/>
        <w:r w:rsidRPr="003C0AE2">
          <w:rPr>
            <w:rStyle w:val="ac"/>
            <w:color w:val="1155CC"/>
            <w:shd w:val="clear" w:color="auto" w:fill="00FF00"/>
            <w:lang w:val="ru-RU"/>
          </w:rPr>
          <w:t>/</w:t>
        </w:r>
        <w:proofErr w:type="spellStart"/>
        <w:r w:rsidRPr="003C0AE2">
          <w:rPr>
            <w:rStyle w:val="ac"/>
            <w:color w:val="1155CC"/>
            <w:shd w:val="clear" w:color="auto" w:fill="00FF00"/>
          </w:rPr>
          <w:t>bcode</w:t>
        </w:r>
        <w:proofErr w:type="spellEnd"/>
        <w:r w:rsidRPr="003C0AE2">
          <w:rPr>
            <w:rStyle w:val="ac"/>
            <w:color w:val="1155CC"/>
            <w:shd w:val="clear" w:color="auto" w:fill="00FF00"/>
            <w:lang w:val="ru-RU"/>
          </w:rPr>
          <w:t>/512989</w:t>
        </w:r>
      </w:hyperlink>
      <w:r w:rsidRPr="003C0AE2">
        <w:rPr>
          <w:color w:val="000000"/>
          <w:shd w:val="clear" w:color="auto" w:fill="00FF00"/>
        </w:rPr>
        <w:t>   </w:t>
      </w:r>
    </w:p>
    <w:p w14:paraId="17081FA2" w14:textId="77777777" w:rsidR="003A5067" w:rsidRPr="003A5067" w:rsidRDefault="003A5067" w:rsidP="003A5067">
      <w:pPr>
        <w:pStyle w:val="ad"/>
        <w:numPr>
          <w:ilvl w:val="0"/>
          <w:numId w:val="64"/>
        </w:numPr>
        <w:spacing w:before="0" w:after="0" w:line="276" w:lineRule="auto"/>
        <w:ind w:left="0" w:firstLine="709"/>
        <w:jc w:val="both"/>
      </w:pPr>
      <w:r w:rsidRPr="003A5067">
        <w:t xml:space="preserve">Васильева Е. Е. Генетика человека с основами медицинской генетики. Пособие по решению задач : учебное пособие для </w:t>
      </w:r>
      <w:proofErr w:type="spellStart"/>
      <w:r w:rsidRPr="003A5067">
        <w:t>спо</w:t>
      </w:r>
      <w:proofErr w:type="spellEnd"/>
      <w:r w:rsidRPr="003A5067">
        <w:t xml:space="preserve"> / Е. Е. Васильева. — 4-е изд., стер. — Санкт-</w:t>
      </w:r>
      <w:r w:rsidRPr="003A5067">
        <w:lastRenderedPageBreak/>
        <w:t xml:space="preserve">Петербург : Лань, 2021. — 92 с. — ISBN 978-5-8114-7447-9. — Текст : </w:t>
      </w:r>
      <w:proofErr w:type="spellStart"/>
      <w:proofErr w:type="gramStart"/>
      <w:r w:rsidRPr="003A5067">
        <w:t>элек</w:t>
      </w:r>
      <w:proofErr w:type="spellEnd"/>
      <w:r w:rsidRPr="003A5067">
        <w:t>-тронный</w:t>
      </w:r>
      <w:proofErr w:type="gramEnd"/>
      <w:r w:rsidRPr="003A5067">
        <w:t xml:space="preserve"> // Лань : электронно-библиотечная система. — URL: </w:t>
      </w:r>
      <w:hyperlink r:id="rId138" w:history="1">
        <w:r w:rsidRPr="003A5067">
          <w:t>https://e.lanbook.com/book/160127</w:t>
        </w:r>
      </w:hyperlink>
      <w:r w:rsidRPr="003A5067">
        <w:t xml:space="preserve">  (дата обращения: 14.01.2022). — Режим доступа: для </w:t>
      </w:r>
      <w:proofErr w:type="spellStart"/>
      <w:r w:rsidRPr="003A5067">
        <w:t>авториз</w:t>
      </w:r>
      <w:proofErr w:type="spellEnd"/>
      <w:r w:rsidRPr="003A5067">
        <w:t>. пользователей.</w:t>
      </w:r>
    </w:p>
    <w:p w14:paraId="2DB2577B" w14:textId="77777777" w:rsidR="003A5067" w:rsidRPr="003A5067" w:rsidRDefault="003A5067" w:rsidP="003A5067">
      <w:pPr>
        <w:pStyle w:val="ad"/>
        <w:numPr>
          <w:ilvl w:val="0"/>
          <w:numId w:val="64"/>
        </w:numPr>
        <w:spacing w:before="0" w:after="0" w:line="276" w:lineRule="auto"/>
        <w:ind w:left="0" w:firstLine="709"/>
        <w:jc w:val="both"/>
      </w:pPr>
      <w:r w:rsidRPr="003A5067">
        <w:t xml:space="preserve">Кургуз Р. В. Генетика человека с основами медицинской генетики : учебное </w:t>
      </w:r>
      <w:proofErr w:type="spellStart"/>
      <w:r w:rsidRPr="003A5067">
        <w:t>посо-бие</w:t>
      </w:r>
      <w:proofErr w:type="spellEnd"/>
      <w:r w:rsidRPr="003A5067">
        <w:t xml:space="preserve"> для </w:t>
      </w:r>
      <w:proofErr w:type="spellStart"/>
      <w:r w:rsidRPr="003A5067">
        <w:t>спо</w:t>
      </w:r>
      <w:proofErr w:type="spellEnd"/>
      <w:r w:rsidRPr="003A5067">
        <w:t xml:space="preserve"> / Р. В. Кургуз, Н. В. Киселева. — 5-е изд., стер. — Санкт-Петербург : Лань, 2022. — 176 с. — ISBN 978-5-8114-9148-3. — Текст : электронный // Лань : электронно-библиотечная система. — URL: </w:t>
      </w:r>
      <w:hyperlink r:id="rId139" w:history="1">
        <w:r w:rsidRPr="003A5067">
          <w:t>https://e.lanbook.com/book/187684</w:t>
        </w:r>
      </w:hyperlink>
      <w:r w:rsidRPr="003A5067">
        <w:t xml:space="preserve">  (дата обращения: 14.01.2022). — Режим доступа: для </w:t>
      </w:r>
      <w:proofErr w:type="spellStart"/>
      <w:r w:rsidRPr="003A5067">
        <w:t>авториз</w:t>
      </w:r>
      <w:proofErr w:type="spellEnd"/>
      <w:r w:rsidRPr="003A5067">
        <w:t>. пользователей.</w:t>
      </w:r>
    </w:p>
    <w:p w14:paraId="2DD2C40E" w14:textId="77777777" w:rsidR="003A5067" w:rsidRPr="003A5067" w:rsidRDefault="003A5067" w:rsidP="003A5067">
      <w:pPr>
        <w:pStyle w:val="ad"/>
        <w:numPr>
          <w:ilvl w:val="0"/>
          <w:numId w:val="64"/>
        </w:numPr>
        <w:spacing w:before="0" w:after="0" w:line="276" w:lineRule="auto"/>
        <w:ind w:left="0" w:firstLine="709"/>
        <w:jc w:val="both"/>
      </w:pPr>
      <w:r w:rsidRPr="003A5067">
        <w:t xml:space="preserve">Медицинская генетика : учебник / под ред. Н. П. Бочкова. - Москва : ГЭОТАР-Медиа, 2022. - 224 с. - ISBN 978-5-9704-6583-7. - Текст : электронный // ЭБС "Консультант студента" : [сайт]. - URL : https://www.studentlibrary.ru/book/ISBN9785970465837.html </w:t>
      </w:r>
    </w:p>
    <w:p w14:paraId="09B813AC" w14:textId="77777777" w:rsidR="003A5067" w:rsidRPr="003A5067" w:rsidRDefault="003A5067" w:rsidP="003A5067">
      <w:pPr>
        <w:pStyle w:val="ad"/>
        <w:numPr>
          <w:ilvl w:val="0"/>
          <w:numId w:val="64"/>
        </w:numPr>
        <w:spacing w:before="0" w:after="0" w:line="276" w:lineRule="auto"/>
        <w:ind w:left="0" w:firstLine="709"/>
        <w:jc w:val="both"/>
      </w:pPr>
      <w:r w:rsidRPr="003A5067">
        <w:t xml:space="preserve">Осипова, Л. А.  Генетика в 2 ч. Часть 1 : учебное пособие для вузов / Л. А. Осипова. — 2-е изд., </w:t>
      </w:r>
      <w:proofErr w:type="spellStart"/>
      <w:r w:rsidRPr="003A5067">
        <w:t>испр</w:t>
      </w:r>
      <w:proofErr w:type="spellEnd"/>
      <w:r w:rsidRPr="003A5067">
        <w:t xml:space="preserve">. и доп. — Москва : Издательство </w:t>
      </w:r>
      <w:proofErr w:type="spellStart"/>
      <w:r w:rsidRPr="003A5067">
        <w:t>Юрайт</w:t>
      </w:r>
      <w:proofErr w:type="spellEnd"/>
      <w:r w:rsidRPr="003A5067">
        <w:t xml:space="preserve">, 2022. — 243 с. — (Высшее образование). — ISBN 978-5-534-07721-6. — Текст : электронный // Образовательная платформа </w:t>
      </w:r>
      <w:proofErr w:type="spellStart"/>
      <w:r w:rsidRPr="003A5067">
        <w:t>Юрайт</w:t>
      </w:r>
      <w:proofErr w:type="spellEnd"/>
      <w:r w:rsidRPr="003A5067">
        <w:t xml:space="preserve"> [сайт]. — URL: https://urait.ru/bcode/490838</w:t>
      </w:r>
    </w:p>
    <w:p w14:paraId="75D76501" w14:textId="77777777" w:rsidR="003A5067" w:rsidRPr="003A5067" w:rsidRDefault="003A5067" w:rsidP="003A5067">
      <w:pPr>
        <w:pStyle w:val="ad"/>
        <w:numPr>
          <w:ilvl w:val="0"/>
          <w:numId w:val="64"/>
        </w:numPr>
        <w:spacing w:before="0" w:after="0" w:line="276" w:lineRule="auto"/>
        <w:ind w:left="0" w:firstLine="709"/>
        <w:jc w:val="both"/>
      </w:pPr>
      <w:r w:rsidRPr="003A5067">
        <w:t xml:space="preserve">Осипова, Л. А.  Генетика. В 2 ч. Часть 2 : учебное пособие для вузов / Л. А. Осипова. — 2-е изд., </w:t>
      </w:r>
      <w:proofErr w:type="spellStart"/>
      <w:r w:rsidRPr="003A5067">
        <w:t>испр</w:t>
      </w:r>
      <w:proofErr w:type="spellEnd"/>
      <w:r w:rsidRPr="003A5067">
        <w:t xml:space="preserve">. и доп. — Москва : Издательство </w:t>
      </w:r>
      <w:proofErr w:type="spellStart"/>
      <w:r w:rsidRPr="003A5067">
        <w:t>Юрайт</w:t>
      </w:r>
      <w:proofErr w:type="spellEnd"/>
      <w:r w:rsidRPr="003A5067">
        <w:t xml:space="preserve">, 2022. — 251 с. — (Высшее образование). — ISBN 978-5-534-07722-3. — Текст : электронный // Образовательная платформа </w:t>
      </w:r>
      <w:proofErr w:type="spellStart"/>
      <w:r w:rsidRPr="003A5067">
        <w:t>Юрайт</w:t>
      </w:r>
      <w:proofErr w:type="spellEnd"/>
      <w:r w:rsidRPr="003A5067">
        <w:t xml:space="preserve"> [сайт]. — URL: </w:t>
      </w:r>
      <w:hyperlink r:id="rId140" w:history="1">
        <w:r w:rsidRPr="003A5067">
          <w:t>https://urait.ru/bcode/491746</w:t>
        </w:r>
      </w:hyperlink>
    </w:p>
    <w:p w14:paraId="634AC80E" w14:textId="77777777" w:rsidR="003A5067" w:rsidRPr="003C0AE2" w:rsidRDefault="003A5067" w:rsidP="003A5067">
      <w:pPr>
        <w:pStyle w:val="afffff9"/>
        <w:widowControl/>
        <w:numPr>
          <w:ilvl w:val="0"/>
          <w:numId w:val="64"/>
        </w:numPr>
        <w:spacing w:line="276" w:lineRule="auto"/>
        <w:ind w:left="0" w:firstLine="709"/>
        <w:jc w:val="both"/>
        <w:rPr>
          <w:lang w:val="ru-RU" w:eastAsia="ru-RU"/>
        </w:rPr>
      </w:pPr>
      <w:r w:rsidRPr="003A5067">
        <w:rPr>
          <w:lang w:val="ru-RU" w:eastAsia="ru-RU"/>
        </w:rPr>
        <w:t xml:space="preserve">Осипова, Л. А.  Генетика. В 2 ч. Часть 1 : учебное пособие для среднего профессионального образования / Л. А. Осипова. — 2-е изд., </w:t>
      </w:r>
      <w:proofErr w:type="spellStart"/>
      <w:r w:rsidRPr="003A5067">
        <w:rPr>
          <w:lang w:val="ru-RU" w:eastAsia="ru-RU"/>
        </w:rPr>
        <w:t>испр</w:t>
      </w:r>
      <w:proofErr w:type="spellEnd"/>
      <w:r w:rsidRPr="003A5067">
        <w:rPr>
          <w:lang w:val="ru-RU" w:eastAsia="ru-RU"/>
        </w:rPr>
        <w:t xml:space="preserve">. и доп. — Москва : Издательство </w:t>
      </w:r>
      <w:proofErr w:type="spellStart"/>
      <w:r w:rsidRPr="003A5067">
        <w:rPr>
          <w:lang w:val="ru-RU" w:eastAsia="ru-RU"/>
        </w:rPr>
        <w:t>Юрайт</w:t>
      </w:r>
      <w:proofErr w:type="spellEnd"/>
      <w:r w:rsidRPr="003A5067">
        <w:rPr>
          <w:lang w:val="ru-RU" w:eastAsia="ru-RU"/>
        </w:rPr>
        <w:t xml:space="preserve">, 2023. — 243 с. — (Профессиональное образование). — ISBN 978-5-534-09330-8. — Текст : электронный // Образовательная платформа </w:t>
      </w:r>
      <w:proofErr w:type="spellStart"/>
      <w:r w:rsidRPr="003A5067">
        <w:rPr>
          <w:lang w:val="ru-RU" w:eastAsia="ru-RU"/>
        </w:rPr>
        <w:t>Юрайт</w:t>
      </w:r>
      <w:proofErr w:type="spellEnd"/>
      <w:r w:rsidRPr="003A5067">
        <w:rPr>
          <w:lang w:val="ru-RU" w:eastAsia="ru-RU"/>
        </w:rPr>
        <w:t xml:space="preserve"> [сайт]. — URL: </w:t>
      </w:r>
      <w:hyperlink r:id="rId141" w:history="1">
        <w:r w:rsidRPr="003A5067">
          <w:rPr>
            <w:lang w:val="ru-RU" w:eastAsia="ru-RU"/>
          </w:rPr>
          <w:t>https</w:t>
        </w:r>
        <w:r w:rsidRPr="003A5067">
          <w:rPr>
            <w:lang w:eastAsia="ru-RU"/>
          </w:rPr>
          <w:t>://</w:t>
        </w:r>
        <w:proofErr w:type="spellStart"/>
        <w:r w:rsidRPr="003A5067">
          <w:rPr>
            <w:lang w:val="ru-RU" w:eastAsia="ru-RU"/>
          </w:rPr>
          <w:t>urait</w:t>
        </w:r>
        <w:proofErr w:type="spellEnd"/>
        <w:r w:rsidRPr="003A5067">
          <w:rPr>
            <w:lang w:eastAsia="ru-RU"/>
          </w:rPr>
          <w:t>.</w:t>
        </w:r>
        <w:proofErr w:type="spellStart"/>
        <w:r w:rsidRPr="003A5067">
          <w:rPr>
            <w:lang w:val="ru-RU" w:eastAsia="ru-RU"/>
          </w:rPr>
          <w:t>ru</w:t>
        </w:r>
        <w:proofErr w:type="spellEnd"/>
        <w:r w:rsidRPr="003A5067">
          <w:rPr>
            <w:lang w:eastAsia="ru-RU"/>
          </w:rPr>
          <w:t>/</w:t>
        </w:r>
        <w:proofErr w:type="spellStart"/>
        <w:r w:rsidRPr="003A5067">
          <w:rPr>
            <w:lang w:val="ru-RU" w:eastAsia="ru-RU"/>
          </w:rPr>
          <w:t>bcode</w:t>
        </w:r>
        <w:proofErr w:type="spellEnd"/>
        <w:r w:rsidRPr="003A5067">
          <w:rPr>
            <w:lang w:eastAsia="ru-RU"/>
          </w:rPr>
          <w:t>/513817</w:t>
        </w:r>
      </w:hyperlink>
      <w:r w:rsidRPr="003A5067">
        <w:rPr>
          <w:lang w:val="ru-RU" w:eastAsia="ru-RU"/>
        </w:rPr>
        <w:t>   </w:t>
      </w:r>
    </w:p>
    <w:p w14:paraId="46E9A21E" w14:textId="77777777" w:rsidR="003A5067" w:rsidRPr="003C0AE2" w:rsidRDefault="003A5067" w:rsidP="003A5067">
      <w:pPr>
        <w:pStyle w:val="afffff9"/>
        <w:widowControl/>
        <w:numPr>
          <w:ilvl w:val="0"/>
          <w:numId w:val="64"/>
        </w:numPr>
        <w:spacing w:line="276" w:lineRule="auto"/>
        <w:ind w:left="0" w:firstLine="709"/>
        <w:jc w:val="both"/>
        <w:rPr>
          <w:lang w:val="ru-RU" w:eastAsia="ru-RU"/>
        </w:rPr>
      </w:pPr>
      <w:r w:rsidRPr="003A5067">
        <w:rPr>
          <w:lang w:val="ru-RU" w:eastAsia="ru-RU"/>
        </w:rPr>
        <w:t xml:space="preserve">Осипова, Л. А.  Генетика. В 2 ч. Часть 2 : учебное пособие для среднего профессионального образования / Л. А. Осипова. — 2-е изд., </w:t>
      </w:r>
      <w:proofErr w:type="spellStart"/>
      <w:r w:rsidRPr="003A5067">
        <w:rPr>
          <w:lang w:val="ru-RU" w:eastAsia="ru-RU"/>
        </w:rPr>
        <w:t>испр</w:t>
      </w:r>
      <w:proofErr w:type="spellEnd"/>
      <w:r w:rsidRPr="003A5067">
        <w:rPr>
          <w:lang w:val="ru-RU" w:eastAsia="ru-RU"/>
        </w:rPr>
        <w:t xml:space="preserve">. и доп. — Москва : Издательство </w:t>
      </w:r>
      <w:proofErr w:type="spellStart"/>
      <w:r w:rsidRPr="003A5067">
        <w:rPr>
          <w:lang w:val="ru-RU" w:eastAsia="ru-RU"/>
        </w:rPr>
        <w:t>Юрайт</w:t>
      </w:r>
      <w:proofErr w:type="spellEnd"/>
      <w:r w:rsidRPr="003A5067">
        <w:rPr>
          <w:lang w:val="ru-RU" w:eastAsia="ru-RU"/>
        </w:rPr>
        <w:t xml:space="preserve">, 2023. — 251 с. — (Профессиональное образование). — ISBN 978-5-534-09355-1. — Текст : электронный // Образовательная платформа </w:t>
      </w:r>
      <w:proofErr w:type="spellStart"/>
      <w:r w:rsidRPr="003A5067">
        <w:rPr>
          <w:lang w:val="ru-RU" w:eastAsia="ru-RU"/>
        </w:rPr>
        <w:t>Юрайт</w:t>
      </w:r>
      <w:proofErr w:type="spellEnd"/>
      <w:r w:rsidRPr="003A5067">
        <w:rPr>
          <w:lang w:val="ru-RU" w:eastAsia="ru-RU"/>
        </w:rPr>
        <w:t xml:space="preserve"> [сайт]. — URL: </w:t>
      </w:r>
      <w:hyperlink r:id="rId142" w:history="1">
        <w:r w:rsidRPr="003A5067">
          <w:rPr>
            <w:lang w:val="ru-RU" w:eastAsia="ru-RU"/>
          </w:rPr>
          <w:t>https</w:t>
        </w:r>
        <w:r w:rsidRPr="003A5067">
          <w:rPr>
            <w:lang w:eastAsia="ru-RU"/>
          </w:rPr>
          <w:t>://</w:t>
        </w:r>
        <w:proofErr w:type="spellStart"/>
        <w:r w:rsidRPr="003A5067">
          <w:rPr>
            <w:lang w:val="ru-RU" w:eastAsia="ru-RU"/>
          </w:rPr>
          <w:t>urait</w:t>
        </w:r>
        <w:proofErr w:type="spellEnd"/>
        <w:r w:rsidRPr="003A5067">
          <w:rPr>
            <w:lang w:eastAsia="ru-RU"/>
          </w:rPr>
          <w:t>.</w:t>
        </w:r>
        <w:proofErr w:type="spellStart"/>
        <w:r w:rsidRPr="003A5067">
          <w:rPr>
            <w:lang w:val="ru-RU" w:eastAsia="ru-RU"/>
          </w:rPr>
          <w:t>ru</w:t>
        </w:r>
        <w:proofErr w:type="spellEnd"/>
        <w:r w:rsidRPr="003A5067">
          <w:rPr>
            <w:lang w:eastAsia="ru-RU"/>
          </w:rPr>
          <w:t>/</w:t>
        </w:r>
        <w:proofErr w:type="spellStart"/>
        <w:r w:rsidRPr="003A5067">
          <w:rPr>
            <w:lang w:val="ru-RU" w:eastAsia="ru-RU"/>
          </w:rPr>
          <w:t>bcode</w:t>
        </w:r>
        <w:proofErr w:type="spellEnd"/>
        <w:r w:rsidRPr="003A5067">
          <w:rPr>
            <w:lang w:eastAsia="ru-RU"/>
          </w:rPr>
          <w:t>/513820</w:t>
        </w:r>
      </w:hyperlink>
      <w:r w:rsidRPr="003A5067">
        <w:rPr>
          <w:lang w:val="ru-RU" w:eastAsia="ru-RU"/>
        </w:rPr>
        <w:t>   </w:t>
      </w:r>
    </w:p>
    <w:p w14:paraId="0BFD3B5C" w14:textId="77777777" w:rsidR="003A5067" w:rsidRPr="003A5067" w:rsidRDefault="003A5067" w:rsidP="003A5067">
      <w:pPr>
        <w:pStyle w:val="ad"/>
        <w:numPr>
          <w:ilvl w:val="0"/>
          <w:numId w:val="64"/>
        </w:numPr>
        <w:spacing w:before="0" w:after="0" w:line="276" w:lineRule="auto"/>
        <w:ind w:left="0" w:firstLine="709"/>
        <w:jc w:val="both"/>
      </w:pPr>
      <w:proofErr w:type="spellStart"/>
      <w:r w:rsidRPr="003A5067">
        <w:t>Хандогина</w:t>
      </w:r>
      <w:proofErr w:type="spellEnd"/>
      <w:r w:rsidRPr="003A5067">
        <w:t xml:space="preserve">, Е. К. Генетика человека с основами медицинской генетики : учебник / Е. К. </w:t>
      </w:r>
      <w:proofErr w:type="spellStart"/>
      <w:r w:rsidRPr="003A5067">
        <w:t>Хандогина</w:t>
      </w:r>
      <w:proofErr w:type="spellEnd"/>
      <w:r w:rsidRPr="003A5067">
        <w:t xml:space="preserve">, И. Д. Терехова, С. С. Жилина, М. Е. Майорова, В. В. </w:t>
      </w:r>
      <w:proofErr w:type="spellStart"/>
      <w:r w:rsidRPr="003A5067">
        <w:t>Шахтарин</w:t>
      </w:r>
      <w:proofErr w:type="spellEnd"/>
      <w:r w:rsidRPr="003A5067">
        <w:t xml:space="preserve">, А. В. </w:t>
      </w:r>
      <w:proofErr w:type="spellStart"/>
      <w:r w:rsidRPr="003A5067">
        <w:t>Хандогина</w:t>
      </w:r>
      <w:proofErr w:type="spellEnd"/>
      <w:r w:rsidRPr="003A5067">
        <w:t xml:space="preserve">. - 3-е изд. , стер. - Москва : ГЭОТАР-Медиа, 2021. - 192 с. - ISBN 978-5-9704-6181-5. - Текст : электронный // ЭБС "Консультант студента" : [сайт]. - URL : </w:t>
      </w:r>
      <w:hyperlink r:id="rId143" w:history="1">
        <w:r w:rsidRPr="003A5067">
          <w:t>https://www.studentlibrary.ru/book/ISBN9785970461815.html</w:t>
        </w:r>
      </w:hyperlink>
    </w:p>
    <w:p w14:paraId="62F9F35E" w14:textId="77777777" w:rsidR="003A5067" w:rsidRPr="007F02A0" w:rsidRDefault="003A5067" w:rsidP="00585161">
      <w:pPr>
        <w:spacing w:after="0"/>
        <w:ind w:firstLine="709"/>
        <w:jc w:val="both"/>
        <w:rPr>
          <w:rFonts w:ascii="Times New Roman" w:hAnsi="Times New Roman"/>
          <w:sz w:val="24"/>
          <w:szCs w:val="24"/>
        </w:rPr>
      </w:pPr>
    </w:p>
    <w:p w14:paraId="2BB496A3" w14:textId="77777777" w:rsidR="00585161" w:rsidRPr="007F02A0" w:rsidRDefault="00585161" w:rsidP="00585161">
      <w:pPr>
        <w:pageBreakBefore/>
        <w:contextualSpacing/>
        <w:jc w:val="center"/>
        <w:rPr>
          <w:rFonts w:ascii="Times New Roman" w:hAnsi="Times New Roman"/>
          <w:b/>
          <w:sz w:val="24"/>
          <w:szCs w:val="24"/>
        </w:rPr>
      </w:pPr>
      <w:r w:rsidRPr="007F02A0">
        <w:rPr>
          <w:rFonts w:ascii="Times New Roman" w:hAnsi="Times New Roman"/>
          <w:b/>
          <w:sz w:val="24"/>
          <w:szCs w:val="24"/>
        </w:rPr>
        <w:lastRenderedPageBreak/>
        <w:t xml:space="preserve">4. КОНТРОЛЬ И ОЦЕНКА РЕЗУЛЬТАТОВ ОСВОЕНИЯ </w:t>
      </w:r>
      <w:r w:rsidRPr="007F02A0">
        <w:rPr>
          <w:rFonts w:ascii="Times New Roman" w:hAnsi="Times New Roman"/>
          <w:b/>
          <w:sz w:val="24"/>
          <w:szCs w:val="24"/>
        </w:rPr>
        <w:br/>
        <w:t>УЧЕБНОЙ ДИСЦИПЛИНЫ</w:t>
      </w:r>
    </w:p>
    <w:p w14:paraId="4A03C654" w14:textId="77777777" w:rsidR="00585161" w:rsidRPr="007F02A0" w:rsidRDefault="00585161" w:rsidP="00585161">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585161" w:rsidRPr="007F02A0" w14:paraId="7B1F1E66" w14:textId="77777777" w:rsidTr="002078ED">
        <w:tc>
          <w:tcPr>
            <w:tcW w:w="1912" w:type="pct"/>
          </w:tcPr>
          <w:p w14:paraId="0DDC5990" w14:textId="77777777" w:rsidR="00585161" w:rsidRPr="007F02A0" w:rsidRDefault="00585161" w:rsidP="002078ED">
            <w:pPr>
              <w:suppressAutoHyphens/>
              <w:spacing w:after="0"/>
              <w:jc w:val="center"/>
              <w:rPr>
                <w:rFonts w:ascii="Times New Roman" w:hAnsi="Times New Roman"/>
                <w:b/>
                <w:bCs/>
                <w:sz w:val="24"/>
                <w:szCs w:val="24"/>
              </w:rPr>
            </w:pPr>
            <w:r w:rsidRPr="007F02A0">
              <w:rPr>
                <w:rFonts w:ascii="Times New Roman" w:hAnsi="Times New Roman"/>
                <w:b/>
                <w:bCs/>
                <w:sz w:val="24"/>
                <w:szCs w:val="24"/>
              </w:rPr>
              <w:t>Результаты обучения</w:t>
            </w:r>
            <w:r w:rsidRPr="007F02A0">
              <w:rPr>
                <w:rFonts w:ascii="Times New Roman" w:hAnsi="Times New Roman"/>
                <w:sz w:val="24"/>
                <w:szCs w:val="24"/>
              </w:rPr>
              <w:t xml:space="preserve"> </w:t>
            </w:r>
            <w:r w:rsidRPr="007F02A0">
              <w:rPr>
                <w:rFonts w:ascii="Times New Roman" w:hAnsi="Times New Roman"/>
                <w:sz w:val="24"/>
                <w:szCs w:val="24"/>
                <w:vertAlign w:val="superscript"/>
              </w:rPr>
              <w:footnoteReference w:id="7"/>
            </w:r>
          </w:p>
        </w:tc>
        <w:tc>
          <w:tcPr>
            <w:tcW w:w="1580" w:type="pct"/>
          </w:tcPr>
          <w:p w14:paraId="5964A302" w14:textId="77777777" w:rsidR="00585161" w:rsidRPr="007F02A0" w:rsidRDefault="00585161" w:rsidP="002078ED">
            <w:pPr>
              <w:spacing w:after="0"/>
              <w:jc w:val="center"/>
              <w:rPr>
                <w:rFonts w:ascii="Times New Roman" w:hAnsi="Times New Roman"/>
                <w:b/>
                <w:bCs/>
                <w:sz w:val="24"/>
                <w:szCs w:val="24"/>
              </w:rPr>
            </w:pPr>
            <w:r w:rsidRPr="007F02A0">
              <w:rPr>
                <w:rFonts w:ascii="Times New Roman" w:hAnsi="Times New Roman"/>
                <w:b/>
                <w:bCs/>
                <w:sz w:val="24"/>
                <w:szCs w:val="24"/>
              </w:rPr>
              <w:t>Критерии оценки</w:t>
            </w:r>
          </w:p>
        </w:tc>
        <w:tc>
          <w:tcPr>
            <w:tcW w:w="1508" w:type="pct"/>
          </w:tcPr>
          <w:p w14:paraId="04CE5853" w14:textId="77777777" w:rsidR="00585161" w:rsidRPr="007F02A0" w:rsidRDefault="00585161" w:rsidP="002078ED">
            <w:pPr>
              <w:spacing w:after="0"/>
              <w:jc w:val="center"/>
              <w:rPr>
                <w:rFonts w:ascii="Times New Roman" w:hAnsi="Times New Roman"/>
                <w:b/>
                <w:bCs/>
                <w:sz w:val="24"/>
                <w:szCs w:val="24"/>
              </w:rPr>
            </w:pPr>
            <w:r w:rsidRPr="007F02A0">
              <w:rPr>
                <w:rFonts w:ascii="Times New Roman" w:hAnsi="Times New Roman"/>
                <w:b/>
                <w:bCs/>
                <w:sz w:val="24"/>
                <w:szCs w:val="24"/>
              </w:rPr>
              <w:t>Методы оценки</w:t>
            </w:r>
          </w:p>
        </w:tc>
      </w:tr>
      <w:tr w:rsidR="00766D26" w:rsidRPr="00766D26" w14:paraId="550F5AAD" w14:textId="77777777" w:rsidTr="00766D26">
        <w:tc>
          <w:tcPr>
            <w:tcW w:w="5000" w:type="pct"/>
            <w:gridSpan w:val="3"/>
          </w:tcPr>
          <w:p w14:paraId="7F50AD25" w14:textId="0937FFEA" w:rsidR="00766D26" w:rsidRPr="00766D26" w:rsidRDefault="00766D26" w:rsidP="00766D26">
            <w:pPr>
              <w:spacing w:after="0"/>
              <w:rPr>
                <w:rFonts w:ascii="Times New Roman" w:hAnsi="Times New Roman"/>
                <w:b/>
                <w:bCs/>
                <w:iCs/>
                <w:sz w:val="24"/>
                <w:szCs w:val="24"/>
              </w:rPr>
            </w:pPr>
            <w:r w:rsidRPr="00766D26">
              <w:rPr>
                <w:rFonts w:ascii="Times New Roman" w:hAnsi="Times New Roman"/>
                <w:bCs/>
                <w:iCs/>
                <w:sz w:val="24"/>
                <w:szCs w:val="24"/>
              </w:rPr>
              <w:t>Перечень знаний, осваиваемых в рамках дисциплины</w:t>
            </w:r>
          </w:p>
        </w:tc>
      </w:tr>
      <w:tr w:rsidR="00585161" w:rsidRPr="007F02A0" w14:paraId="220D132D" w14:textId="77777777" w:rsidTr="002078ED">
        <w:tc>
          <w:tcPr>
            <w:tcW w:w="1912" w:type="pct"/>
          </w:tcPr>
          <w:p w14:paraId="73DE1C5F" w14:textId="77777777" w:rsidR="00585161" w:rsidRPr="007F02A0" w:rsidRDefault="00585161" w:rsidP="002078ED">
            <w:pPr>
              <w:spacing w:after="0"/>
              <w:rPr>
                <w:rFonts w:ascii="Times New Roman" w:hAnsi="Times New Roman"/>
                <w:bCs/>
                <w:sz w:val="24"/>
                <w:szCs w:val="24"/>
              </w:rPr>
            </w:pPr>
            <w:r w:rsidRPr="007F02A0">
              <w:rPr>
                <w:rFonts w:ascii="Times New Roman" w:hAnsi="Times New Roman"/>
                <w:bCs/>
                <w:sz w:val="24"/>
                <w:szCs w:val="24"/>
              </w:rPr>
              <w:t>знания:</w:t>
            </w:r>
          </w:p>
          <w:p w14:paraId="2AF36951" w14:textId="77777777" w:rsidR="00585161" w:rsidRPr="007F02A0" w:rsidRDefault="00585161" w:rsidP="002078ED">
            <w:pPr>
              <w:spacing w:after="0"/>
              <w:jc w:val="both"/>
              <w:rPr>
                <w:rFonts w:ascii="Times New Roman" w:hAnsi="Times New Roman"/>
                <w:sz w:val="24"/>
                <w:szCs w:val="24"/>
              </w:rPr>
            </w:pPr>
            <w:r w:rsidRPr="007F02A0">
              <w:rPr>
                <w:rFonts w:ascii="Times New Roman" w:hAnsi="Times New Roman"/>
                <w:sz w:val="24"/>
                <w:szCs w:val="24"/>
              </w:rPr>
              <w:t>- биохимические и цитологические основы наследственности;</w:t>
            </w:r>
          </w:p>
          <w:p w14:paraId="571C0531" w14:textId="77777777" w:rsidR="00585161" w:rsidRPr="007F02A0" w:rsidRDefault="00585161" w:rsidP="002078ED">
            <w:pPr>
              <w:spacing w:after="0"/>
              <w:jc w:val="both"/>
              <w:rPr>
                <w:rFonts w:ascii="Times New Roman" w:hAnsi="Times New Roman"/>
                <w:sz w:val="24"/>
                <w:szCs w:val="24"/>
              </w:rPr>
            </w:pPr>
            <w:r w:rsidRPr="007F02A0">
              <w:rPr>
                <w:rFonts w:ascii="Times New Roman" w:hAnsi="Times New Roman"/>
                <w:sz w:val="24"/>
                <w:szCs w:val="24"/>
              </w:rPr>
              <w:t>- закономерности наследования признаков, виды взаимодействия генов;</w:t>
            </w:r>
          </w:p>
          <w:p w14:paraId="69000E8D" w14:textId="77777777" w:rsidR="00585161" w:rsidRPr="007F02A0" w:rsidRDefault="00585161" w:rsidP="002078ED">
            <w:pPr>
              <w:spacing w:after="0"/>
              <w:jc w:val="both"/>
              <w:rPr>
                <w:rFonts w:ascii="Times New Roman" w:hAnsi="Times New Roman"/>
                <w:sz w:val="24"/>
                <w:szCs w:val="24"/>
              </w:rPr>
            </w:pPr>
            <w:r w:rsidRPr="007F02A0">
              <w:rPr>
                <w:rFonts w:ascii="Times New Roman" w:hAnsi="Times New Roman"/>
                <w:sz w:val="24"/>
                <w:szCs w:val="24"/>
              </w:rPr>
              <w:t>- методы изучения наследственности и изменчивости человека в норме и патологии;</w:t>
            </w:r>
          </w:p>
          <w:p w14:paraId="423B2AB0" w14:textId="77777777" w:rsidR="00585161" w:rsidRPr="007F02A0" w:rsidRDefault="00585161" w:rsidP="002078ED">
            <w:pPr>
              <w:spacing w:after="0"/>
              <w:jc w:val="both"/>
              <w:rPr>
                <w:rFonts w:ascii="Times New Roman" w:hAnsi="Times New Roman"/>
                <w:sz w:val="24"/>
                <w:szCs w:val="24"/>
              </w:rPr>
            </w:pPr>
            <w:r w:rsidRPr="007F02A0">
              <w:rPr>
                <w:rFonts w:ascii="Times New Roman" w:hAnsi="Times New Roman"/>
                <w:sz w:val="24"/>
                <w:szCs w:val="24"/>
              </w:rPr>
              <w:t>- основные виды изменчивости, виды мутаций у человека, факторы мутагенеза;</w:t>
            </w:r>
          </w:p>
          <w:p w14:paraId="72E17841" w14:textId="77777777" w:rsidR="00585161" w:rsidRPr="007F02A0" w:rsidRDefault="00585161" w:rsidP="002078ED">
            <w:pPr>
              <w:spacing w:after="0"/>
              <w:jc w:val="both"/>
              <w:rPr>
                <w:rFonts w:ascii="Times New Roman" w:hAnsi="Times New Roman"/>
                <w:sz w:val="24"/>
                <w:szCs w:val="24"/>
              </w:rPr>
            </w:pPr>
            <w:r w:rsidRPr="007F02A0">
              <w:rPr>
                <w:rFonts w:ascii="Times New Roman" w:hAnsi="Times New Roman"/>
                <w:sz w:val="24"/>
                <w:szCs w:val="24"/>
              </w:rPr>
              <w:t>- основные группы наследственных заболеваний, причины и механизмы возникновения;</w:t>
            </w:r>
          </w:p>
          <w:p w14:paraId="4ECF390B" w14:textId="77777777" w:rsidR="00585161" w:rsidRPr="007F02A0" w:rsidRDefault="00585161" w:rsidP="002078ED">
            <w:pPr>
              <w:spacing w:after="0"/>
              <w:jc w:val="both"/>
              <w:rPr>
                <w:rFonts w:ascii="Times New Roman" w:hAnsi="Times New Roman"/>
                <w:bCs/>
                <w:sz w:val="24"/>
                <w:szCs w:val="24"/>
              </w:rPr>
            </w:pPr>
            <w:r w:rsidRPr="007F02A0">
              <w:rPr>
                <w:rFonts w:ascii="Times New Roman" w:hAnsi="Times New Roman"/>
                <w:sz w:val="24"/>
                <w:szCs w:val="24"/>
              </w:rPr>
              <w:t xml:space="preserve">- цели, задачи, методы и показания к </w:t>
            </w:r>
            <w:proofErr w:type="spellStart"/>
            <w:r w:rsidRPr="007F02A0">
              <w:rPr>
                <w:rFonts w:ascii="Times New Roman" w:hAnsi="Times New Roman"/>
                <w:sz w:val="24"/>
                <w:szCs w:val="24"/>
              </w:rPr>
              <w:t>медико</w:t>
            </w:r>
            <w:proofErr w:type="spellEnd"/>
            <w:r w:rsidRPr="007F02A0">
              <w:rPr>
                <w:rFonts w:ascii="Times New Roman" w:hAnsi="Times New Roman"/>
                <w:sz w:val="24"/>
                <w:szCs w:val="24"/>
              </w:rPr>
              <w:t xml:space="preserve"> – генетическому консультированию</w:t>
            </w:r>
          </w:p>
        </w:tc>
        <w:tc>
          <w:tcPr>
            <w:tcW w:w="1580" w:type="pct"/>
          </w:tcPr>
          <w:p w14:paraId="7ECC3655" w14:textId="77777777" w:rsidR="00585161" w:rsidRPr="007F02A0" w:rsidRDefault="00585161" w:rsidP="002078ED">
            <w:pPr>
              <w:spacing w:after="0"/>
              <w:rPr>
                <w:rFonts w:ascii="Times New Roman" w:hAnsi="Times New Roman"/>
                <w:sz w:val="24"/>
                <w:szCs w:val="24"/>
              </w:rPr>
            </w:pPr>
          </w:p>
          <w:p w14:paraId="7B4D44D3" w14:textId="77777777" w:rsidR="00585161" w:rsidRPr="007F02A0" w:rsidRDefault="00585161" w:rsidP="002078ED">
            <w:pPr>
              <w:spacing w:after="0"/>
              <w:rPr>
                <w:rFonts w:ascii="Times New Roman" w:hAnsi="Times New Roman"/>
                <w:bCs/>
                <w:sz w:val="24"/>
                <w:szCs w:val="24"/>
              </w:rPr>
            </w:pPr>
            <w:r w:rsidRPr="007F02A0">
              <w:rPr>
                <w:rFonts w:ascii="Times New Roman" w:hAnsi="Times New Roman"/>
                <w:bCs/>
                <w:sz w:val="24"/>
                <w:szCs w:val="24"/>
              </w:rPr>
              <w:t>- полное раскрытие понятий и точность употребления научных терминов, применяемых в генетике;</w:t>
            </w:r>
          </w:p>
          <w:p w14:paraId="5E564CDC" w14:textId="77777777" w:rsidR="00585161" w:rsidRPr="007F02A0" w:rsidRDefault="00585161" w:rsidP="002078ED">
            <w:pPr>
              <w:spacing w:after="0"/>
              <w:rPr>
                <w:rFonts w:ascii="Times New Roman" w:hAnsi="Times New Roman"/>
                <w:bCs/>
                <w:sz w:val="24"/>
                <w:szCs w:val="24"/>
              </w:rPr>
            </w:pPr>
            <w:r w:rsidRPr="007F02A0">
              <w:rPr>
                <w:rFonts w:ascii="Times New Roman" w:hAnsi="Times New Roman"/>
                <w:bCs/>
                <w:sz w:val="24"/>
                <w:szCs w:val="24"/>
              </w:rPr>
              <w:t>- демонстрация знаний основных понятий генетики человека: наследственность и изменчивость, методы изучения наследственности, основные группы наследственных заболеваний</w:t>
            </w:r>
          </w:p>
          <w:p w14:paraId="2FCF77A7" w14:textId="77777777" w:rsidR="00585161" w:rsidRPr="007F02A0" w:rsidRDefault="00585161" w:rsidP="002078ED">
            <w:pPr>
              <w:spacing w:after="0"/>
              <w:rPr>
                <w:rFonts w:ascii="Times New Roman" w:hAnsi="Times New Roman"/>
                <w:bCs/>
                <w:sz w:val="24"/>
                <w:szCs w:val="24"/>
              </w:rPr>
            </w:pPr>
          </w:p>
        </w:tc>
        <w:tc>
          <w:tcPr>
            <w:tcW w:w="1508" w:type="pct"/>
          </w:tcPr>
          <w:p w14:paraId="452E1271" w14:textId="77777777" w:rsidR="00585161" w:rsidRPr="007F02A0" w:rsidRDefault="00585161" w:rsidP="002078ED">
            <w:pPr>
              <w:spacing w:after="0"/>
              <w:rPr>
                <w:rFonts w:ascii="Times New Roman" w:hAnsi="Times New Roman"/>
                <w:bCs/>
                <w:sz w:val="24"/>
                <w:szCs w:val="24"/>
              </w:rPr>
            </w:pPr>
            <w:r w:rsidRPr="007F02A0">
              <w:rPr>
                <w:rFonts w:ascii="Times New Roman" w:hAnsi="Times New Roman"/>
                <w:bCs/>
                <w:sz w:val="24"/>
                <w:szCs w:val="24"/>
              </w:rPr>
              <w:t>Тестирование, индивидуальный и групповой опрос, решение ситуационных задач</w:t>
            </w:r>
          </w:p>
          <w:p w14:paraId="13864B8D" w14:textId="77777777" w:rsidR="00585161" w:rsidRPr="007F02A0" w:rsidRDefault="00585161" w:rsidP="002078ED">
            <w:pPr>
              <w:spacing w:after="0"/>
              <w:rPr>
                <w:rFonts w:ascii="Times New Roman" w:hAnsi="Times New Roman"/>
                <w:bCs/>
                <w:sz w:val="24"/>
                <w:szCs w:val="24"/>
              </w:rPr>
            </w:pPr>
            <w:r w:rsidRPr="007F02A0">
              <w:rPr>
                <w:rFonts w:ascii="Times New Roman" w:hAnsi="Times New Roman"/>
                <w:bCs/>
                <w:sz w:val="24"/>
                <w:szCs w:val="24"/>
              </w:rPr>
              <w:t>дифференцированный зачет</w:t>
            </w:r>
          </w:p>
        </w:tc>
      </w:tr>
      <w:tr w:rsidR="00766D26" w:rsidRPr="007F02A0" w14:paraId="584DB20B" w14:textId="77777777" w:rsidTr="00766D26">
        <w:trPr>
          <w:trHeight w:val="324"/>
        </w:trPr>
        <w:tc>
          <w:tcPr>
            <w:tcW w:w="5000" w:type="pct"/>
            <w:gridSpan w:val="3"/>
          </w:tcPr>
          <w:p w14:paraId="678444BB" w14:textId="24B89270" w:rsidR="00766D26" w:rsidRPr="00766D26" w:rsidRDefault="00766D26" w:rsidP="002078ED">
            <w:pPr>
              <w:spacing w:after="0"/>
              <w:rPr>
                <w:rFonts w:ascii="Times New Roman" w:hAnsi="Times New Roman"/>
                <w:iCs/>
                <w:sz w:val="24"/>
                <w:szCs w:val="24"/>
              </w:rPr>
            </w:pPr>
            <w:r w:rsidRPr="00766D26">
              <w:rPr>
                <w:rFonts w:ascii="Times New Roman" w:hAnsi="Times New Roman"/>
                <w:bCs/>
                <w:iCs/>
                <w:sz w:val="24"/>
                <w:szCs w:val="24"/>
              </w:rPr>
              <w:t>Перечень умений, осваиваемых в рамках дисциплины</w:t>
            </w:r>
          </w:p>
        </w:tc>
      </w:tr>
      <w:tr w:rsidR="00585161" w:rsidRPr="007F02A0" w14:paraId="0D00CC01" w14:textId="77777777" w:rsidTr="002078ED">
        <w:trPr>
          <w:trHeight w:val="896"/>
        </w:trPr>
        <w:tc>
          <w:tcPr>
            <w:tcW w:w="1912" w:type="pct"/>
          </w:tcPr>
          <w:p w14:paraId="6AA56C9A" w14:textId="77777777" w:rsidR="00585161" w:rsidRPr="007F02A0" w:rsidRDefault="00585161" w:rsidP="002078ED">
            <w:pPr>
              <w:suppressAutoHyphens/>
              <w:spacing w:after="0"/>
              <w:rPr>
                <w:rFonts w:ascii="Times New Roman" w:hAnsi="Times New Roman"/>
                <w:sz w:val="24"/>
                <w:szCs w:val="24"/>
              </w:rPr>
            </w:pPr>
            <w:r w:rsidRPr="007F02A0">
              <w:rPr>
                <w:rFonts w:ascii="Times New Roman" w:hAnsi="Times New Roman"/>
                <w:sz w:val="24"/>
                <w:szCs w:val="24"/>
              </w:rPr>
              <w:t>умения</w:t>
            </w:r>
          </w:p>
          <w:p w14:paraId="6744462E" w14:textId="77777777" w:rsidR="00585161" w:rsidRPr="007F02A0" w:rsidRDefault="00585161" w:rsidP="002078ED">
            <w:pPr>
              <w:spacing w:after="0"/>
              <w:jc w:val="both"/>
              <w:rPr>
                <w:rFonts w:ascii="Times New Roman" w:hAnsi="Times New Roman"/>
                <w:sz w:val="24"/>
                <w:szCs w:val="24"/>
              </w:rPr>
            </w:pPr>
            <w:r w:rsidRPr="007F02A0">
              <w:rPr>
                <w:rFonts w:ascii="Times New Roman" w:hAnsi="Times New Roman"/>
                <w:sz w:val="24"/>
                <w:szCs w:val="24"/>
              </w:rPr>
              <w:t>- проводить опрос и вести учет пациентов с наследственной патологией;</w:t>
            </w:r>
          </w:p>
          <w:p w14:paraId="414544AD" w14:textId="77777777" w:rsidR="00585161" w:rsidRPr="007F02A0" w:rsidRDefault="00585161" w:rsidP="002078ED">
            <w:pPr>
              <w:spacing w:after="0"/>
              <w:jc w:val="both"/>
              <w:rPr>
                <w:rFonts w:ascii="Times New Roman" w:hAnsi="Times New Roman"/>
                <w:sz w:val="24"/>
                <w:szCs w:val="24"/>
              </w:rPr>
            </w:pPr>
            <w:r w:rsidRPr="007F02A0">
              <w:rPr>
                <w:rFonts w:ascii="Times New Roman" w:hAnsi="Times New Roman"/>
                <w:sz w:val="24"/>
                <w:szCs w:val="24"/>
              </w:rPr>
              <w:t>- проводить беседы по планированию семьи с учетом имеющейся наследственной патологии;</w:t>
            </w:r>
          </w:p>
          <w:p w14:paraId="19688541" w14:textId="77777777" w:rsidR="00585161" w:rsidRPr="007F02A0" w:rsidRDefault="00585161" w:rsidP="002078ED">
            <w:pPr>
              <w:spacing w:after="0"/>
              <w:jc w:val="both"/>
              <w:rPr>
                <w:rFonts w:ascii="Times New Roman" w:hAnsi="Times New Roman"/>
                <w:sz w:val="24"/>
                <w:szCs w:val="24"/>
              </w:rPr>
            </w:pPr>
            <w:r w:rsidRPr="007F02A0">
              <w:rPr>
                <w:rFonts w:ascii="Times New Roman" w:hAnsi="Times New Roman"/>
                <w:sz w:val="24"/>
                <w:szCs w:val="24"/>
              </w:rPr>
              <w:t>- проводить предварительную диагностику наследственных болезней.</w:t>
            </w:r>
          </w:p>
          <w:p w14:paraId="59CCD160" w14:textId="77777777" w:rsidR="00585161" w:rsidRPr="007F02A0" w:rsidRDefault="00585161" w:rsidP="002078ED">
            <w:pPr>
              <w:pStyle w:val="ConsPlusNormal"/>
              <w:spacing w:line="276" w:lineRule="auto"/>
              <w:rPr>
                <w:rFonts w:ascii="Times New Roman" w:hAnsi="Times New Roman"/>
                <w:bCs/>
                <w:sz w:val="24"/>
                <w:szCs w:val="24"/>
              </w:rPr>
            </w:pPr>
          </w:p>
        </w:tc>
        <w:tc>
          <w:tcPr>
            <w:tcW w:w="1580" w:type="pct"/>
          </w:tcPr>
          <w:p w14:paraId="218923A6" w14:textId="77777777" w:rsidR="00585161" w:rsidRPr="007F02A0" w:rsidRDefault="00585161" w:rsidP="002078ED">
            <w:pPr>
              <w:spacing w:after="0"/>
              <w:rPr>
                <w:rFonts w:ascii="Times New Roman" w:hAnsi="Times New Roman"/>
                <w:sz w:val="24"/>
                <w:szCs w:val="24"/>
              </w:rPr>
            </w:pPr>
            <w:r w:rsidRPr="007F02A0">
              <w:rPr>
                <w:rFonts w:ascii="Times New Roman" w:hAnsi="Times New Roman"/>
                <w:sz w:val="24"/>
                <w:szCs w:val="24"/>
              </w:rPr>
              <w:t>- демонстрация способности прогнозировать риск проявления признака в потомстве путем анализа родословных, составленных с использованием стандартных символов;</w:t>
            </w:r>
          </w:p>
          <w:p w14:paraId="25294DA1" w14:textId="77777777" w:rsidR="00585161" w:rsidRPr="007F02A0" w:rsidRDefault="00585161" w:rsidP="002078ED">
            <w:pPr>
              <w:spacing w:after="0"/>
              <w:rPr>
                <w:rFonts w:ascii="Times New Roman" w:hAnsi="Times New Roman"/>
                <w:sz w:val="24"/>
                <w:szCs w:val="24"/>
              </w:rPr>
            </w:pPr>
            <w:r w:rsidRPr="007F02A0">
              <w:rPr>
                <w:rFonts w:ascii="Times New Roman" w:hAnsi="Times New Roman"/>
                <w:sz w:val="24"/>
                <w:szCs w:val="24"/>
              </w:rPr>
              <w:t xml:space="preserve">- проведение опроса и консультирования пациентов в соответствии с принятыми правилами </w:t>
            </w:r>
          </w:p>
          <w:p w14:paraId="3C93E76A" w14:textId="77777777" w:rsidR="00585161" w:rsidRPr="007F02A0" w:rsidRDefault="00585161" w:rsidP="002078ED">
            <w:pPr>
              <w:spacing w:after="0"/>
              <w:rPr>
                <w:rFonts w:ascii="Times New Roman" w:hAnsi="Times New Roman"/>
                <w:bCs/>
                <w:sz w:val="24"/>
                <w:szCs w:val="24"/>
              </w:rPr>
            </w:pPr>
          </w:p>
        </w:tc>
        <w:tc>
          <w:tcPr>
            <w:tcW w:w="1508" w:type="pct"/>
          </w:tcPr>
          <w:p w14:paraId="1121A3C1" w14:textId="77777777" w:rsidR="00585161" w:rsidRPr="007F02A0" w:rsidRDefault="00585161" w:rsidP="002078ED">
            <w:pPr>
              <w:spacing w:after="0"/>
              <w:rPr>
                <w:rFonts w:ascii="Times New Roman" w:hAnsi="Times New Roman"/>
                <w:sz w:val="24"/>
                <w:szCs w:val="24"/>
              </w:rPr>
            </w:pPr>
            <w:r w:rsidRPr="007F02A0">
              <w:rPr>
                <w:rFonts w:ascii="Times New Roman" w:hAnsi="Times New Roman"/>
                <w:sz w:val="24"/>
                <w:szCs w:val="24"/>
              </w:rPr>
              <w:t>Экспертная оценка выполнения практических заданий</w:t>
            </w:r>
          </w:p>
          <w:p w14:paraId="5293D936" w14:textId="77777777" w:rsidR="00585161" w:rsidRPr="007F02A0" w:rsidRDefault="00585161" w:rsidP="002078ED">
            <w:pPr>
              <w:spacing w:after="0"/>
              <w:rPr>
                <w:rFonts w:ascii="Times New Roman" w:hAnsi="Times New Roman"/>
                <w:bCs/>
                <w:sz w:val="24"/>
                <w:szCs w:val="24"/>
              </w:rPr>
            </w:pPr>
          </w:p>
        </w:tc>
      </w:tr>
    </w:tbl>
    <w:p w14:paraId="303A6834" w14:textId="77777777" w:rsidR="00766D26" w:rsidRDefault="00766D26" w:rsidP="00585161">
      <w:pPr>
        <w:jc w:val="right"/>
        <w:rPr>
          <w:rFonts w:ascii="Times New Roman" w:hAnsi="Times New Roman"/>
          <w:b/>
          <w:sz w:val="24"/>
          <w:szCs w:val="24"/>
        </w:rPr>
        <w:sectPr w:rsidR="00766D26" w:rsidSect="00077991">
          <w:pgSz w:w="11906" w:h="16838"/>
          <w:pgMar w:top="1134" w:right="567" w:bottom="1134" w:left="1701" w:header="708" w:footer="708" w:gutter="0"/>
          <w:cols w:space="720"/>
          <w:docGrid w:linePitch="299"/>
        </w:sectPr>
      </w:pPr>
    </w:p>
    <w:p w14:paraId="34BAB2F7" w14:textId="78555DF6" w:rsidR="00585161" w:rsidRPr="00480277" w:rsidRDefault="00585161" w:rsidP="00585161">
      <w:pPr>
        <w:spacing w:after="0" w:line="360" w:lineRule="auto"/>
        <w:jc w:val="right"/>
        <w:rPr>
          <w:rFonts w:ascii="Times New Roman" w:hAnsi="Times New Roman"/>
          <w:b/>
          <w:sz w:val="24"/>
          <w:szCs w:val="24"/>
        </w:rPr>
      </w:pPr>
      <w:r w:rsidRPr="002F1101">
        <w:rPr>
          <w:rFonts w:ascii="Times New Roman" w:hAnsi="Times New Roman"/>
          <w:b/>
          <w:sz w:val="24"/>
          <w:szCs w:val="24"/>
        </w:rPr>
        <w:lastRenderedPageBreak/>
        <w:t xml:space="preserve">Приложение </w:t>
      </w:r>
      <w:r w:rsidR="00480277">
        <w:rPr>
          <w:rFonts w:ascii="Times New Roman" w:hAnsi="Times New Roman"/>
          <w:b/>
          <w:sz w:val="24"/>
          <w:szCs w:val="24"/>
        </w:rPr>
        <w:t>3</w:t>
      </w:r>
      <w:r w:rsidRPr="002F1101">
        <w:rPr>
          <w:rFonts w:ascii="Times New Roman" w:hAnsi="Times New Roman"/>
          <w:b/>
          <w:sz w:val="24"/>
          <w:szCs w:val="24"/>
        </w:rPr>
        <w:t>.1</w:t>
      </w:r>
      <w:r w:rsidRPr="00480277">
        <w:rPr>
          <w:rFonts w:ascii="Times New Roman" w:hAnsi="Times New Roman"/>
          <w:b/>
          <w:sz w:val="24"/>
          <w:szCs w:val="24"/>
        </w:rPr>
        <w:t>1</w:t>
      </w:r>
    </w:p>
    <w:p w14:paraId="25B9106E" w14:textId="77777777" w:rsidR="007B42AE" w:rsidRDefault="007B42AE" w:rsidP="007B42AE">
      <w:pPr>
        <w:jc w:val="right"/>
        <w:rPr>
          <w:rFonts w:ascii="Times New Roman" w:hAnsi="Times New Roman"/>
          <w:sz w:val="24"/>
          <w:szCs w:val="24"/>
        </w:rPr>
      </w:pPr>
      <w:r w:rsidRPr="00314663">
        <w:rPr>
          <w:rFonts w:ascii="Times New Roman" w:hAnsi="Times New Roman"/>
          <w:bCs/>
          <w:sz w:val="24"/>
          <w:szCs w:val="24"/>
        </w:rPr>
        <w:t>к ПОП-П по</w:t>
      </w:r>
      <w:r>
        <w:rPr>
          <w:rFonts w:ascii="Times New Roman" w:hAnsi="Times New Roman"/>
          <w:bCs/>
          <w:sz w:val="24"/>
          <w:szCs w:val="24"/>
        </w:rPr>
        <w:t xml:space="preserve"> специальности</w:t>
      </w:r>
      <w:r w:rsidRPr="00314663">
        <w:rPr>
          <w:rFonts w:ascii="Times New Roman" w:hAnsi="Times New Roman"/>
          <w:bCs/>
          <w:i/>
          <w:sz w:val="24"/>
          <w:szCs w:val="24"/>
        </w:rPr>
        <w:br/>
      </w:r>
      <w:r w:rsidRPr="005A041A">
        <w:rPr>
          <w:rFonts w:ascii="Times New Roman" w:hAnsi="Times New Roman"/>
          <w:bCs/>
          <w:iCs/>
          <w:sz w:val="24"/>
          <w:szCs w:val="24"/>
        </w:rPr>
        <w:t>31.02.02 Акушерское дело</w:t>
      </w:r>
    </w:p>
    <w:p w14:paraId="6D2D5C49" w14:textId="77777777" w:rsidR="00585161" w:rsidRPr="002F1101" w:rsidRDefault="00585161" w:rsidP="00585161">
      <w:pPr>
        <w:spacing w:after="0" w:line="360" w:lineRule="auto"/>
        <w:jc w:val="center"/>
        <w:rPr>
          <w:rFonts w:ascii="Times New Roman" w:hAnsi="Times New Roman"/>
          <w:b/>
          <w:sz w:val="24"/>
          <w:szCs w:val="24"/>
        </w:rPr>
      </w:pPr>
    </w:p>
    <w:p w14:paraId="003A5562" w14:textId="2DAD0A2D" w:rsidR="00585161" w:rsidRDefault="00585161" w:rsidP="00585161">
      <w:pPr>
        <w:jc w:val="center"/>
        <w:rPr>
          <w:rFonts w:ascii="Times New Roman" w:hAnsi="Times New Roman"/>
          <w:b/>
          <w:sz w:val="24"/>
          <w:szCs w:val="24"/>
        </w:rPr>
      </w:pPr>
    </w:p>
    <w:p w14:paraId="626C31A5" w14:textId="77777777" w:rsidR="00116E5C" w:rsidRPr="007F02A0" w:rsidRDefault="00116E5C" w:rsidP="00585161">
      <w:pPr>
        <w:jc w:val="center"/>
        <w:rPr>
          <w:rFonts w:ascii="Times New Roman" w:hAnsi="Times New Roman"/>
          <w:b/>
          <w:sz w:val="24"/>
          <w:szCs w:val="24"/>
        </w:rPr>
      </w:pPr>
    </w:p>
    <w:p w14:paraId="58EA43A0" w14:textId="551A0643" w:rsidR="00585161" w:rsidRDefault="00585161" w:rsidP="00585161">
      <w:pPr>
        <w:jc w:val="center"/>
        <w:rPr>
          <w:rFonts w:ascii="Times New Roman" w:hAnsi="Times New Roman"/>
          <w:b/>
          <w:sz w:val="24"/>
          <w:szCs w:val="24"/>
        </w:rPr>
      </w:pPr>
    </w:p>
    <w:p w14:paraId="626F280E" w14:textId="5D609A9E" w:rsidR="00034C04" w:rsidRDefault="00034C04" w:rsidP="00585161">
      <w:pPr>
        <w:jc w:val="center"/>
        <w:rPr>
          <w:rFonts w:ascii="Times New Roman" w:hAnsi="Times New Roman"/>
          <w:b/>
          <w:sz w:val="24"/>
          <w:szCs w:val="24"/>
        </w:rPr>
      </w:pPr>
    </w:p>
    <w:p w14:paraId="5E189110" w14:textId="6F8201B4" w:rsidR="00034C04" w:rsidRDefault="00034C04" w:rsidP="00585161">
      <w:pPr>
        <w:jc w:val="center"/>
        <w:rPr>
          <w:rFonts w:ascii="Times New Roman" w:hAnsi="Times New Roman"/>
          <w:b/>
          <w:sz w:val="24"/>
          <w:szCs w:val="24"/>
        </w:rPr>
      </w:pPr>
    </w:p>
    <w:p w14:paraId="69884FFF" w14:textId="77777777" w:rsidR="00034C04" w:rsidRPr="007F02A0" w:rsidRDefault="00034C04" w:rsidP="00585161">
      <w:pPr>
        <w:jc w:val="center"/>
        <w:rPr>
          <w:rFonts w:ascii="Times New Roman" w:hAnsi="Times New Roman"/>
          <w:b/>
          <w:sz w:val="24"/>
          <w:szCs w:val="24"/>
        </w:rPr>
      </w:pPr>
    </w:p>
    <w:p w14:paraId="2E3145B7" w14:textId="7F6F3C5D" w:rsidR="00585161" w:rsidRDefault="00585161" w:rsidP="00585161">
      <w:pPr>
        <w:jc w:val="center"/>
        <w:rPr>
          <w:rFonts w:ascii="Times New Roman" w:hAnsi="Times New Roman"/>
          <w:b/>
          <w:sz w:val="24"/>
          <w:szCs w:val="24"/>
        </w:rPr>
      </w:pPr>
    </w:p>
    <w:p w14:paraId="696BAD14" w14:textId="77777777" w:rsidR="00034C04" w:rsidRPr="007F02A0" w:rsidRDefault="00034C04" w:rsidP="00585161">
      <w:pPr>
        <w:jc w:val="center"/>
        <w:rPr>
          <w:rFonts w:ascii="Times New Roman" w:hAnsi="Times New Roman"/>
          <w:b/>
          <w:sz w:val="24"/>
          <w:szCs w:val="24"/>
        </w:rPr>
      </w:pPr>
    </w:p>
    <w:p w14:paraId="4AF94339" w14:textId="77777777" w:rsidR="00034C04" w:rsidRPr="00985111" w:rsidRDefault="00034C04" w:rsidP="00034C04">
      <w:pPr>
        <w:jc w:val="center"/>
        <w:rPr>
          <w:rFonts w:ascii="Times New Roman" w:hAnsi="Times New Roman"/>
          <w:b/>
          <w:sz w:val="24"/>
          <w:szCs w:val="24"/>
        </w:rPr>
      </w:pPr>
      <w:r w:rsidRPr="00985111">
        <w:rPr>
          <w:rFonts w:ascii="Times New Roman" w:hAnsi="Times New Roman"/>
          <w:b/>
          <w:sz w:val="24"/>
          <w:szCs w:val="24"/>
        </w:rPr>
        <w:t>ПРИМЕРНАЯ РАБОЧАЯ ПРОГРАММА УЧЕБНОЙ ДИСЦИПЛИНЫ</w:t>
      </w:r>
    </w:p>
    <w:p w14:paraId="72844DD1" w14:textId="3E7C7086" w:rsidR="00585161" w:rsidRPr="007F02A0" w:rsidRDefault="00585161" w:rsidP="00585161">
      <w:pPr>
        <w:jc w:val="center"/>
        <w:rPr>
          <w:rFonts w:ascii="Times New Roman" w:hAnsi="Times New Roman"/>
          <w:b/>
          <w:sz w:val="24"/>
          <w:szCs w:val="24"/>
        </w:rPr>
      </w:pPr>
      <w:r w:rsidRPr="007F02A0">
        <w:rPr>
          <w:rFonts w:ascii="Times New Roman" w:hAnsi="Times New Roman"/>
          <w:b/>
          <w:sz w:val="24"/>
          <w:szCs w:val="24"/>
        </w:rPr>
        <w:t>«ОП.05</w:t>
      </w:r>
      <w:r w:rsidR="008D2CFB">
        <w:rPr>
          <w:rFonts w:ascii="Times New Roman" w:hAnsi="Times New Roman"/>
          <w:b/>
          <w:sz w:val="24"/>
          <w:szCs w:val="24"/>
        </w:rPr>
        <w:t xml:space="preserve"> </w:t>
      </w:r>
      <w:r w:rsidR="00034C04">
        <w:rPr>
          <w:rFonts w:ascii="Times New Roman" w:hAnsi="Times New Roman"/>
          <w:b/>
          <w:sz w:val="24"/>
          <w:szCs w:val="24"/>
        </w:rPr>
        <w:t>О</w:t>
      </w:r>
      <w:r w:rsidR="00034C04" w:rsidRPr="007F02A0">
        <w:rPr>
          <w:rFonts w:ascii="Times New Roman" w:hAnsi="Times New Roman"/>
          <w:b/>
          <w:sz w:val="24"/>
          <w:szCs w:val="24"/>
        </w:rPr>
        <w:t>сновы микробиологии и иммунологии</w:t>
      </w:r>
      <w:r w:rsidRPr="007F02A0">
        <w:rPr>
          <w:rFonts w:ascii="Times New Roman" w:hAnsi="Times New Roman"/>
          <w:b/>
          <w:sz w:val="24"/>
          <w:szCs w:val="24"/>
        </w:rPr>
        <w:t>»</w:t>
      </w:r>
    </w:p>
    <w:p w14:paraId="58AA4103" w14:textId="77777777" w:rsidR="00585161" w:rsidRPr="007F02A0" w:rsidRDefault="00585161" w:rsidP="00585161">
      <w:pPr>
        <w:jc w:val="center"/>
        <w:rPr>
          <w:rFonts w:ascii="Times New Roman" w:hAnsi="Times New Roman"/>
          <w:b/>
          <w:sz w:val="24"/>
          <w:szCs w:val="24"/>
        </w:rPr>
      </w:pPr>
    </w:p>
    <w:p w14:paraId="168CF41F" w14:textId="77777777" w:rsidR="00585161" w:rsidRPr="007F02A0" w:rsidRDefault="00585161" w:rsidP="00585161">
      <w:pPr>
        <w:rPr>
          <w:rFonts w:ascii="Times New Roman" w:hAnsi="Times New Roman"/>
          <w:b/>
          <w:sz w:val="24"/>
          <w:szCs w:val="24"/>
        </w:rPr>
      </w:pPr>
    </w:p>
    <w:p w14:paraId="387E0F8C" w14:textId="77777777" w:rsidR="00585161" w:rsidRPr="007F02A0" w:rsidRDefault="00585161" w:rsidP="00585161">
      <w:pPr>
        <w:rPr>
          <w:rFonts w:ascii="Times New Roman" w:hAnsi="Times New Roman"/>
          <w:b/>
          <w:sz w:val="24"/>
          <w:szCs w:val="24"/>
        </w:rPr>
      </w:pPr>
    </w:p>
    <w:p w14:paraId="57272FDF" w14:textId="77777777" w:rsidR="00585161" w:rsidRPr="007F02A0" w:rsidRDefault="00585161" w:rsidP="00585161">
      <w:pPr>
        <w:rPr>
          <w:rFonts w:ascii="Times New Roman" w:hAnsi="Times New Roman"/>
          <w:b/>
          <w:sz w:val="24"/>
          <w:szCs w:val="24"/>
        </w:rPr>
      </w:pPr>
    </w:p>
    <w:p w14:paraId="156458D4" w14:textId="77777777" w:rsidR="00585161" w:rsidRPr="007F02A0" w:rsidRDefault="00585161" w:rsidP="00585161">
      <w:pPr>
        <w:rPr>
          <w:rFonts w:ascii="Times New Roman" w:hAnsi="Times New Roman"/>
          <w:b/>
          <w:sz w:val="24"/>
          <w:szCs w:val="24"/>
        </w:rPr>
      </w:pPr>
    </w:p>
    <w:p w14:paraId="45B07630" w14:textId="77777777" w:rsidR="00585161" w:rsidRPr="007F02A0" w:rsidRDefault="00585161" w:rsidP="00585161">
      <w:pPr>
        <w:rPr>
          <w:rFonts w:ascii="Times New Roman" w:hAnsi="Times New Roman"/>
          <w:b/>
          <w:sz w:val="24"/>
          <w:szCs w:val="24"/>
        </w:rPr>
      </w:pPr>
    </w:p>
    <w:p w14:paraId="1DB2D99E" w14:textId="77777777" w:rsidR="00585161" w:rsidRPr="007F02A0" w:rsidRDefault="00585161" w:rsidP="00585161">
      <w:pPr>
        <w:rPr>
          <w:rFonts w:ascii="Times New Roman" w:hAnsi="Times New Roman"/>
          <w:b/>
          <w:sz w:val="24"/>
          <w:szCs w:val="24"/>
        </w:rPr>
      </w:pPr>
    </w:p>
    <w:p w14:paraId="7153557E" w14:textId="77777777" w:rsidR="00585161" w:rsidRPr="007F02A0" w:rsidRDefault="00585161" w:rsidP="00585161">
      <w:pPr>
        <w:rPr>
          <w:rFonts w:ascii="Times New Roman" w:hAnsi="Times New Roman"/>
          <w:b/>
          <w:sz w:val="24"/>
          <w:szCs w:val="24"/>
        </w:rPr>
      </w:pPr>
    </w:p>
    <w:p w14:paraId="66507E8A" w14:textId="77777777" w:rsidR="00585161" w:rsidRPr="007F02A0" w:rsidRDefault="00585161" w:rsidP="00585161">
      <w:pPr>
        <w:rPr>
          <w:rFonts w:ascii="Times New Roman" w:hAnsi="Times New Roman"/>
          <w:b/>
          <w:sz w:val="24"/>
          <w:szCs w:val="24"/>
        </w:rPr>
      </w:pPr>
    </w:p>
    <w:p w14:paraId="3913704A" w14:textId="77777777" w:rsidR="00585161" w:rsidRPr="007F02A0" w:rsidRDefault="00585161" w:rsidP="00585161">
      <w:pPr>
        <w:rPr>
          <w:rFonts w:ascii="Times New Roman" w:hAnsi="Times New Roman"/>
          <w:b/>
          <w:sz w:val="24"/>
          <w:szCs w:val="24"/>
        </w:rPr>
      </w:pPr>
    </w:p>
    <w:p w14:paraId="39C79FE6" w14:textId="77777777" w:rsidR="00585161" w:rsidRPr="007F02A0" w:rsidRDefault="00585161" w:rsidP="00585161">
      <w:pPr>
        <w:rPr>
          <w:rFonts w:ascii="Times New Roman" w:hAnsi="Times New Roman"/>
          <w:b/>
          <w:sz w:val="24"/>
          <w:szCs w:val="24"/>
        </w:rPr>
      </w:pPr>
    </w:p>
    <w:p w14:paraId="3A4E0C4D" w14:textId="77777777" w:rsidR="00585161" w:rsidRPr="007F02A0" w:rsidRDefault="00585161" w:rsidP="00585161">
      <w:pPr>
        <w:rPr>
          <w:rFonts w:ascii="Times New Roman" w:hAnsi="Times New Roman"/>
          <w:b/>
          <w:sz w:val="24"/>
          <w:szCs w:val="24"/>
        </w:rPr>
      </w:pPr>
    </w:p>
    <w:p w14:paraId="6CD774FB" w14:textId="77777777" w:rsidR="00585161" w:rsidRPr="007F02A0" w:rsidRDefault="00585161" w:rsidP="00585161">
      <w:pPr>
        <w:rPr>
          <w:rFonts w:ascii="Times New Roman" w:hAnsi="Times New Roman"/>
          <w:b/>
          <w:sz w:val="24"/>
          <w:szCs w:val="24"/>
        </w:rPr>
      </w:pPr>
    </w:p>
    <w:p w14:paraId="20AFB3AD" w14:textId="77777777" w:rsidR="00585161" w:rsidRPr="007F02A0" w:rsidRDefault="00585161" w:rsidP="00585161">
      <w:pPr>
        <w:jc w:val="center"/>
        <w:rPr>
          <w:rFonts w:ascii="Times New Roman" w:hAnsi="Times New Roman"/>
          <w:b/>
          <w:sz w:val="24"/>
          <w:szCs w:val="24"/>
          <w:vertAlign w:val="superscript"/>
        </w:rPr>
      </w:pPr>
      <w:r w:rsidRPr="007F02A0">
        <w:rPr>
          <w:rFonts w:ascii="Times New Roman" w:hAnsi="Times New Roman"/>
          <w:b/>
          <w:bCs/>
          <w:sz w:val="24"/>
          <w:szCs w:val="24"/>
        </w:rPr>
        <w:t>202</w:t>
      </w:r>
      <w:r>
        <w:rPr>
          <w:rFonts w:ascii="Times New Roman" w:hAnsi="Times New Roman"/>
          <w:b/>
          <w:bCs/>
          <w:sz w:val="24"/>
          <w:szCs w:val="24"/>
        </w:rPr>
        <w:t xml:space="preserve">3 </w:t>
      </w:r>
      <w:r w:rsidRPr="007F02A0">
        <w:rPr>
          <w:rFonts w:ascii="Times New Roman" w:hAnsi="Times New Roman"/>
          <w:b/>
          <w:bCs/>
          <w:sz w:val="24"/>
          <w:szCs w:val="24"/>
        </w:rPr>
        <w:t>г.</w:t>
      </w:r>
      <w:r w:rsidRPr="007F02A0">
        <w:rPr>
          <w:rFonts w:ascii="Times New Roman" w:hAnsi="Times New Roman"/>
          <w:b/>
          <w:bCs/>
          <w:sz w:val="24"/>
          <w:szCs w:val="24"/>
        </w:rPr>
        <w:br w:type="page"/>
      </w:r>
    </w:p>
    <w:p w14:paraId="19B1399F" w14:textId="77777777" w:rsidR="00685D3A" w:rsidRPr="00985111" w:rsidRDefault="00685D3A" w:rsidP="00685D3A">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3EFC3FAF" w14:textId="77777777" w:rsidR="00685D3A" w:rsidRPr="00314663" w:rsidRDefault="00685D3A" w:rsidP="00685D3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85D3A" w:rsidRPr="00985111" w14:paraId="3A277A32" w14:textId="77777777" w:rsidTr="009C67B2">
        <w:tc>
          <w:tcPr>
            <w:tcW w:w="7501" w:type="dxa"/>
          </w:tcPr>
          <w:p w14:paraId="6E23FBE1" w14:textId="77777777" w:rsidR="00685D3A" w:rsidRPr="005F59C7" w:rsidRDefault="00685D3A" w:rsidP="000F5A60">
            <w:pPr>
              <w:numPr>
                <w:ilvl w:val="0"/>
                <w:numId w:val="51"/>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7582E8BC" w14:textId="77777777" w:rsidR="00685D3A" w:rsidRPr="005F59C7" w:rsidRDefault="00685D3A" w:rsidP="009C67B2">
            <w:pPr>
              <w:rPr>
                <w:rFonts w:ascii="Times New Roman" w:hAnsi="Times New Roman"/>
                <w:b/>
                <w:sz w:val="24"/>
                <w:szCs w:val="24"/>
              </w:rPr>
            </w:pPr>
          </w:p>
        </w:tc>
      </w:tr>
      <w:tr w:rsidR="00685D3A" w:rsidRPr="00985111" w14:paraId="45762B72" w14:textId="77777777" w:rsidTr="009C67B2">
        <w:tc>
          <w:tcPr>
            <w:tcW w:w="7501" w:type="dxa"/>
          </w:tcPr>
          <w:p w14:paraId="17879A6C" w14:textId="77777777" w:rsidR="00685D3A" w:rsidRPr="00314663" w:rsidRDefault="00685D3A" w:rsidP="000F5A60">
            <w:pPr>
              <w:numPr>
                <w:ilvl w:val="0"/>
                <w:numId w:val="51"/>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483BD4EF" w14:textId="77777777" w:rsidR="00685D3A" w:rsidRPr="005F59C7" w:rsidRDefault="00685D3A" w:rsidP="000F5A60">
            <w:pPr>
              <w:numPr>
                <w:ilvl w:val="0"/>
                <w:numId w:val="51"/>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3A64BB67" w14:textId="77777777" w:rsidR="00685D3A" w:rsidRPr="005F59C7" w:rsidRDefault="00685D3A" w:rsidP="009C67B2">
            <w:pPr>
              <w:rPr>
                <w:rFonts w:ascii="Times New Roman" w:hAnsi="Times New Roman"/>
                <w:b/>
                <w:sz w:val="24"/>
                <w:szCs w:val="24"/>
              </w:rPr>
            </w:pPr>
          </w:p>
        </w:tc>
      </w:tr>
      <w:tr w:rsidR="00685D3A" w:rsidRPr="00985111" w14:paraId="524AEE7B" w14:textId="77777777" w:rsidTr="009C67B2">
        <w:tc>
          <w:tcPr>
            <w:tcW w:w="7501" w:type="dxa"/>
          </w:tcPr>
          <w:p w14:paraId="616D83C3" w14:textId="77777777" w:rsidR="00685D3A" w:rsidRPr="00314663" w:rsidRDefault="00685D3A" w:rsidP="000F5A60">
            <w:pPr>
              <w:numPr>
                <w:ilvl w:val="0"/>
                <w:numId w:val="51"/>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4164B764" w14:textId="77777777" w:rsidR="00685D3A" w:rsidRPr="00314663" w:rsidRDefault="00685D3A" w:rsidP="009C67B2">
            <w:pPr>
              <w:suppressAutoHyphens/>
              <w:rPr>
                <w:rFonts w:ascii="Times New Roman" w:hAnsi="Times New Roman"/>
                <w:b/>
                <w:sz w:val="24"/>
                <w:szCs w:val="24"/>
              </w:rPr>
            </w:pPr>
          </w:p>
        </w:tc>
        <w:tc>
          <w:tcPr>
            <w:tcW w:w="1854" w:type="dxa"/>
          </w:tcPr>
          <w:p w14:paraId="4FDC5237" w14:textId="77777777" w:rsidR="00685D3A" w:rsidRPr="005F59C7" w:rsidRDefault="00685D3A" w:rsidP="009C67B2">
            <w:pPr>
              <w:rPr>
                <w:rFonts w:ascii="Times New Roman" w:hAnsi="Times New Roman"/>
                <w:b/>
                <w:sz w:val="24"/>
                <w:szCs w:val="24"/>
              </w:rPr>
            </w:pPr>
          </w:p>
        </w:tc>
      </w:tr>
    </w:tbl>
    <w:p w14:paraId="2FD06A6D" w14:textId="77777777" w:rsidR="006D7856" w:rsidRPr="005F59C7" w:rsidRDefault="00585161" w:rsidP="006D7856">
      <w:pPr>
        <w:suppressAutoHyphens/>
        <w:contextualSpacing/>
        <w:jc w:val="center"/>
        <w:rPr>
          <w:rFonts w:ascii="Times New Roman" w:hAnsi="Times New Roman"/>
          <w:b/>
          <w:sz w:val="24"/>
          <w:szCs w:val="24"/>
        </w:rPr>
      </w:pPr>
      <w:r w:rsidRPr="007F02A0">
        <w:rPr>
          <w:rFonts w:ascii="Times New Roman" w:hAnsi="Times New Roman"/>
          <w:b/>
          <w:sz w:val="24"/>
          <w:szCs w:val="24"/>
          <w:u w:val="single"/>
        </w:rPr>
        <w:br w:type="page"/>
      </w:r>
      <w:r w:rsidR="006D7856" w:rsidRPr="005F59C7">
        <w:rPr>
          <w:rFonts w:ascii="Times New Roman" w:hAnsi="Times New Roman"/>
          <w:b/>
          <w:sz w:val="24"/>
          <w:szCs w:val="24"/>
        </w:rPr>
        <w:lastRenderedPageBreak/>
        <w:t xml:space="preserve">1. ОБЩАЯ ХАРАКТЕРИСТИКА </w:t>
      </w:r>
      <w:r w:rsidR="006D7856" w:rsidRPr="005F59C7">
        <w:rPr>
          <w:rFonts w:ascii="Times New Roman" w:hAnsi="Times New Roman"/>
          <w:b/>
          <w:color w:val="000000"/>
          <w:sz w:val="24"/>
          <w:szCs w:val="24"/>
        </w:rPr>
        <w:t>РАБОЧЕЙ ПРОГРАММЫ</w:t>
      </w:r>
      <w:r w:rsidR="006D7856" w:rsidRPr="005F59C7">
        <w:rPr>
          <w:rFonts w:ascii="Times New Roman" w:hAnsi="Times New Roman"/>
          <w:b/>
          <w:sz w:val="24"/>
          <w:szCs w:val="24"/>
        </w:rPr>
        <w:t xml:space="preserve"> </w:t>
      </w:r>
      <w:r w:rsidR="006D7856" w:rsidRPr="005F59C7">
        <w:rPr>
          <w:rFonts w:ascii="Times New Roman" w:hAnsi="Times New Roman"/>
          <w:b/>
          <w:sz w:val="24"/>
          <w:szCs w:val="24"/>
        </w:rPr>
        <w:br/>
        <w:t>УЧЕБНОЙ ДИСЦИПЛИНЫ</w:t>
      </w:r>
    </w:p>
    <w:p w14:paraId="0F3484EF" w14:textId="2C784F00" w:rsidR="00585161" w:rsidRDefault="00585161" w:rsidP="00585161">
      <w:pPr>
        <w:suppressAutoHyphens/>
        <w:spacing w:after="0"/>
        <w:jc w:val="center"/>
        <w:rPr>
          <w:rFonts w:ascii="Times New Roman" w:hAnsi="Times New Roman"/>
          <w:b/>
          <w:sz w:val="24"/>
          <w:szCs w:val="24"/>
        </w:rPr>
      </w:pPr>
      <w:r w:rsidRPr="007F02A0">
        <w:rPr>
          <w:rFonts w:ascii="Times New Roman" w:hAnsi="Times New Roman"/>
          <w:b/>
          <w:sz w:val="24"/>
          <w:szCs w:val="24"/>
        </w:rPr>
        <w:t>«ОП.05</w:t>
      </w:r>
      <w:r w:rsidR="008D2CFB">
        <w:rPr>
          <w:rFonts w:ascii="Times New Roman" w:hAnsi="Times New Roman"/>
          <w:b/>
          <w:sz w:val="24"/>
          <w:szCs w:val="24"/>
        </w:rPr>
        <w:t xml:space="preserve"> </w:t>
      </w:r>
      <w:r w:rsidR="009034E1">
        <w:rPr>
          <w:rFonts w:ascii="Times New Roman" w:hAnsi="Times New Roman"/>
          <w:b/>
          <w:sz w:val="24"/>
          <w:szCs w:val="24"/>
        </w:rPr>
        <w:t>О</w:t>
      </w:r>
      <w:r w:rsidR="009034E1" w:rsidRPr="007F02A0">
        <w:rPr>
          <w:rFonts w:ascii="Times New Roman" w:hAnsi="Times New Roman"/>
          <w:b/>
          <w:sz w:val="24"/>
          <w:szCs w:val="24"/>
        </w:rPr>
        <w:t>сновы микробиологии иммунологии</w:t>
      </w:r>
      <w:r w:rsidRPr="007F02A0">
        <w:rPr>
          <w:rFonts w:ascii="Times New Roman" w:hAnsi="Times New Roman"/>
          <w:b/>
          <w:sz w:val="24"/>
          <w:szCs w:val="24"/>
        </w:rPr>
        <w:t>»</w:t>
      </w:r>
    </w:p>
    <w:p w14:paraId="1E7B8BF1" w14:textId="77777777" w:rsidR="00291F14" w:rsidRPr="007F02A0" w:rsidRDefault="00291F14" w:rsidP="00585161">
      <w:pPr>
        <w:suppressAutoHyphens/>
        <w:spacing w:after="0"/>
        <w:jc w:val="center"/>
        <w:rPr>
          <w:rFonts w:ascii="Times New Roman" w:hAnsi="Times New Roman"/>
          <w:b/>
          <w:sz w:val="24"/>
          <w:szCs w:val="24"/>
        </w:rPr>
      </w:pPr>
    </w:p>
    <w:p w14:paraId="6CDC7321" w14:textId="77777777" w:rsidR="00585161" w:rsidRPr="007F02A0" w:rsidRDefault="00585161" w:rsidP="00585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b/>
          <w:sz w:val="24"/>
          <w:szCs w:val="24"/>
        </w:rPr>
        <w:t xml:space="preserve">1.1. Место дисциплины в структуре основной образовательной программы: </w:t>
      </w:r>
      <w:r w:rsidRPr="007F02A0">
        <w:rPr>
          <w:rFonts w:ascii="Times New Roman" w:hAnsi="Times New Roman"/>
          <w:sz w:val="24"/>
          <w:szCs w:val="24"/>
        </w:rPr>
        <w:tab/>
      </w:r>
    </w:p>
    <w:p w14:paraId="4886F5A1" w14:textId="6F4D1091" w:rsidR="002154E0" w:rsidRDefault="002154E0" w:rsidP="002154E0">
      <w:pPr>
        <w:spacing w:after="0"/>
        <w:jc w:val="both"/>
        <w:rPr>
          <w:rFonts w:ascii="Times New Roman" w:hAnsi="Times New Roman"/>
          <w:bCs/>
          <w:sz w:val="24"/>
          <w:szCs w:val="24"/>
        </w:rPr>
      </w:pPr>
      <w:r>
        <w:rPr>
          <w:rFonts w:ascii="Times New Roman" w:hAnsi="Times New Roman"/>
          <w:sz w:val="24"/>
          <w:szCs w:val="24"/>
        </w:rPr>
        <w:t xml:space="preserve">       </w:t>
      </w:r>
      <w:r w:rsidR="00585161" w:rsidRPr="007F02A0">
        <w:rPr>
          <w:rFonts w:ascii="Times New Roman" w:hAnsi="Times New Roman"/>
          <w:sz w:val="24"/>
          <w:szCs w:val="24"/>
        </w:rPr>
        <w:t>Учебная дисциплина «</w:t>
      </w:r>
      <w:r>
        <w:rPr>
          <w:rFonts w:ascii="Times New Roman" w:hAnsi="Times New Roman"/>
          <w:sz w:val="24"/>
          <w:szCs w:val="24"/>
        </w:rPr>
        <w:t>О</w:t>
      </w:r>
      <w:r w:rsidR="00585161" w:rsidRPr="007F02A0">
        <w:rPr>
          <w:rFonts w:ascii="Times New Roman" w:hAnsi="Times New Roman"/>
          <w:sz w:val="24"/>
          <w:szCs w:val="24"/>
        </w:rPr>
        <w:t xml:space="preserve">сновы микробиологии иммунологии» является обязательной частью общепрофессионального цикла </w:t>
      </w:r>
      <w:r w:rsidR="00585161">
        <w:rPr>
          <w:rFonts w:ascii="Times New Roman" w:hAnsi="Times New Roman"/>
          <w:sz w:val="24"/>
          <w:szCs w:val="24"/>
        </w:rPr>
        <w:t xml:space="preserve">примерной образовательной программы </w:t>
      </w:r>
      <w:r w:rsidR="00585161" w:rsidRPr="007F02A0">
        <w:rPr>
          <w:rFonts w:ascii="Times New Roman" w:hAnsi="Times New Roman"/>
          <w:sz w:val="24"/>
          <w:szCs w:val="24"/>
        </w:rPr>
        <w:t xml:space="preserve">в соответствии с ФГОС СПО по специальности </w:t>
      </w:r>
      <w:r w:rsidRPr="005A041A">
        <w:rPr>
          <w:rFonts w:ascii="Times New Roman" w:hAnsi="Times New Roman"/>
          <w:bCs/>
          <w:iCs/>
          <w:sz w:val="24"/>
          <w:szCs w:val="24"/>
        </w:rPr>
        <w:t>31.02.02 Акушерское дело</w:t>
      </w:r>
      <w:r>
        <w:rPr>
          <w:rFonts w:ascii="Times New Roman" w:hAnsi="Times New Roman"/>
          <w:bCs/>
          <w:iCs/>
          <w:sz w:val="24"/>
          <w:szCs w:val="24"/>
        </w:rPr>
        <w:t>.</w:t>
      </w:r>
    </w:p>
    <w:p w14:paraId="1D384FF4" w14:textId="1B9E8B61" w:rsidR="00585161" w:rsidRPr="007F02A0" w:rsidRDefault="002154E0" w:rsidP="002154E0">
      <w:pPr>
        <w:spacing w:after="0"/>
        <w:rPr>
          <w:rFonts w:ascii="Times New Roman" w:hAnsi="Times New Roman"/>
          <w:sz w:val="24"/>
          <w:szCs w:val="24"/>
        </w:rPr>
      </w:pPr>
      <w:r>
        <w:rPr>
          <w:rFonts w:ascii="Times New Roman" w:hAnsi="Times New Roman"/>
          <w:bCs/>
          <w:i/>
          <w:sz w:val="24"/>
          <w:szCs w:val="24"/>
        </w:rPr>
        <w:t xml:space="preserve">                </w:t>
      </w:r>
      <w:r w:rsidR="00585161" w:rsidRPr="007F02A0">
        <w:rPr>
          <w:rFonts w:ascii="Times New Roman" w:hAnsi="Times New Roman"/>
          <w:sz w:val="24"/>
          <w:szCs w:val="24"/>
        </w:rPr>
        <w:t>Особое значение дисциплина имеет при формировании и развитии ОК 01, ОК 03, ОК 0</w:t>
      </w:r>
      <w:r>
        <w:rPr>
          <w:rFonts w:ascii="Times New Roman" w:hAnsi="Times New Roman"/>
          <w:sz w:val="24"/>
          <w:szCs w:val="24"/>
        </w:rPr>
        <w:t>5, ОК 07.</w:t>
      </w:r>
    </w:p>
    <w:p w14:paraId="145FFEFD" w14:textId="77777777" w:rsidR="00585161" w:rsidRPr="007F02A0" w:rsidRDefault="00585161" w:rsidP="00585161">
      <w:pPr>
        <w:spacing w:after="0"/>
        <w:ind w:firstLine="709"/>
        <w:rPr>
          <w:rFonts w:ascii="Times New Roman" w:hAnsi="Times New Roman"/>
          <w:b/>
          <w:sz w:val="24"/>
          <w:szCs w:val="24"/>
        </w:rPr>
      </w:pPr>
      <w:r w:rsidRPr="007F02A0">
        <w:rPr>
          <w:rFonts w:ascii="Times New Roman" w:hAnsi="Times New Roman"/>
          <w:b/>
          <w:sz w:val="24"/>
          <w:szCs w:val="24"/>
        </w:rPr>
        <w:t xml:space="preserve">1.2. Цель и планируемые результаты освоения дисциплины: </w:t>
      </w:r>
    </w:p>
    <w:p w14:paraId="41C5DDFE" w14:textId="4D6F5523" w:rsidR="00585161" w:rsidRDefault="00585161" w:rsidP="00585161">
      <w:pPr>
        <w:suppressAutoHyphens/>
        <w:spacing w:after="0"/>
        <w:ind w:firstLine="709"/>
        <w:jc w:val="both"/>
        <w:rPr>
          <w:rFonts w:ascii="Times New Roman" w:hAnsi="Times New Roman"/>
          <w:sz w:val="24"/>
          <w:szCs w:val="24"/>
        </w:rPr>
      </w:pPr>
      <w:r w:rsidRPr="007F02A0">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41"/>
        <w:gridCol w:w="4394"/>
      </w:tblGrid>
      <w:tr w:rsidR="002154E0" w:rsidRPr="00267113" w14:paraId="5568A22D" w14:textId="77777777" w:rsidTr="00302113">
        <w:trPr>
          <w:trHeight w:val="649"/>
        </w:trPr>
        <w:tc>
          <w:tcPr>
            <w:tcW w:w="1129" w:type="dxa"/>
            <w:hideMark/>
          </w:tcPr>
          <w:p w14:paraId="631A47DB" w14:textId="77777777" w:rsidR="002154E0" w:rsidRPr="00267113" w:rsidRDefault="002154E0" w:rsidP="00302113">
            <w:pPr>
              <w:suppressAutoHyphens/>
              <w:spacing w:after="0"/>
              <w:jc w:val="center"/>
              <w:rPr>
                <w:rFonts w:ascii="Times New Roman" w:hAnsi="Times New Roman"/>
                <w:bCs/>
                <w:sz w:val="24"/>
                <w:szCs w:val="24"/>
              </w:rPr>
            </w:pPr>
            <w:r w:rsidRPr="00267113">
              <w:rPr>
                <w:rFonts w:ascii="Times New Roman" w:hAnsi="Times New Roman"/>
                <w:bCs/>
                <w:sz w:val="24"/>
                <w:szCs w:val="24"/>
              </w:rPr>
              <w:t>Код</w:t>
            </w:r>
          </w:p>
          <w:p w14:paraId="02438CC5" w14:textId="77777777" w:rsidR="002154E0" w:rsidRPr="00267113" w:rsidRDefault="002154E0" w:rsidP="00302113">
            <w:pPr>
              <w:suppressAutoHyphens/>
              <w:spacing w:after="0"/>
              <w:jc w:val="center"/>
              <w:rPr>
                <w:rFonts w:ascii="Times New Roman" w:hAnsi="Times New Roman"/>
                <w:bCs/>
                <w:sz w:val="24"/>
                <w:szCs w:val="24"/>
              </w:rPr>
            </w:pPr>
            <w:r w:rsidRPr="00267113">
              <w:rPr>
                <w:rFonts w:ascii="Times New Roman" w:hAnsi="Times New Roman"/>
                <w:bCs/>
                <w:sz w:val="24"/>
                <w:szCs w:val="24"/>
              </w:rPr>
              <w:t>ПК, ОК</w:t>
            </w:r>
          </w:p>
        </w:tc>
        <w:tc>
          <w:tcPr>
            <w:tcW w:w="3941" w:type="dxa"/>
            <w:hideMark/>
          </w:tcPr>
          <w:p w14:paraId="747C0215" w14:textId="77777777" w:rsidR="002154E0" w:rsidRPr="00267113" w:rsidRDefault="002154E0" w:rsidP="00302113">
            <w:pPr>
              <w:suppressAutoHyphens/>
              <w:spacing w:before="120" w:after="0"/>
              <w:ind w:right="-79"/>
              <w:jc w:val="center"/>
              <w:rPr>
                <w:rFonts w:ascii="Times New Roman" w:hAnsi="Times New Roman"/>
                <w:bCs/>
                <w:sz w:val="24"/>
                <w:szCs w:val="24"/>
              </w:rPr>
            </w:pPr>
            <w:r w:rsidRPr="00267113">
              <w:rPr>
                <w:rFonts w:ascii="Times New Roman" w:hAnsi="Times New Roman"/>
                <w:bCs/>
                <w:sz w:val="24"/>
                <w:szCs w:val="24"/>
              </w:rPr>
              <w:t>Умения</w:t>
            </w:r>
          </w:p>
        </w:tc>
        <w:tc>
          <w:tcPr>
            <w:tcW w:w="4394" w:type="dxa"/>
            <w:hideMark/>
          </w:tcPr>
          <w:p w14:paraId="5468D964" w14:textId="77777777" w:rsidR="002154E0" w:rsidRPr="00267113" w:rsidRDefault="002154E0" w:rsidP="00302113">
            <w:pPr>
              <w:suppressAutoHyphens/>
              <w:spacing w:before="120" w:after="0"/>
              <w:jc w:val="center"/>
              <w:rPr>
                <w:rFonts w:ascii="Times New Roman" w:hAnsi="Times New Roman"/>
                <w:bCs/>
                <w:sz w:val="24"/>
                <w:szCs w:val="24"/>
              </w:rPr>
            </w:pPr>
            <w:r w:rsidRPr="00267113">
              <w:rPr>
                <w:rFonts w:ascii="Times New Roman" w:hAnsi="Times New Roman"/>
                <w:bCs/>
                <w:sz w:val="24"/>
                <w:szCs w:val="24"/>
              </w:rPr>
              <w:t>Знания</w:t>
            </w:r>
          </w:p>
        </w:tc>
      </w:tr>
      <w:tr w:rsidR="002154E0" w:rsidRPr="004C0A28" w14:paraId="717F6E28" w14:textId="77777777" w:rsidTr="00302113">
        <w:trPr>
          <w:trHeight w:val="212"/>
        </w:trPr>
        <w:tc>
          <w:tcPr>
            <w:tcW w:w="1129" w:type="dxa"/>
          </w:tcPr>
          <w:p w14:paraId="2A2271D0" w14:textId="77777777" w:rsidR="002154E0" w:rsidRPr="00E26804" w:rsidRDefault="002154E0" w:rsidP="002154E0">
            <w:pPr>
              <w:suppressAutoHyphens/>
              <w:spacing w:after="0" w:line="240" w:lineRule="auto"/>
              <w:rPr>
                <w:rFonts w:ascii="Times New Roman" w:hAnsi="Times New Roman"/>
                <w:b/>
                <w:bCs/>
                <w:sz w:val="24"/>
                <w:szCs w:val="24"/>
              </w:rPr>
            </w:pPr>
            <w:r w:rsidRPr="00E26804">
              <w:rPr>
                <w:rFonts w:ascii="Times New Roman" w:hAnsi="Times New Roman"/>
                <w:b/>
                <w:bCs/>
                <w:sz w:val="24"/>
                <w:szCs w:val="24"/>
              </w:rPr>
              <w:t>ОК 01</w:t>
            </w:r>
          </w:p>
        </w:tc>
        <w:tc>
          <w:tcPr>
            <w:tcW w:w="3941" w:type="dxa"/>
          </w:tcPr>
          <w:p w14:paraId="06750DC3" w14:textId="77777777" w:rsidR="002154E0" w:rsidRPr="002154E0" w:rsidRDefault="002154E0" w:rsidP="002154E0">
            <w:pPr>
              <w:spacing w:after="0" w:line="240" w:lineRule="auto"/>
              <w:rPr>
                <w:rFonts w:ascii="Times New Roman" w:hAnsi="Times New Roman"/>
                <w:sz w:val="24"/>
                <w:szCs w:val="24"/>
              </w:rPr>
            </w:pPr>
            <w:r w:rsidRPr="002154E0">
              <w:rPr>
                <w:rFonts w:ascii="Times New Roman" w:hAnsi="Times New Roman"/>
                <w:sz w:val="24"/>
                <w:szCs w:val="24"/>
              </w:rPr>
              <w:t xml:space="preserve">Определять этапы решения задачи; </w:t>
            </w:r>
          </w:p>
          <w:p w14:paraId="539D931B" w14:textId="77777777" w:rsidR="002154E0" w:rsidRPr="002154E0" w:rsidRDefault="002154E0" w:rsidP="002154E0">
            <w:pPr>
              <w:spacing w:after="0" w:line="240" w:lineRule="auto"/>
              <w:rPr>
                <w:rFonts w:ascii="Times New Roman" w:hAnsi="Times New Roman"/>
                <w:sz w:val="24"/>
                <w:szCs w:val="24"/>
              </w:rPr>
            </w:pPr>
            <w:r w:rsidRPr="002154E0">
              <w:rPr>
                <w:rFonts w:ascii="Times New Roman" w:hAnsi="Times New Roman"/>
                <w:sz w:val="24"/>
                <w:szCs w:val="24"/>
              </w:rPr>
              <w:t xml:space="preserve">выявлять и эффективно искать информацию, необходимую для решения задачи и/или проблемы; </w:t>
            </w:r>
          </w:p>
          <w:p w14:paraId="5F216586" w14:textId="77777777" w:rsidR="002154E0" w:rsidRPr="002154E0" w:rsidRDefault="002154E0" w:rsidP="002154E0">
            <w:pPr>
              <w:spacing w:after="0" w:line="240" w:lineRule="auto"/>
              <w:rPr>
                <w:rFonts w:ascii="Times New Roman" w:hAnsi="Times New Roman"/>
                <w:sz w:val="24"/>
                <w:szCs w:val="24"/>
              </w:rPr>
            </w:pPr>
            <w:r w:rsidRPr="002154E0">
              <w:rPr>
                <w:rFonts w:ascii="Times New Roman" w:hAnsi="Times New Roman"/>
                <w:sz w:val="24"/>
                <w:szCs w:val="24"/>
              </w:rPr>
              <w:t xml:space="preserve">составлять план действия; </w:t>
            </w:r>
          </w:p>
          <w:p w14:paraId="1F40A30B" w14:textId="77777777" w:rsidR="002154E0" w:rsidRPr="002154E0" w:rsidRDefault="002154E0" w:rsidP="002154E0">
            <w:pPr>
              <w:spacing w:after="0" w:line="240" w:lineRule="auto"/>
              <w:rPr>
                <w:rFonts w:ascii="Times New Roman" w:hAnsi="Times New Roman"/>
                <w:sz w:val="24"/>
                <w:szCs w:val="24"/>
              </w:rPr>
            </w:pPr>
            <w:r w:rsidRPr="002154E0">
              <w:rPr>
                <w:rFonts w:ascii="Times New Roman" w:hAnsi="Times New Roman"/>
                <w:sz w:val="24"/>
                <w:szCs w:val="24"/>
              </w:rPr>
              <w:t>определять необходимые ресурсы.</w:t>
            </w:r>
          </w:p>
        </w:tc>
        <w:tc>
          <w:tcPr>
            <w:tcW w:w="4394" w:type="dxa"/>
          </w:tcPr>
          <w:p w14:paraId="0DBB9CEA" w14:textId="77777777" w:rsidR="002154E0" w:rsidRPr="002154E0" w:rsidRDefault="002154E0" w:rsidP="002154E0">
            <w:pPr>
              <w:suppressAutoHyphens/>
              <w:spacing w:after="0" w:line="240" w:lineRule="auto"/>
              <w:rPr>
                <w:rFonts w:ascii="Times New Roman" w:hAnsi="Times New Roman"/>
                <w:bCs/>
                <w:sz w:val="24"/>
                <w:szCs w:val="24"/>
              </w:rPr>
            </w:pPr>
            <w:r w:rsidRPr="002154E0">
              <w:rPr>
                <w:rFonts w:ascii="Times New Roman" w:hAnsi="Times New Roman"/>
                <w:bCs/>
                <w:sz w:val="24"/>
                <w:szCs w:val="24"/>
              </w:rPr>
              <w:t>Методы работы в профессиональной и смежных сферах.</w:t>
            </w:r>
          </w:p>
        </w:tc>
      </w:tr>
      <w:tr w:rsidR="002154E0" w:rsidRPr="004C0A28" w14:paraId="2873404E" w14:textId="77777777" w:rsidTr="00302113">
        <w:trPr>
          <w:trHeight w:val="212"/>
        </w:trPr>
        <w:tc>
          <w:tcPr>
            <w:tcW w:w="1129" w:type="dxa"/>
          </w:tcPr>
          <w:p w14:paraId="36245DE8" w14:textId="77777777" w:rsidR="002154E0" w:rsidRPr="00E26804" w:rsidRDefault="002154E0" w:rsidP="002154E0">
            <w:pPr>
              <w:suppressAutoHyphens/>
              <w:spacing w:after="0" w:line="240" w:lineRule="auto"/>
              <w:rPr>
                <w:rFonts w:ascii="Times New Roman" w:hAnsi="Times New Roman"/>
                <w:b/>
                <w:bCs/>
                <w:sz w:val="24"/>
                <w:szCs w:val="24"/>
              </w:rPr>
            </w:pPr>
            <w:r w:rsidRPr="00E26804">
              <w:rPr>
                <w:rFonts w:ascii="Times New Roman" w:hAnsi="Times New Roman"/>
                <w:b/>
                <w:bCs/>
                <w:sz w:val="24"/>
                <w:szCs w:val="24"/>
              </w:rPr>
              <w:t>ОК 03</w:t>
            </w:r>
          </w:p>
        </w:tc>
        <w:tc>
          <w:tcPr>
            <w:tcW w:w="3941" w:type="dxa"/>
          </w:tcPr>
          <w:p w14:paraId="2C3356F0" w14:textId="77777777" w:rsidR="002154E0" w:rsidRPr="002154E0" w:rsidRDefault="002154E0" w:rsidP="002154E0">
            <w:pPr>
              <w:spacing w:after="0" w:line="240" w:lineRule="auto"/>
              <w:rPr>
                <w:rFonts w:ascii="Times New Roman" w:hAnsi="Times New Roman"/>
                <w:sz w:val="24"/>
                <w:szCs w:val="24"/>
              </w:rPr>
            </w:pPr>
            <w:r w:rsidRPr="002154E0">
              <w:rPr>
                <w:rFonts w:ascii="Times New Roman" w:hAnsi="Times New Roman"/>
                <w:sz w:val="24"/>
                <w:szCs w:val="24"/>
              </w:rPr>
              <w:t xml:space="preserve">Определять актуальность нормативно-правовой документации в профессиональной деятельности; </w:t>
            </w:r>
          </w:p>
          <w:p w14:paraId="489AFDDE" w14:textId="77777777" w:rsidR="002154E0" w:rsidRPr="002154E0" w:rsidRDefault="002154E0" w:rsidP="002154E0">
            <w:pPr>
              <w:spacing w:after="0" w:line="240" w:lineRule="auto"/>
              <w:rPr>
                <w:rFonts w:ascii="Times New Roman" w:hAnsi="Times New Roman"/>
                <w:sz w:val="24"/>
                <w:szCs w:val="24"/>
              </w:rPr>
            </w:pPr>
            <w:r w:rsidRPr="002154E0">
              <w:rPr>
                <w:rFonts w:ascii="Times New Roman" w:hAnsi="Times New Roman"/>
                <w:sz w:val="24"/>
                <w:szCs w:val="24"/>
              </w:rPr>
              <w:t xml:space="preserve">применять современную научную профессиональную терминологию. </w:t>
            </w:r>
          </w:p>
        </w:tc>
        <w:tc>
          <w:tcPr>
            <w:tcW w:w="4394" w:type="dxa"/>
          </w:tcPr>
          <w:p w14:paraId="7D0A0ED4" w14:textId="77777777" w:rsidR="002154E0" w:rsidRPr="002154E0" w:rsidRDefault="002154E0" w:rsidP="002154E0">
            <w:pPr>
              <w:suppressAutoHyphens/>
              <w:spacing w:after="0" w:line="240" w:lineRule="auto"/>
              <w:rPr>
                <w:rFonts w:ascii="Times New Roman" w:hAnsi="Times New Roman"/>
                <w:iCs/>
                <w:sz w:val="24"/>
                <w:szCs w:val="24"/>
              </w:rPr>
            </w:pPr>
            <w:r w:rsidRPr="002154E0">
              <w:rPr>
                <w:rFonts w:ascii="Times New Roman" w:hAnsi="Times New Roman"/>
                <w:bCs/>
                <w:iCs/>
                <w:sz w:val="24"/>
                <w:szCs w:val="24"/>
              </w:rPr>
              <w:t xml:space="preserve">Содержание актуальной нормативно-правовой документации; </w:t>
            </w:r>
          </w:p>
          <w:p w14:paraId="05E7CB69" w14:textId="77777777" w:rsidR="002154E0" w:rsidRPr="002154E0" w:rsidRDefault="002154E0" w:rsidP="002154E0">
            <w:pPr>
              <w:suppressAutoHyphens/>
              <w:spacing w:after="0" w:line="240" w:lineRule="auto"/>
              <w:rPr>
                <w:rFonts w:ascii="Times New Roman" w:hAnsi="Times New Roman"/>
                <w:iCs/>
                <w:sz w:val="24"/>
                <w:szCs w:val="24"/>
              </w:rPr>
            </w:pPr>
            <w:r w:rsidRPr="002154E0">
              <w:rPr>
                <w:rFonts w:ascii="Times New Roman" w:hAnsi="Times New Roman"/>
                <w:bCs/>
                <w:iCs/>
                <w:sz w:val="24"/>
                <w:szCs w:val="24"/>
              </w:rPr>
              <w:t>современная научная и профессиональная терминология.</w:t>
            </w:r>
          </w:p>
        </w:tc>
      </w:tr>
      <w:tr w:rsidR="002154E0" w:rsidRPr="004C0A28" w14:paraId="43E064A7" w14:textId="77777777" w:rsidTr="00302113">
        <w:trPr>
          <w:trHeight w:val="212"/>
        </w:trPr>
        <w:tc>
          <w:tcPr>
            <w:tcW w:w="1129" w:type="dxa"/>
          </w:tcPr>
          <w:p w14:paraId="18AFEA3A" w14:textId="77777777" w:rsidR="002154E0" w:rsidRPr="00E26804" w:rsidRDefault="002154E0" w:rsidP="002154E0">
            <w:pPr>
              <w:suppressAutoHyphens/>
              <w:spacing w:after="0" w:line="240" w:lineRule="auto"/>
              <w:rPr>
                <w:rFonts w:ascii="Times New Roman" w:hAnsi="Times New Roman"/>
                <w:b/>
                <w:bCs/>
                <w:sz w:val="24"/>
                <w:szCs w:val="24"/>
              </w:rPr>
            </w:pPr>
            <w:r w:rsidRPr="00E26804">
              <w:rPr>
                <w:rFonts w:ascii="Times New Roman" w:hAnsi="Times New Roman"/>
                <w:b/>
                <w:bCs/>
                <w:sz w:val="24"/>
                <w:szCs w:val="24"/>
              </w:rPr>
              <w:t>ОК 05</w:t>
            </w:r>
          </w:p>
        </w:tc>
        <w:tc>
          <w:tcPr>
            <w:tcW w:w="3941" w:type="dxa"/>
          </w:tcPr>
          <w:p w14:paraId="2FB97B4D" w14:textId="77777777" w:rsidR="002154E0" w:rsidRPr="002154E0" w:rsidRDefault="002154E0" w:rsidP="002154E0">
            <w:pPr>
              <w:suppressAutoHyphens/>
              <w:spacing w:after="0" w:line="240" w:lineRule="auto"/>
              <w:rPr>
                <w:rFonts w:ascii="Times New Roman" w:hAnsi="Times New Roman"/>
                <w:b/>
                <w:iCs/>
                <w:sz w:val="24"/>
                <w:szCs w:val="24"/>
              </w:rPr>
            </w:pPr>
            <w:r w:rsidRPr="002154E0">
              <w:rPr>
                <w:rFonts w:ascii="Times New Roman" w:hAnsi="Times New Roman"/>
                <w:bCs/>
                <w:iCs/>
                <w:sz w:val="24"/>
                <w:szCs w:val="24"/>
              </w:rPr>
              <w:t>Грамотно</w:t>
            </w:r>
            <w:r w:rsidRPr="002154E0">
              <w:rPr>
                <w:rFonts w:ascii="Times New Roman" w:hAnsi="Times New Roman"/>
                <w:bCs/>
                <w:sz w:val="24"/>
                <w:szCs w:val="24"/>
              </w:rPr>
              <w:t xml:space="preserve"> излагать свои мысли и оформлять документы по профессиональной тематике на государственном языке.</w:t>
            </w:r>
          </w:p>
        </w:tc>
        <w:tc>
          <w:tcPr>
            <w:tcW w:w="4394" w:type="dxa"/>
          </w:tcPr>
          <w:p w14:paraId="79BC16B4" w14:textId="77777777" w:rsidR="002154E0" w:rsidRPr="002154E0" w:rsidRDefault="002154E0" w:rsidP="002154E0">
            <w:pPr>
              <w:suppressAutoHyphens/>
              <w:spacing w:after="0" w:line="240" w:lineRule="auto"/>
              <w:rPr>
                <w:rFonts w:ascii="Times New Roman" w:hAnsi="Times New Roman"/>
                <w:bCs/>
                <w:sz w:val="24"/>
                <w:szCs w:val="24"/>
              </w:rPr>
            </w:pPr>
            <w:r w:rsidRPr="002154E0">
              <w:rPr>
                <w:rFonts w:ascii="Times New Roman" w:hAnsi="Times New Roman"/>
                <w:bCs/>
                <w:sz w:val="24"/>
                <w:szCs w:val="24"/>
              </w:rPr>
              <w:t>Особенности социального и культурного контекста;</w:t>
            </w:r>
          </w:p>
          <w:p w14:paraId="3FC00082" w14:textId="77777777" w:rsidR="002154E0" w:rsidRPr="002154E0" w:rsidRDefault="002154E0" w:rsidP="002154E0">
            <w:pPr>
              <w:suppressAutoHyphens/>
              <w:spacing w:after="0" w:line="240" w:lineRule="auto"/>
              <w:rPr>
                <w:rFonts w:ascii="Times New Roman" w:hAnsi="Times New Roman"/>
                <w:bCs/>
                <w:sz w:val="24"/>
                <w:szCs w:val="24"/>
              </w:rPr>
            </w:pPr>
            <w:r w:rsidRPr="002154E0">
              <w:rPr>
                <w:rFonts w:ascii="Times New Roman" w:hAnsi="Times New Roman"/>
                <w:bCs/>
                <w:sz w:val="24"/>
                <w:szCs w:val="24"/>
              </w:rPr>
              <w:t>правила оформления документов и построения устных сообщений.</w:t>
            </w:r>
          </w:p>
        </w:tc>
      </w:tr>
      <w:tr w:rsidR="002154E0" w:rsidRPr="004C0A28" w14:paraId="5D0B9750" w14:textId="77777777" w:rsidTr="00302113">
        <w:trPr>
          <w:trHeight w:val="212"/>
        </w:trPr>
        <w:tc>
          <w:tcPr>
            <w:tcW w:w="1129" w:type="dxa"/>
          </w:tcPr>
          <w:p w14:paraId="68278E48" w14:textId="77777777" w:rsidR="002154E0" w:rsidRPr="00E26804" w:rsidRDefault="002154E0" w:rsidP="002154E0">
            <w:pPr>
              <w:suppressAutoHyphens/>
              <w:spacing w:after="0" w:line="240" w:lineRule="auto"/>
              <w:rPr>
                <w:rFonts w:ascii="Times New Roman" w:hAnsi="Times New Roman"/>
                <w:b/>
                <w:bCs/>
                <w:sz w:val="24"/>
                <w:szCs w:val="24"/>
              </w:rPr>
            </w:pPr>
            <w:r w:rsidRPr="00E26804">
              <w:rPr>
                <w:rFonts w:ascii="Times New Roman" w:hAnsi="Times New Roman"/>
                <w:b/>
                <w:bCs/>
                <w:sz w:val="24"/>
                <w:szCs w:val="24"/>
              </w:rPr>
              <w:t>ОК 07</w:t>
            </w:r>
          </w:p>
        </w:tc>
        <w:tc>
          <w:tcPr>
            <w:tcW w:w="3941" w:type="dxa"/>
          </w:tcPr>
          <w:p w14:paraId="508A5E1C" w14:textId="77777777" w:rsidR="002154E0" w:rsidRPr="002154E0" w:rsidRDefault="002154E0" w:rsidP="002154E0">
            <w:pPr>
              <w:spacing w:after="0" w:line="240" w:lineRule="auto"/>
              <w:rPr>
                <w:rFonts w:ascii="Times New Roman" w:hAnsi="Times New Roman"/>
                <w:sz w:val="24"/>
                <w:szCs w:val="24"/>
              </w:rPr>
            </w:pPr>
            <w:r w:rsidRPr="002154E0">
              <w:rPr>
                <w:rFonts w:ascii="Times New Roman" w:hAnsi="Times New Roman"/>
                <w:sz w:val="24"/>
                <w:szCs w:val="24"/>
              </w:rPr>
              <w:t xml:space="preserve">Соблюдать нормы экологической безопасности; </w:t>
            </w:r>
          </w:p>
          <w:p w14:paraId="67493EF9" w14:textId="77777777" w:rsidR="002154E0" w:rsidRPr="002154E0" w:rsidRDefault="002154E0" w:rsidP="002154E0">
            <w:pPr>
              <w:spacing w:after="0" w:line="240" w:lineRule="auto"/>
              <w:rPr>
                <w:rFonts w:ascii="Times New Roman" w:hAnsi="Times New Roman"/>
                <w:sz w:val="24"/>
                <w:szCs w:val="24"/>
              </w:rPr>
            </w:pPr>
            <w:r w:rsidRPr="002154E0">
              <w:rPr>
                <w:rFonts w:ascii="Times New Roman" w:hAnsi="Times New Roman"/>
                <w:sz w:val="24"/>
                <w:szCs w:val="24"/>
              </w:rPr>
              <w:t>определять направления ресурсосбережения в рамках профессиональной деятельности по специальности.</w:t>
            </w:r>
          </w:p>
        </w:tc>
        <w:tc>
          <w:tcPr>
            <w:tcW w:w="4394" w:type="dxa"/>
          </w:tcPr>
          <w:p w14:paraId="0001B864" w14:textId="77777777" w:rsidR="002154E0" w:rsidRPr="002154E0" w:rsidRDefault="002154E0" w:rsidP="002154E0">
            <w:pPr>
              <w:suppressAutoHyphens/>
              <w:spacing w:after="0" w:line="240" w:lineRule="auto"/>
              <w:rPr>
                <w:rFonts w:ascii="Times New Roman" w:hAnsi="Times New Roman"/>
                <w:b/>
                <w:iCs/>
                <w:sz w:val="24"/>
                <w:szCs w:val="24"/>
              </w:rPr>
            </w:pPr>
            <w:r w:rsidRPr="002154E0">
              <w:rPr>
                <w:rFonts w:ascii="Times New Roman" w:hAnsi="Times New Roman"/>
                <w:bCs/>
                <w:iCs/>
                <w:sz w:val="24"/>
                <w:szCs w:val="24"/>
              </w:rPr>
              <w:t>Правила экологической безопасности при ведении профессиональной деятельности.</w:t>
            </w:r>
          </w:p>
        </w:tc>
      </w:tr>
      <w:tr w:rsidR="002154E0" w:rsidRPr="004C0A28" w14:paraId="62096B98" w14:textId="77777777" w:rsidTr="00302113">
        <w:trPr>
          <w:trHeight w:val="649"/>
        </w:trPr>
        <w:tc>
          <w:tcPr>
            <w:tcW w:w="1129" w:type="dxa"/>
            <w:hideMark/>
          </w:tcPr>
          <w:p w14:paraId="0376888F" w14:textId="77777777" w:rsidR="002154E0" w:rsidRPr="00E26804" w:rsidRDefault="002154E0" w:rsidP="002154E0">
            <w:pPr>
              <w:suppressAutoHyphens/>
              <w:spacing w:after="0" w:line="240" w:lineRule="auto"/>
              <w:rPr>
                <w:rFonts w:ascii="Times New Roman" w:hAnsi="Times New Roman"/>
                <w:b/>
                <w:bCs/>
                <w:sz w:val="24"/>
                <w:szCs w:val="24"/>
              </w:rPr>
            </w:pPr>
            <w:r w:rsidRPr="00E26804">
              <w:rPr>
                <w:rFonts w:ascii="Times New Roman" w:hAnsi="Times New Roman"/>
                <w:b/>
                <w:bCs/>
                <w:sz w:val="24"/>
                <w:szCs w:val="24"/>
              </w:rPr>
              <w:t>ПК 1.1.</w:t>
            </w:r>
          </w:p>
          <w:p w14:paraId="75617E42" w14:textId="77777777" w:rsidR="002154E0" w:rsidRPr="00E26804" w:rsidRDefault="002154E0" w:rsidP="002154E0">
            <w:pPr>
              <w:suppressAutoHyphens/>
              <w:spacing w:after="0" w:line="240" w:lineRule="auto"/>
              <w:rPr>
                <w:rFonts w:ascii="Times New Roman" w:hAnsi="Times New Roman"/>
                <w:b/>
                <w:bCs/>
                <w:sz w:val="24"/>
                <w:szCs w:val="24"/>
              </w:rPr>
            </w:pPr>
          </w:p>
        </w:tc>
        <w:tc>
          <w:tcPr>
            <w:tcW w:w="3941" w:type="dxa"/>
            <w:hideMark/>
          </w:tcPr>
          <w:p w14:paraId="38359F8A" w14:textId="77777777" w:rsidR="002154E0" w:rsidRPr="002154E0" w:rsidRDefault="002154E0" w:rsidP="002154E0">
            <w:pPr>
              <w:shd w:val="clear" w:color="auto" w:fill="FFFFFF"/>
              <w:spacing w:after="0" w:line="240" w:lineRule="auto"/>
              <w:ind w:right="34"/>
              <w:rPr>
                <w:rFonts w:ascii="Times New Roman" w:hAnsi="Times New Roman"/>
                <w:b/>
                <w:sz w:val="24"/>
                <w:szCs w:val="24"/>
              </w:rPr>
            </w:pPr>
            <w:r w:rsidRPr="002154E0">
              <w:rPr>
                <w:rFonts w:ascii="Times New Roman" w:hAnsi="Times New Roman"/>
                <w:bCs/>
                <w:sz w:val="24"/>
                <w:szCs w:val="24"/>
                <w:lang w:eastAsia="en-US"/>
              </w:rPr>
              <w:t>Проводить рациональное перемещение и транспортировку материальных объектов и медицинских отходов.</w:t>
            </w:r>
          </w:p>
        </w:tc>
        <w:tc>
          <w:tcPr>
            <w:tcW w:w="4394" w:type="dxa"/>
            <w:hideMark/>
          </w:tcPr>
          <w:p w14:paraId="7C364AD2" w14:textId="77777777" w:rsidR="002154E0" w:rsidRPr="002154E0" w:rsidRDefault="002154E0" w:rsidP="002154E0">
            <w:pPr>
              <w:spacing w:after="0" w:line="240" w:lineRule="auto"/>
              <w:rPr>
                <w:rFonts w:ascii="Times New Roman" w:hAnsi="Times New Roman"/>
                <w:sz w:val="24"/>
                <w:szCs w:val="24"/>
              </w:rPr>
            </w:pPr>
            <w:r w:rsidRPr="002154E0">
              <w:rPr>
                <w:rFonts w:ascii="Times New Roman" w:hAnsi="Times New Roman"/>
                <w:sz w:val="24"/>
                <w:szCs w:val="24"/>
              </w:rPr>
              <w:t xml:space="preserve">Виды упаковок (емкостей), контейнеров для материальных объектов и медицинских отходов, правила герметизации упаковок для отходов различного класса опасности; </w:t>
            </w:r>
          </w:p>
          <w:p w14:paraId="49E14463" w14:textId="77777777" w:rsidR="002154E0" w:rsidRPr="002154E0" w:rsidRDefault="002154E0" w:rsidP="002154E0">
            <w:pPr>
              <w:spacing w:after="0" w:line="240" w:lineRule="auto"/>
              <w:rPr>
                <w:rFonts w:ascii="Times New Roman" w:hAnsi="Times New Roman"/>
                <w:sz w:val="24"/>
                <w:szCs w:val="24"/>
              </w:rPr>
            </w:pPr>
            <w:r w:rsidRPr="002154E0">
              <w:rPr>
                <w:rFonts w:ascii="Times New Roman" w:hAnsi="Times New Roman"/>
                <w:sz w:val="24"/>
                <w:szCs w:val="24"/>
              </w:rPr>
              <w:t>средства и способы перемещения и транспортировки материальных объектов, медицинских отходов и обеспечения их сохранности в медицинской организации.</w:t>
            </w:r>
          </w:p>
        </w:tc>
      </w:tr>
      <w:tr w:rsidR="002154E0" w:rsidRPr="004C0A28" w14:paraId="6249376D" w14:textId="77777777" w:rsidTr="00302113">
        <w:trPr>
          <w:trHeight w:val="649"/>
        </w:trPr>
        <w:tc>
          <w:tcPr>
            <w:tcW w:w="1129" w:type="dxa"/>
            <w:hideMark/>
          </w:tcPr>
          <w:p w14:paraId="1E719A0F" w14:textId="77777777" w:rsidR="002154E0" w:rsidRPr="00E26804" w:rsidRDefault="002154E0" w:rsidP="002154E0">
            <w:pPr>
              <w:suppressAutoHyphens/>
              <w:spacing w:after="0" w:line="240" w:lineRule="auto"/>
              <w:rPr>
                <w:rFonts w:ascii="Times New Roman" w:hAnsi="Times New Roman"/>
                <w:b/>
                <w:bCs/>
                <w:sz w:val="24"/>
                <w:szCs w:val="24"/>
              </w:rPr>
            </w:pPr>
            <w:r w:rsidRPr="00E26804">
              <w:rPr>
                <w:rFonts w:ascii="Times New Roman" w:hAnsi="Times New Roman"/>
                <w:b/>
                <w:bCs/>
                <w:sz w:val="24"/>
                <w:szCs w:val="24"/>
              </w:rPr>
              <w:t>ПК 1.2.</w:t>
            </w:r>
          </w:p>
          <w:p w14:paraId="07300440" w14:textId="77777777" w:rsidR="002154E0" w:rsidRPr="00E26804" w:rsidRDefault="002154E0" w:rsidP="002154E0">
            <w:pPr>
              <w:suppressAutoHyphens/>
              <w:spacing w:after="0" w:line="240" w:lineRule="auto"/>
              <w:rPr>
                <w:rFonts w:ascii="Times New Roman" w:hAnsi="Times New Roman"/>
                <w:b/>
                <w:bCs/>
                <w:sz w:val="24"/>
                <w:szCs w:val="24"/>
              </w:rPr>
            </w:pPr>
          </w:p>
        </w:tc>
        <w:tc>
          <w:tcPr>
            <w:tcW w:w="3941" w:type="dxa"/>
            <w:hideMark/>
          </w:tcPr>
          <w:p w14:paraId="581FB3B6" w14:textId="77777777" w:rsidR="002154E0" w:rsidRPr="002154E0" w:rsidRDefault="002154E0" w:rsidP="002154E0">
            <w:pPr>
              <w:shd w:val="clear" w:color="auto" w:fill="FFFFFF"/>
              <w:spacing w:after="0" w:line="240" w:lineRule="auto"/>
              <w:rPr>
                <w:rFonts w:ascii="Times New Roman" w:hAnsi="Times New Roman"/>
                <w:bCs/>
                <w:sz w:val="24"/>
                <w:szCs w:val="24"/>
                <w:lang w:eastAsia="en-US"/>
              </w:rPr>
            </w:pPr>
            <w:r w:rsidRPr="002154E0">
              <w:rPr>
                <w:rFonts w:ascii="Times New Roman" w:hAnsi="Times New Roman"/>
                <w:sz w:val="24"/>
                <w:szCs w:val="24"/>
              </w:rPr>
              <w:t xml:space="preserve">Применять разрешенные для обеззараживания воздуха </w:t>
            </w:r>
            <w:r w:rsidRPr="002154E0">
              <w:rPr>
                <w:rFonts w:ascii="Times New Roman" w:hAnsi="Times New Roman"/>
                <w:sz w:val="24"/>
                <w:szCs w:val="24"/>
              </w:rPr>
              <w:lastRenderedPageBreak/>
              <w:t>оборудование и химические средства.</w:t>
            </w:r>
          </w:p>
        </w:tc>
        <w:tc>
          <w:tcPr>
            <w:tcW w:w="4394" w:type="dxa"/>
            <w:hideMark/>
          </w:tcPr>
          <w:p w14:paraId="533E2A41" w14:textId="77777777" w:rsidR="002154E0" w:rsidRPr="002154E0" w:rsidRDefault="002154E0" w:rsidP="002154E0">
            <w:pPr>
              <w:suppressAutoHyphens/>
              <w:spacing w:after="0" w:line="240" w:lineRule="auto"/>
              <w:rPr>
                <w:rFonts w:ascii="Times New Roman" w:hAnsi="Times New Roman"/>
                <w:sz w:val="24"/>
                <w:szCs w:val="24"/>
              </w:rPr>
            </w:pPr>
            <w:r w:rsidRPr="002154E0">
              <w:rPr>
                <w:rFonts w:ascii="Times New Roman" w:hAnsi="Times New Roman"/>
                <w:sz w:val="24"/>
                <w:szCs w:val="24"/>
              </w:rPr>
              <w:lastRenderedPageBreak/>
              <w:t xml:space="preserve">Порядок и правила организации санитарно-противоэпидемических, профилактических мероприятий в целях </w:t>
            </w:r>
            <w:r w:rsidRPr="002154E0">
              <w:rPr>
                <w:rFonts w:ascii="Times New Roman" w:hAnsi="Times New Roman"/>
                <w:sz w:val="24"/>
                <w:szCs w:val="24"/>
              </w:rPr>
              <w:lastRenderedPageBreak/>
              <w:t xml:space="preserve">предупреждения возникновения и распространения инфекционных заболеваний; </w:t>
            </w:r>
          </w:p>
          <w:p w14:paraId="12E7D0FD" w14:textId="77777777" w:rsidR="002154E0" w:rsidRPr="002154E0" w:rsidRDefault="002154E0" w:rsidP="002154E0">
            <w:pPr>
              <w:suppressAutoHyphens/>
              <w:spacing w:after="0" w:line="240" w:lineRule="auto"/>
              <w:rPr>
                <w:rFonts w:ascii="Times New Roman" w:hAnsi="Times New Roman"/>
                <w:b/>
                <w:sz w:val="24"/>
                <w:szCs w:val="24"/>
              </w:rPr>
            </w:pPr>
            <w:r w:rsidRPr="002154E0">
              <w:rPr>
                <w:rFonts w:ascii="Times New Roman" w:hAnsi="Times New Roman"/>
                <w:sz w:val="24"/>
                <w:szCs w:val="24"/>
              </w:rPr>
              <w:t>порядок проведения санитарно-противоэпидемических мероприятий в случае возникновения очага инфекции, в том числе карантинных мероприятий при выявлении особо опасных (карантинных) инфекционных заболеваний.</w:t>
            </w:r>
          </w:p>
        </w:tc>
      </w:tr>
      <w:tr w:rsidR="002154E0" w:rsidRPr="004C0A28" w14:paraId="33077F02" w14:textId="77777777" w:rsidTr="00302113">
        <w:trPr>
          <w:trHeight w:val="1085"/>
        </w:trPr>
        <w:tc>
          <w:tcPr>
            <w:tcW w:w="1129" w:type="dxa"/>
            <w:hideMark/>
          </w:tcPr>
          <w:p w14:paraId="1F247B9D" w14:textId="77777777" w:rsidR="002154E0" w:rsidRPr="00E26804" w:rsidRDefault="002154E0" w:rsidP="002154E0">
            <w:pPr>
              <w:suppressAutoHyphens/>
              <w:spacing w:after="0" w:line="240" w:lineRule="auto"/>
              <w:rPr>
                <w:rFonts w:ascii="Times New Roman" w:hAnsi="Times New Roman"/>
                <w:b/>
                <w:bCs/>
                <w:sz w:val="24"/>
                <w:szCs w:val="24"/>
              </w:rPr>
            </w:pPr>
            <w:r w:rsidRPr="00E26804">
              <w:rPr>
                <w:rFonts w:ascii="Times New Roman" w:hAnsi="Times New Roman"/>
                <w:b/>
                <w:bCs/>
                <w:sz w:val="24"/>
                <w:szCs w:val="24"/>
              </w:rPr>
              <w:lastRenderedPageBreak/>
              <w:t>ПК 2.1.</w:t>
            </w:r>
          </w:p>
          <w:p w14:paraId="55A6F74C" w14:textId="77777777" w:rsidR="002154E0" w:rsidRPr="00E26804" w:rsidRDefault="002154E0" w:rsidP="002154E0">
            <w:pPr>
              <w:suppressAutoHyphens/>
              <w:spacing w:after="0" w:line="240" w:lineRule="auto"/>
              <w:rPr>
                <w:rFonts w:ascii="Times New Roman" w:hAnsi="Times New Roman"/>
                <w:b/>
                <w:bCs/>
                <w:sz w:val="24"/>
                <w:szCs w:val="24"/>
              </w:rPr>
            </w:pPr>
          </w:p>
        </w:tc>
        <w:tc>
          <w:tcPr>
            <w:tcW w:w="3941" w:type="dxa"/>
            <w:hideMark/>
          </w:tcPr>
          <w:p w14:paraId="016A0078" w14:textId="77777777" w:rsidR="002154E0" w:rsidRPr="002154E0" w:rsidRDefault="002154E0" w:rsidP="002154E0">
            <w:pPr>
              <w:shd w:val="clear" w:color="auto" w:fill="FFFFFF"/>
              <w:spacing w:after="0" w:line="240" w:lineRule="auto"/>
              <w:rPr>
                <w:rFonts w:ascii="Times New Roman" w:hAnsi="Times New Roman"/>
                <w:bCs/>
                <w:sz w:val="24"/>
                <w:szCs w:val="24"/>
                <w:lang w:eastAsia="en-US"/>
              </w:rPr>
            </w:pPr>
            <w:r w:rsidRPr="002154E0">
              <w:rPr>
                <w:rFonts w:ascii="Times New Roman" w:hAnsi="Times New Roman"/>
                <w:bCs/>
                <w:sz w:val="24"/>
                <w:szCs w:val="24"/>
                <w:lang w:eastAsia="en-US"/>
              </w:rPr>
              <w:t>Проводить забор биологического материала для лабораторных исследований;</w:t>
            </w:r>
          </w:p>
          <w:p w14:paraId="5AA0B79C" w14:textId="77777777" w:rsidR="002154E0" w:rsidRPr="002154E0" w:rsidRDefault="002154E0" w:rsidP="002154E0">
            <w:pPr>
              <w:shd w:val="clear" w:color="auto" w:fill="FFFFFF"/>
              <w:spacing w:after="0" w:line="240" w:lineRule="auto"/>
              <w:rPr>
                <w:rFonts w:ascii="Times New Roman" w:hAnsi="Times New Roman"/>
                <w:bCs/>
                <w:sz w:val="24"/>
                <w:szCs w:val="24"/>
                <w:lang w:eastAsia="en-US"/>
              </w:rPr>
            </w:pPr>
            <w:r w:rsidRPr="002154E0">
              <w:rPr>
                <w:rFonts w:ascii="Times New Roman" w:hAnsi="Times New Roman"/>
                <w:bCs/>
                <w:sz w:val="24"/>
                <w:szCs w:val="24"/>
                <w:lang w:eastAsia="en-US"/>
              </w:rPr>
              <w:t>интерпретировать и анализировать результаты лабораторных и инструментальных исследований пациентов.</w:t>
            </w:r>
          </w:p>
        </w:tc>
        <w:tc>
          <w:tcPr>
            <w:tcW w:w="4394" w:type="dxa"/>
            <w:hideMark/>
          </w:tcPr>
          <w:p w14:paraId="62B0C878" w14:textId="77777777" w:rsidR="002154E0" w:rsidRPr="002154E0" w:rsidRDefault="002154E0" w:rsidP="002154E0">
            <w:pPr>
              <w:shd w:val="clear" w:color="auto" w:fill="FFFFFF"/>
              <w:spacing w:after="0" w:line="240" w:lineRule="auto"/>
              <w:rPr>
                <w:rFonts w:ascii="Times New Roman" w:hAnsi="Times New Roman"/>
                <w:b/>
                <w:sz w:val="24"/>
                <w:szCs w:val="24"/>
              </w:rPr>
            </w:pPr>
            <w:r w:rsidRPr="002154E0">
              <w:rPr>
                <w:rFonts w:ascii="Times New Roman" w:hAnsi="Times New Roman"/>
                <w:bCs/>
                <w:sz w:val="24"/>
                <w:szCs w:val="24"/>
                <w:lang w:eastAsia="en-US"/>
              </w:rPr>
              <w:t>Методы лабораторных и инструментальных исследований для оценки состояния здоровья, медицинские показания к проведению исследований, правила интерпретации результатов.</w:t>
            </w:r>
          </w:p>
        </w:tc>
      </w:tr>
      <w:tr w:rsidR="002154E0" w:rsidRPr="004C0A28" w14:paraId="79DECD42" w14:textId="77777777" w:rsidTr="00302113">
        <w:trPr>
          <w:trHeight w:val="1085"/>
        </w:trPr>
        <w:tc>
          <w:tcPr>
            <w:tcW w:w="1129" w:type="dxa"/>
            <w:hideMark/>
          </w:tcPr>
          <w:p w14:paraId="06DCF584" w14:textId="77777777" w:rsidR="002154E0" w:rsidRPr="00E26804" w:rsidRDefault="002154E0" w:rsidP="002154E0">
            <w:pPr>
              <w:suppressAutoHyphens/>
              <w:spacing w:after="0" w:line="240" w:lineRule="auto"/>
              <w:rPr>
                <w:rFonts w:ascii="Times New Roman" w:hAnsi="Times New Roman"/>
                <w:b/>
                <w:bCs/>
                <w:sz w:val="24"/>
                <w:szCs w:val="24"/>
              </w:rPr>
            </w:pPr>
            <w:r w:rsidRPr="00E26804">
              <w:rPr>
                <w:rFonts w:ascii="Times New Roman" w:hAnsi="Times New Roman"/>
                <w:b/>
                <w:bCs/>
                <w:sz w:val="24"/>
                <w:szCs w:val="24"/>
              </w:rPr>
              <w:t>ПК 2.3.</w:t>
            </w:r>
          </w:p>
          <w:p w14:paraId="65C37F6D" w14:textId="77777777" w:rsidR="002154E0" w:rsidRPr="00E26804" w:rsidRDefault="002154E0" w:rsidP="002154E0">
            <w:pPr>
              <w:suppressAutoHyphens/>
              <w:spacing w:after="0" w:line="240" w:lineRule="auto"/>
              <w:rPr>
                <w:rFonts w:ascii="Times New Roman" w:hAnsi="Times New Roman"/>
                <w:b/>
                <w:bCs/>
                <w:sz w:val="24"/>
                <w:szCs w:val="24"/>
              </w:rPr>
            </w:pPr>
          </w:p>
        </w:tc>
        <w:tc>
          <w:tcPr>
            <w:tcW w:w="3941" w:type="dxa"/>
            <w:hideMark/>
          </w:tcPr>
          <w:p w14:paraId="17FC5476" w14:textId="77777777" w:rsidR="002154E0" w:rsidRPr="002154E0" w:rsidRDefault="002154E0" w:rsidP="002154E0">
            <w:pPr>
              <w:shd w:val="clear" w:color="auto" w:fill="FFFFFF"/>
              <w:spacing w:after="0" w:line="240" w:lineRule="auto"/>
              <w:rPr>
                <w:rFonts w:ascii="Times New Roman" w:hAnsi="Times New Roman"/>
                <w:bCs/>
                <w:sz w:val="24"/>
                <w:szCs w:val="24"/>
                <w:lang w:eastAsia="en-US"/>
              </w:rPr>
            </w:pPr>
            <w:r w:rsidRPr="002154E0">
              <w:rPr>
                <w:rFonts w:ascii="Times New Roman" w:hAnsi="Times New Roman"/>
                <w:bCs/>
                <w:sz w:val="24"/>
                <w:szCs w:val="24"/>
                <w:lang w:eastAsia="en-US"/>
              </w:rPr>
              <w:t>Проводить забор биологического материала для лабораторных исследований.</w:t>
            </w:r>
          </w:p>
        </w:tc>
        <w:tc>
          <w:tcPr>
            <w:tcW w:w="4394" w:type="dxa"/>
            <w:hideMark/>
          </w:tcPr>
          <w:p w14:paraId="464100DE" w14:textId="77777777" w:rsidR="002154E0" w:rsidRPr="002154E0" w:rsidRDefault="002154E0" w:rsidP="002154E0">
            <w:pPr>
              <w:shd w:val="clear" w:color="auto" w:fill="FFFFFF"/>
              <w:spacing w:after="0" w:line="240" w:lineRule="auto"/>
              <w:rPr>
                <w:rFonts w:ascii="Times New Roman" w:hAnsi="Times New Roman"/>
                <w:bCs/>
                <w:sz w:val="24"/>
                <w:szCs w:val="24"/>
                <w:lang w:eastAsia="en-US"/>
              </w:rPr>
            </w:pPr>
            <w:r w:rsidRPr="002154E0">
              <w:rPr>
                <w:rFonts w:ascii="Times New Roman" w:hAnsi="Times New Roman"/>
                <w:bCs/>
                <w:sz w:val="24"/>
                <w:szCs w:val="24"/>
                <w:lang w:eastAsia="en-US"/>
              </w:rPr>
              <w:t>Технологии забора биологического материала для лабораторных исследований;</w:t>
            </w:r>
          </w:p>
          <w:p w14:paraId="46CB21DC" w14:textId="77777777" w:rsidR="002154E0" w:rsidRPr="002154E0" w:rsidRDefault="002154E0" w:rsidP="002154E0">
            <w:pPr>
              <w:shd w:val="clear" w:color="auto" w:fill="FFFFFF"/>
              <w:spacing w:after="0" w:line="240" w:lineRule="auto"/>
              <w:rPr>
                <w:rFonts w:ascii="Times New Roman" w:hAnsi="Times New Roman"/>
                <w:bCs/>
                <w:sz w:val="24"/>
                <w:szCs w:val="24"/>
                <w:lang w:eastAsia="en-US"/>
              </w:rPr>
            </w:pPr>
            <w:r w:rsidRPr="002154E0">
              <w:rPr>
                <w:rFonts w:ascii="Times New Roman" w:hAnsi="Times New Roman"/>
                <w:bCs/>
                <w:sz w:val="24"/>
                <w:szCs w:val="24"/>
                <w:lang w:eastAsia="en-US"/>
              </w:rPr>
              <w:t>асептика и антисептика в акушерстве.</w:t>
            </w:r>
          </w:p>
        </w:tc>
      </w:tr>
      <w:tr w:rsidR="002154E0" w:rsidRPr="004C0A28" w14:paraId="28E74392" w14:textId="77777777" w:rsidTr="002154E0">
        <w:trPr>
          <w:trHeight w:val="698"/>
        </w:trPr>
        <w:tc>
          <w:tcPr>
            <w:tcW w:w="1129" w:type="dxa"/>
            <w:hideMark/>
          </w:tcPr>
          <w:p w14:paraId="73756318" w14:textId="77777777" w:rsidR="002154E0" w:rsidRPr="00E26804" w:rsidRDefault="002154E0" w:rsidP="002154E0">
            <w:pPr>
              <w:suppressAutoHyphens/>
              <w:spacing w:after="0" w:line="240" w:lineRule="auto"/>
              <w:rPr>
                <w:rFonts w:ascii="Times New Roman" w:hAnsi="Times New Roman"/>
                <w:b/>
                <w:bCs/>
                <w:sz w:val="24"/>
                <w:szCs w:val="24"/>
              </w:rPr>
            </w:pPr>
            <w:r w:rsidRPr="00E26804">
              <w:rPr>
                <w:rFonts w:ascii="Times New Roman" w:hAnsi="Times New Roman"/>
                <w:b/>
                <w:bCs/>
                <w:sz w:val="24"/>
                <w:szCs w:val="24"/>
              </w:rPr>
              <w:t>ПК 3.1.</w:t>
            </w:r>
          </w:p>
        </w:tc>
        <w:tc>
          <w:tcPr>
            <w:tcW w:w="3941" w:type="dxa"/>
            <w:hideMark/>
          </w:tcPr>
          <w:p w14:paraId="79679550" w14:textId="77777777" w:rsidR="002154E0" w:rsidRPr="002154E0" w:rsidRDefault="002154E0" w:rsidP="002154E0">
            <w:pPr>
              <w:shd w:val="clear" w:color="auto" w:fill="FFFFFF"/>
              <w:spacing w:after="0" w:line="240" w:lineRule="auto"/>
              <w:rPr>
                <w:rFonts w:ascii="Times New Roman" w:hAnsi="Times New Roman"/>
                <w:bCs/>
                <w:sz w:val="24"/>
                <w:szCs w:val="24"/>
                <w:lang w:eastAsia="en-US"/>
              </w:rPr>
            </w:pPr>
            <w:r w:rsidRPr="002154E0">
              <w:rPr>
                <w:rFonts w:ascii="Times New Roman" w:hAnsi="Times New Roman"/>
                <w:bCs/>
                <w:sz w:val="24"/>
                <w:szCs w:val="24"/>
                <w:lang w:eastAsia="en-US"/>
              </w:rPr>
              <w:t>Проводить санитарно-просветительную работу по формированию здорового образа жизни у женской части населения, по профилактике гинекологических заболеваний и заболеваний молочных желез.</w:t>
            </w:r>
          </w:p>
        </w:tc>
        <w:tc>
          <w:tcPr>
            <w:tcW w:w="4394" w:type="dxa"/>
            <w:hideMark/>
          </w:tcPr>
          <w:p w14:paraId="15D8192C" w14:textId="77777777" w:rsidR="002154E0" w:rsidRPr="002154E0" w:rsidRDefault="002154E0" w:rsidP="002154E0">
            <w:pPr>
              <w:shd w:val="clear" w:color="auto" w:fill="FFFFFF"/>
              <w:spacing w:after="0" w:line="240" w:lineRule="auto"/>
              <w:rPr>
                <w:rFonts w:ascii="Times New Roman" w:hAnsi="Times New Roman"/>
                <w:bCs/>
                <w:sz w:val="24"/>
                <w:szCs w:val="24"/>
                <w:lang w:eastAsia="en-US"/>
              </w:rPr>
            </w:pPr>
            <w:r w:rsidRPr="002154E0">
              <w:rPr>
                <w:rFonts w:ascii="Times New Roman" w:hAnsi="Times New Roman"/>
                <w:bCs/>
                <w:sz w:val="24"/>
                <w:szCs w:val="24"/>
                <w:lang w:eastAsia="en-US"/>
              </w:rPr>
              <w:t>Основы здорового образа жизни, методы его формирования;</w:t>
            </w:r>
          </w:p>
          <w:p w14:paraId="1E4A713F" w14:textId="77777777" w:rsidR="002154E0" w:rsidRPr="002154E0" w:rsidRDefault="002154E0" w:rsidP="002154E0">
            <w:pPr>
              <w:shd w:val="clear" w:color="auto" w:fill="FFFFFF"/>
              <w:spacing w:after="0" w:line="240" w:lineRule="auto"/>
              <w:rPr>
                <w:rFonts w:ascii="Times New Roman" w:hAnsi="Times New Roman"/>
                <w:bCs/>
                <w:sz w:val="24"/>
                <w:szCs w:val="24"/>
                <w:lang w:eastAsia="en-US"/>
              </w:rPr>
            </w:pPr>
            <w:r w:rsidRPr="002154E0">
              <w:rPr>
                <w:rFonts w:ascii="Times New Roman" w:hAnsi="Times New Roman"/>
                <w:bCs/>
                <w:sz w:val="24"/>
                <w:szCs w:val="24"/>
                <w:lang w:eastAsia="en-US"/>
              </w:rPr>
              <w:t>рекомендации по вопросам личной гигиены, здорового образа жизни, мерам профилактики предотвратимых заболеваний.</w:t>
            </w:r>
          </w:p>
        </w:tc>
      </w:tr>
      <w:tr w:rsidR="002154E0" w:rsidRPr="004C0A28" w14:paraId="66EF5650" w14:textId="77777777" w:rsidTr="00302113">
        <w:trPr>
          <w:trHeight w:val="649"/>
        </w:trPr>
        <w:tc>
          <w:tcPr>
            <w:tcW w:w="1129" w:type="dxa"/>
            <w:hideMark/>
          </w:tcPr>
          <w:p w14:paraId="4B180F08" w14:textId="77777777" w:rsidR="002154E0" w:rsidRPr="00E26804" w:rsidRDefault="002154E0" w:rsidP="002154E0">
            <w:pPr>
              <w:suppressAutoHyphens/>
              <w:spacing w:after="0" w:line="240" w:lineRule="auto"/>
              <w:rPr>
                <w:rFonts w:ascii="Times New Roman" w:hAnsi="Times New Roman"/>
                <w:b/>
                <w:bCs/>
                <w:sz w:val="24"/>
                <w:szCs w:val="24"/>
              </w:rPr>
            </w:pPr>
            <w:r w:rsidRPr="00E26804">
              <w:rPr>
                <w:rFonts w:ascii="Times New Roman" w:hAnsi="Times New Roman"/>
                <w:b/>
                <w:bCs/>
                <w:sz w:val="24"/>
                <w:szCs w:val="24"/>
              </w:rPr>
              <w:t>ПК 3.4.</w:t>
            </w:r>
          </w:p>
        </w:tc>
        <w:tc>
          <w:tcPr>
            <w:tcW w:w="3941" w:type="dxa"/>
            <w:hideMark/>
          </w:tcPr>
          <w:p w14:paraId="75057B52" w14:textId="77777777" w:rsidR="002154E0" w:rsidRPr="002154E0" w:rsidRDefault="002154E0" w:rsidP="002154E0">
            <w:pPr>
              <w:shd w:val="clear" w:color="auto" w:fill="FFFFFF"/>
              <w:spacing w:after="0" w:line="240" w:lineRule="auto"/>
              <w:rPr>
                <w:rFonts w:ascii="Times New Roman" w:hAnsi="Times New Roman"/>
                <w:bCs/>
                <w:sz w:val="24"/>
                <w:szCs w:val="24"/>
                <w:lang w:eastAsia="en-US"/>
              </w:rPr>
            </w:pPr>
            <w:r w:rsidRPr="002154E0">
              <w:rPr>
                <w:rFonts w:ascii="Times New Roman" w:hAnsi="Times New Roman"/>
                <w:bCs/>
                <w:sz w:val="24"/>
                <w:szCs w:val="24"/>
                <w:lang w:eastAsia="en-US"/>
              </w:rPr>
              <w:t>Проводить работы по обеспечению внутреннего контроля качества и безопасности медицинской деятельности.</w:t>
            </w:r>
          </w:p>
        </w:tc>
        <w:tc>
          <w:tcPr>
            <w:tcW w:w="4394" w:type="dxa"/>
            <w:hideMark/>
          </w:tcPr>
          <w:p w14:paraId="6E58FBB0" w14:textId="77777777" w:rsidR="002154E0" w:rsidRPr="002154E0" w:rsidRDefault="002154E0" w:rsidP="002154E0">
            <w:pPr>
              <w:spacing w:after="0" w:line="240" w:lineRule="auto"/>
              <w:rPr>
                <w:rFonts w:ascii="Times New Roman" w:hAnsi="Times New Roman"/>
                <w:sz w:val="24"/>
                <w:szCs w:val="24"/>
              </w:rPr>
            </w:pPr>
            <w:r w:rsidRPr="002154E0">
              <w:rPr>
                <w:rFonts w:ascii="Times New Roman" w:hAnsi="Times New Roman"/>
                <w:sz w:val="24"/>
                <w:szCs w:val="24"/>
              </w:rPr>
              <w:t>Правила и порядок оформления медицинской документации в медицинских организациях, в том числе в форме электронного документа;</w:t>
            </w:r>
          </w:p>
          <w:p w14:paraId="66BC755D" w14:textId="77777777" w:rsidR="002154E0" w:rsidRPr="002154E0" w:rsidRDefault="002154E0" w:rsidP="002154E0">
            <w:pPr>
              <w:shd w:val="clear" w:color="auto" w:fill="FFFFFF"/>
              <w:spacing w:after="0" w:line="240" w:lineRule="auto"/>
              <w:rPr>
                <w:rFonts w:ascii="Times New Roman" w:hAnsi="Times New Roman"/>
                <w:iCs/>
                <w:sz w:val="24"/>
                <w:szCs w:val="24"/>
              </w:rPr>
            </w:pPr>
            <w:r w:rsidRPr="002154E0">
              <w:rPr>
                <w:rFonts w:ascii="Times New Roman" w:hAnsi="Times New Roman"/>
                <w:sz w:val="24"/>
                <w:szCs w:val="24"/>
              </w:rPr>
              <w:t>порядок обращения с персональными данными пациентов и сведениями, составляющими врачебную тайну.</w:t>
            </w:r>
          </w:p>
        </w:tc>
      </w:tr>
    </w:tbl>
    <w:p w14:paraId="4321F62F" w14:textId="08EE3415" w:rsidR="002154E0" w:rsidRDefault="002154E0" w:rsidP="00585161">
      <w:pPr>
        <w:suppressAutoHyphens/>
        <w:spacing w:after="0"/>
        <w:ind w:firstLine="709"/>
        <w:jc w:val="both"/>
        <w:rPr>
          <w:rFonts w:ascii="Times New Roman" w:hAnsi="Times New Roman"/>
          <w:sz w:val="24"/>
          <w:szCs w:val="24"/>
        </w:rPr>
      </w:pPr>
    </w:p>
    <w:p w14:paraId="380CFA10" w14:textId="77777777" w:rsidR="008D2CFB" w:rsidRPr="007F02A0" w:rsidRDefault="008D2CFB" w:rsidP="00585161">
      <w:pPr>
        <w:suppressAutoHyphens/>
        <w:spacing w:after="0"/>
        <w:jc w:val="center"/>
        <w:rPr>
          <w:rFonts w:ascii="Times New Roman" w:hAnsi="Times New Roman"/>
          <w:b/>
          <w:sz w:val="24"/>
          <w:szCs w:val="24"/>
        </w:rPr>
      </w:pPr>
    </w:p>
    <w:p w14:paraId="55AC3936" w14:textId="77777777" w:rsidR="00585161" w:rsidRPr="007F02A0" w:rsidRDefault="00585161" w:rsidP="00585161">
      <w:pPr>
        <w:suppressAutoHyphens/>
        <w:spacing w:after="0"/>
        <w:jc w:val="center"/>
        <w:rPr>
          <w:rFonts w:ascii="Times New Roman" w:hAnsi="Times New Roman"/>
          <w:b/>
          <w:sz w:val="24"/>
          <w:szCs w:val="24"/>
        </w:rPr>
      </w:pPr>
      <w:r w:rsidRPr="007F02A0">
        <w:rPr>
          <w:rFonts w:ascii="Times New Roman" w:hAnsi="Times New Roman"/>
          <w:b/>
          <w:sz w:val="24"/>
          <w:szCs w:val="24"/>
        </w:rPr>
        <w:t>2. СТРУКТУРА И СОДЕРЖАНИЕ УЧЕБНОЙ ДИСЦИПЛИНЫ</w:t>
      </w:r>
    </w:p>
    <w:p w14:paraId="4B1BBAE9" w14:textId="77777777" w:rsidR="00585161" w:rsidRPr="007F02A0" w:rsidRDefault="00585161" w:rsidP="00585161">
      <w:pPr>
        <w:suppressAutoHyphens/>
        <w:spacing w:after="0"/>
        <w:ind w:firstLine="709"/>
        <w:rPr>
          <w:rFonts w:ascii="Times New Roman" w:hAnsi="Times New Roman"/>
          <w:b/>
          <w:sz w:val="24"/>
          <w:szCs w:val="24"/>
        </w:rPr>
      </w:pPr>
      <w:r w:rsidRPr="007F02A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585161" w:rsidRPr="007F02A0" w14:paraId="1A936B3F" w14:textId="77777777" w:rsidTr="002078ED">
        <w:trPr>
          <w:trHeight w:val="490"/>
        </w:trPr>
        <w:tc>
          <w:tcPr>
            <w:tcW w:w="3685" w:type="pct"/>
            <w:vAlign w:val="center"/>
          </w:tcPr>
          <w:p w14:paraId="01DE64E0"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Вид учебной работы</w:t>
            </w:r>
          </w:p>
        </w:tc>
        <w:tc>
          <w:tcPr>
            <w:tcW w:w="1315" w:type="pct"/>
            <w:vAlign w:val="center"/>
          </w:tcPr>
          <w:p w14:paraId="4BD08BE3"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Объем в часах</w:t>
            </w:r>
          </w:p>
        </w:tc>
      </w:tr>
      <w:tr w:rsidR="00585161" w:rsidRPr="007F02A0" w14:paraId="2F204046" w14:textId="77777777" w:rsidTr="002078ED">
        <w:trPr>
          <w:trHeight w:val="490"/>
        </w:trPr>
        <w:tc>
          <w:tcPr>
            <w:tcW w:w="3685" w:type="pct"/>
            <w:vAlign w:val="center"/>
          </w:tcPr>
          <w:p w14:paraId="248609F5"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Объем образовательной программы учебной дисциплины</w:t>
            </w:r>
          </w:p>
        </w:tc>
        <w:tc>
          <w:tcPr>
            <w:tcW w:w="1315" w:type="pct"/>
            <w:vAlign w:val="center"/>
          </w:tcPr>
          <w:p w14:paraId="4538CD14"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36</w:t>
            </w:r>
          </w:p>
        </w:tc>
      </w:tr>
      <w:tr w:rsidR="002154E0" w:rsidRPr="007F02A0" w14:paraId="566A510D" w14:textId="77777777" w:rsidTr="002078ED">
        <w:trPr>
          <w:trHeight w:val="490"/>
        </w:trPr>
        <w:tc>
          <w:tcPr>
            <w:tcW w:w="3685" w:type="pct"/>
            <w:vAlign w:val="center"/>
          </w:tcPr>
          <w:p w14:paraId="090A4874" w14:textId="674DA3C7" w:rsidR="002154E0" w:rsidRPr="007F02A0" w:rsidRDefault="002154E0" w:rsidP="002078ED">
            <w:pPr>
              <w:suppressAutoHyphens/>
              <w:spacing w:after="0"/>
              <w:rPr>
                <w:rFonts w:ascii="Times New Roman" w:hAnsi="Times New Roman"/>
                <w:b/>
                <w:sz w:val="24"/>
                <w:szCs w:val="24"/>
              </w:rPr>
            </w:pPr>
            <w:r w:rsidRPr="004C0A28">
              <w:rPr>
                <w:rFonts w:ascii="Times New Roman" w:hAnsi="Times New Roman"/>
                <w:b/>
                <w:sz w:val="24"/>
                <w:szCs w:val="24"/>
              </w:rPr>
              <w:t>В т.ч. в форме практической подготовки</w:t>
            </w:r>
          </w:p>
        </w:tc>
        <w:tc>
          <w:tcPr>
            <w:tcW w:w="1315" w:type="pct"/>
            <w:vAlign w:val="center"/>
          </w:tcPr>
          <w:p w14:paraId="6A8A4AF4" w14:textId="0E3139AF" w:rsidR="002154E0" w:rsidRPr="007F02A0" w:rsidRDefault="002154E0" w:rsidP="002078ED">
            <w:pPr>
              <w:suppressAutoHyphens/>
              <w:spacing w:after="0"/>
              <w:rPr>
                <w:rFonts w:ascii="Times New Roman" w:hAnsi="Times New Roman"/>
                <w:b/>
                <w:sz w:val="24"/>
                <w:szCs w:val="24"/>
              </w:rPr>
            </w:pPr>
            <w:r>
              <w:rPr>
                <w:rFonts w:ascii="Times New Roman" w:hAnsi="Times New Roman"/>
                <w:b/>
                <w:sz w:val="24"/>
                <w:szCs w:val="24"/>
              </w:rPr>
              <w:t>20</w:t>
            </w:r>
          </w:p>
        </w:tc>
      </w:tr>
      <w:tr w:rsidR="00585161" w:rsidRPr="007F02A0" w14:paraId="76818118" w14:textId="77777777" w:rsidTr="002078ED">
        <w:trPr>
          <w:trHeight w:val="336"/>
        </w:trPr>
        <w:tc>
          <w:tcPr>
            <w:tcW w:w="5000" w:type="pct"/>
            <w:gridSpan w:val="2"/>
            <w:vAlign w:val="center"/>
          </w:tcPr>
          <w:p w14:paraId="034E8644" w14:textId="77777777" w:rsidR="00585161" w:rsidRPr="007F02A0" w:rsidRDefault="00585161" w:rsidP="002078ED">
            <w:pPr>
              <w:suppressAutoHyphens/>
              <w:spacing w:after="0"/>
              <w:rPr>
                <w:rFonts w:ascii="Times New Roman" w:hAnsi="Times New Roman"/>
                <w:sz w:val="24"/>
                <w:szCs w:val="24"/>
              </w:rPr>
            </w:pPr>
            <w:r w:rsidRPr="007F02A0">
              <w:rPr>
                <w:rFonts w:ascii="Times New Roman" w:hAnsi="Times New Roman"/>
                <w:sz w:val="24"/>
                <w:szCs w:val="24"/>
              </w:rPr>
              <w:t>в т. ч.:</w:t>
            </w:r>
          </w:p>
        </w:tc>
      </w:tr>
      <w:tr w:rsidR="00585161" w:rsidRPr="007F02A0" w14:paraId="1850F070" w14:textId="77777777" w:rsidTr="002078ED">
        <w:trPr>
          <w:trHeight w:val="490"/>
        </w:trPr>
        <w:tc>
          <w:tcPr>
            <w:tcW w:w="3685" w:type="pct"/>
            <w:vAlign w:val="center"/>
          </w:tcPr>
          <w:p w14:paraId="61425DDF" w14:textId="77777777" w:rsidR="00585161" w:rsidRPr="007F02A0" w:rsidRDefault="00585161" w:rsidP="002078ED">
            <w:pPr>
              <w:suppressAutoHyphens/>
              <w:spacing w:after="0"/>
              <w:rPr>
                <w:rFonts w:ascii="Times New Roman" w:hAnsi="Times New Roman"/>
                <w:sz w:val="24"/>
                <w:szCs w:val="24"/>
              </w:rPr>
            </w:pPr>
            <w:r w:rsidRPr="007F02A0">
              <w:rPr>
                <w:rFonts w:ascii="Times New Roman" w:hAnsi="Times New Roman"/>
                <w:sz w:val="24"/>
                <w:szCs w:val="24"/>
              </w:rPr>
              <w:t>теоретическое обучение</w:t>
            </w:r>
          </w:p>
        </w:tc>
        <w:tc>
          <w:tcPr>
            <w:tcW w:w="1315" w:type="pct"/>
            <w:vAlign w:val="center"/>
          </w:tcPr>
          <w:p w14:paraId="4A1810FF" w14:textId="41526773" w:rsidR="00585161" w:rsidRPr="007F02A0" w:rsidRDefault="002154E0" w:rsidP="002078ED">
            <w:pPr>
              <w:suppressAutoHyphens/>
              <w:spacing w:after="0"/>
              <w:rPr>
                <w:rFonts w:ascii="Times New Roman" w:hAnsi="Times New Roman"/>
                <w:sz w:val="24"/>
                <w:szCs w:val="24"/>
              </w:rPr>
            </w:pPr>
            <w:r>
              <w:rPr>
                <w:rFonts w:ascii="Times New Roman" w:hAnsi="Times New Roman"/>
                <w:sz w:val="24"/>
                <w:szCs w:val="24"/>
              </w:rPr>
              <w:t>16</w:t>
            </w:r>
          </w:p>
        </w:tc>
      </w:tr>
      <w:tr w:rsidR="00585161" w:rsidRPr="007F02A0" w14:paraId="7A2DA952" w14:textId="77777777" w:rsidTr="002078ED">
        <w:trPr>
          <w:trHeight w:val="490"/>
        </w:trPr>
        <w:tc>
          <w:tcPr>
            <w:tcW w:w="3685" w:type="pct"/>
            <w:vAlign w:val="center"/>
          </w:tcPr>
          <w:p w14:paraId="7424BE71" w14:textId="77777777" w:rsidR="00585161" w:rsidRPr="007F02A0" w:rsidRDefault="00585161" w:rsidP="002078ED">
            <w:pPr>
              <w:suppressAutoHyphens/>
              <w:spacing w:after="0"/>
              <w:rPr>
                <w:rFonts w:ascii="Times New Roman" w:hAnsi="Times New Roman"/>
                <w:sz w:val="24"/>
                <w:szCs w:val="24"/>
                <w:lang w:val="en-US"/>
              </w:rPr>
            </w:pPr>
            <w:r w:rsidRPr="007F02A0">
              <w:rPr>
                <w:rFonts w:ascii="Times New Roman" w:hAnsi="Times New Roman"/>
                <w:sz w:val="24"/>
                <w:szCs w:val="24"/>
              </w:rPr>
              <w:t xml:space="preserve">практические занятия </w:t>
            </w:r>
          </w:p>
        </w:tc>
        <w:tc>
          <w:tcPr>
            <w:tcW w:w="1315" w:type="pct"/>
            <w:vAlign w:val="center"/>
          </w:tcPr>
          <w:p w14:paraId="40AAF960" w14:textId="62199FA9" w:rsidR="00585161" w:rsidRPr="007F02A0" w:rsidRDefault="002154E0" w:rsidP="002078ED">
            <w:pPr>
              <w:suppressAutoHyphens/>
              <w:spacing w:after="0"/>
              <w:rPr>
                <w:rFonts w:ascii="Times New Roman" w:hAnsi="Times New Roman"/>
                <w:sz w:val="24"/>
                <w:szCs w:val="24"/>
              </w:rPr>
            </w:pPr>
            <w:r>
              <w:rPr>
                <w:rFonts w:ascii="Times New Roman" w:hAnsi="Times New Roman"/>
                <w:sz w:val="24"/>
                <w:szCs w:val="24"/>
              </w:rPr>
              <w:t>20</w:t>
            </w:r>
          </w:p>
        </w:tc>
      </w:tr>
      <w:tr w:rsidR="00585161" w:rsidRPr="007F02A0" w14:paraId="08605536" w14:textId="77777777" w:rsidTr="002078ED">
        <w:trPr>
          <w:trHeight w:val="267"/>
        </w:trPr>
        <w:tc>
          <w:tcPr>
            <w:tcW w:w="3685" w:type="pct"/>
            <w:vAlign w:val="center"/>
          </w:tcPr>
          <w:p w14:paraId="44C599A3" w14:textId="77777777" w:rsidR="00585161" w:rsidRPr="007F02A0" w:rsidRDefault="00585161" w:rsidP="002078ED">
            <w:pPr>
              <w:suppressAutoHyphens/>
              <w:spacing w:after="0"/>
              <w:rPr>
                <w:rFonts w:ascii="Times New Roman" w:hAnsi="Times New Roman"/>
                <w:sz w:val="24"/>
                <w:szCs w:val="24"/>
              </w:rPr>
            </w:pPr>
            <w:r w:rsidRPr="007F02A0">
              <w:rPr>
                <w:rFonts w:ascii="Times New Roman" w:hAnsi="Times New Roman"/>
                <w:sz w:val="24"/>
                <w:szCs w:val="24"/>
              </w:rPr>
              <w:t xml:space="preserve">Самостоятельная работа </w:t>
            </w:r>
          </w:p>
        </w:tc>
        <w:tc>
          <w:tcPr>
            <w:tcW w:w="1315" w:type="pct"/>
            <w:vAlign w:val="center"/>
          </w:tcPr>
          <w:p w14:paraId="6BA3DCF3" w14:textId="2BAEED4C" w:rsidR="00585161" w:rsidRPr="007F02A0" w:rsidRDefault="00585161" w:rsidP="002078ED">
            <w:pPr>
              <w:suppressAutoHyphens/>
              <w:spacing w:after="0"/>
              <w:rPr>
                <w:rFonts w:ascii="Times New Roman" w:hAnsi="Times New Roman"/>
                <w:sz w:val="24"/>
                <w:szCs w:val="24"/>
              </w:rPr>
            </w:pPr>
          </w:p>
        </w:tc>
      </w:tr>
      <w:tr w:rsidR="00585161" w:rsidRPr="007F02A0" w14:paraId="737B847C" w14:textId="77777777" w:rsidTr="002078ED">
        <w:trPr>
          <w:trHeight w:val="331"/>
        </w:trPr>
        <w:tc>
          <w:tcPr>
            <w:tcW w:w="3685" w:type="pct"/>
            <w:vAlign w:val="center"/>
          </w:tcPr>
          <w:p w14:paraId="72B1A0B3" w14:textId="77777777" w:rsidR="00585161" w:rsidRPr="007F02A0" w:rsidRDefault="00585161" w:rsidP="002078ED">
            <w:pPr>
              <w:suppressAutoHyphens/>
              <w:spacing w:after="0"/>
              <w:rPr>
                <w:rFonts w:ascii="Times New Roman" w:hAnsi="Times New Roman"/>
                <w:sz w:val="24"/>
                <w:szCs w:val="24"/>
              </w:rPr>
            </w:pPr>
            <w:r w:rsidRPr="007F02A0">
              <w:rPr>
                <w:rFonts w:ascii="Times New Roman" w:hAnsi="Times New Roman"/>
                <w:sz w:val="24"/>
                <w:szCs w:val="24"/>
              </w:rPr>
              <w:t>Промежуточная аттестация (дифференцированный зачет)</w:t>
            </w:r>
          </w:p>
        </w:tc>
        <w:tc>
          <w:tcPr>
            <w:tcW w:w="1315" w:type="pct"/>
            <w:vAlign w:val="center"/>
          </w:tcPr>
          <w:p w14:paraId="236EFA0D" w14:textId="70D251A6" w:rsidR="00585161" w:rsidRPr="007F02A0" w:rsidRDefault="00585161" w:rsidP="002078ED">
            <w:pPr>
              <w:suppressAutoHyphens/>
              <w:spacing w:after="0"/>
              <w:rPr>
                <w:rFonts w:ascii="Times New Roman" w:hAnsi="Times New Roman"/>
                <w:sz w:val="24"/>
                <w:szCs w:val="24"/>
              </w:rPr>
            </w:pPr>
          </w:p>
        </w:tc>
      </w:tr>
    </w:tbl>
    <w:p w14:paraId="649678FD" w14:textId="77777777" w:rsidR="00585161" w:rsidRPr="007F02A0" w:rsidRDefault="00585161" w:rsidP="00585161">
      <w:pPr>
        <w:spacing w:after="0"/>
        <w:rPr>
          <w:rFonts w:ascii="Times New Roman" w:hAnsi="Times New Roman"/>
          <w:b/>
          <w:sz w:val="24"/>
          <w:szCs w:val="24"/>
        </w:rPr>
        <w:sectPr w:rsidR="00585161" w:rsidRPr="007F02A0" w:rsidSect="00077991">
          <w:pgSz w:w="11906" w:h="16838"/>
          <w:pgMar w:top="1134" w:right="567" w:bottom="1134" w:left="1701" w:header="708" w:footer="708" w:gutter="0"/>
          <w:cols w:space="720"/>
          <w:docGrid w:linePitch="299"/>
        </w:sectPr>
      </w:pPr>
    </w:p>
    <w:p w14:paraId="7BAC6A22" w14:textId="77777777" w:rsidR="00585161" w:rsidRPr="007F02A0" w:rsidRDefault="00585161" w:rsidP="00585161">
      <w:pPr>
        <w:ind w:firstLine="709"/>
        <w:rPr>
          <w:rFonts w:ascii="Times New Roman" w:hAnsi="Times New Roman"/>
          <w:b/>
          <w:bCs/>
          <w:sz w:val="24"/>
          <w:szCs w:val="24"/>
        </w:rPr>
      </w:pPr>
      <w:r w:rsidRPr="007F02A0">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5"/>
        <w:gridCol w:w="7028"/>
        <w:gridCol w:w="2155"/>
        <w:gridCol w:w="2714"/>
      </w:tblGrid>
      <w:tr w:rsidR="00585161" w:rsidRPr="007F02A0" w14:paraId="51C5D5E4" w14:textId="77777777" w:rsidTr="00301D8C">
        <w:trPr>
          <w:trHeight w:val="20"/>
        </w:trPr>
        <w:tc>
          <w:tcPr>
            <w:tcW w:w="915" w:type="pct"/>
          </w:tcPr>
          <w:p w14:paraId="20708D98" w14:textId="77777777" w:rsidR="00585161" w:rsidRPr="007F02A0" w:rsidRDefault="00585161" w:rsidP="002078ED">
            <w:pPr>
              <w:suppressAutoHyphens/>
              <w:spacing w:after="0"/>
              <w:jc w:val="center"/>
              <w:rPr>
                <w:rFonts w:ascii="Times New Roman" w:hAnsi="Times New Roman"/>
                <w:b/>
                <w:bCs/>
                <w:sz w:val="24"/>
                <w:szCs w:val="24"/>
              </w:rPr>
            </w:pPr>
            <w:r w:rsidRPr="007F02A0">
              <w:rPr>
                <w:rFonts w:ascii="Times New Roman" w:hAnsi="Times New Roman"/>
                <w:b/>
                <w:bCs/>
                <w:sz w:val="24"/>
                <w:szCs w:val="24"/>
              </w:rPr>
              <w:t>Наименование разделов и тем</w:t>
            </w:r>
          </w:p>
        </w:tc>
        <w:tc>
          <w:tcPr>
            <w:tcW w:w="2413" w:type="pct"/>
          </w:tcPr>
          <w:p w14:paraId="18F4C1C9" w14:textId="77777777" w:rsidR="00585161" w:rsidRPr="007F02A0" w:rsidRDefault="00585161" w:rsidP="002078ED">
            <w:pPr>
              <w:suppressAutoHyphens/>
              <w:spacing w:after="0"/>
              <w:jc w:val="center"/>
              <w:rPr>
                <w:rFonts w:ascii="Times New Roman" w:hAnsi="Times New Roman"/>
                <w:b/>
                <w:bCs/>
                <w:sz w:val="24"/>
                <w:szCs w:val="24"/>
              </w:rPr>
            </w:pPr>
            <w:r w:rsidRPr="007F02A0">
              <w:rPr>
                <w:rFonts w:ascii="Times New Roman" w:hAnsi="Times New Roman"/>
                <w:b/>
                <w:bCs/>
                <w:sz w:val="24"/>
                <w:szCs w:val="24"/>
              </w:rPr>
              <w:t>Содержание учебного материала и формы организации деятельности обучающихся</w:t>
            </w:r>
          </w:p>
        </w:tc>
        <w:tc>
          <w:tcPr>
            <w:tcW w:w="740" w:type="pct"/>
          </w:tcPr>
          <w:p w14:paraId="00BAED07" w14:textId="77777777" w:rsidR="00585161" w:rsidRPr="007F02A0" w:rsidRDefault="00585161" w:rsidP="002078ED">
            <w:pPr>
              <w:suppressAutoHyphens/>
              <w:spacing w:after="0"/>
              <w:jc w:val="center"/>
              <w:rPr>
                <w:rFonts w:ascii="Times New Roman" w:hAnsi="Times New Roman"/>
                <w:b/>
                <w:bCs/>
                <w:sz w:val="24"/>
                <w:szCs w:val="24"/>
              </w:rPr>
            </w:pPr>
            <w:r w:rsidRPr="007F02A0">
              <w:rPr>
                <w:rFonts w:ascii="Times New Roman" w:hAnsi="Times New Roman"/>
                <w:b/>
                <w:bCs/>
                <w:sz w:val="24"/>
                <w:szCs w:val="24"/>
              </w:rPr>
              <w:t xml:space="preserve">Объем </w:t>
            </w:r>
          </w:p>
          <w:p w14:paraId="1E23D114" w14:textId="77777777" w:rsidR="00585161" w:rsidRPr="007F02A0" w:rsidRDefault="00585161" w:rsidP="002078ED">
            <w:pPr>
              <w:suppressAutoHyphens/>
              <w:spacing w:after="0"/>
              <w:jc w:val="center"/>
              <w:rPr>
                <w:rFonts w:ascii="Times New Roman" w:hAnsi="Times New Roman"/>
                <w:b/>
                <w:bCs/>
                <w:sz w:val="24"/>
                <w:szCs w:val="24"/>
              </w:rPr>
            </w:pPr>
            <w:r w:rsidRPr="007F02A0">
              <w:rPr>
                <w:rFonts w:ascii="Times New Roman" w:hAnsi="Times New Roman"/>
                <w:b/>
                <w:bCs/>
                <w:sz w:val="24"/>
                <w:szCs w:val="24"/>
              </w:rPr>
              <w:t>в часах</w:t>
            </w:r>
          </w:p>
        </w:tc>
        <w:tc>
          <w:tcPr>
            <w:tcW w:w="932" w:type="pct"/>
          </w:tcPr>
          <w:p w14:paraId="5F18B432" w14:textId="6BB963DA" w:rsidR="00585161" w:rsidRPr="007F02A0" w:rsidRDefault="00585161" w:rsidP="002078ED">
            <w:pPr>
              <w:suppressAutoHyphens/>
              <w:spacing w:after="0"/>
              <w:jc w:val="center"/>
              <w:rPr>
                <w:rFonts w:ascii="Times New Roman" w:hAnsi="Times New Roman"/>
                <w:b/>
                <w:bCs/>
                <w:sz w:val="24"/>
                <w:szCs w:val="24"/>
              </w:rPr>
            </w:pPr>
            <w:r w:rsidRPr="007F02A0">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r>
      <w:tr w:rsidR="00585161" w:rsidRPr="007F02A0" w14:paraId="0A7D75CB" w14:textId="77777777" w:rsidTr="00301D8C">
        <w:trPr>
          <w:trHeight w:val="20"/>
        </w:trPr>
        <w:tc>
          <w:tcPr>
            <w:tcW w:w="915" w:type="pct"/>
          </w:tcPr>
          <w:p w14:paraId="2DAB6764"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1</w:t>
            </w:r>
          </w:p>
        </w:tc>
        <w:tc>
          <w:tcPr>
            <w:tcW w:w="2413" w:type="pct"/>
          </w:tcPr>
          <w:p w14:paraId="23AA3FD2"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2</w:t>
            </w:r>
          </w:p>
        </w:tc>
        <w:tc>
          <w:tcPr>
            <w:tcW w:w="740" w:type="pct"/>
          </w:tcPr>
          <w:p w14:paraId="555F229F"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3</w:t>
            </w:r>
          </w:p>
        </w:tc>
        <w:tc>
          <w:tcPr>
            <w:tcW w:w="932" w:type="pct"/>
          </w:tcPr>
          <w:p w14:paraId="3DC0049B" w14:textId="77777777" w:rsidR="00585161" w:rsidRPr="007F02A0" w:rsidRDefault="00585161" w:rsidP="002078ED">
            <w:pPr>
              <w:spacing w:after="0"/>
              <w:rPr>
                <w:rFonts w:ascii="Times New Roman" w:hAnsi="Times New Roman"/>
                <w:b/>
                <w:bCs/>
                <w:sz w:val="24"/>
                <w:szCs w:val="24"/>
              </w:rPr>
            </w:pPr>
          </w:p>
        </w:tc>
      </w:tr>
      <w:tr w:rsidR="00585161" w:rsidRPr="007F02A0" w14:paraId="0269A252" w14:textId="77777777" w:rsidTr="00301D8C">
        <w:trPr>
          <w:trHeight w:val="20"/>
        </w:trPr>
        <w:tc>
          <w:tcPr>
            <w:tcW w:w="3328" w:type="pct"/>
            <w:gridSpan w:val="2"/>
          </w:tcPr>
          <w:p w14:paraId="0A1CAB2A"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Раздел 1. Общая микробиология</w:t>
            </w:r>
          </w:p>
        </w:tc>
        <w:tc>
          <w:tcPr>
            <w:tcW w:w="740" w:type="pct"/>
          </w:tcPr>
          <w:p w14:paraId="08DF2980" w14:textId="0787D0C1" w:rsidR="00585161" w:rsidRPr="007F02A0" w:rsidRDefault="002154E0" w:rsidP="002078ED">
            <w:pPr>
              <w:spacing w:after="0"/>
              <w:jc w:val="center"/>
              <w:rPr>
                <w:rFonts w:ascii="Times New Roman" w:hAnsi="Times New Roman"/>
                <w:b/>
                <w:bCs/>
                <w:sz w:val="24"/>
                <w:szCs w:val="24"/>
              </w:rPr>
            </w:pPr>
            <w:r>
              <w:rPr>
                <w:rFonts w:ascii="Times New Roman" w:hAnsi="Times New Roman"/>
                <w:b/>
                <w:bCs/>
                <w:sz w:val="24"/>
                <w:szCs w:val="24"/>
              </w:rPr>
              <w:t>36/20</w:t>
            </w:r>
          </w:p>
        </w:tc>
        <w:tc>
          <w:tcPr>
            <w:tcW w:w="932" w:type="pct"/>
          </w:tcPr>
          <w:p w14:paraId="7447D2A9" w14:textId="77777777" w:rsidR="00585161" w:rsidRPr="007F02A0" w:rsidRDefault="00585161" w:rsidP="002078ED">
            <w:pPr>
              <w:spacing w:after="0"/>
              <w:rPr>
                <w:rFonts w:ascii="Times New Roman" w:hAnsi="Times New Roman"/>
                <w:b/>
                <w:bCs/>
                <w:sz w:val="24"/>
                <w:szCs w:val="24"/>
              </w:rPr>
            </w:pPr>
          </w:p>
        </w:tc>
      </w:tr>
      <w:tr w:rsidR="00585161" w:rsidRPr="007F02A0" w14:paraId="483F1D09" w14:textId="77777777" w:rsidTr="00301D8C">
        <w:trPr>
          <w:trHeight w:val="20"/>
        </w:trPr>
        <w:tc>
          <w:tcPr>
            <w:tcW w:w="915" w:type="pct"/>
            <w:vMerge w:val="restart"/>
          </w:tcPr>
          <w:p w14:paraId="2984E042"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Тема 1.1.</w:t>
            </w:r>
          </w:p>
          <w:p w14:paraId="699C0DDB"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Предмет и задачи медицинской микробиологии и иммунологии. Организация микробиологической службы</w:t>
            </w:r>
          </w:p>
        </w:tc>
        <w:tc>
          <w:tcPr>
            <w:tcW w:w="2413" w:type="pct"/>
          </w:tcPr>
          <w:p w14:paraId="22CC7F26"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740" w:type="pct"/>
            <w:vAlign w:val="center"/>
          </w:tcPr>
          <w:p w14:paraId="1A36A08F" w14:textId="61FFDB50" w:rsidR="00585161" w:rsidRPr="007F02A0" w:rsidRDefault="00585161" w:rsidP="002078ED">
            <w:pPr>
              <w:suppressAutoHyphens/>
              <w:spacing w:after="0"/>
              <w:jc w:val="both"/>
              <w:rPr>
                <w:rFonts w:ascii="Times New Roman" w:hAnsi="Times New Roman"/>
                <w:bCs/>
                <w:sz w:val="24"/>
                <w:szCs w:val="24"/>
              </w:rPr>
            </w:pPr>
          </w:p>
        </w:tc>
        <w:tc>
          <w:tcPr>
            <w:tcW w:w="932" w:type="pct"/>
            <w:vMerge w:val="restart"/>
          </w:tcPr>
          <w:p w14:paraId="64A246A7" w14:textId="77777777" w:rsidR="00585161" w:rsidRPr="002154E0" w:rsidRDefault="002154E0" w:rsidP="002078ED">
            <w:pPr>
              <w:spacing w:after="0"/>
              <w:rPr>
                <w:rFonts w:ascii="Times New Roman" w:hAnsi="Times New Roman"/>
                <w:bCs/>
                <w:sz w:val="24"/>
                <w:szCs w:val="24"/>
              </w:rPr>
            </w:pPr>
            <w:r w:rsidRPr="002154E0">
              <w:rPr>
                <w:rFonts w:ascii="Times New Roman" w:hAnsi="Times New Roman"/>
                <w:bCs/>
                <w:sz w:val="24"/>
                <w:szCs w:val="24"/>
              </w:rPr>
              <w:t>ОК 01, ОК 03, ОК 05, ОК 07</w:t>
            </w:r>
          </w:p>
          <w:p w14:paraId="10C21670" w14:textId="77777777" w:rsidR="002154E0" w:rsidRPr="002154E0" w:rsidRDefault="002154E0" w:rsidP="002078ED">
            <w:pPr>
              <w:spacing w:after="0"/>
              <w:rPr>
                <w:rFonts w:ascii="Times New Roman" w:hAnsi="Times New Roman"/>
                <w:bCs/>
                <w:sz w:val="24"/>
                <w:szCs w:val="24"/>
              </w:rPr>
            </w:pPr>
            <w:r w:rsidRPr="002154E0">
              <w:rPr>
                <w:rFonts w:ascii="Times New Roman" w:hAnsi="Times New Roman"/>
                <w:bCs/>
                <w:sz w:val="24"/>
                <w:szCs w:val="24"/>
              </w:rPr>
              <w:t>ПК 1.1, ПК 1.2</w:t>
            </w:r>
          </w:p>
          <w:p w14:paraId="1C4B5135" w14:textId="77777777" w:rsidR="002154E0" w:rsidRPr="002154E0" w:rsidRDefault="002154E0" w:rsidP="002078ED">
            <w:pPr>
              <w:spacing w:after="0"/>
              <w:rPr>
                <w:rFonts w:ascii="Times New Roman" w:hAnsi="Times New Roman"/>
                <w:bCs/>
                <w:sz w:val="24"/>
                <w:szCs w:val="24"/>
              </w:rPr>
            </w:pPr>
            <w:r w:rsidRPr="002154E0">
              <w:rPr>
                <w:rFonts w:ascii="Times New Roman" w:hAnsi="Times New Roman"/>
                <w:bCs/>
                <w:sz w:val="24"/>
                <w:szCs w:val="24"/>
              </w:rPr>
              <w:t>ПК 2.1, ПК 2.3</w:t>
            </w:r>
          </w:p>
          <w:p w14:paraId="53A3A6B4" w14:textId="361E700A" w:rsidR="002154E0" w:rsidRPr="007F02A0" w:rsidRDefault="002154E0" w:rsidP="002078ED">
            <w:pPr>
              <w:spacing w:after="0"/>
              <w:rPr>
                <w:rFonts w:ascii="Times New Roman" w:hAnsi="Times New Roman"/>
                <w:b/>
                <w:sz w:val="24"/>
                <w:szCs w:val="24"/>
              </w:rPr>
            </w:pPr>
            <w:r w:rsidRPr="002154E0">
              <w:rPr>
                <w:rFonts w:ascii="Times New Roman" w:hAnsi="Times New Roman"/>
                <w:bCs/>
                <w:sz w:val="24"/>
                <w:szCs w:val="24"/>
              </w:rPr>
              <w:t>ПК 3.1, ПК 3.4</w:t>
            </w:r>
          </w:p>
        </w:tc>
      </w:tr>
      <w:tr w:rsidR="00AE31AC" w:rsidRPr="007F02A0" w14:paraId="34FD9884" w14:textId="77777777" w:rsidTr="00301D8C">
        <w:trPr>
          <w:trHeight w:val="20"/>
        </w:trPr>
        <w:tc>
          <w:tcPr>
            <w:tcW w:w="915" w:type="pct"/>
            <w:vMerge/>
          </w:tcPr>
          <w:p w14:paraId="4EFDAF2E" w14:textId="77777777" w:rsidR="00AE31AC" w:rsidRPr="007F02A0" w:rsidRDefault="00AE31AC" w:rsidP="002078ED">
            <w:pPr>
              <w:spacing w:after="0"/>
              <w:rPr>
                <w:rFonts w:ascii="Times New Roman" w:hAnsi="Times New Roman"/>
                <w:b/>
                <w:bCs/>
                <w:sz w:val="24"/>
                <w:szCs w:val="24"/>
              </w:rPr>
            </w:pPr>
          </w:p>
        </w:tc>
        <w:tc>
          <w:tcPr>
            <w:tcW w:w="2413" w:type="pct"/>
          </w:tcPr>
          <w:p w14:paraId="7536507F" w14:textId="5EDB108F" w:rsidR="00AE31AC" w:rsidRPr="007F02A0" w:rsidRDefault="00301D8C" w:rsidP="002078ED">
            <w:pPr>
              <w:spacing w:after="0"/>
              <w:rPr>
                <w:rFonts w:ascii="Times New Roman" w:hAnsi="Times New Roman"/>
                <w:b/>
                <w:bCs/>
                <w:sz w:val="24"/>
                <w:szCs w:val="24"/>
              </w:rPr>
            </w:pPr>
            <w:r>
              <w:rPr>
                <w:rFonts w:ascii="Times New Roman" w:hAnsi="Times New Roman"/>
                <w:bCs/>
                <w:sz w:val="24"/>
                <w:szCs w:val="24"/>
              </w:rPr>
              <w:t xml:space="preserve">1. </w:t>
            </w:r>
            <w:r w:rsidR="00AE31AC" w:rsidRPr="007F02A0">
              <w:rPr>
                <w:rFonts w:ascii="Times New Roman" w:hAnsi="Times New Roman"/>
                <w:bCs/>
                <w:sz w:val="24"/>
                <w:szCs w:val="24"/>
              </w:rPr>
              <w:t>История развития микробиологии и иммунологии.</w:t>
            </w:r>
          </w:p>
        </w:tc>
        <w:tc>
          <w:tcPr>
            <w:tcW w:w="740" w:type="pct"/>
            <w:vAlign w:val="center"/>
          </w:tcPr>
          <w:p w14:paraId="3FBB21B5" w14:textId="77777777" w:rsidR="00AE31AC" w:rsidRPr="007F02A0" w:rsidRDefault="00AE31AC" w:rsidP="002078ED">
            <w:pPr>
              <w:suppressAutoHyphens/>
              <w:spacing w:after="0"/>
              <w:jc w:val="both"/>
              <w:rPr>
                <w:rFonts w:ascii="Times New Roman" w:hAnsi="Times New Roman"/>
                <w:bCs/>
                <w:sz w:val="24"/>
                <w:szCs w:val="24"/>
              </w:rPr>
            </w:pPr>
          </w:p>
        </w:tc>
        <w:tc>
          <w:tcPr>
            <w:tcW w:w="932" w:type="pct"/>
            <w:vMerge/>
          </w:tcPr>
          <w:p w14:paraId="0908E31E" w14:textId="77777777" w:rsidR="00AE31AC" w:rsidRPr="002154E0" w:rsidRDefault="00AE31AC" w:rsidP="002078ED">
            <w:pPr>
              <w:spacing w:after="0"/>
              <w:rPr>
                <w:rFonts w:ascii="Times New Roman" w:hAnsi="Times New Roman"/>
                <w:bCs/>
                <w:sz w:val="24"/>
                <w:szCs w:val="24"/>
              </w:rPr>
            </w:pPr>
          </w:p>
        </w:tc>
      </w:tr>
      <w:tr w:rsidR="00AE31AC" w:rsidRPr="007F02A0" w14:paraId="58C8A1C9" w14:textId="77777777" w:rsidTr="00301D8C">
        <w:trPr>
          <w:trHeight w:val="20"/>
        </w:trPr>
        <w:tc>
          <w:tcPr>
            <w:tcW w:w="915" w:type="pct"/>
            <w:vMerge/>
          </w:tcPr>
          <w:p w14:paraId="11F374EF" w14:textId="77777777" w:rsidR="00AE31AC" w:rsidRPr="007F02A0" w:rsidRDefault="00AE31AC" w:rsidP="002078ED">
            <w:pPr>
              <w:spacing w:after="0"/>
              <w:rPr>
                <w:rFonts w:ascii="Times New Roman" w:hAnsi="Times New Roman"/>
                <w:b/>
                <w:bCs/>
                <w:sz w:val="24"/>
                <w:szCs w:val="24"/>
              </w:rPr>
            </w:pPr>
          </w:p>
        </w:tc>
        <w:tc>
          <w:tcPr>
            <w:tcW w:w="2413" w:type="pct"/>
          </w:tcPr>
          <w:p w14:paraId="43D9AFF1" w14:textId="38CC5FD2" w:rsidR="00AE31AC" w:rsidRPr="007F02A0" w:rsidRDefault="00301D8C" w:rsidP="002078ED">
            <w:pPr>
              <w:spacing w:after="0"/>
              <w:rPr>
                <w:rFonts w:ascii="Times New Roman" w:hAnsi="Times New Roman"/>
                <w:b/>
                <w:bCs/>
                <w:sz w:val="24"/>
                <w:szCs w:val="24"/>
              </w:rPr>
            </w:pPr>
            <w:r>
              <w:rPr>
                <w:rFonts w:ascii="Times New Roman" w:hAnsi="Times New Roman"/>
                <w:bCs/>
                <w:sz w:val="24"/>
                <w:szCs w:val="24"/>
              </w:rPr>
              <w:t xml:space="preserve">2. </w:t>
            </w:r>
            <w:r w:rsidR="00AE31AC" w:rsidRPr="007F02A0">
              <w:rPr>
                <w:rFonts w:ascii="Times New Roman" w:hAnsi="Times New Roman"/>
                <w:bCs/>
                <w:sz w:val="24"/>
                <w:szCs w:val="24"/>
              </w:rPr>
              <w:t>Роль микроорганизмов в жизни человека и общества.</w:t>
            </w:r>
          </w:p>
        </w:tc>
        <w:tc>
          <w:tcPr>
            <w:tcW w:w="740" w:type="pct"/>
            <w:vAlign w:val="center"/>
          </w:tcPr>
          <w:p w14:paraId="113F9675" w14:textId="77777777" w:rsidR="00AE31AC" w:rsidRPr="007F02A0" w:rsidRDefault="00AE31AC" w:rsidP="002078ED">
            <w:pPr>
              <w:suppressAutoHyphens/>
              <w:spacing w:after="0"/>
              <w:jc w:val="both"/>
              <w:rPr>
                <w:rFonts w:ascii="Times New Roman" w:hAnsi="Times New Roman"/>
                <w:bCs/>
                <w:sz w:val="24"/>
                <w:szCs w:val="24"/>
              </w:rPr>
            </w:pPr>
          </w:p>
        </w:tc>
        <w:tc>
          <w:tcPr>
            <w:tcW w:w="932" w:type="pct"/>
            <w:vMerge/>
          </w:tcPr>
          <w:p w14:paraId="4F7BBB2E" w14:textId="77777777" w:rsidR="00AE31AC" w:rsidRPr="002154E0" w:rsidRDefault="00AE31AC" w:rsidP="002078ED">
            <w:pPr>
              <w:spacing w:after="0"/>
              <w:rPr>
                <w:rFonts w:ascii="Times New Roman" w:hAnsi="Times New Roman"/>
                <w:bCs/>
                <w:sz w:val="24"/>
                <w:szCs w:val="24"/>
              </w:rPr>
            </w:pPr>
          </w:p>
        </w:tc>
      </w:tr>
      <w:tr w:rsidR="00AE31AC" w:rsidRPr="007F02A0" w14:paraId="4AB72461" w14:textId="77777777" w:rsidTr="00301D8C">
        <w:trPr>
          <w:trHeight w:val="20"/>
        </w:trPr>
        <w:tc>
          <w:tcPr>
            <w:tcW w:w="915" w:type="pct"/>
            <w:vMerge/>
          </w:tcPr>
          <w:p w14:paraId="23F38033" w14:textId="77777777" w:rsidR="00AE31AC" w:rsidRPr="007F02A0" w:rsidRDefault="00AE31AC" w:rsidP="002078ED">
            <w:pPr>
              <w:spacing w:after="0"/>
              <w:rPr>
                <w:rFonts w:ascii="Times New Roman" w:hAnsi="Times New Roman"/>
                <w:b/>
                <w:bCs/>
                <w:sz w:val="24"/>
                <w:szCs w:val="24"/>
              </w:rPr>
            </w:pPr>
          </w:p>
        </w:tc>
        <w:tc>
          <w:tcPr>
            <w:tcW w:w="2413" w:type="pct"/>
          </w:tcPr>
          <w:p w14:paraId="4F89F8BF" w14:textId="02F9A4E2" w:rsidR="00AE31AC" w:rsidRPr="007F02A0" w:rsidRDefault="00301D8C" w:rsidP="002078ED">
            <w:pPr>
              <w:spacing w:after="0"/>
              <w:rPr>
                <w:rFonts w:ascii="Times New Roman" w:hAnsi="Times New Roman"/>
                <w:b/>
                <w:bCs/>
                <w:sz w:val="24"/>
                <w:szCs w:val="24"/>
              </w:rPr>
            </w:pPr>
            <w:r>
              <w:rPr>
                <w:rFonts w:ascii="Times New Roman" w:hAnsi="Times New Roman"/>
                <w:bCs/>
                <w:sz w:val="24"/>
                <w:szCs w:val="24"/>
              </w:rPr>
              <w:t xml:space="preserve">3. </w:t>
            </w:r>
            <w:r w:rsidR="00AE31AC" w:rsidRPr="007F02A0">
              <w:rPr>
                <w:rFonts w:ascii="Times New Roman" w:hAnsi="Times New Roman"/>
                <w:bCs/>
                <w:sz w:val="24"/>
                <w:szCs w:val="24"/>
              </w:rPr>
              <w:t>Научные и практические достижения медицинской микробиологии и иммунологии.</w:t>
            </w:r>
          </w:p>
        </w:tc>
        <w:tc>
          <w:tcPr>
            <w:tcW w:w="740" w:type="pct"/>
            <w:vAlign w:val="center"/>
          </w:tcPr>
          <w:p w14:paraId="7B189784" w14:textId="77777777" w:rsidR="00AE31AC" w:rsidRPr="007F02A0" w:rsidRDefault="00AE31AC" w:rsidP="002078ED">
            <w:pPr>
              <w:suppressAutoHyphens/>
              <w:spacing w:after="0"/>
              <w:jc w:val="both"/>
              <w:rPr>
                <w:rFonts w:ascii="Times New Roman" w:hAnsi="Times New Roman"/>
                <w:bCs/>
                <w:sz w:val="24"/>
                <w:szCs w:val="24"/>
              </w:rPr>
            </w:pPr>
          </w:p>
        </w:tc>
        <w:tc>
          <w:tcPr>
            <w:tcW w:w="932" w:type="pct"/>
            <w:vMerge/>
          </w:tcPr>
          <w:p w14:paraId="7979A4E0" w14:textId="77777777" w:rsidR="00AE31AC" w:rsidRPr="002154E0" w:rsidRDefault="00AE31AC" w:rsidP="002078ED">
            <w:pPr>
              <w:spacing w:after="0"/>
              <w:rPr>
                <w:rFonts w:ascii="Times New Roman" w:hAnsi="Times New Roman"/>
                <w:bCs/>
                <w:sz w:val="24"/>
                <w:szCs w:val="24"/>
              </w:rPr>
            </w:pPr>
          </w:p>
        </w:tc>
      </w:tr>
      <w:tr w:rsidR="00AE31AC" w:rsidRPr="007F02A0" w14:paraId="2418DC16" w14:textId="77777777" w:rsidTr="00301D8C">
        <w:trPr>
          <w:trHeight w:val="20"/>
        </w:trPr>
        <w:tc>
          <w:tcPr>
            <w:tcW w:w="915" w:type="pct"/>
            <w:vMerge/>
          </w:tcPr>
          <w:p w14:paraId="507306F0" w14:textId="77777777" w:rsidR="00AE31AC" w:rsidRPr="007F02A0" w:rsidRDefault="00AE31AC" w:rsidP="002078ED">
            <w:pPr>
              <w:spacing w:after="0"/>
              <w:rPr>
                <w:rFonts w:ascii="Times New Roman" w:hAnsi="Times New Roman"/>
                <w:b/>
                <w:bCs/>
                <w:sz w:val="24"/>
                <w:szCs w:val="24"/>
              </w:rPr>
            </w:pPr>
          </w:p>
        </w:tc>
        <w:tc>
          <w:tcPr>
            <w:tcW w:w="2413" w:type="pct"/>
          </w:tcPr>
          <w:p w14:paraId="67DDF822" w14:textId="0D77848F" w:rsidR="00AE31AC" w:rsidRPr="007F02A0" w:rsidRDefault="00301D8C" w:rsidP="002078ED">
            <w:pPr>
              <w:spacing w:after="0"/>
              <w:rPr>
                <w:rFonts w:ascii="Times New Roman" w:hAnsi="Times New Roman"/>
                <w:bCs/>
                <w:sz w:val="24"/>
                <w:szCs w:val="24"/>
              </w:rPr>
            </w:pPr>
            <w:r>
              <w:rPr>
                <w:rFonts w:ascii="Times New Roman" w:hAnsi="Times New Roman"/>
                <w:bCs/>
                <w:sz w:val="24"/>
                <w:szCs w:val="24"/>
              </w:rPr>
              <w:t xml:space="preserve">4. </w:t>
            </w:r>
            <w:r w:rsidR="00AE31AC" w:rsidRPr="007F02A0">
              <w:rPr>
                <w:rFonts w:ascii="Times New Roman" w:hAnsi="Times New Roman"/>
                <w:bCs/>
                <w:sz w:val="24"/>
                <w:szCs w:val="24"/>
              </w:rPr>
              <w:t>Принципы классификации микроорганизмов на бактерии, грибы, простейшие, вирусы.</w:t>
            </w:r>
          </w:p>
        </w:tc>
        <w:tc>
          <w:tcPr>
            <w:tcW w:w="740" w:type="pct"/>
            <w:vAlign w:val="center"/>
          </w:tcPr>
          <w:p w14:paraId="49850D1D" w14:textId="77777777" w:rsidR="00AE31AC" w:rsidRPr="007F02A0" w:rsidRDefault="00AE31AC" w:rsidP="002078ED">
            <w:pPr>
              <w:suppressAutoHyphens/>
              <w:spacing w:after="0"/>
              <w:jc w:val="both"/>
              <w:rPr>
                <w:rFonts w:ascii="Times New Roman" w:hAnsi="Times New Roman"/>
                <w:bCs/>
                <w:sz w:val="24"/>
                <w:szCs w:val="24"/>
              </w:rPr>
            </w:pPr>
          </w:p>
        </w:tc>
        <w:tc>
          <w:tcPr>
            <w:tcW w:w="932" w:type="pct"/>
            <w:vMerge/>
          </w:tcPr>
          <w:p w14:paraId="1054E66F" w14:textId="77777777" w:rsidR="00AE31AC" w:rsidRPr="002154E0" w:rsidRDefault="00AE31AC" w:rsidP="002078ED">
            <w:pPr>
              <w:spacing w:after="0"/>
              <w:rPr>
                <w:rFonts w:ascii="Times New Roman" w:hAnsi="Times New Roman"/>
                <w:bCs/>
                <w:sz w:val="24"/>
                <w:szCs w:val="24"/>
              </w:rPr>
            </w:pPr>
          </w:p>
        </w:tc>
      </w:tr>
      <w:tr w:rsidR="00AE31AC" w:rsidRPr="007F02A0" w14:paraId="50E27A6D" w14:textId="77777777" w:rsidTr="00301D8C">
        <w:trPr>
          <w:trHeight w:val="20"/>
        </w:trPr>
        <w:tc>
          <w:tcPr>
            <w:tcW w:w="915" w:type="pct"/>
            <w:vMerge/>
          </w:tcPr>
          <w:p w14:paraId="68BFEE77" w14:textId="77777777" w:rsidR="00AE31AC" w:rsidRPr="007F02A0" w:rsidRDefault="00AE31AC" w:rsidP="002078ED">
            <w:pPr>
              <w:spacing w:after="0"/>
              <w:rPr>
                <w:rFonts w:ascii="Times New Roman" w:hAnsi="Times New Roman"/>
                <w:b/>
                <w:bCs/>
                <w:sz w:val="24"/>
                <w:szCs w:val="24"/>
              </w:rPr>
            </w:pPr>
          </w:p>
        </w:tc>
        <w:tc>
          <w:tcPr>
            <w:tcW w:w="2413" w:type="pct"/>
          </w:tcPr>
          <w:p w14:paraId="262C2718" w14:textId="02BA36BC" w:rsidR="00AE31AC" w:rsidRPr="007F02A0" w:rsidRDefault="00301D8C" w:rsidP="002078ED">
            <w:pPr>
              <w:spacing w:after="0"/>
              <w:rPr>
                <w:rFonts w:ascii="Times New Roman" w:hAnsi="Times New Roman"/>
                <w:bCs/>
                <w:sz w:val="24"/>
                <w:szCs w:val="24"/>
              </w:rPr>
            </w:pPr>
            <w:r>
              <w:rPr>
                <w:rFonts w:ascii="Times New Roman" w:hAnsi="Times New Roman"/>
                <w:bCs/>
                <w:sz w:val="24"/>
                <w:szCs w:val="24"/>
              </w:rPr>
              <w:t xml:space="preserve">5. </w:t>
            </w:r>
            <w:r w:rsidR="00AE31AC" w:rsidRPr="007F02A0">
              <w:rPr>
                <w:rFonts w:ascii="Times New Roman" w:hAnsi="Times New Roman"/>
                <w:bCs/>
                <w:sz w:val="24"/>
                <w:szCs w:val="24"/>
              </w:rPr>
              <w:t>Основные таксономические категории (род, вид, чистая культура, штамм, клон, разновидность).</w:t>
            </w:r>
          </w:p>
        </w:tc>
        <w:tc>
          <w:tcPr>
            <w:tcW w:w="740" w:type="pct"/>
            <w:vAlign w:val="center"/>
          </w:tcPr>
          <w:p w14:paraId="06E491B9" w14:textId="77777777" w:rsidR="00AE31AC" w:rsidRPr="007F02A0" w:rsidRDefault="00AE31AC" w:rsidP="002078ED">
            <w:pPr>
              <w:suppressAutoHyphens/>
              <w:spacing w:after="0"/>
              <w:jc w:val="both"/>
              <w:rPr>
                <w:rFonts w:ascii="Times New Roman" w:hAnsi="Times New Roman"/>
                <w:bCs/>
                <w:sz w:val="24"/>
                <w:szCs w:val="24"/>
              </w:rPr>
            </w:pPr>
          </w:p>
        </w:tc>
        <w:tc>
          <w:tcPr>
            <w:tcW w:w="932" w:type="pct"/>
            <w:vMerge/>
          </w:tcPr>
          <w:p w14:paraId="09B71D0F" w14:textId="77777777" w:rsidR="00AE31AC" w:rsidRPr="002154E0" w:rsidRDefault="00AE31AC" w:rsidP="002078ED">
            <w:pPr>
              <w:spacing w:after="0"/>
              <w:rPr>
                <w:rFonts w:ascii="Times New Roman" w:hAnsi="Times New Roman"/>
                <w:bCs/>
                <w:sz w:val="24"/>
                <w:szCs w:val="24"/>
              </w:rPr>
            </w:pPr>
          </w:p>
        </w:tc>
      </w:tr>
      <w:tr w:rsidR="00AE31AC" w:rsidRPr="007F02A0" w14:paraId="52238149" w14:textId="77777777" w:rsidTr="00301D8C">
        <w:trPr>
          <w:trHeight w:val="20"/>
        </w:trPr>
        <w:tc>
          <w:tcPr>
            <w:tcW w:w="915" w:type="pct"/>
            <w:vMerge/>
          </w:tcPr>
          <w:p w14:paraId="1B7F875C" w14:textId="77777777" w:rsidR="00AE31AC" w:rsidRPr="007F02A0" w:rsidRDefault="00AE31AC" w:rsidP="002078ED">
            <w:pPr>
              <w:spacing w:after="0"/>
              <w:rPr>
                <w:rFonts w:ascii="Times New Roman" w:hAnsi="Times New Roman"/>
                <w:b/>
                <w:bCs/>
                <w:sz w:val="24"/>
                <w:szCs w:val="24"/>
              </w:rPr>
            </w:pPr>
          </w:p>
        </w:tc>
        <w:tc>
          <w:tcPr>
            <w:tcW w:w="2413" w:type="pct"/>
          </w:tcPr>
          <w:p w14:paraId="06788D25" w14:textId="53E6FCF6" w:rsidR="00AE31AC" w:rsidRPr="007F02A0" w:rsidRDefault="00301D8C" w:rsidP="002078ED">
            <w:pPr>
              <w:spacing w:after="0"/>
              <w:rPr>
                <w:rFonts w:ascii="Times New Roman" w:hAnsi="Times New Roman"/>
                <w:bCs/>
                <w:sz w:val="24"/>
                <w:szCs w:val="24"/>
              </w:rPr>
            </w:pPr>
            <w:r>
              <w:rPr>
                <w:rFonts w:ascii="Times New Roman" w:hAnsi="Times New Roman"/>
                <w:bCs/>
                <w:sz w:val="24"/>
                <w:szCs w:val="24"/>
              </w:rPr>
              <w:t xml:space="preserve">6. </w:t>
            </w:r>
            <w:r w:rsidR="00AE31AC" w:rsidRPr="007F02A0">
              <w:rPr>
                <w:rFonts w:ascii="Times New Roman" w:hAnsi="Times New Roman"/>
                <w:bCs/>
                <w:sz w:val="24"/>
                <w:szCs w:val="24"/>
              </w:rPr>
              <w:t>Классификация микроорганизмов по степени их биологической опасности.</w:t>
            </w:r>
          </w:p>
        </w:tc>
        <w:tc>
          <w:tcPr>
            <w:tcW w:w="740" w:type="pct"/>
            <w:vAlign w:val="center"/>
          </w:tcPr>
          <w:p w14:paraId="59CB8B2C" w14:textId="77777777" w:rsidR="00AE31AC" w:rsidRPr="007F02A0" w:rsidRDefault="00AE31AC" w:rsidP="002078ED">
            <w:pPr>
              <w:suppressAutoHyphens/>
              <w:spacing w:after="0"/>
              <w:jc w:val="both"/>
              <w:rPr>
                <w:rFonts w:ascii="Times New Roman" w:hAnsi="Times New Roman"/>
                <w:bCs/>
                <w:sz w:val="24"/>
                <w:szCs w:val="24"/>
              </w:rPr>
            </w:pPr>
          </w:p>
        </w:tc>
        <w:tc>
          <w:tcPr>
            <w:tcW w:w="932" w:type="pct"/>
            <w:vMerge/>
          </w:tcPr>
          <w:p w14:paraId="70A702CE" w14:textId="77777777" w:rsidR="00AE31AC" w:rsidRPr="002154E0" w:rsidRDefault="00AE31AC" w:rsidP="002078ED">
            <w:pPr>
              <w:spacing w:after="0"/>
              <w:rPr>
                <w:rFonts w:ascii="Times New Roman" w:hAnsi="Times New Roman"/>
                <w:bCs/>
                <w:sz w:val="24"/>
                <w:szCs w:val="24"/>
              </w:rPr>
            </w:pPr>
          </w:p>
        </w:tc>
      </w:tr>
      <w:tr w:rsidR="00585161" w:rsidRPr="007F02A0" w14:paraId="473EB626" w14:textId="77777777" w:rsidTr="00301D8C">
        <w:trPr>
          <w:trHeight w:val="20"/>
        </w:trPr>
        <w:tc>
          <w:tcPr>
            <w:tcW w:w="915" w:type="pct"/>
            <w:vMerge/>
          </w:tcPr>
          <w:p w14:paraId="3849AD59" w14:textId="77777777" w:rsidR="00585161" w:rsidRPr="007F02A0" w:rsidRDefault="00585161" w:rsidP="002078ED">
            <w:pPr>
              <w:spacing w:after="0"/>
              <w:rPr>
                <w:rFonts w:ascii="Times New Roman" w:hAnsi="Times New Roman"/>
                <w:b/>
                <w:bCs/>
                <w:sz w:val="24"/>
                <w:szCs w:val="24"/>
              </w:rPr>
            </w:pPr>
          </w:p>
        </w:tc>
        <w:tc>
          <w:tcPr>
            <w:tcW w:w="2413" w:type="pct"/>
          </w:tcPr>
          <w:p w14:paraId="34C898DC" w14:textId="62ED4699" w:rsidR="00585161" w:rsidRPr="007F02A0" w:rsidRDefault="00301D8C" w:rsidP="002078ED">
            <w:pPr>
              <w:spacing w:after="0"/>
              <w:jc w:val="both"/>
              <w:rPr>
                <w:rFonts w:ascii="Times New Roman" w:hAnsi="Times New Roman"/>
                <w:bCs/>
                <w:sz w:val="24"/>
                <w:szCs w:val="24"/>
              </w:rPr>
            </w:pPr>
            <w:r>
              <w:rPr>
                <w:rFonts w:ascii="Times New Roman" w:hAnsi="Times New Roman"/>
                <w:bCs/>
                <w:sz w:val="24"/>
                <w:szCs w:val="24"/>
              </w:rPr>
              <w:t xml:space="preserve">7. </w:t>
            </w:r>
            <w:r w:rsidR="00585161" w:rsidRPr="007F02A0">
              <w:rPr>
                <w:rFonts w:ascii="Times New Roman" w:hAnsi="Times New Roman"/>
                <w:bCs/>
                <w:sz w:val="24"/>
                <w:szCs w:val="24"/>
              </w:rPr>
              <w:t>Номенклатура микробиологических лабораторий, их структура и оснащение базовой лаборатории.</w:t>
            </w:r>
          </w:p>
        </w:tc>
        <w:tc>
          <w:tcPr>
            <w:tcW w:w="740" w:type="pct"/>
            <w:vAlign w:val="center"/>
          </w:tcPr>
          <w:p w14:paraId="0E9D02CC" w14:textId="2F8D769D" w:rsidR="00585161" w:rsidRPr="007F02A0" w:rsidRDefault="00585161" w:rsidP="002078ED">
            <w:pPr>
              <w:suppressAutoHyphens/>
              <w:spacing w:after="0"/>
              <w:jc w:val="both"/>
              <w:rPr>
                <w:rFonts w:ascii="Times New Roman" w:hAnsi="Times New Roman"/>
                <w:bCs/>
                <w:sz w:val="24"/>
                <w:szCs w:val="24"/>
              </w:rPr>
            </w:pPr>
          </w:p>
        </w:tc>
        <w:tc>
          <w:tcPr>
            <w:tcW w:w="932" w:type="pct"/>
            <w:vMerge/>
          </w:tcPr>
          <w:p w14:paraId="3880FB8A" w14:textId="77777777" w:rsidR="00585161" w:rsidRPr="007F02A0" w:rsidRDefault="00585161" w:rsidP="002078ED">
            <w:pPr>
              <w:spacing w:after="0"/>
              <w:rPr>
                <w:rFonts w:ascii="Times New Roman" w:hAnsi="Times New Roman"/>
                <w:b/>
                <w:bCs/>
                <w:sz w:val="24"/>
                <w:szCs w:val="24"/>
              </w:rPr>
            </w:pPr>
          </w:p>
        </w:tc>
      </w:tr>
      <w:tr w:rsidR="00585161" w:rsidRPr="007F02A0" w14:paraId="5AA3558D" w14:textId="77777777" w:rsidTr="00301D8C">
        <w:trPr>
          <w:trHeight w:val="20"/>
        </w:trPr>
        <w:tc>
          <w:tcPr>
            <w:tcW w:w="915" w:type="pct"/>
            <w:vMerge/>
          </w:tcPr>
          <w:p w14:paraId="4BDEA18D" w14:textId="77777777" w:rsidR="00585161" w:rsidRPr="007F02A0" w:rsidRDefault="00585161" w:rsidP="002078ED">
            <w:pPr>
              <w:spacing w:after="0"/>
              <w:rPr>
                <w:rFonts w:ascii="Times New Roman" w:hAnsi="Times New Roman"/>
                <w:b/>
                <w:bCs/>
                <w:sz w:val="24"/>
                <w:szCs w:val="24"/>
              </w:rPr>
            </w:pPr>
          </w:p>
        </w:tc>
        <w:tc>
          <w:tcPr>
            <w:tcW w:w="2413" w:type="pct"/>
          </w:tcPr>
          <w:p w14:paraId="36E87E95" w14:textId="77777777" w:rsidR="00585161" w:rsidRPr="007F02A0" w:rsidRDefault="00585161" w:rsidP="002078ED">
            <w:pPr>
              <w:spacing w:after="0"/>
              <w:jc w:val="both"/>
              <w:rPr>
                <w:rFonts w:ascii="Times New Roman" w:hAnsi="Times New Roman"/>
                <w:bCs/>
                <w:sz w:val="24"/>
                <w:szCs w:val="24"/>
              </w:rPr>
            </w:pPr>
            <w:r w:rsidRPr="007F02A0">
              <w:rPr>
                <w:rFonts w:ascii="Times New Roman" w:hAnsi="Times New Roman"/>
                <w:b/>
                <w:bCs/>
                <w:sz w:val="24"/>
                <w:szCs w:val="24"/>
              </w:rPr>
              <w:t>В том числе практических и лабораторных занятий</w:t>
            </w:r>
          </w:p>
        </w:tc>
        <w:tc>
          <w:tcPr>
            <w:tcW w:w="740" w:type="pct"/>
            <w:vAlign w:val="center"/>
          </w:tcPr>
          <w:p w14:paraId="104CE43C" w14:textId="610C23C0" w:rsidR="00585161" w:rsidRPr="007F02A0" w:rsidRDefault="00585161" w:rsidP="002078ED">
            <w:pPr>
              <w:suppressAutoHyphens/>
              <w:spacing w:after="0"/>
              <w:jc w:val="both"/>
              <w:rPr>
                <w:rFonts w:ascii="Times New Roman" w:hAnsi="Times New Roman"/>
                <w:bCs/>
                <w:sz w:val="24"/>
                <w:szCs w:val="24"/>
              </w:rPr>
            </w:pPr>
          </w:p>
        </w:tc>
        <w:tc>
          <w:tcPr>
            <w:tcW w:w="932" w:type="pct"/>
          </w:tcPr>
          <w:p w14:paraId="70DC9DEC" w14:textId="77777777" w:rsidR="00585161" w:rsidRPr="007F02A0" w:rsidRDefault="00585161" w:rsidP="002078ED">
            <w:pPr>
              <w:spacing w:after="0"/>
              <w:rPr>
                <w:rFonts w:ascii="Times New Roman" w:hAnsi="Times New Roman"/>
                <w:b/>
                <w:bCs/>
                <w:sz w:val="24"/>
                <w:szCs w:val="24"/>
              </w:rPr>
            </w:pPr>
          </w:p>
        </w:tc>
      </w:tr>
      <w:tr w:rsidR="00585161" w:rsidRPr="007F02A0" w14:paraId="41B334C1" w14:textId="77777777" w:rsidTr="00301D8C">
        <w:trPr>
          <w:trHeight w:val="20"/>
        </w:trPr>
        <w:tc>
          <w:tcPr>
            <w:tcW w:w="915" w:type="pct"/>
            <w:vMerge/>
          </w:tcPr>
          <w:p w14:paraId="4715F4F0" w14:textId="77777777" w:rsidR="00585161" w:rsidRPr="007F02A0" w:rsidRDefault="00585161" w:rsidP="002078ED">
            <w:pPr>
              <w:spacing w:after="0"/>
              <w:rPr>
                <w:rFonts w:ascii="Times New Roman" w:hAnsi="Times New Roman"/>
                <w:b/>
                <w:bCs/>
                <w:sz w:val="24"/>
                <w:szCs w:val="24"/>
              </w:rPr>
            </w:pPr>
          </w:p>
        </w:tc>
        <w:tc>
          <w:tcPr>
            <w:tcW w:w="2413" w:type="pct"/>
          </w:tcPr>
          <w:p w14:paraId="3062788D" w14:textId="77777777" w:rsidR="00585161" w:rsidRPr="007F02A0" w:rsidRDefault="00585161" w:rsidP="002078ED">
            <w:pPr>
              <w:spacing w:after="0"/>
              <w:jc w:val="both"/>
              <w:rPr>
                <w:rFonts w:ascii="Times New Roman" w:hAnsi="Times New Roman"/>
                <w:b/>
                <w:bCs/>
                <w:sz w:val="24"/>
                <w:szCs w:val="24"/>
              </w:rPr>
            </w:pPr>
            <w:r w:rsidRPr="007F02A0">
              <w:rPr>
                <w:rFonts w:ascii="Times New Roman" w:hAnsi="Times New Roman"/>
                <w:b/>
                <w:bCs/>
                <w:sz w:val="24"/>
                <w:szCs w:val="24"/>
              </w:rPr>
              <w:t>Практическое занятие № 1</w:t>
            </w:r>
          </w:p>
          <w:p w14:paraId="4CB77923" w14:textId="77777777" w:rsidR="00585161" w:rsidRPr="007F02A0" w:rsidRDefault="00585161" w:rsidP="002078ED">
            <w:pPr>
              <w:spacing w:after="0"/>
              <w:jc w:val="both"/>
              <w:rPr>
                <w:rFonts w:ascii="Times New Roman" w:hAnsi="Times New Roman"/>
                <w:bCs/>
                <w:sz w:val="24"/>
                <w:szCs w:val="24"/>
              </w:rPr>
            </w:pPr>
            <w:r w:rsidRPr="007F02A0">
              <w:rPr>
                <w:rFonts w:ascii="Times New Roman" w:hAnsi="Times New Roman"/>
                <w:bCs/>
                <w:sz w:val="24"/>
                <w:szCs w:val="24"/>
              </w:rPr>
              <w:t>Микробиологическая лаборатория, устройство, оснащение, правила работы</w:t>
            </w:r>
          </w:p>
        </w:tc>
        <w:tc>
          <w:tcPr>
            <w:tcW w:w="740" w:type="pct"/>
            <w:vAlign w:val="center"/>
          </w:tcPr>
          <w:p w14:paraId="35AF0B3B" w14:textId="29C457DD" w:rsidR="00585161" w:rsidRPr="007F02A0" w:rsidRDefault="00585161" w:rsidP="002078ED">
            <w:pPr>
              <w:suppressAutoHyphens/>
              <w:spacing w:after="0"/>
              <w:jc w:val="both"/>
              <w:rPr>
                <w:rFonts w:ascii="Times New Roman" w:hAnsi="Times New Roman"/>
                <w:bCs/>
                <w:sz w:val="24"/>
                <w:szCs w:val="24"/>
              </w:rPr>
            </w:pPr>
          </w:p>
        </w:tc>
        <w:tc>
          <w:tcPr>
            <w:tcW w:w="932" w:type="pct"/>
          </w:tcPr>
          <w:p w14:paraId="174EB645" w14:textId="77777777" w:rsidR="00585161" w:rsidRPr="007F02A0" w:rsidRDefault="00585161" w:rsidP="002078ED">
            <w:pPr>
              <w:spacing w:after="0"/>
              <w:rPr>
                <w:rFonts w:ascii="Times New Roman" w:hAnsi="Times New Roman"/>
                <w:b/>
                <w:bCs/>
                <w:sz w:val="24"/>
                <w:szCs w:val="24"/>
              </w:rPr>
            </w:pPr>
          </w:p>
        </w:tc>
      </w:tr>
      <w:tr w:rsidR="00585161" w:rsidRPr="007F02A0" w14:paraId="59B04712" w14:textId="77777777" w:rsidTr="00301D8C">
        <w:trPr>
          <w:trHeight w:val="20"/>
        </w:trPr>
        <w:tc>
          <w:tcPr>
            <w:tcW w:w="915" w:type="pct"/>
            <w:vMerge w:val="restart"/>
          </w:tcPr>
          <w:p w14:paraId="12FBB917"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Тема 1.2.</w:t>
            </w:r>
          </w:p>
          <w:p w14:paraId="5DF86D30"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lastRenderedPageBreak/>
              <w:t>Экология микроорганизмов</w:t>
            </w:r>
          </w:p>
        </w:tc>
        <w:tc>
          <w:tcPr>
            <w:tcW w:w="2413" w:type="pct"/>
          </w:tcPr>
          <w:p w14:paraId="1E81AF5E" w14:textId="77777777" w:rsidR="00585161" w:rsidRPr="007F02A0" w:rsidRDefault="00585161" w:rsidP="002078ED">
            <w:pPr>
              <w:spacing w:after="0"/>
              <w:jc w:val="both"/>
              <w:rPr>
                <w:rFonts w:ascii="Times New Roman" w:hAnsi="Times New Roman"/>
                <w:b/>
                <w:bCs/>
                <w:sz w:val="24"/>
                <w:szCs w:val="24"/>
              </w:rPr>
            </w:pPr>
            <w:r w:rsidRPr="007F02A0">
              <w:rPr>
                <w:rFonts w:ascii="Times New Roman" w:hAnsi="Times New Roman"/>
                <w:b/>
                <w:bCs/>
                <w:sz w:val="24"/>
                <w:szCs w:val="24"/>
              </w:rPr>
              <w:lastRenderedPageBreak/>
              <w:t>Содержание учебного материала</w:t>
            </w:r>
          </w:p>
        </w:tc>
        <w:tc>
          <w:tcPr>
            <w:tcW w:w="740" w:type="pct"/>
            <w:vAlign w:val="center"/>
          </w:tcPr>
          <w:p w14:paraId="70317652" w14:textId="6C6B8E54" w:rsidR="00585161" w:rsidRPr="007F02A0" w:rsidRDefault="00585161" w:rsidP="002078ED">
            <w:pPr>
              <w:suppressAutoHyphens/>
              <w:spacing w:after="0"/>
              <w:jc w:val="both"/>
              <w:rPr>
                <w:rFonts w:ascii="Times New Roman" w:hAnsi="Times New Roman"/>
                <w:bCs/>
                <w:sz w:val="24"/>
                <w:szCs w:val="24"/>
              </w:rPr>
            </w:pPr>
          </w:p>
        </w:tc>
        <w:tc>
          <w:tcPr>
            <w:tcW w:w="932" w:type="pct"/>
          </w:tcPr>
          <w:p w14:paraId="34952B70" w14:textId="77777777" w:rsidR="00585161" w:rsidRPr="007F02A0" w:rsidRDefault="00585161" w:rsidP="002078ED">
            <w:pPr>
              <w:spacing w:after="0"/>
              <w:rPr>
                <w:rFonts w:ascii="Times New Roman" w:hAnsi="Times New Roman"/>
                <w:b/>
                <w:bCs/>
                <w:sz w:val="24"/>
                <w:szCs w:val="24"/>
              </w:rPr>
            </w:pPr>
          </w:p>
        </w:tc>
      </w:tr>
      <w:tr w:rsidR="00301D8C" w:rsidRPr="007F02A0" w14:paraId="627F5909" w14:textId="77777777" w:rsidTr="00301D8C">
        <w:trPr>
          <w:trHeight w:val="20"/>
        </w:trPr>
        <w:tc>
          <w:tcPr>
            <w:tcW w:w="915" w:type="pct"/>
            <w:vMerge/>
          </w:tcPr>
          <w:p w14:paraId="2DF5A3FC" w14:textId="77777777" w:rsidR="00301D8C" w:rsidRPr="007F02A0" w:rsidRDefault="00301D8C" w:rsidP="002078ED">
            <w:pPr>
              <w:spacing w:after="0"/>
              <w:rPr>
                <w:rFonts w:ascii="Times New Roman" w:hAnsi="Times New Roman"/>
                <w:b/>
                <w:bCs/>
                <w:sz w:val="24"/>
                <w:szCs w:val="24"/>
              </w:rPr>
            </w:pPr>
          </w:p>
        </w:tc>
        <w:tc>
          <w:tcPr>
            <w:tcW w:w="2413" w:type="pct"/>
          </w:tcPr>
          <w:p w14:paraId="43A0B6A4" w14:textId="011B19EF" w:rsidR="00301D8C" w:rsidRPr="007F02A0" w:rsidRDefault="00301D8C" w:rsidP="002078ED">
            <w:pPr>
              <w:spacing w:after="0"/>
              <w:jc w:val="both"/>
              <w:rPr>
                <w:rFonts w:ascii="Times New Roman" w:hAnsi="Times New Roman"/>
                <w:b/>
                <w:bCs/>
                <w:sz w:val="24"/>
                <w:szCs w:val="24"/>
              </w:rPr>
            </w:pPr>
            <w:r>
              <w:rPr>
                <w:rFonts w:ascii="Times New Roman" w:hAnsi="Times New Roman"/>
                <w:bCs/>
                <w:sz w:val="24"/>
                <w:szCs w:val="24"/>
              </w:rPr>
              <w:t xml:space="preserve">1. </w:t>
            </w:r>
            <w:r w:rsidRPr="007F02A0">
              <w:rPr>
                <w:rFonts w:ascii="Times New Roman" w:hAnsi="Times New Roman"/>
                <w:bCs/>
                <w:sz w:val="24"/>
                <w:szCs w:val="24"/>
              </w:rPr>
              <w:t>Микробиоценоз почвы, воды, воздуха.</w:t>
            </w:r>
          </w:p>
        </w:tc>
        <w:tc>
          <w:tcPr>
            <w:tcW w:w="740" w:type="pct"/>
            <w:vAlign w:val="center"/>
          </w:tcPr>
          <w:p w14:paraId="078B7EFC" w14:textId="77777777" w:rsidR="00301D8C" w:rsidRPr="007F02A0" w:rsidRDefault="00301D8C" w:rsidP="002078ED">
            <w:pPr>
              <w:suppressAutoHyphens/>
              <w:spacing w:after="0"/>
              <w:jc w:val="both"/>
              <w:rPr>
                <w:rFonts w:ascii="Times New Roman" w:hAnsi="Times New Roman"/>
                <w:bCs/>
                <w:sz w:val="24"/>
                <w:szCs w:val="24"/>
              </w:rPr>
            </w:pPr>
          </w:p>
        </w:tc>
        <w:tc>
          <w:tcPr>
            <w:tcW w:w="932" w:type="pct"/>
            <w:vMerge w:val="restart"/>
          </w:tcPr>
          <w:p w14:paraId="3BDB3E14" w14:textId="77777777" w:rsidR="00301D8C" w:rsidRPr="002154E0" w:rsidRDefault="00301D8C" w:rsidP="002154E0">
            <w:pPr>
              <w:spacing w:after="0"/>
              <w:rPr>
                <w:rFonts w:ascii="Times New Roman" w:hAnsi="Times New Roman"/>
                <w:bCs/>
                <w:sz w:val="24"/>
                <w:szCs w:val="24"/>
              </w:rPr>
            </w:pPr>
            <w:r w:rsidRPr="002154E0">
              <w:rPr>
                <w:rFonts w:ascii="Times New Roman" w:hAnsi="Times New Roman"/>
                <w:bCs/>
                <w:sz w:val="24"/>
                <w:szCs w:val="24"/>
              </w:rPr>
              <w:t>ОК 01, ОК 03, ОК 05, ОК 07</w:t>
            </w:r>
          </w:p>
          <w:p w14:paraId="64E94BD9" w14:textId="77777777" w:rsidR="00301D8C" w:rsidRPr="002154E0" w:rsidRDefault="00301D8C" w:rsidP="002154E0">
            <w:pPr>
              <w:spacing w:after="0"/>
              <w:rPr>
                <w:rFonts w:ascii="Times New Roman" w:hAnsi="Times New Roman"/>
                <w:bCs/>
                <w:sz w:val="24"/>
                <w:szCs w:val="24"/>
              </w:rPr>
            </w:pPr>
            <w:r w:rsidRPr="002154E0">
              <w:rPr>
                <w:rFonts w:ascii="Times New Roman" w:hAnsi="Times New Roman"/>
                <w:bCs/>
                <w:sz w:val="24"/>
                <w:szCs w:val="24"/>
              </w:rPr>
              <w:t>ПК 1.1, ПК 1.2</w:t>
            </w:r>
          </w:p>
          <w:p w14:paraId="650FA1B7" w14:textId="77777777" w:rsidR="00301D8C" w:rsidRPr="002154E0" w:rsidRDefault="00301D8C" w:rsidP="002154E0">
            <w:pPr>
              <w:spacing w:after="0"/>
              <w:rPr>
                <w:rFonts w:ascii="Times New Roman" w:hAnsi="Times New Roman"/>
                <w:bCs/>
                <w:sz w:val="24"/>
                <w:szCs w:val="24"/>
              </w:rPr>
            </w:pPr>
            <w:r w:rsidRPr="002154E0">
              <w:rPr>
                <w:rFonts w:ascii="Times New Roman" w:hAnsi="Times New Roman"/>
                <w:bCs/>
                <w:sz w:val="24"/>
                <w:szCs w:val="24"/>
              </w:rPr>
              <w:t>ПК 2.1, ПК 2.3</w:t>
            </w:r>
          </w:p>
          <w:p w14:paraId="0D932F04" w14:textId="23BBDA2D" w:rsidR="00301D8C" w:rsidRPr="007F02A0" w:rsidRDefault="00301D8C" w:rsidP="002154E0">
            <w:pPr>
              <w:spacing w:after="0"/>
              <w:rPr>
                <w:rFonts w:ascii="Times New Roman" w:hAnsi="Times New Roman"/>
                <w:b/>
                <w:bCs/>
                <w:sz w:val="24"/>
                <w:szCs w:val="24"/>
              </w:rPr>
            </w:pPr>
            <w:r w:rsidRPr="002154E0">
              <w:rPr>
                <w:rFonts w:ascii="Times New Roman" w:hAnsi="Times New Roman"/>
                <w:bCs/>
                <w:sz w:val="24"/>
                <w:szCs w:val="24"/>
              </w:rPr>
              <w:t>ПК 3.1, ПК 3.4</w:t>
            </w:r>
          </w:p>
        </w:tc>
      </w:tr>
      <w:tr w:rsidR="00301D8C" w:rsidRPr="007F02A0" w14:paraId="14020027" w14:textId="77777777" w:rsidTr="00301D8C">
        <w:trPr>
          <w:trHeight w:val="20"/>
        </w:trPr>
        <w:tc>
          <w:tcPr>
            <w:tcW w:w="915" w:type="pct"/>
            <w:vMerge/>
          </w:tcPr>
          <w:p w14:paraId="34BE80F3" w14:textId="77777777" w:rsidR="00301D8C" w:rsidRPr="007F02A0" w:rsidRDefault="00301D8C" w:rsidP="002078ED">
            <w:pPr>
              <w:spacing w:after="0"/>
              <w:rPr>
                <w:rFonts w:ascii="Times New Roman" w:hAnsi="Times New Roman"/>
                <w:b/>
                <w:bCs/>
                <w:sz w:val="24"/>
                <w:szCs w:val="24"/>
              </w:rPr>
            </w:pPr>
          </w:p>
        </w:tc>
        <w:tc>
          <w:tcPr>
            <w:tcW w:w="2413" w:type="pct"/>
          </w:tcPr>
          <w:p w14:paraId="0B65B848" w14:textId="4BA7B087" w:rsidR="00301D8C" w:rsidRPr="007F02A0" w:rsidRDefault="00301D8C" w:rsidP="002078ED">
            <w:pPr>
              <w:spacing w:after="0"/>
              <w:jc w:val="both"/>
              <w:rPr>
                <w:rFonts w:ascii="Times New Roman" w:hAnsi="Times New Roman"/>
                <w:b/>
                <w:bCs/>
                <w:sz w:val="24"/>
                <w:szCs w:val="24"/>
              </w:rPr>
            </w:pPr>
            <w:r>
              <w:rPr>
                <w:rFonts w:ascii="Times New Roman" w:hAnsi="Times New Roman"/>
                <w:bCs/>
                <w:sz w:val="24"/>
                <w:szCs w:val="24"/>
              </w:rPr>
              <w:t xml:space="preserve">2. </w:t>
            </w:r>
            <w:r w:rsidRPr="007F02A0">
              <w:rPr>
                <w:rFonts w:ascii="Times New Roman" w:hAnsi="Times New Roman"/>
                <w:bCs/>
                <w:sz w:val="24"/>
                <w:szCs w:val="24"/>
              </w:rPr>
              <w:t>Роль почвы, воды, воздуха, пищевых продуктов в распространении возбудителей инфекционных заболеваний.</w:t>
            </w:r>
          </w:p>
        </w:tc>
        <w:tc>
          <w:tcPr>
            <w:tcW w:w="740" w:type="pct"/>
            <w:vAlign w:val="center"/>
          </w:tcPr>
          <w:p w14:paraId="585B5901" w14:textId="77777777" w:rsidR="00301D8C" w:rsidRPr="007F02A0" w:rsidRDefault="00301D8C" w:rsidP="002078ED">
            <w:pPr>
              <w:suppressAutoHyphens/>
              <w:spacing w:after="0"/>
              <w:jc w:val="both"/>
              <w:rPr>
                <w:rFonts w:ascii="Times New Roman" w:hAnsi="Times New Roman"/>
                <w:bCs/>
                <w:sz w:val="24"/>
                <w:szCs w:val="24"/>
              </w:rPr>
            </w:pPr>
          </w:p>
        </w:tc>
        <w:tc>
          <w:tcPr>
            <w:tcW w:w="932" w:type="pct"/>
            <w:vMerge/>
          </w:tcPr>
          <w:p w14:paraId="437253B4" w14:textId="1E6C4D39" w:rsidR="00301D8C" w:rsidRPr="007F02A0" w:rsidRDefault="00301D8C" w:rsidP="002154E0">
            <w:pPr>
              <w:spacing w:after="0"/>
              <w:rPr>
                <w:rFonts w:ascii="Times New Roman" w:hAnsi="Times New Roman"/>
                <w:b/>
                <w:bCs/>
                <w:sz w:val="24"/>
                <w:szCs w:val="24"/>
              </w:rPr>
            </w:pPr>
          </w:p>
        </w:tc>
      </w:tr>
      <w:tr w:rsidR="00301D8C" w:rsidRPr="007F02A0" w14:paraId="3D9C973C" w14:textId="77777777" w:rsidTr="00301D8C">
        <w:trPr>
          <w:trHeight w:val="20"/>
        </w:trPr>
        <w:tc>
          <w:tcPr>
            <w:tcW w:w="915" w:type="pct"/>
            <w:vMerge/>
          </w:tcPr>
          <w:p w14:paraId="2BCC90E4" w14:textId="77777777" w:rsidR="00301D8C" w:rsidRPr="007F02A0" w:rsidRDefault="00301D8C" w:rsidP="002078ED">
            <w:pPr>
              <w:spacing w:after="0"/>
              <w:rPr>
                <w:rFonts w:ascii="Times New Roman" w:hAnsi="Times New Roman"/>
                <w:b/>
                <w:bCs/>
                <w:sz w:val="24"/>
                <w:szCs w:val="24"/>
              </w:rPr>
            </w:pPr>
          </w:p>
        </w:tc>
        <w:tc>
          <w:tcPr>
            <w:tcW w:w="2413" w:type="pct"/>
          </w:tcPr>
          <w:p w14:paraId="61DF418F" w14:textId="5962BB7A" w:rsidR="00301D8C" w:rsidRPr="007F02A0" w:rsidRDefault="00301D8C" w:rsidP="002078ED">
            <w:pPr>
              <w:spacing w:after="0"/>
              <w:jc w:val="both"/>
              <w:rPr>
                <w:rFonts w:ascii="Times New Roman" w:hAnsi="Times New Roman"/>
                <w:b/>
                <w:bCs/>
                <w:sz w:val="24"/>
                <w:szCs w:val="24"/>
              </w:rPr>
            </w:pPr>
            <w:r>
              <w:rPr>
                <w:rFonts w:ascii="Times New Roman" w:hAnsi="Times New Roman"/>
                <w:bCs/>
                <w:sz w:val="24"/>
                <w:szCs w:val="24"/>
              </w:rPr>
              <w:t xml:space="preserve">3. </w:t>
            </w:r>
            <w:r w:rsidRPr="007F02A0">
              <w:rPr>
                <w:rFonts w:ascii="Times New Roman" w:hAnsi="Times New Roman"/>
                <w:bCs/>
                <w:sz w:val="24"/>
                <w:szCs w:val="24"/>
              </w:rPr>
              <w:t>Нормальная микрофлора различных биотопов человека: кожи, слизистых оболочек ротовой полости, верхних дыхательных путей, пищеварительного тракта, мочеполовой системы.</w:t>
            </w:r>
          </w:p>
        </w:tc>
        <w:tc>
          <w:tcPr>
            <w:tcW w:w="740" w:type="pct"/>
            <w:vAlign w:val="center"/>
          </w:tcPr>
          <w:p w14:paraId="4CE2F6C5" w14:textId="77777777" w:rsidR="00301D8C" w:rsidRPr="007F02A0" w:rsidRDefault="00301D8C" w:rsidP="002078ED">
            <w:pPr>
              <w:suppressAutoHyphens/>
              <w:spacing w:after="0"/>
              <w:jc w:val="both"/>
              <w:rPr>
                <w:rFonts w:ascii="Times New Roman" w:hAnsi="Times New Roman"/>
                <w:bCs/>
                <w:sz w:val="24"/>
                <w:szCs w:val="24"/>
              </w:rPr>
            </w:pPr>
          </w:p>
        </w:tc>
        <w:tc>
          <w:tcPr>
            <w:tcW w:w="932" w:type="pct"/>
            <w:vMerge/>
          </w:tcPr>
          <w:p w14:paraId="3A21CC04" w14:textId="6D78552E" w:rsidR="00301D8C" w:rsidRPr="007F02A0" w:rsidRDefault="00301D8C" w:rsidP="002154E0">
            <w:pPr>
              <w:spacing w:after="0"/>
              <w:rPr>
                <w:rFonts w:ascii="Times New Roman" w:hAnsi="Times New Roman"/>
                <w:b/>
                <w:bCs/>
                <w:sz w:val="24"/>
                <w:szCs w:val="24"/>
              </w:rPr>
            </w:pPr>
          </w:p>
        </w:tc>
      </w:tr>
      <w:tr w:rsidR="00301D8C" w:rsidRPr="007F02A0" w14:paraId="0240DC1E" w14:textId="77777777" w:rsidTr="00301D8C">
        <w:trPr>
          <w:trHeight w:val="20"/>
        </w:trPr>
        <w:tc>
          <w:tcPr>
            <w:tcW w:w="915" w:type="pct"/>
            <w:vMerge/>
          </w:tcPr>
          <w:p w14:paraId="68CF416F" w14:textId="77777777" w:rsidR="00301D8C" w:rsidRPr="007F02A0" w:rsidRDefault="00301D8C" w:rsidP="002078ED">
            <w:pPr>
              <w:spacing w:after="0"/>
              <w:rPr>
                <w:rFonts w:ascii="Times New Roman" w:hAnsi="Times New Roman"/>
                <w:b/>
                <w:bCs/>
                <w:sz w:val="24"/>
                <w:szCs w:val="24"/>
              </w:rPr>
            </w:pPr>
          </w:p>
        </w:tc>
        <w:tc>
          <w:tcPr>
            <w:tcW w:w="2413" w:type="pct"/>
          </w:tcPr>
          <w:p w14:paraId="720E2BE5" w14:textId="57B87B5B" w:rsidR="00301D8C" w:rsidRPr="007F02A0" w:rsidRDefault="00301D8C" w:rsidP="002078ED">
            <w:pPr>
              <w:spacing w:after="0"/>
              <w:jc w:val="both"/>
              <w:rPr>
                <w:rFonts w:ascii="Times New Roman" w:hAnsi="Times New Roman"/>
                <w:bCs/>
                <w:sz w:val="24"/>
                <w:szCs w:val="24"/>
              </w:rPr>
            </w:pPr>
            <w:r>
              <w:rPr>
                <w:rFonts w:ascii="Times New Roman" w:hAnsi="Times New Roman"/>
                <w:bCs/>
                <w:sz w:val="24"/>
                <w:szCs w:val="24"/>
              </w:rPr>
              <w:t xml:space="preserve">4. </w:t>
            </w:r>
            <w:r w:rsidRPr="007F02A0">
              <w:rPr>
                <w:rFonts w:ascii="Times New Roman" w:hAnsi="Times New Roman"/>
                <w:bCs/>
                <w:sz w:val="24"/>
                <w:szCs w:val="24"/>
              </w:rPr>
              <w:t>Роль нормальной микрофлоры для жизнедеятельности и здоровья человека.</w:t>
            </w:r>
          </w:p>
        </w:tc>
        <w:tc>
          <w:tcPr>
            <w:tcW w:w="740" w:type="pct"/>
            <w:vAlign w:val="center"/>
          </w:tcPr>
          <w:p w14:paraId="24B6D19A" w14:textId="77777777" w:rsidR="00301D8C" w:rsidRPr="007F02A0" w:rsidRDefault="00301D8C" w:rsidP="002078ED">
            <w:pPr>
              <w:suppressAutoHyphens/>
              <w:spacing w:after="0"/>
              <w:jc w:val="both"/>
              <w:rPr>
                <w:rFonts w:ascii="Times New Roman" w:hAnsi="Times New Roman"/>
                <w:bCs/>
                <w:sz w:val="24"/>
                <w:szCs w:val="24"/>
              </w:rPr>
            </w:pPr>
          </w:p>
        </w:tc>
        <w:tc>
          <w:tcPr>
            <w:tcW w:w="932" w:type="pct"/>
            <w:vMerge/>
          </w:tcPr>
          <w:p w14:paraId="1493B985" w14:textId="536A6DCF" w:rsidR="00301D8C" w:rsidRPr="007F02A0" w:rsidRDefault="00301D8C" w:rsidP="002154E0">
            <w:pPr>
              <w:spacing w:after="0"/>
              <w:rPr>
                <w:rFonts w:ascii="Times New Roman" w:hAnsi="Times New Roman"/>
                <w:b/>
                <w:bCs/>
                <w:sz w:val="24"/>
                <w:szCs w:val="24"/>
              </w:rPr>
            </w:pPr>
          </w:p>
        </w:tc>
      </w:tr>
      <w:tr w:rsidR="00301D8C" w:rsidRPr="007F02A0" w14:paraId="38A2E258" w14:textId="77777777" w:rsidTr="00301D8C">
        <w:trPr>
          <w:trHeight w:val="20"/>
        </w:trPr>
        <w:tc>
          <w:tcPr>
            <w:tcW w:w="915" w:type="pct"/>
            <w:vMerge/>
          </w:tcPr>
          <w:p w14:paraId="5AA36025" w14:textId="77777777" w:rsidR="00301D8C" w:rsidRPr="007F02A0" w:rsidRDefault="00301D8C" w:rsidP="002078ED">
            <w:pPr>
              <w:spacing w:after="0"/>
              <w:rPr>
                <w:rFonts w:ascii="Times New Roman" w:hAnsi="Times New Roman"/>
                <w:b/>
                <w:bCs/>
                <w:sz w:val="24"/>
                <w:szCs w:val="24"/>
              </w:rPr>
            </w:pPr>
          </w:p>
        </w:tc>
        <w:tc>
          <w:tcPr>
            <w:tcW w:w="2413" w:type="pct"/>
          </w:tcPr>
          <w:p w14:paraId="5669A9DC" w14:textId="1C652657" w:rsidR="00301D8C" w:rsidRPr="007F02A0" w:rsidRDefault="00301D8C" w:rsidP="002078ED">
            <w:pPr>
              <w:spacing w:after="0"/>
              <w:jc w:val="both"/>
              <w:rPr>
                <w:rFonts w:ascii="Times New Roman" w:hAnsi="Times New Roman"/>
                <w:bCs/>
                <w:sz w:val="24"/>
                <w:szCs w:val="24"/>
              </w:rPr>
            </w:pPr>
            <w:r>
              <w:rPr>
                <w:rFonts w:ascii="Times New Roman" w:hAnsi="Times New Roman"/>
                <w:bCs/>
                <w:sz w:val="24"/>
                <w:szCs w:val="24"/>
              </w:rPr>
              <w:t xml:space="preserve">5. </w:t>
            </w:r>
            <w:r w:rsidRPr="007F02A0">
              <w:rPr>
                <w:rFonts w:ascii="Times New Roman" w:hAnsi="Times New Roman"/>
                <w:bCs/>
                <w:sz w:val="24"/>
                <w:szCs w:val="24"/>
              </w:rPr>
              <w:t xml:space="preserve">Дисбактериоз, причины, симптомы, корреляция. </w:t>
            </w:r>
          </w:p>
        </w:tc>
        <w:tc>
          <w:tcPr>
            <w:tcW w:w="740" w:type="pct"/>
            <w:vAlign w:val="center"/>
          </w:tcPr>
          <w:p w14:paraId="2EA632CB" w14:textId="64E21B2A" w:rsidR="00301D8C" w:rsidRPr="007F02A0" w:rsidRDefault="00301D8C" w:rsidP="002078ED">
            <w:pPr>
              <w:suppressAutoHyphens/>
              <w:spacing w:after="0"/>
              <w:jc w:val="both"/>
              <w:rPr>
                <w:rFonts w:ascii="Times New Roman" w:hAnsi="Times New Roman"/>
                <w:bCs/>
                <w:sz w:val="24"/>
                <w:szCs w:val="24"/>
              </w:rPr>
            </w:pPr>
          </w:p>
        </w:tc>
        <w:tc>
          <w:tcPr>
            <w:tcW w:w="932" w:type="pct"/>
            <w:vMerge/>
          </w:tcPr>
          <w:p w14:paraId="32210AAA" w14:textId="0D88FAF0" w:rsidR="00301D8C" w:rsidRPr="007F02A0" w:rsidRDefault="00301D8C" w:rsidP="002154E0">
            <w:pPr>
              <w:spacing w:after="0"/>
              <w:rPr>
                <w:rFonts w:ascii="Times New Roman" w:hAnsi="Times New Roman"/>
                <w:b/>
                <w:bCs/>
                <w:sz w:val="24"/>
                <w:szCs w:val="24"/>
              </w:rPr>
            </w:pPr>
          </w:p>
        </w:tc>
      </w:tr>
      <w:tr w:rsidR="00585161" w:rsidRPr="007F02A0" w14:paraId="12DB5807" w14:textId="77777777" w:rsidTr="00301D8C">
        <w:trPr>
          <w:trHeight w:val="20"/>
        </w:trPr>
        <w:tc>
          <w:tcPr>
            <w:tcW w:w="3328" w:type="pct"/>
            <w:gridSpan w:val="2"/>
          </w:tcPr>
          <w:p w14:paraId="5BD2187E" w14:textId="77777777" w:rsidR="00585161" w:rsidRPr="007F02A0" w:rsidRDefault="00585161" w:rsidP="002078ED">
            <w:pPr>
              <w:spacing w:after="0"/>
              <w:jc w:val="both"/>
              <w:rPr>
                <w:rFonts w:ascii="Times New Roman" w:hAnsi="Times New Roman"/>
                <w:b/>
                <w:bCs/>
                <w:sz w:val="24"/>
                <w:szCs w:val="24"/>
              </w:rPr>
            </w:pPr>
            <w:r w:rsidRPr="007F02A0">
              <w:rPr>
                <w:rFonts w:ascii="Times New Roman" w:hAnsi="Times New Roman"/>
                <w:b/>
                <w:bCs/>
                <w:sz w:val="24"/>
                <w:szCs w:val="24"/>
              </w:rPr>
              <w:t>Раздел 2. Бактериология</w:t>
            </w:r>
          </w:p>
        </w:tc>
        <w:tc>
          <w:tcPr>
            <w:tcW w:w="740" w:type="pct"/>
            <w:vAlign w:val="center"/>
          </w:tcPr>
          <w:p w14:paraId="26028167" w14:textId="513914EA" w:rsidR="00585161" w:rsidRPr="007F02A0" w:rsidRDefault="00585161" w:rsidP="002078ED">
            <w:pPr>
              <w:suppressAutoHyphens/>
              <w:spacing w:after="0"/>
              <w:jc w:val="center"/>
              <w:rPr>
                <w:rFonts w:ascii="Times New Roman" w:hAnsi="Times New Roman"/>
                <w:b/>
                <w:bCs/>
                <w:sz w:val="24"/>
                <w:szCs w:val="24"/>
              </w:rPr>
            </w:pPr>
          </w:p>
        </w:tc>
        <w:tc>
          <w:tcPr>
            <w:tcW w:w="932" w:type="pct"/>
          </w:tcPr>
          <w:p w14:paraId="492B07E9" w14:textId="77777777" w:rsidR="00585161" w:rsidRPr="007F02A0" w:rsidRDefault="00585161" w:rsidP="002078ED">
            <w:pPr>
              <w:spacing w:after="0"/>
              <w:rPr>
                <w:rFonts w:ascii="Times New Roman" w:hAnsi="Times New Roman"/>
                <w:b/>
                <w:bCs/>
                <w:sz w:val="24"/>
                <w:szCs w:val="24"/>
              </w:rPr>
            </w:pPr>
          </w:p>
        </w:tc>
      </w:tr>
      <w:tr w:rsidR="00585161" w:rsidRPr="007F02A0" w14:paraId="359AD26C" w14:textId="77777777" w:rsidTr="00301D8C">
        <w:trPr>
          <w:trHeight w:val="20"/>
        </w:trPr>
        <w:tc>
          <w:tcPr>
            <w:tcW w:w="915" w:type="pct"/>
            <w:vMerge w:val="restart"/>
          </w:tcPr>
          <w:p w14:paraId="03CCCAFB"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Тема 2.1.</w:t>
            </w:r>
          </w:p>
          <w:p w14:paraId="6293A8C4"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Морфология бактерий и методы ее изучения</w:t>
            </w:r>
          </w:p>
          <w:p w14:paraId="55BE6023" w14:textId="77777777" w:rsidR="00585161" w:rsidRPr="007F02A0" w:rsidRDefault="00585161" w:rsidP="002078ED">
            <w:pPr>
              <w:spacing w:after="0"/>
              <w:rPr>
                <w:rFonts w:ascii="Times New Roman" w:hAnsi="Times New Roman"/>
                <w:b/>
                <w:bCs/>
                <w:sz w:val="24"/>
                <w:szCs w:val="24"/>
              </w:rPr>
            </w:pPr>
          </w:p>
        </w:tc>
        <w:tc>
          <w:tcPr>
            <w:tcW w:w="2413" w:type="pct"/>
          </w:tcPr>
          <w:p w14:paraId="037AFF00"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 xml:space="preserve">Содержание учебного материала </w:t>
            </w:r>
          </w:p>
        </w:tc>
        <w:tc>
          <w:tcPr>
            <w:tcW w:w="740" w:type="pct"/>
            <w:vAlign w:val="center"/>
          </w:tcPr>
          <w:p w14:paraId="20956623" w14:textId="15E43C1D" w:rsidR="00585161" w:rsidRPr="007F02A0" w:rsidRDefault="00585161" w:rsidP="002078ED">
            <w:pPr>
              <w:spacing w:after="0"/>
              <w:rPr>
                <w:rFonts w:ascii="Times New Roman" w:hAnsi="Times New Roman"/>
                <w:bCs/>
                <w:sz w:val="24"/>
                <w:szCs w:val="24"/>
              </w:rPr>
            </w:pPr>
          </w:p>
        </w:tc>
        <w:tc>
          <w:tcPr>
            <w:tcW w:w="932" w:type="pct"/>
            <w:vMerge w:val="restart"/>
          </w:tcPr>
          <w:p w14:paraId="13F8C58F" w14:textId="77777777" w:rsidR="002154E0" w:rsidRPr="002154E0" w:rsidRDefault="002154E0" w:rsidP="002154E0">
            <w:pPr>
              <w:spacing w:after="0"/>
              <w:rPr>
                <w:rFonts w:ascii="Times New Roman" w:hAnsi="Times New Roman"/>
                <w:bCs/>
                <w:sz w:val="24"/>
                <w:szCs w:val="24"/>
              </w:rPr>
            </w:pPr>
            <w:r w:rsidRPr="002154E0">
              <w:rPr>
                <w:rFonts w:ascii="Times New Roman" w:hAnsi="Times New Roman"/>
                <w:bCs/>
                <w:sz w:val="24"/>
                <w:szCs w:val="24"/>
              </w:rPr>
              <w:t>ОК 01, ОК 03, ОК 05, ОК 07</w:t>
            </w:r>
          </w:p>
          <w:p w14:paraId="49BFCD2D" w14:textId="77777777" w:rsidR="002154E0" w:rsidRPr="002154E0" w:rsidRDefault="002154E0" w:rsidP="002154E0">
            <w:pPr>
              <w:spacing w:after="0"/>
              <w:rPr>
                <w:rFonts w:ascii="Times New Roman" w:hAnsi="Times New Roman"/>
                <w:bCs/>
                <w:sz w:val="24"/>
                <w:szCs w:val="24"/>
              </w:rPr>
            </w:pPr>
            <w:r w:rsidRPr="002154E0">
              <w:rPr>
                <w:rFonts w:ascii="Times New Roman" w:hAnsi="Times New Roman"/>
                <w:bCs/>
                <w:sz w:val="24"/>
                <w:szCs w:val="24"/>
              </w:rPr>
              <w:t>ПК 1.1, ПК 1.2</w:t>
            </w:r>
          </w:p>
          <w:p w14:paraId="5E2F0319" w14:textId="77777777" w:rsidR="002154E0" w:rsidRPr="002154E0" w:rsidRDefault="002154E0" w:rsidP="002154E0">
            <w:pPr>
              <w:spacing w:after="0"/>
              <w:rPr>
                <w:rFonts w:ascii="Times New Roman" w:hAnsi="Times New Roman"/>
                <w:bCs/>
                <w:sz w:val="24"/>
                <w:szCs w:val="24"/>
              </w:rPr>
            </w:pPr>
            <w:r w:rsidRPr="002154E0">
              <w:rPr>
                <w:rFonts w:ascii="Times New Roman" w:hAnsi="Times New Roman"/>
                <w:bCs/>
                <w:sz w:val="24"/>
                <w:szCs w:val="24"/>
              </w:rPr>
              <w:t>ПК 2.1, ПК 2.3</w:t>
            </w:r>
          </w:p>
          <w:p w14:paraId="5482B65C" w14:textId="4C96C86C" w:rsidR="00585161" w:rsidRPr="007F02A0" w:rsidRDefault="002154E0" w:rsidP="002154E0">
            <w:pPr>
              <w:spacing w:after="0"/>
              <w:rPr>
                <w:rFonts w:ascii="Times New Roman" w:hAnsi="Times New Roman"/>
                <w:b/>
                <w:sz w:val="24"/>
                <w:szCs w:val="24"/>
              </w:rPr>
            </w:pPr>
            <w:r w:rsidRPr="002154E0">
              <w:rPr>
                <w:rFonts w:ascii="Times New Roman" w:hAnsi="Times New Roman"/>
                <w:bCs/>
                <w:sz w:val="24"/>
                <w:szCs w:val="24"/>
              </w:rPr>
              <w:t>ПК 3.1, ПК 3.4</w:t>
            </w:r>
          </w:p>
        </w:tc>
      </w:tr>
      <w:tr w:rsidR="00301D8C" w:rsidRPr="007F02A0" w14:paraId="372DD2F7" w14:textId="77777777" w:rsidTr="00301D8C">
        <w:trPr>
          <w:trHeight w:val="20"/>
        </w:trPr>
        <w:tc>
          <w:tcPr>
            <w:tcW w:w="915" w:type="pct"/>
            <w:vMerge/>
          </w:tcPr>
          <w:p w14:paraId="5CCA80ED" w14:textId="77777777" w:rsidR="00301D8C" w:rsidRPr="007F02A0" w:rsidRDefault="00301D8C" w:rsidP="002078ED">
            <w:pPr>
              <w:spacing w:after="0"/>
              <w:rPr>
                <w:rFonts w:ascii="Times New Roman" w:hAnsi="Times New Roman"/>
                <w:b/>
                <w:bCs/>
                <w:sz w:val="24"/>
                <w:szCs w:val="24"/>
              </w:rPr>
            </w:pPr>
          </w:p>
        </w:tc>
        <w:tc>
          <w:tcPr>
            <w:tcW w:w="2413" w:type="pct"/>
          </w:tcPr>
          <w:p w14:paraId="5FC0F04B" w14:textId="7FB2DD67" w:rsidR="00301D8C" w:rsidRPr="007F02A0" w:rsidRDefault="00301D8C" w:rsidP="002078ED">
            <w:pPr>
              <w:spacing w:after="0"/>
              <w:rPr>
                <w:rFonts w:ascii="Times New Roman" w:hAnsi="Times New Roman"/>
                <w:b/>
                <w:bCs/>
                <w:sz w:val="24"/>
                <w:szCs w:val="24"/>
              </w:rPr>
            </w:pPr>
            <w:r>
              <w:rPr>
                <w:rFonts w:ascii="Times New Roman" w:hAnsi="Times New Roman"/>
                <w:bCs/>
                <w:sz w:val="24"/>
                <w:szCs w:val="24"/>
              </w:rPr>
              <w:t xml:space="preserve">1. </w:t>
            </w:r>
            <w:r w:rsidRPr="007F02A0">
              <w:rPr>
                <w:rFonts w:ascii="Times New Roman" w:hAnsi="Times New Roman"/>
                <w:bCs/>
                <w:sz w:val="24"/>
                <w:szCs w:val="24"/>
              </w:rPr>
              <w:t>Прокариоты и эукариоты.</w:t>
            </w:r>
          </w:p>
        </w:tc>
        <w:tc>
          <w:tcPr>
            <w:tcW w:w="740" w:type="pct"/>
            <w:vAlign w:val="center"/>
          </w:tcPr>
          <w:p w14:paraId="07CF522E" w14:textId="77777777" w:rsidR="00301D8C" w:rsidRPr="007F02A0" w:rsidRDefault="00301D8C" w:rsidP="002078ED">
            <w:pPr>
              <w:spacing w:after="0"/>
              <w:rPr>
                <w:rFonts w:ascii="Times New Roman" w:hAnsi="Times New Roman"/>
                <w:bCs/>
                <w:sz w:val="24"/>
                <w:szCs w:val="24"/>
              </w:rPr>
            </w:pPr>
          </w:p>
        </w:tc>
        <w:tc>
          <w:tcPr>
            <w:tcW w:w="932" w:type="pct"/>
            <w:vMerge/>
          </w:tcPr>
          <w:p w14:paraId="37905586" w14:textId="77777777" w:rsidR="00301D8C" w:rsidRPr="002154E0" w:rsidRDefault="00301D8C" w:rsidP="002154E0">
            <w:pPr>
              <w:spacing w:after="0"/>
              <w:rPr>
                <w:rFonts w:ascii="Times New Roman" w:hAnsi="Times New Roman"/>
                <w:bCs/>
                <w:sz w:val="24"/>
                <w:szCs w:val="24"/>
              </w:rPr>
            </w:pPr>
          </w:p>
        </w:tc>
      </w:tr>
      <w:tr w:rsidR="00301D8C" w:rsidRPr="007F02A0" w14:paraId="6E0A6ED7" w14:textId="77777777" w:rsidTr="00301D8C">
        <w:trPr>
          <w:trHeight w:val="20"/>
        </w:trPr>
        <w:tc>
          <w:tcPr>
            <w:tcW w:w="915" w:type="pct"/>
            <w:vMerge/>
          </w:tcPr>
          <w:p w14:paraId="59372EB8" w14:textId="77777777" w:rsidR="00301D8C" w:rsidRPr="007F02A0" w:rsidRDefault="00301D8C" w:rsidP="002078ED">
            <w:pPr>
              <w:spacing w:after="0"/>
              <w:rPr>
                <w:rFonts w:ascii="Times New Roman" w:hAnsi="Times New Roman"/>
                <w:b/>
                <w:bCs/>
                <w:sz w:val="24"/>
                <w:szCs w:val="24"/>
              </w:rPr>
            </w:pPr>
          </w:p>
        </w:tc>
        <w:tc>
          <w:tcPr>
            <w:tcW w:w="2413" w:type="pct"/>
          </w:tcPr>
          <w:p w14:paraId="3508339E" w14:textId="7071E4B4" w:rsidR="00301D8C" w:rsidRPr="007F02A0" w:rsidRDefault="00301D8C" w:rsidP="002078ED">
            <w:pPr>
              <w:spacing w:after="0"/>
              <w:rPr>
                <w:rFonts w:ascii="Times New Roman" w:hAnsi="Times New Roman"/>
                <w:b/>
                <w:bCs/>
                <w:sz w:val="24"/>
                <w:szCs w:val="24"/>
              </w:rPr>
            </w:pPr>
            <w:r>
              <w:rPr>
                <w:rFonts w:ascii="Times New Roman" w:hAnsi="Times New Roman"/>
                <w:bCs/>
                <w:sz w:val="24"/>
                <w:szCs w:val="24"/>
              </w:rPr>
              <w:t xml:space="preserve">2. </w:t>
            </w:r>
            <w:r w:rsidRPr="007F02A0">
              <w:rPr>
                <w:rFonts w:ascii="Times New Roman" w:hAnsi="Times New Roman"/>
                <w:bCs/>
                <w:sz w:val="24"/>
                <w:szCs w:val="24"/>
              </w:rPr>
              <w:t>Классификация бактерий. Принципы подразделения бактерий на группы.</w:t>
            </w:r>
          </w:p>
        </w:tc>
        <w:tc>
          <w:tcPr>
            <w:tcW w:w="740" w:type="pct"/>
            <w:vAlign w:val="center"/>
          </w:tcPr>
          <w:p w14:paraId="16B10805" w14:textId="77777777" w:rsidR="00301D8C" w:rsidRPr="007F02A0" w:rsidRDefault="00301D8C" w:rsidP="002078ED">
            <w:pPr>
              <w:spacing w:after="0"/>
              <w:rPr>
                <w:rFonts w:ascii="Times New Roman" w:hAnsi="Times New Roman"/>
                <w:bCs/>
                <w:sz w:val="24"/>
                <w:szCs w:val="24"/>
              </w:rPr>
            </w:pPr>
          </w:p>
        </w:tc>
        <w:tc>
          <w:tcPr>
            <w:tcW w:w="932" w:type="pct"/>
            <w:vMerge/>
          </w:tcPr>
          <w:p w14:paraId="208D7691" w14:textId="77777777" w:rsidR="00301D8C" w:rsidRPr="002154E0" w:rsidRDefault="00301D8C" w:rsidP="002154E0">
            <w:pPr>
              <w:spacing w:after="0"/>
              <w:rPr>
                <w:rFonts w:ascii="Times New Roman" w:hAnsi="Times New Roman"/>
                <w:bCs/>
                <w:sz w:val="24"/>
                <w:szCs w:val="24"/>
              </w:rPr>
            </w:pPr>
          </w:p>
        </w:tc>
      </w:tr>
      <w:tr w:rsidR="00301D8C" w:rsidRPr="007F02A0" w14:paraId="6A926AFE" w14:textId="77777777" w:rsidTr="00301D8C">
        <w:trPr>
          <w:trHeight w:val="20"/>
        </w:trPr>
        <w:tc>
          <w:tcPr>
            <w:tcW w:w="915" w:type="pct"/>
            <w:vMerge/>
          </w:tcPr>
          <w:p w14:paraId="214B29F7" w14:textId="77777777" w:rsidR="00301D8C" w:rsidRPr="007F02A0" w:rsidRDefault="00301D8C" w:rsidP="002078ED">
            <w:pPr>
              <w:spacing w:after="0"/>
              <w:rPr>
                <w:rFonts w:ascii="Times New Roman" w:hAnsi="Times New Roman"/>
                <w:b/>
                <w:bCs/>
                <w:sz w:val="24"/>
                <w:szCs w:val="24"/>
              </w:rPr>
            </w:pPr>
          </w:p>
        </w:tc>
        <w:tc>
          <w:tcPr>
            <w:tcW w:w="2413" w:type="pct"/>
          </w:tcPr>
          <w:p w14:paraId="5B95A5F2" w14:textId="245B6F9B" w:rsidR="00301D8C" w:rsidRPr="007F02A0" w:rsidRDefault="00301D8C" w:rsidP="002078ED">
            <w:pPr>
              <w:spacing w:after="0"/>
              <w:rPr>
                <w:rFonts w:ascii="Times New Roman" w:hAnsi="Times New Roman"/>
                <w:b/>
                <w:bCs/>
                <w:sz w:val="24"/>
                <w:szCs w:val="24"/>
              </w:rPr>
            </w:pPr>
            <w:r>
              <w:rPr>
                <w:rFonts w:ascii="Times New Roman" w:hAnsi="Times New Roman"/>
                <w:bCs/>
                <w:sz w:val="24"/>
                <w:szCs w:val="24"/>
              </w:rPr>
              <w:t xml:space="preserve">3. </w:t>
            </w:r>
            <w:r w:rsidRPr="007F02A0">
              <w:rPr>
                <w:rFonts w:ascii="Times New Roman" w:hAnsi="Times New Roman"/>
                <w:bCs/>
                <w:sz w:val="24"/>
                <w:szCs w:val="24"/>
              </w:rPr>
              <w:t>Общие принципы организации микробной клетки и других инфекционных агентов.</w:t>
            </w:r>
          </w:p>
        </w:tc>
        <w:tc>
          <w:tcPr>
            <w:tcW w:w="740" w:type="pct"/>
            <w:vAlign w:val="center"/>
          </w:tcPr>
          <w:p w14:paraId="170C1E1E" w14:textId="77777777" w:rsidR="00301D8C" w:rsidRPr="007F02A0" w:rsidRDefault="00301D8C" w:rsidP="002078ED">
            <w:pPr>
              <w:spacing w:after="0"/>
              <w:rPr>
                <w:rFonts w:ascii="Times New Roman" w:hAnsi="Times New Roman"/>
                <w:bCs/>
                <w:sz w:val="24"/>
                <w:szCs w:val="24"/>
              </w:rPr>
            </w:pPr>
          </w:p>
        </w:tc>
        <w:tc>
          <w:tcPr>
            <w:tcW w:w="932" w:type="pct"/>
            <w:vMerge/>
          </w:tcPr>
          <w:p w14:paraId="46EC1946" w14:textId="77777777" w:rsidR="00301D8C" w:rsidRPr="002154E0" w:rsidRDefault="00301D8C" w:rsidP="002154E0">
            <w:pPr>
              <w:spacing w:after="0"/>
              <w:rPr>
                <w:rFonts w:ascii="Times New Roman" w:hAnsi="Times New Roman"/>
                <w:bCs/>
                <w:sz w:val="24"/>
                <w:szCs w:val="24"/>
              </w:rPr>
            </w:pPr>
          </w:p>
        </w:tc>
      </w:tr>
      <w:tr w:rsidR="00301D8C" w:rsidRPr="007F02A0" w14:paraId="19B3DB4C" w14:textId="77777777" w:rsidTr="00301D8C">
        <w:trPr>
          <w:trHeight w:val="20"/>
        </w:trPr>
        <w:tc>
          <w:tcPr>
            <w:tcW w:w="915" w:type="pct"/>
            <w:vMerge/>
          </w:tcPr>
          <w:p w14:paraId="6F8CDC15" w14:textId="77777777" w:rsidR="00301D8C" w:rsidRPr="007F02A0" w:rsidRDefault="00301D8C" w:rsidP="002078ED">
            <w:pPr>
              <w:spacing w:after="0"/>
              <w:rPr>
                <w:rFonts w:ascii="Times New Roman" w:hAnsi="Times New Roman"/>
                <w:b/>
                <w:bCs/>
                <w:sz w:val="24"/>
                <w:szCs w:val="24"/>
              </w:rPr>
            </w:pPr>
          </w:p>
        </w:tc>
        <w:tc>
          <w:tcPr>
            <w:tcW w:w="2413" w:type="pct"/>
          </w:tcPr>
          <w:p w14:paraId="09E40DA4" w14:textId="2261E3BD" w:rsidR="00301D8C" w:rsidRPr="007F02A0" w:rsidRDefault="00301D8C" w:rsidP="002078ED">
            <w:pPr>
              <w:spacing w:after="0"/>
              <w:rPr>
                <w:rFonts w:ascii="Times New Roman" w:hAnsi="Times New Roman"/>
                <w:bCs/>
                <w:sz w:val="24"/>
                <w:szCs w:val="24"/>
              </w:rPr>
            </w:pPr>
            <w:r>
              <w:rPr>
                <w:rFonts w:ascii="Times New Roman" w:hAnsi="Times New Roman"/>
                <w:bCs/>
                <w:sz w:val="24"/>
                <w:szCs w:val="24"/>
              </w:rPr>
              <w:t xml:space="preserve">4. </w:t>
            </w:r>
            <w:r w:rsidRPr="007F02A0">
              <w:rPr>
                <w:rFonts w:ascii="Times New Roman" w:hAnsi="Times New Roman"/>
                <w:bCs/>
                <w:sz w:val="24"/>
                <w:szCs w:val="24"/>
              </w:rPr>
              <w:t xml:space="preserve">Формы бактерий: </w:t>
            </w:r>
            <w:proofErr w:type="spellStart"/>
            <w:r w:rsidRPr="007F02A0">
              <w:rPr>
                <w:rFonts w:ascii="Times New Roman" w:hAnsi="Times New Roman"/>
                <w:bCs/>
                <w:sz w:val="24"/>
                <w:szCs w:val="24"/>
              </w:rPr>
              <w:t>кокковидная</w:t>
            </w:r>
            <w:proofErr w:type="spellEnd"/>
            <w:r w:rsidRPr="007F02A0">
              <w:rPr>
                <w:rFonts w:ascii="Times New Roman" w:hAnsi="Times New Roman"/>
                <w:bCs/>
                <w:sz w:val="24"/>
                <w:szCs w:val="24"/>
              </w:rPr>
              <w:t>, палочковидная, извитая, ветвящаяся.</w:t>
            </w:r>
          </w:p>
        </w:tc>
        <w:tc>
          <w:tcPr>
            <w:tcW w:w="740" w:type="pct"/>
            <w:vAlign w:val="center"/>
          </w:tcPr>
          <w:p w14:paraId="0CEBF15F" w14:textId="77777777" w:rsidR="00301D8C" w:rsidRPr="007F02A0" w:rsidRDefault="00301D8C" w:rsidP="002078ED">
            <w:pPr>
              <w:spacing w:after="0"/>
              <w:rPr>
                <w:rFonts w:ascii="Times New Roman" w:hAnsi="Times New Roman"/>
                <w:bCs/>
                <w:sz w:val="24"/>
                <w:szCs w:val="24"/>
              </w:rPr>
            </w:pPr>
          </w:p>
        </w:tc>
        <w:tc>
          <w:tcPr>
            <w:tcW w:w="932" w:type="pct"/>
            <w:vMerge/>
          </w:tcPr>
          <w:p w14:paraId="5297841B" w14:textId="77777777" w:rsidR="00301D8C" w:rsidRPr="002154E0" w:rsidRDefault="00301D8C" w:rsidP="002154E0">
            <w:pPr>
              <w:spacing w:after="0"/>
              <w:rPr>
                <w:rFonts w:ascii="Times New Roman" w:hAnsi="Times New Roman"/>
                <w:bCs/>
                <w:sz w:val="24"/>
                <w:szCs w:val="24"/>
              </w:rPr>
            </w:pPr>
          </w:p>
        </w:tc>
      </w:tr>
      <w:tr w:rsidR="00585161" w:rsidRPr="007F02A0" w14:paraId="7C2D6342" w14:textId="77777777" w:rsidTr="00301D8C">
        <w:trPr>
          <w:trHeight w:val="20"/>
        </w:trPr>
        <w:tc>
          <w:tcPr>
            <w:tcW w:w="915" w:type="pct"/>
            <w:vMerge/>
          </w:tcPr>
          <w:p w14:paraId="0F873B66" w14:textId="77777777" w:rsidR="00585161" w:rsidRPr="007F02A0" w:rsidRDefault="00585161" w:rsidP="002078ED">
            <w:pPr>
              <w:spacing w:after="0"/>
              <w:rPr>
                <w:rFonts w:ascii="Times New Roman" w:hAnsi="Times New Roman"/>
                <w:b/>
                <w:bCs/>
                <w:sz w:val="24"/>
                <w:szCs w:val="24"/>
              </w:rPr>
            </w:pPr>
          </w:p>
        </w:tc>
        <w:tc>
          <w:tcPr>
            <w:tcW w:w="2413" w:type="pct"/>
          </w:tcPr>
          <w:p w14:paraId="0A553B2A" w14:textId="18796688" w:rsidR="00585161" w:rsidRPr="007F02A0" w:rsidRDefault="00301D8C" w:rsidP="002078ED">
            <w:pPr>
              <w:spacing w:after="0"/>
              <w:rPr>
                <w:rFonts w:ascii="Times New Roman" w:hAnsi="Times New Roman"/>
                <w:bCs/>
                <w:sz w:val="24"/>
                <w:szCs w:val="24"/>
              </w:rPr>
            </w:pPr>
            <w:r>
              <w:rPr>
                <w:rFonts w:ascii="Times New Roman" w:hAnsi="Times New Roman"/>
                <w:bCs/>
                <w:sz w:val="24"/>
                <w:szCs w:val="24"/>
              </w:rPr>
              <w:t xml:space="preserve">5. </w:t>
            </w:r>
            <w:r w:rsidR="00585161" w:rsidRPr="007F02A0">
              <w:rPr>
                <w:rFonts w:ascii="Times New Roman" w:hAnsi="Times New Roman"/>
                <w:bCs/>
                <w:sz w:val="24"/>
                <w:szCs w:val="24"/>
              </w:rPr>
              <w:t>Структура бактериальной клетки: основные и дополнительные структуры, их химический состав и назначение.</w:t>
            </w:r>
          </w:p>
        </w:tc>
        <w:tc>
          <w:tcPr>
            <w:tcW w:w="740" w:type="pct"/>
            <w:vAlign w:val="center"/>
          </w:tcPr>
          <w:p w14:paraId="02CB644C" w14:textId="6FE2D59C" w:rsidR="00585161" w:rsidRPr="007F02A0" w:rsidRDefault="00585161" w:rsidP="002078ED">
            <w:pPr>
              <w:spacing w:after="0"/>
              <w:rPr>
                <w:rFonts w:ascii="Times New Roman" w:hAnsi="Times New Roman"/>
                <w:bCs/>
                <w:sz w:val="24"/>
                <w:szCs w:val="24"/>
              </w:rPr>
            </w:pPr>
          </w:p>
        </w:tc>
        <w:tc>
          <w:tcPr>
            <w:tcW w:w="932" w:type="pct"/>
            <w:vMerge/>
          </w:tcPr>
          <w:p w14:paraId="4FD36743" w14:textId="77777777" w:rsidR="00585161" w:rsidRPr="007F02A0" w:rsidRDefault="00585161" w:rsidP="002078ED">
            <w:pPr>
              <w:spacing w:after="0"/>
              <w:rPr>
                <w:rFonts w:ascii="Times New Roman" w:hAnsi="Times New Roman"/>
                <w:b/>
                <w:bCs/>
                <w:sz w:val="24"/>
                <w:szCs w:val="24"/>
              </w:rPr>
            </w:pPr>
          </w:p>
        </w:tc>
      </w:tr>
      <w:tr w:rsidR="00585161" w:rsidRPr="007F02A0" w14:paraId="483B15E4" w14:textId="77777777" w:rsidTr="00301D8C">
        <w:trPr>
          <w:trHeight w:val="20"/>
        </w:trPr>
        <w:tc>
          <w:tcPr>
            <w:tcW w:w="915" w:type="pct"/>
            <w:vMerge/>
          </w:tcPr>
          <w:p w14:paraId="7445DDB9" w14:textId="77777777" w:rsidR="00585161" w:rsidRPr="007F02A0" w:rsidRDefault="00585161" w:rsidP="002078ED">
            <w:pPr>
              <w:spacing w:after="0"/>
              <w:rPr>
                <w:rFonts w:ascii="Times New Roman" w:hAnsi="Times New Roman"/>
                <w:b/>
                <w:bCs/>
                <w:sz w:val="24"/>
                <w:szCs w:val="24"/>
              </w:rPr>
            </w:pPr>
          </w:p>
        </w:tc>
        <w:tc>
          <w:tcPr>
            <w:tcW w:w="2413" w:type="pct"/>
          </w:tcPr>
          <w:p w14:paraId="37580110" w14:textId="77777777" w:rsidR="00585161" w:rsidRPr="007F02A0" w:rsidRDefault="00585161" w:rsidP="002078ED">
            <w:pPr>
              <w:spacing w:after="0"/>
              <w:rPr>
                <w:rFonts w:ascii="Times New Roman" w:hAnsi="Times New Roman"/>
                <w:b/>
                <w:sz w:val="24"/>
                <w:szCs w:val="24"/>
              </w:rPr>
            </w:pPr>
            <w:r w:rsidRPr="007F02A0">
              <w:rPr>
                <w:rFonts w:ascii="Times New Roman" w:hAnsi="Times New Roman"/>
                <w:b/>
                <w:bCs/>
                <w:sz w:val="24"/>
                <w:szCs w:val="24"/>
              </w:rPr>
              <w:t>В том числе практических и лабораторных занятий</w:t>
            </w:r>
          </w:p>
        </w:tc>
        <w:tc>
          <w:tcPr>
            <w:tcW w:w="740" w:type="pct"/>
            <w:vAlign w:val="center"/>
          </w:tcPr>
          <w:p w14:paraId="462D8A38" w14:textId="6C29C0E6" w:rsidR="00585161" w:rsidRPr="007F02A0" w:rsidRDefault="00585161" w:rsidP="002078ED">
            <w:pPr>
              <w:spacing w:after="0"/>
              <w:rPr>
                <w:rFonts w:ascii="Times New Roman" w:hAnsi="Times New Roman"/>
                <w:bCs/>
                <w:sz w:val="24"/>
                <w:szCs w:val="24"/>
              </w:rPr>
            </w:pPr>
          </w:p>
        </w:tc>
        <w:tc>
          <w:tcPr>
            <w:tcW w:w="932" w:type="pct"/>
            <w:vMerge/>
          </w:tcPr>
          <w:p w14:paraId="5C1C6427" w14:textId="77777777" w:rsidR="00585161" w:rsidRPr="007F02A0" w:rsidRDefault="00585161" w:rsidP="002078ED">
            <w:pPr>
              <w:spacing w:after="0"/>
              <w:rPr>
                <w:rFonts w:ascii="Times New Roman" w:hAnsi="Times New Roman"/>
                <w:b/>
                <w:bCs/>
                <w:sz w:val="24"/>
                <w:szCs w:val="24"/>
              </w:rPr>
            </w:pPr>
          </w:p>
        </w:tc>
      </w:tr>
      <w:tr w:rsidR="00585161" w:rsidRPr="007F02A0" w14:paraId="52B15F2F" w14:textId="77777777" w:rsidTr="00301D8C">
        <w:trPr>
          <w:trHeight w:val="20"/>
        </w:trPr>
        <w:tc>
          <w:tcPr>
            <w:tcW w:w="915" w:type="pct"/>
            <w:vMerge/>
          </w:tcPr>
          <w:p w14:paraId="1DC3B0FC" w14:textId="77777777" w:rsidR="00585161" w:rsidRPr="007F02A0" w:rsidRDefault="00585161" w:rsidP="002078ED">
            <w:pPr>
              <w:spacing w:after="0"/>
              <w:rPr>
                <w:rFonts w:ascii="Times New Roman" w:hAnsi="Times New Roman"/>
                <w:b/>
                <w:bCs/>
                <w:sz w:val="24"/>
                <w:szCs w:val="24"/>
              </w:rPr>
            </w:pPr>
          </w:p>
        </w:tc>
        <w:tc>
          <w:tcPr>
            <w:tcW w:w="2413" w:type="pct"/>
          </w:tcPr>
          <w:p w14:paraId="77696F43"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Практическое занятие № 2</w:t>
            </w:r>
          </w:p>
          <w:p w14:paraId="22DE54A1" w14:textId="77777777" w:rsidR="00585161" w:rsidRPr="007F02A0" w:rsidRDefault="00585161" w:rsidP="002078ED">
            <w:pPr>
              <w:spacing w:after="0"/>
              <w:rPr>
                <w:rFonts w:ascii="Times New Roman" w:hAnsi="Times New Roman"/>
                <w:sz w:val="24"/>
                <w:szCs w:val="24"/>
              </w:rPr>
            </w:pPr>
            <w:r w:rsidRPr="007F02A0">
              <w:rPr>
                <w:rFonts w:ascii="Times New Roman" w:hAnsi="Times New Roman"/>
                <w:sz w:val="24"/>
                <w:szCs w:val="24"/>
              </w:rPr>
              <w:t xml:space="preserve">Изучение морфологии бактерий. Микроскопические методы изучения бактерий: виды микроскопов, методы окраски. Дифференциация бактерий по морфологическим и </w:t>
            </w:r>
            <w:proofErr w:type="spellStart"/>
            <w:r w:rsidRPr="007F02A0">
              <w:rPr>
                <w:rFonts w:ascii="Times New Roman" w:hAnsi="Times New Roman"/>
                <w:sz w:val="24"/>
                <w:szCs w:val="24"/>
              </w:rPr>
              <w:t>тинкториальным</w:t>
            </w:r>
            <w:proofErr w:type="spellEnd"/>
            <w:r w:rsidRPr="007F02A0">
              <w:rPr>
                <w:rFonts w:ascii="Times New Roman" w:hAnsi="Times New Roman"/>
                <w:sz w:val="24"/>
                <w:szCs w:val="24"/>
              </w:rPr>
              <w:t xml:space="preserve"> свойствам. Правила техники безопасности при проведении микроскопических исследований.</w:t>
            </w:r>
          </w:p>
        </w:tc>
        <w:tc>
          <w:tcPr>
            <w:tcW w:w="740" w:type="pct"/>
            <w:vAlign w:val="center"/>
          </w:tcPr>
          <w:p w14:paraId="46615E8F" w14:textId="18DA21E1" w:rsidR="00585161" w:rsidRPr="007F02A0" w:rsidRDefault="00585161" w:rsidP="002078ED">
            <w:pPr>
              <w:spacing w:after="0"/>
              <w:rPr>
                <w:rFonts w:ascii="Times New Roman" w:hAnsi="Times New Roman"/>
                <w:bCs/>
                <w:sz w:val="24"/>
                <w:szCs w:val="24"/>
              </w:rPr>
            </w:pPr>
          </w:p>
        </w:tc>
        <w:tc>
          <w:tcPr>
            <w:tcW w:w="932" w:type="pct"/>
            <w:vMerge/>
          </w:tcPr>
          <w:p w14:paraId="20756506" w14:textId="77777777" w:rsidR="00585161" w:rsidRPr="007F02A0" w:rsidRDefault="00585161" w:rsidP="002078ED">
            <w:pPr>
              <w:spacing w:after="0"/>
              <w:rPr>
                <w:rFonts w:ascii="Times New Roman" w:hAnsi="Times New Roman"/>
                <w:b/>
                <w:bCs/>
                <w:sz w:val="24"/>
                <w:szCs w:val="24"/>
              </w:rPr>
            </w:pPr>
          </w:p>
        </w:tc>
      </w:tr>
      <w:tr w:rsidR="00585161" w:rsidRPr="007F02A0" w14:paraId="3495CD40" w14:textId="77777777" w:rsidTr="00301D8C">
        <w:trPr>
          <w:trHeight w:val="20"/>
        </w:trPr>
        <w:tc>
          <w:tcPr>
            <w:tcW w:w="915" w:type="pct"/>
            <w:vMerge w:val="restart"/>
          </w:tcPr>
          <w:p w14:paraId="799D7D44" w14:textId="77777777" w:rsidR="00585161" w:rsidRPr="007F02A0" w:rsidRDefault="00585161" w:rsidP="002078ED">
            <w:pPr>
              <w:spacing w:after="0"/>
              <w:rPr>
                <w:rFonts w:ascii="Times New Roman" w:hAnsi="Times New Roman"/>
                <w:b/>
                <w:sz w:val="24"/>
                <w:szCs w:val="24"/>
              </w:rPr>
            </w:pPr>
            <w:r w:rsidRPr="007F02A0">
              <w:rPr>
                <w:rFonts w:ascii="Times New Roman" w:hAnsi="Times New Roman"/>
                <w:b/>
                <w:sz w:val="24"/>
                <w:szCs w:val="24"/>
              </w:rPr>
              <w:t>Тема 2.2.</w:t>
            </w:r>
          </w:p>
          <w:p w14:paraId="29DB88D3"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lastRenderedPageBreak/>
              <w:t>Физиология бактерий, методы ее изучения</w:t>
            </w:r>
          </w:p>
        </w:tc>
        <w:tc>
          <w:tcPr>
            <w:tcW w:w="2413" w:type="pct"/>
          </w:tcPr>
          <w:p w14:paraId="661CC883"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F02A0">
              <w:rPr>
                <w:rFonts w:ascii="Times New Roman" w:hAnsi="Times New Roman"/>
                <w:b/>
                <w:bCs/>
                <w:sz w:val="24"/>
                <w:szCs w:val="24"/>
              </w:rPr>
              <w:lastRenderedPageBreak/>
              <w:t>Содержание учебного материала</w:t>
            </w:r>
          </w:p>
        </w:tc>
        <w:tc>
          <w:tcPr>
            <w:tcW w:w="740" w:type="pct"/>
            <w:vAlign w:val="center"/>
          </w:tcPr>
          <w:p w14:paraId="79453CD4" w14:textId="035284FE" w:rsidR="00585161" w:rsidRPr="007F02A0" w:rsidRDefault="00585161" w:rsidP="002078ED">
            <w:pPr>
              <w:spacing w:after="0"/>
              <w:rPr>
                <w:rFonts w:ascii="Times New Roman" w:hAnsi="Times New Roman"/>
                <w:bCs/>
                <w:sz w:val="24"/>
                <w:szCs w:val="24"/>
              </w:rPr>
            </w:pPr>
          </w:p>
        </w:tc>
        <w:tc>
          <w:tcPr>
            <w:tcW w:w="932" w:type="pct"/>
          </w:tcPr>
          <w:p w14:paraId="703B78CA" w14:textId="77777777" w:rsidR="00585161" w:rsidRPr="007F02A0" w:rsidRDefault="00585161" w:rsidP="002078ED">
            <w:pPr>
              <w:spacing w:after="0"/>
              <w:rPr>
                <w:rFonts w:ascii="Times New Roman" w:hAnsi="Times New Roman"/>
                <w:b/>
                <w:bCs/>
                <w:sz w:val="24"/>
                <w:szCs w:val="24"/>
              </w:rPr>
            </w:pPr>
          </w:p>
        </w:tc>
      </w:tr>
      <w:tr w:rsidR="00301D8C" w:rsidRPr="007F02A0" w14:paraId="2A1807AD" w14:textId="77777777" w:rsidTr="00301D8C">
        <w:trPr>
          <w:trHeight w:val="20"/>
        </w:trPr>
        <w:tc>
          <w:tcPr>
            <w:tcW w:w="915" w:type="pct"/>
            <w:vMerge/>
          </w:tcPr>
          <w:p w14:paraId="020D6BFE" w14:textId="77777777" w:rsidR="00301D8C" w:rsidRPr="007F02A0" w:rsidRDefault="00301D8C" w:rsidP="002078ED">
            <w:pPr>
              <w:spacing w:after="0"/>
              <w:rPr>
                <w:rFonts w:ascii="Times New Roman" w:hAnsi="Times New Roman"/>
                <w:b/>
                <w:sz w:val="24"/>
                <w:szCs w:val="24"/>
              </w:rPr>
            </w:pPr>
          </w:p>
        </w:tc>
        <w:tc>
          <w:tcPr>
            <w:tcW w:w="2413" w:type="pct"/>
          </w:tcPr>
          <w:p w14:paraId="57F4933D" w14:textId="42D52010" w:rsidR="00301D8C" w:rsidRPr="007F02A0" w:rsidRDefault="00301D8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Cs/>
                <w:sz w:val="24"/>
                <w:szCs w:val="24"/>
              </w:rPr>
              <w:t xml:space="preserve">1. </w:t>
            </w:r>
            <w:r w:rsidRPr="007F02A0">
              <w:rPr>
                <w:rFonts w:ascii="Times New Roman" w:hAnsi="Times New Roman"/>
                <w:bCs/>
                <w:sz w:val="24"/>
                <w:szCs w:val="24"/>
              </w:rPr>
              <w:t>Химический состав бактериальной клетки.</w:t>
            </w:r>
          </w:p>
        </w:tc>
        <w:tc>
          <w:tcPr>
            <w:tcW w:w="740" w:type="pct"/>
            <w:vAlign w:val="center"/>
          </w:tcPr>
          <w:p w14:paraId="5CC16C31" w14:textId="77777777" w:rsidR="00301D8C" w:rsidRPr="007F02A0" w:rsidRDefault="00301D8C" w:rsidP="002078ED">
            <w:pPr>
              <w:spacing w:after="0"/>
              <w:rPr>
                <w:rFonts w:ascii="Times New Roman" w:hAnsi="Times New Roman"/>
                <w:bCs/>
                <w:sz w:val="24"/>
                <w:szCs w:val="24"/>
              </w:rPr>
            </w:pPr>
          </w:p>
        </w:tc>
        <w:tc>
          <w:tcPr>
            <w:tcW w:w="932" w:type="pct"/>
            <w:vMerge w:val="restart"/>
          </w:tcPr>
          <w:p w14:paraId="5D1089DE" w14:textId="77777777" w:rsidR="00301D8C" w:rsidRPr="002154E0" w:rsidRDefault="00301D8C" w:rsidP="00301D8C">
            <w:pPr>
              <w:spacing w:after="0"/>
              <w:rPr>
                <w:rFonts w:ascii="Times New Roman" w:hAnsi="Times New Roman"/>
                <w:bCs/>
                <w:sz w:val="24"/>
                <w:szCs w:val="24"/>
              </w:rPr>
            </w:pPr>
            <w:r w:rsidRPr="002154E0">
              <w:rPr>
                <w:rFonts w:ascii="Times New Roman" w:hAnsi="Times New Roman"/>
                <w:bCs/>
                <w:sz w:val="24"/>
                <w:szCs w:val="24"/>
              </w:rPr>
              <w:t>ОК 01, ОК 03, ОК 05, ОК 07</w:t>
            </w:r>
          </w:p>
          <w:p w14:paraId="5E85F984" w14:textId="77777777" w:rsidR="00301D8C" w:rsidRPr="002154E0" w:rsidRDefault="00301D8C" w:rsidP="00301D8C">
            <w:pPr>
              <w:spacing w:after="0"/>
              <w:rPr>
                <w:rFonts w:ascii="Times New Roman" w:hAnsi="Times New Roman"/>
                <w:bCs/>
                <w:sz w:val="24"/>
                <w:szCs w:val="24"/>
              </w:rPr>
            </w:pPr>
            <w:r w:rsidRPr="002154E0">
              <w:rPr>
                <w:rFonts w:ascii="Times New Roman" w:hAnsi="Times New Roman"/>
                <w:bCs/>
                <w:sz w:val="24"/>
                <w:szCs w:val="24"/>
              </w:rPr>
              <w:lastRenderedPageBreak/>
              <w:t>ПК 1.1, ПК 1.2</w:t>
            </w:r>
          </w:p>
          <w:p w14:paraId="54C21E0F" w14:textId="77777777" w:rsidR="00301D8C" w:rsidRPr="002154E0" w:rsidRDefault="00301D8C" w:rsidP="00301D8C">
            <w:pPr>
              <w:spacing w:after="0"/>
              <w:rPr>
                <w:rFonts w:ascii="Times New Roman" w:hAnsi="Times New Roman"/>
                <w:bCs/>
                <w:sz w:val="24"/>
                <w:szCs w:val="24"/>
              </w:rPr>
            </w:pPr>
            <w:r w:rsidRPr="002154E0">
              <w:rPr>
                <w:rFonts w:ascii="Times New Roman" w:hAnsi="Times New Roman"/>
                <w:bCs/>
                <w:sz w:val="24"/>
                <w:szCs w:val="24"/>
              </w:rPr>
              <w:t>ПК 2.1, ПК 2.3</w:t>
            </w:r>
          </w:p>
          <w:p w14:paraId="03608D43" w14:textId="36080EE0" w:rsidR="00301D8C" w:rsidRPr="007F02A0" w:rsidRDefault="00301D8C" w:rsidP="00301D8C">
            <w:pPr>
              <w:spacing w:after="0"/>
              <w:rPr>
                <w:rFonts w:ascii="Times New Roman" w:hAnsi="Times New Roman"/>
                <w:b/>
                <w:bCs/>
                <w:sz w:val="24"/>
                <w:szCs w:val="24"/>
              </w:rPr>
            </w:pPr>
            <w:r w:rsidRPr="002154E0">
              <w:rPr>
                <w:rFonts w:ascii="Times New Roman" w:hAnsi="Times New Roman"/>
                <w:bCs/>
                <w:sz w:val="24"/>
                <w:szCs w:val="24"/>
              </w:rPr>
              <w:t>ПК 3.1, ПК 3.4</w:t>
            </w:r>
          </w:p>
        </w:tc>
      </w:tr>
      <w:tr w:rsidR="00301D8C" w:rsidRPr="007F02A0" w14:paraId="25F55641" w14:textId="77777777" w:rsidTr="00301D8C">
        <w:trPr>
          <w:trHeight w:val="20"/>
        </w:trPr>
        <w:tc>
          <w:tcPr>
            <w:tcW w:w="915" w:type="pct"/>
            <w:vMerge/>
          </w:tcPr>
          <w:p w14:paraId="4048923A" w14:textId="77777777" w:rsidR="00301D8C" w:rsidRPr="007F02A0" w:rsidRDefault="00301D8C" w:rsidP="002078ED">
            <w:pPr>
              <w:spacing w:after="0"/>
              <w:rPr>
                <w:rFonts w:ascii="Times New Roman" w:hAnsi="Times New Roman"/>
                <w:b/>
                <w:sz w:val="24"/>
                <w:szCs w:val="24"/>
              </w:rPr>
            </w:pPr>
          </w:p>
        </w:tc>
        <w:tc>
          <w:tcPr>
            <w:tcW w:w="2413" w:type="pct"/>
          </w:tcPr>
          <w:p w14:paraId="3B1E8CD1" w14:textId="455A8577" w:rsidR="00301D8C" w:rsidRPr="007F02A0" w:rsidRDefault="00301D8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Cs/>
                <w:sz w:val="24"/>
                <w:szCs w:val="24"/>
              </w:rPr>
              <w:t xml:space="preserve">2. </w:t>
            </w:r>
            <w:r w:rsidRPr="007F02A0">
              <w:rPr>
                <w:rFonts w:ascii="Times New Roman" w:hAnsi="Times New Roman"/>
                <w:bCs/>
                <w:sz w:val="24"/>
                <w:szCs w:val="24"/>
              </w:rPr>
              <w:t>Ферменты бактерий.</w:t>
            </w:r>
          </w:p>
        </w:tc>
        <w:tc>
          <w:tcPr>
            <w:tcW w:w="740" w:type="pct"/>
            <w:vAlign w:val="center"/>
          </w:tcPr>
          <w:p w14:paraId="1E0D0E49" w14:textId="77777777" w:rsidR="00301D8C" w:rsidRPr="007F02A0" w:rsidRDefault="00301D8C" w:rsidP="002078ED">
            <w:pPr>
              <w:spacing w:after="0"/>
              <w:rPr>
                <w:rFonts w:ascii="Times New Roman" w:hAnsi="Times New Roman"/>
                <w:bCs/>
                <w:sz w:val="24"/>
                <w:szCs w:val="24"/>
              </w:rPr>
            </w:pPr>
          </w:p>
        </w:tc>
        <w:tc>
          <w:tcPr>
            <w:tcW w:w="932" w:type="pct"/>
            <w:vMerge/>
          </w:tcPr>
          <w:p w14:paraId="75E9D09F" w14:textId="32AAC9E8" w:rsidR="00301D8C" w:rsidRPr="007F02A0" w:rsidRDefault="00301D8C" w:rsidP="00301D8C">
            <w:pPr>
              <w:spacing w:after="0"/>
              <w:rPr>
                <w:rFonts w:ascii="Times New Roman" w:hAnsi="Times New Roman"/>
                <w:b/>
                <w:bCs/>
                <w:sz w:val="24"/>
                <w:szCs w:val="24"/>
              </w:rPr>
            </w:pPr>
          </w:p>
        </w:tc>
      </w:tr>
      <w:tr w:rsidR="00301D8C" w:rsidRPr="007F02A0" w14:paraId="1D28B7FB" w14:textId="77777777" w:rsidTr="00301D8C">
        <w:trPr>
          <w:trHeight w:val="20"/>
        </w:trPr>
        <w:tc>
          <w:tcPr>
            <w:tcW w:w="915" w:type="pct"/>
            <w:vMerge/>
          </w:tcPr>
          <w:p w14:paraId="247AFBC3" w14:textId="77777777" w:rsidR="00301D8C" w:rsidRPr="007F02A0" w:rsidRDefault="00301D8C" w:rsidP="002078ED">
            <w:pPr>
              <w:spacing w:after="0"/>
              <w:rPr>
                <w:rFonts w:ascii="Times New Roman" w:hAnsi="Times New Roman"/>
                <w:b/>
                <w:sz w:val="24"/>
                <w:szCs w:val="24"/>
              </w:rPr>
            </w:pPr>
          </w:p>
        </w:tc>
        <w:tc>
          <w:tcPr>
            <w:tcW w:w="2413" w:type="pct"/>
          </w:tcPr>
          <w:p w14:paraId="1D192B81" w14:textId="2DDA458D" w:rsidR="00301D8C" w:rsidRPr="007F02A0" w:rsidRDefault="00301D8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 xml:space="preserve">3. </w:t>
            </w:r>
            <w:r w:rsidRPr="007F02A0">
              <w:rPr>
                <w:rFonts w:ascii="Times New Roman" w:hAnsi="Times New Roman"/>
                <w:bCs/>
                <w:sz w:val="24"/>
                <w:szCs w:val="24"/>
              </w:rPr>
              <w:t>Питание, рост и размножение бактерий.</w:t>
            </w:r>
          </w:p>
        </w:tc>
        <w:tc>
          <w:tcPr>
            <w:tcW w:w="740" w:type="pct"/>
            <w:vAlign w:val="center"/>
          </w:tcPr>
          <w:p w14:paraId="69A6A829" w14:textId="77777777" w:rsidR="00301D8C" w:rsidRPr="007F02A0" w:rsidRDefault="00301D8C" w:rsidP="002078ED">
            <w:pPr>
              <w:spacing w:after="0"/>
              <w:rPr>
                <w:rFonts w:ascii="Times New Roman" w:hAnsi="Times New Roman"/>
                <w:bCs/>
                <w:sz w:val="24"/>
                <w:szCs w:val="24"/>
              </w:rPr>
            </w:pPr>
          </w:p>
        </w:tc>
        <w:tc>
          <w:tcPr>
            <w:tcW w:w="932" w:type="pct"/>
            <w:vMerge/>
          </w:tcPr>
          <w:p w14:paraId="398E24DB" w14:textId="73FDC6C2" w:rsidR="00301D8C" w:rsidRPr="007F02A0" w:rsidRDefault="00301D8C" w:rsidP="00301D8C">
            <w:pPr>
              <w:spacing w:after="0"/>
              <w:rPr>
                <w:rFonts w:ascii="Times New Roman" w:hAnsi="Times New Roman"/>
                <w:b/>
                <w:bCs/>
                <w:sz w:val="24"/>
                <w:szCs w:val="24"/>
              </w:rPr>
            </w:pPr>
          </w:p>
        </w:tc>
      </w:tr>
      <w:tr w:rsidR="00301D8C" w:rsidRPr="007F02A0" w14:paraId="466F0E92" w14:textId="77777777" w:rsidTr="00301D8C">
        <w:trPr>
          <w:trHeight w:val="20"/>
        </w:trPr>
        <w:tc>
          <w:tcPr>
            <w:tcW w:w="915" w:type="pct"/>
            <w:vMerge/>
          </w:tcPr>
          <w:p w14:paraId="3E26EA88" w14:textId="77777777" w:rsidR="00301D8C" w:rsidRPr="007F02A0" w:rsidRDefault="00301D8C" w:rsidP="002078ED">
            <w:pPr>
              <w:spacing w:after="0"/>
              <w:rPr>
                <w:rFonts w:ascii="Times New Roman" w:hAnsi="Times New Roman"/>
                <w:b/>
                <w:sz w:val="24"/>
                <w:szCs w:val="24"/>
              </w:rPr>
            </w:pPr>
          </w:p>
        </w:tc>
        <w:tc>
          <w:tcPr>
            <w:tcW w:w="2413" w:type="pct"/>
          </w:tcPr>
          <w:p w14:paraId="76002EC8" w14:textId="6197D6BC" w:rsidR="00301D8C" w:rsidRPr="007F02A0" w:rsidRDefault="00301D8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 xml:space="preserve">4. </w:t>
            </w:r>
            <w:r w:rsidRPr="007F02A0">
              <w:rPr>
                <w:rFonts w:ascii="Times New Roman" w:hAnsi="Times New Roman"/>
                <w:bCs/>
                <w:sz w:val="24"/>
                <w:szCs w:val="24"/>
              </w:rPr>
              <w:t>Микробиологические методы исследования.</w:t>
            </w:r>
          </w:p>
        </w:tc>
        <w:tc>
          <w:tcPr>
            <w:tcW w:w="740" w:type="pct"/>
            <w:vAlign w:val="center"/>
          </w:tcPr>
          <w:p w14:paraId="000FA486" w14:textId="77777777" w:rsidR="00301D8C" w:rsidRPr="007F02A0" w:rsidRDefault="00301D8C" w:rsidP="002078ED">
            <w:pPr>
              <w:spacing w:after="0"/>
              <w:rPr>
                <w:rFonts w:ascii="Times New Roman" w:hAnsi="Times New Roman"/>
                <w:bCs/>
                <w:sz w:val="24"/>
                <w:szCs w:val="24"/>
              </w:rPr>
            </w:pPr>
          </w:p>
        </w:tc>
        <w:tc>
          <w:tcPr>
            <w:tcW w:w="932" w:type="pct"/>
            <w:vMerge/>
          </w:tcPr>
          <w:p w14:paraId="73275183" w14:textId="44D2A70C" w:rsidR="00301D8C" w:rsidRPr="007F02A0" w:rsidRDefault="00301D8C" w:rsidP="00301D8C">
            <w:pPr>
              <w:spacing w:after="0"/>
              <w:rPr>
                <w:rFonts w:ascii="Times New Roman" w:hAnsi="Times New Roman"/>
                <w:b/>
                <w:bCs/>
                <w:sz w:val="24"/>
                <w:szCs w:val="24"/>
              </w:rPr>
            </w:pPr>
          </w:p>
        </w:tc>
      </w:tr>
      <w:tr w:rsidR="00301D8C" w:rsidRPr="007F02A0" w14:paraId="1EBB10CC" w14:textId="77777777" w:rsidTr="00301D8C">
        <w:trPr>
          <w:trHeight w:val="20"/>
        </w:trPr>
        <w:tc>
          <w:tcPr>
            <w:tcW w:w="915" w:type="pct"/>
            <w:vMerge/>
          </w:tcPr>
          <w:p w14:paraId="4FFAC411" w14:textId="77777777" w:rsidR="00301D8C" w:rsidRPr="007F02A0" w:rsidRDefault="00301D8C" w:rsidP="002078ED">
            <w:pPr>
              <w:spacing w:after="0"/>
              <w:rPr>
                <w:rFonts w:ascii="Times New Roman" w:hAnsi="Times New Roman"/>
                <w:b/>
                <w:sz w:val="24"/>
                <w:szCs w:val="24"/>
              </w:rPr>
            </w:pPr>
          </w:p>
        </w:tc>
        <w:tc>
          <w:tcPr>
            <w:tcW w:w="2413" w:type="pct"/>
          </w:tcPr>
          <w:p w14:paraId="6240B2D0" w14:textId="066AE7CC" w:rsidR="00301D8C" w:rsidRPr="007F02A0" w:rsidRDefault="00301D8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Cs/>
                <w:sz w:val="24"/>
                <w:szCs w:val="24"/>
              </w:rPr>
              <w:t xml:space="preserve">5. </w:t>
            </w:r>
            <w:r w:rsidRPr="007F02A0">
              <w:rPr>
                <w:rFonts w:ascii="Times New Roman" w:hAnsi="Times New Roman"/>
                <w:bCs/>
                <w:sz w:val="24"/>
                <w:szCs w:val="24"/>
              </w:rPr>
              <w:t>Правила взятия, сроки, температурные и другие условия транспортировки материала для микробиологического исследования. Меры предосторожности.</w:t>
            </w:r>
          </w:p>
        </w:tc>
        <w:tc>
          <w:tcPr>
            <w:tcW w:w="740" w:type="pct"/>
            <w:vAlign w:val="center"/>
          </w:tcPr>
          <w:p w14:paraId="6718D251" w14:textId="77777777" w:rsidR="00301D8C" w:rsidRPr="007F02A0" w:rsidRDefault="00301D8C" w:rsidP="002078ED">
            <w:pPr>
              <w:spacing w:after="0"/>
              <w:rPr>
                <w:rFonts w:ascii="Times New Roman" w:hAnsi="Times New Roman"/>
                <w:bCs/>
                <w:sz w:val="24"/>
                <w:szCs w:val="24"/>
              </w:rPr>
            </w:pPr>
          </w:p>
        </w:tc>
        <w:tc>
          <w:tcPr>
            <w:tcW w:w="932" w:type="pct"/>
            <w:vMerge/>
          </w:tcPr>
          <w:p w14:paraId="3E4957D3" w14:textId="721A78E8" w:rsidR="00301D8C" w:rsidRPr="007F02A0" w:rsidRDefault="00301D8C" w:rsidP="00301D8C">
            <w:pPr>
              <w:spacing w:after="0"/>
              <w:rPr>
                <w:rFonts w:ascii="Times New Roman" w:hAnsi="Times New Roman"/>
                <w:b/>
                <w:bCs/>
                <w:sz w:val="24"/>
                <w:szCs w:val="24"/>
              </w:rPr>
            </w:pPr>
          </w:p>
        </w:tc>
      </w:tr>
      <w:tr w:rsidR="00585161" w:rsidRPr="007F02A0" w14:paraId="6E4A8EBC" w14:textId="77777777" w:rsidTr="00301D8C">
        <w:trPr>
          <w:trHeight w:val="20"/>
        </w:trPr>
        <w:tc>
          <w:tcPr>
            <w:tcW w:w="915" w:type="pct"/>
            <w:vMerge/>
          </w:tcPr>
          <w:p w14:paraId="41B5A5C5" w14:textId="77777777" w:rsidR="00585161" w:rsidRPr="007F02A0" w:rsidRDefault="00585161" w:rsidP="002078ED">
            <w:pPr>
              <w:spacing w:after="0"/>
              <w:rPr>
                <w:rFonts w:ascii="Times New Roman" w:hAnsi="Times New Roman"/>
                <w:b/>
                <w:bCs/>
                <w:sz w:val="24"/>
                <w:szCs w:val="24"/>
              </w:rPr>
            </w:pPr>
          </w:p>
        </w:tc>
        <w:tc>
          <w:tcPr>
            <w:tcW w:w="2413" w:type="pct"/>
          </w:tcPr>
          <w:p w14:paraId="70A556C6"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F02A0">
              <w:rPr>
                <w:rFonts w:ascii="Times New Roman" w:hAnsi="Times New Roman"/>
                <w:b/>
                <w:bCs/>
                <w:sz w:val="24"/>
                <w:szCs w:val="24"/>
              </w:rPr>
              <w:t>В том числе практических и лабораторных занятий</w:t>
            </w:r>
          </w:p>
        </w:tc>
        <w:tc>
          <w:tcPr>
            <w:tcW w:w="740" w:type="pct"/>
            <w:vAlign w:val="center"/>
          </w:tcPr>
          <w:p w14:paraId="11FECC77" w14:textId="0620D114" w:rsidR="00585161" w:rsidRPr="007F02A0" w:rsidRDefault="00585161" w:rsidP="002078ED">
            <w:pPr>
              <w:spacing w:after="0"/>
              <w:rPr>
                <w:rFonts w:ascii="Times New Roman" w:hAnsi="Times New Roman"/>
                <w:bCs/>
                <w:sz w:val="24"/>
                <w:szCs w:val="24"/>
              </w:rPr>
            </w:pPr>
          </w:p>
        </w:tc>
        <w:tc>
          <w:tcPr>
            <w:tcW w:w="932" w:type="pct"/>
          </w:tcPr>
          <w:p w14:paraId="76F69F4F" w14:textId="77777777" w:rsidR="00585161" w:rsidRPr="007F02A0" w:rsidRDefault="00585161" w:rsidP="002078ED">
            <w:pPr>
              <w:spacing w:after="0"/>
              <w:rPr>
                <w:rFonts w:ascii="Times New Roman" w:hAnsi="Times New Roman"/>
                <w:b/>
                <w:bCs/>
                <w:sz w:val="24"/>
                <w:szCs w:val="24"/>
              </w:rPr>
            </w:pPr>
          </w:p>
        </w:tc>
      </w:tr>
      <w:tr w:rsidR="00585161" w:rsidRPr="007F02A0" w14:paraId="6C7D341A" w14:textId="77777777" w:rsidTr="00301D8C">
        <w:trPr>
          <w:trHeight w:val="20"/>
        </w:trPr>
        <w:tc>
          <w:tcPr>
            <w:tcW w:w="915" w:type="pct"/>
            <w:vMerge/>
          </w:tcPr>
          <w:p w14:paraId="3D52B802" w14:textId="77777777" w:rsidR="00585161" w:rsidRPr="007F02A0" w:rsidRDefault="00585161" w:rsidP="002078ED">
            <w:pPr>
              <w:spacing w:after="0"/>
              <w:rPr>
                <w:rFonts w:ascii="Times New Roman" w:hAnsi="Times New Roman"/>
                <w:b/>
                <w:bCs/>
                <w:sz w:val="24"/>
                <w:szCs w:val="24"/>
              </w:rPr>
            </w:pPr>
          </w:p>
        </w:tc>
        <w:tc>
          <w:tcPr>
            <w:tcW w:w="2413" w:type="pct"/>
          </w:tcPr>
          <w:p w14:paraId="296A0C5B"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Практическое занятие № 3</w:t>
            </w:r>
          </w:p>
          <w:p w14:paraId="6468BA8D"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F02A0">
              <w:rPr>
                <w:rFonts w:ascii="Times New Roman" w:hAnsi="Times New Roman"/>
                <w:bCs/>
                <w:sz w:val="24"/>
                <w:szCs w:val="24"/>
              </w:rPr>
              <w:t xml:space="preserve">Культивирование бактерий, изучение </w:t>
            </w:r>
            <w:proofErr w:type="spellStart"/>
            <w:r w:rsidRPr="007F02A0">
              <w:rPr>
                <w:rFonts w:ascii="Times New Roman" w:hAnsi="Times New Roman"/>
                <w:bCs/>
                <w:sz w:val="24"/>
                <w:szCs w:val="24"/>
              </w:rPr>
              <w:t>культуральных</w:t>
            </w:r>
            <w:proofErr w:type="spellEnd"/>
            <w:r w:rsidRPr="007F02A0">
              <w:rPr>
                <w:rFonts w:ascii="Times New Roman" w:hAnsi="Times New Roman"/>
                <w:bCs/>
                <w:sz w:val="24"/>
                <w:szCs w:val="24"/>
              </w:rPr>
              <w:t xml:space="preserve"> свойств. Питательные среды, их назначение и применение. Условия культивирования бактерий. Термостат, правила эксплуатации.</w:t>
            </w:r>
          </w:p>
          <w:p w14:paraId="20C9959B"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F02A0">
              <w:rPr>
                <w:rFonts w:ascii="Times New Roman" w:hAnsi="Times New Roman"/>
                <w:bCs/>
                <w:sz w:val="24"/>
                <w:szCs w:val="24"/>
              </w:rPr>
              <w:t xml:space="preserve">Выделение чистой культуры бактерий. </w:t>
            </w:r>
            <w:proofErr w:type="spellStart"/>
            <w:r w:rsidRPr="007F02A0">
              <w:rPr>
                <w:rFonts w:ascii="Times New Roman" w:hAnsi="Times New Roman"/>
                <w:bCs/>
                <w:sz w:val="24"/>
                <w:szCs w:val="24"/>
              </w:rPr>
              <w:t>Культуральные</w:t>
            </w:r>
            <w:proofErr w:type="spellEnd"/>
            <w:r w:rsidRPr="007F02A0">
              <w:rPr>
                <w:rFonts w:ascii="Times New Roman" w:hAnsi="Times New Roman"/>
                <w:bCs/>
                <w:sz w:val="24"/>
                <w:szCs w:val="24"/>
              </w:rPr>
              <w:t xml:space="preserve"> и биохимические свойства бактерий, их значение для дифференциации бактерий. Особенности культивирования хламидий и риккетсий. Культивирование анаэробов.</w:t>
            </w:r>
          </w:p>
        </w:tc>
        <w:tc>
          <w:tcPr>
            <w:tcW w:w="740" w:type="pct"/>
            <w:vAlign w:val="center"/>
          </w:tcPr>
          <w:p w14:paraId="707D21BD" w14:textId="3401A18A" w:rsidR="00585161" w:rsidRPr="007F02A0" w:rsidRDefault="00585161" w:rsidP="002078ED">
            <w:pPr>
              <w:spacing w:after="0"/>
              <w:rPr>
                <w:rFonts w:ascii="Times New Roman" w:hAnsi="Times New Roman"/>
                <w:bCs/>
                <w:sz w:val="24"/>
                <w:szCs w:val="24"/>
              </w:rPr>
            </w:pPr>
          </w:p>
        </w:tc>
        <w:tc>
          <w:tcPr>
            <w:tcW w:w="932" w:type="pct"/>
          </w:tcPr>
          <w:p w14:paraId="0B8445FA" w14:textId="77777777" w:rsidR="00585161" w:rsidRPr="007F02A0" w:rsidRDefault="00585161" w:rsidP="002078ED">
            <w:pPr>
              <w:spacing w:after="0"/>
              <w:rPr>
                <w:rFonts w:ascii="Times New Roman" w:hAnsi="Times New Roman"/>
                <w:b/>
                <w:bCs/>
                <w:sz w:val="24"/>
                <w:szCs w:val="24"/>
              </w:rPr>
            </w:pPr>
          </w:p>
        </w:tc>
      </w:tr>
      <w:tr w:rsidR="00585161" w:rsidRPr="007F02A0" w14:paraId="25295C1B" w14:textId="77777777" w:rsidTr="00301D8C">
        <w:trPr>
          <w:trHeight w:val="20"/>
        </w:trPr>
        <w:tc>
          <w:tcPr>
            <w:tcW w:w="3328" w:type="pct"/>
            <w:gridSpan w:val="2"/>
          </w:tcPr>
          <w:p w14:paraId="1A44B0B3"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Раздел 3. Вирусология</w:t>
            </w:r>
          </w:p>
        </w:tc>
        <w:tc>
          <w:tcPr>
            <w:tcW w:w="740" w:type="pct"/>
            <w:vAlign w:val="center"/>
          </w:tcPr>
          <w:p w14:paraId="583B8231" w14:textId="3D9F0A98" w:rsidR="00585161" w:rsidRPr="007F02A0" w:rsidRDefault="00585161" w:rsidP="002078ED">
            <w:pPr>
              <w:spacing w:after="0"/>
              <w:jc w:val="center"/>
              <w:rPr>
                <w:rFonts w:ascii="Times New Roman" w:hAnsi="Times New Roman"/>
                <w:b/>
                <w:bCs/>
                <w:sz w:val="24"/>
                <w:szCs w:val="24"/>
              </w:rPr>
            </w:pPr>
          </w:p>
        </w:tc>
        <w:tc>
          <w:tcPr>
            <w:tcW w:w="932" w:type="pct"/>
          </w:tcPr>
          <w:p w14:paraId="7DFE705B" w14:textId="77777777" w:rsidR="00585161" w:rsidRPr="007F02A0" w:rsidRDefault="00585161" w:rsidP="002078ED">
            <w:pPr>
              <w:spacing w:after="0"/>
              <w:rPr>
                <w:rFonts w:ascii="Times New Roman" w:hAnsi="Times New Roman"/>
                <w:b/>
                <w:bCs/>
                <w:sz w:val="24"/>
                <w:szCs w:val="24"/>
              </w:rPr>
            </w:pPr>
          </w:p>
        </w:tc>
      </w:tr>
      <w:tr w:rsidR="00585161" w:rsidRPr="007F02A0" w14:paraId="0A486F00" w14:textId="77777777" w:rsidTr="00301D8C">
        <w:trPr>
          <w:trHeight w:val="20"/>
        </w:trPr>
        <w:tc>
          <w:tcPr>
            <w:tcW w:w="915" w:type="pct"/>
            <w:vMerge w:val="restart"/>
          </w:tcPr>
          <w:p w14:paraId="3EBF33D4"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Тема 3.1.</w:t>
            </w:r>
          </w:p>
          <w:p w14:paraId="48341273"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Классификация и структура вирусов. Методы изучения вирусов.</w:t>
            </w:r>
          </w:p>
        </w:tc>
        <w:tc>
          <w:tcPr>
            <w:tcW w:w="2413" w:type="pct"/>
          </w:tcPr>
          <w:p w14:paraId="10B495BB"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740" w:type="pct"/>
            <w:vAlign w:val="center"/>
          </w:tcPr>
          <w:p w14:paraId="7AE0D323" w14:textId="19662C6F" w:rsidR="00585161" w:rsidRPr="007F02A0" w:rsidRDefault="00585161" w:rsidP="002078ED">
            <w:pPr>
              <w:spacing w:after="0"/>
              <w:rPr>
                <w:rFonts w:ascii="Times New Roman" w:hAnsi="Times New Roman"/>
                <w:bCs/>
                <w:sz w:val="24"/>
                <w:szCs w:val="24"/>
              </w:rPr>
            </w:pPr>
          </w:p>
        </w:tc>
        <w:tc>
          <w:tcPr>
            <w:tcW w:w="932" w:type="pct"/>
          </w:tcPr>
          <w:p w14:paraId="1E10EC5D" w14:textId="77777777" w:rsidR="00585161" w:rsidRPr="007F02A0" w:rsidRDefault="00585161" w:rsidP="002078ED">
            <w:pPr>
              <w:spacing w:after="0"/>
              <w:rPr>
                <w:rFonts w:ascii="Times New Roman" w:hAnsi="Times New Roman"/>
                <w:b/>
                <w:bCs/>
                <w:sz w:val="24"/>
                <w:szCs w:val="24"/>
              </w:rPr>
            </w:pPr>
          </w:p>
        </w:tc>
      </w:tr>
      <w:tr w:rsidR="00301D8C" w:rsidRPr="007F02A0" w14:paraId="3BF63C77" w14:textId="77777777" w:rsidTr="00301D8C">
        <w:trPr>
          <w:trHeight w:val="20"/>
        </w:trPr>
        <w:tc>
          <w:tcPr>
            <w:tcW w:w="915" w:type="pct"/>
            <w:vMerge/>
          </w:tcPr>
          <w:p w14:paraId="0FA186CE" w14:textId="77777777" w:rsidR="00301D8C" w:rsidRPr="007F02A0" w:rsidRDefault="00301D8C" w:rsidP="002078ED">
            <w:pPr>
              <w:spacing w:after="0"/>
              <w:rPr>
                <w:rFonts w:ascii="Times New Roman" w:hAnsi="Times New Roman"/>
                <w:b/>
                <w:bCs/>
                <w:sz w:val="24"/>
                <w:szCs w:val="24"/>
              </w:rPr>
            </w:pPr>
          </w:p>
        </w:tc>
        <w:tc>
          <w:tcPr>
            <w:tcW w:w="2413" w:type="pct"/>
          </w:tcPr>
          <w:p w14:paraId="42BD4BDA" w14:textId="24D8C953" w:rsidR="00301D8C" w:rsidRPr="007F02A0" w:rsidRDefault="00301D8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Cs/>
                <w:sz w:val="24"/>
                <w:szCs w:val="24"/>
              </w:rPr>
              <w:t xml:space="preserve">1. </w:t>
            </w:r>
            <w:r w:rsidRPr="007F02A0">
              <w:rPr>
                <w:rFonts w:ascii="Times New Roman" w:hAnsi="Times New Roman"/>
                <w:bCs/>
                <w:sz w:val="24"/>
                <w:szCs w:val="24"/>
              </w:rPr>
              <w:t>Особенности классификации вирусов.</w:t>
            </w:r>
          </w:p>
        </w:tc>
        <w:tc>
          <w:tcPr>
            <w:tcW w:w="740" w:type="pct"/>
            <w:vAlign w:val="center"/>
          </w:tcPr>
          <w:p w14:paraId="7313BAD1" w14:textId="77777777" w:rsidR="00301D8C" w:rsidRPr="007F02A0" w:rsidRDefault="00301D8C" w:rsidP="002078ED">
            <w:pPr>
              <w:spacing w:after="0"/>
              <w:rPr>
                <w:rFonts w:ascii="Times New Roman" w:hAnsi="Times New Roman"/>
                <w:bCs/>
                <w:sz w:val="24"/>
                <w:szCs w:val="24"/>
              </w:rPr>
            </w:pPr>
          </w:p>
        </w:tc>
        <w:tc>
          <w:tcPr>
            <w:tcW w:w="932" w:type="pct"/>
            <w:vMerge w:val="restart"/>
          </w:tcPr>
          <w:p w14:paraId="573F93C0" w14:textId="77777777" w:rsidR="00301D8C" w:rsidRPr="002154E0" w:rsidRDefault="00301D8C" w:rsidP="002154E0">
            <w:pPr>
              <w:spacing w:after="0"/>
              <w:rPr>
                <w:rFonts w:ascii="Times New Roman" w:hAnsi="Times New Roman"/>
                <w:bCs/>
                <w:sz w:val="24"/>
                <w:szCs w:val="24"/>
              </w:rPr>
            </w:pPr>
            <w:r w:rsidRPr="002154E0">
              <w:rPr>
                <w:rFonts w:ascii="Times New Roman" w:hAnsi="Times New Roman"/>
                <w:bCs/>
                <w:sz w:val="24"/>
                <w:szCs w:val="24"/>
              </w:rPr>
              <w:t>ОК 01, ОК 03, ОК 05, ОК 07</w:t>
            </w:r>
          </w:p>
          <w:p w14:paraId="3D141C18" w14:textId="77777777" w:rsidR="00301D8C" w:rsidRPr="002154E0" w:rsidRDefault="00301D8C" w:rsidP="002154E0">
            <w:pPr>
              <w:spacing w:after="0"/>
              <w:rPr>
                <w:rFonts w:ascii="Times New Roman" w:hAnsi="Times New Roman"/>
                <w:bCs/>
                <w:sz w:val="24"/>
                <w:szCs w:val="24"/>
              </w:rPr>
            </w:pPr>
            <w:r w:rsidRPr="002154E0">
              <w:rPr>
                <w:rFonts w:ascii="Times New Roman" w:hAnsi="Times New Roman"/>
                <w:bCs/>
                <w:sz w:val="24"/>
                <w:szCs w:val="24"/>
              </w:rPr>
              <w:t>ПК 1.1, ПК 1.2</w:t>
            </w:r>
          </w:p>
          <w:p w14:paraId="47869B69" w14:textId="77777777" w:rsidR="00301D8C" w:rsidRPr="002154E0" w:rsidRDefault="00301D8C" w:rsidP="002154E0">
            <w:pPr>
              <w:spacing w:after="0"/>
              <w:rPr>
                <w:rFonts w:ascii="Times New Roman" w:hAnsi="Times New Roman"/>
                <w:bCs/>
                <w:sz w:val="24"/>
                <w:szCs w:val="24"/>
              </w:rPr>
            </w:pPr>
            <w:r w:rsidRPr="002154E0">
              <w:rPr>
                <w:rFonts w:ascii="Times New Roman" w:hAnsi="Times New Roman"/>
                <w:bCs/>
                <w:sz w:val="24"/>
                <w:szCs w:val="24"/>
              </w:rPr>
              <w:t>ПК 2.1, ПК 2.3</w:t>
            </w:r>
          </w:p>
          <w:p w14:paraId="56F2CED9" w14:textId="1204EB0E" w:rsidR="00301D8C" w:rsidRPr="007F02A0" w:rsidRDefault="00301D8C" w:rsidP="002154E0">
            <w:pPr>
              <w:spacing w:after="0"/>
              <w:rPr>
                <w:rFonts w:ascii="Times New Roman" w:hAnsi="Times New Roman"/>
                <w:b/>
                <w:bCs/>
                <w:sz w:val="24"/>
                <w:szCs w:val="24"/>
              </w:rPr>
            </w:pPr>
            <w:r w:rsidRPr="002154E0">
              <w:rPr>
                <w:rFonts w:ascii="Times New Roman" w:hAnsi="Times New Roman"/>
                <w:bCs/>
                <w:sz w:val="24"/>
                <w:szCs w:val="24"/>
              </w:rPr>
              <w:t>ПК 3.1, ПК 3.4</w:t>
            </w:r>
          </w:p>
        </w:tc>
      </w:tr>
      <w:tr w:rsidR="00301D8C" w:rsidRPr="007F02A0" w14:paraId="1DECE90B" w14:textId="77777777" w:rsidTr="00301D8C">
        <w:trPr>
          <w:trHeight w:val="20"/>
        </w:trPr>
        <w:tc>
          <w:tcPr>
            <w:tcW w:w="915" w:type="pct"/>
            <w:vMerge/>
          </w:tcPr>
          <w:p w14:paraId="7FB2A065" w14:textId="77777777" w:rsidR="00301D8C" w:rsidRPr="007F02A0" w:rsidRDefault="00301D8C" w:rsidP="002078ED">
            <w:pPr>
              <w:spacing w:after="0"/>
              <w:rPr>
                <w:rFonts w:ascii="Times New Roman" w:hAnsi="Times New Roman"/>
                <w:b/>
                <w:bCs/>
                <w:sz w:val="24"/>
                <w:szCs w:val="24"/>
              </w:rPr>
            </w:pPr>
          </w:p>
        </w:tc>
        <w:tc>
          <w:tcPr>
            <w:tcW w:w="2413" w:type="pct"/>
          </w:tcPr>
          <w:p w14:paraId="02C04D50" w14:textId="501696EE" w:rsidR="00301D8C" w:rsidRPr="007F02A0" w:rsidRDefault="00301D8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Cs/>
                <w:sz w:val="24"/>
                <w:szCs w:val="24"/>
              </w:rPr>
              <w:t xml:space="preserve">2. </w:t>
            </w:r>
            <w:r w:rsidRPr="007F02A0">
              <w:rPr>
                <w:rFonts w:ascii="Times New Roman" w:hAnsi="Times New Roman"/>
                <w:bCs/>
                <w:sz w:val="24"/>
                <w:szCs w:val="24"/>
              </w:rPr>
              <w:t>Структура вирусов.</w:t>
            </w:r>
          </w:p>
        </w:tc>
        <w:tc>
          <w:tcPr>
            <w:tcW w:w="740" w:type="pct"/>
            <w:vAlign w:val="center"/>
          </w:tcPr>
          <w:p w14:paraId="2662AB0A" w14:textId="77777777" w:rsidR="00301D8C" w:rsidRPr="007F02A0" w:rsidRDefault="00301D8C" w:rsidP="002078ED">
            <w:pPr>
              <w:spacing w:after="0"/>
              <w:rPr>
                <w:rFonts w:ascii="Times New Roman" w:hAnsi="Times New Roman"/>
                <w:bCs/>
                <w:sz w:val="24"/>
                <w:szCs w:val="24"/>
              </w:rPr>
            </w:pPr>
          </w:p>
        </w:tc>
        <w:tc>
          <w:tcPr>
            <w:tcW w:w="932" w:type="pct"/>
            <w:vMerge/>
          </w:tcPr>
          <w:p w14:paraId="32486239" w14:textId="3CB3C2A9" w:rsidR="00301D8C" w:rsidRPr="007F02A0" w:rsidRDefault="00301D8C" w:rsidP="002154E0">
            <w:pPr>
              <w:spacing w:after="0"/>
              <w:rPr>
                <w:rFonts w:ascii="Times New Roman" w:hAnsi="Times New Roman"/>
                <w:b/>
                <w:bCs/>
                <w:sz w:val="24"/>
                <w:szCs w:val="24"/>
              </w:rPr>
            </w:pPr>
          </w:p>
        </w:tc>
      </w:tr>
      <w:tr w:rsidR="00301D8C" w:rsidRPr="007F02A0" w14:paraId="01356A78" w14:textId="77777777" w:rsidTr="00301D8C">
        <w:trPr>
          <w:trHeight w:val="20"/>
        </w:trPr>
        <w:tc>
          <w:tcPr>
            <w:tcW w:w="915" w:type="pct"/>
            <w:vMerge/>
          </w:tcPr>
          <w:p w14:paraId="24B517A6" w14:textId="77777777" w:rsidR="00301D8C" w:rsidRPr="007F02A0" w:rsidRDefault="00301D8C" w:rsidP="002078ED">
            <w:pPr>
              <w:spacing w:after="0"/>
              <w:rPr>
                <w:rFonts w:ascii="Times New Roman" w:hAnsi="Times New Roman"/>
                <w:b/>
                <w:bCs/>
                <w:sz w:val="24"/>
                <w:szCs w:val="24"/>
              </w:rPr>
            </w:pPr>
          </w:p>
        </w:tc>
        <w:tc>
          <w:tcPr>
            <w:tcW w:w="2413" w:type="pct"/>
          </w:tcPr>
          <w:p w14:paraId="52590E2D" w14:textId="1717338F" w:rsidR="00301D8C" w:rsidRPr="007F02A0" w:rsidRDefault="00301D8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Cs/>
                <w:sz w:val="24"/>
                <w:szCs w:val="24"/>
              </w:rPr>
              <w:t xml:space="preserve">3. </w:t>
            </w:r>
            <w:r w:rsidRPr="007F02A0">
              <w:rPr>
                <w:rFonts w:ascii="Times New Roman" w:hAnsi="Times New Roman"/>
                <w:bCs/>
                <w:sz w:val="24"/>
                <w:szCs w:val="24"/>
              </w:rPr>
              <w:t>Особенности физиологии вирусов как облигатных клеточных паразитов.</w:t>
            </w:r>
          </w:p>
        </w:tc>
        <w:tc>
          <w:tcPr>
            <w:tcW w:w="740" w:type="pct"/>
            <w:vAlign w:val="center"/>
          </w:tcPr>
          <w:p w14:paraId="3D81AA24" w14:textId="77777777" w:rsidR="00301D8C" w:rsidRPr="007F02A0" w:rsidRDefault="00301D8C" w:rsidP="002078ED">
            <w:pPr>
              <w:spacing w:after="0"/>
              <w:rPr>
                <w:rFonts w:ascii="Times New Roman" w:hAnsi="Times New Roman"/>
                <w:bCs/>
                <w:sz w:val="24"/>
                <w:szCs w:val="24"/>
              </w:rPr>
            </w:pPr>
          </w:p>
        </w:tc>
        <w:tc>
          <w:tcPr>
            <w:tcW w:w="932" w:type="pct"/>
            <w:vMerge/>
          </w:tcPr>
          <w:p w14:paraId="32690018" w14:textId="69AD0D91" w:rsidR="00301D8C" w:rsidRPr="007F02A0" w:rsidRDefault="00301D8C" w:rsidP="002154E0">
            <w:pPr>
              <w:spacing w:after="0"/>
              <w:rPr>
                <w:rFonts w:ascii="Times New Roman" w:hAnsi="Times New Roman"/>
                <w:b/>
                <w:bCs/>
                <w:sz w:val="24"/>
                <w:szCs w:val="24"/>
              </w:rPr>
            </w:pPr>
          </w:p>
        </w:tc>
      </w:tr>
      <w:tr w:rsidR="00301D8C" w:rsidRPr="007F02A0" w14:paraId="16C11DCE" w14:textId="77777777" w:rsidTr="00301D8C">
        <w:trPr>
          <w:trHeight w:val="20"/>
        </w:trPr>
        <w:tc>
          <w:tcPr>
            <w:tcW w:w="915" w:type="pct"/>
            <w:vMerge/>
          </w:tcPr>
          <w:p w14:paraId="1AE9D5E5" w14:textId="77777777" w:rsidR="00301D8C" w:rsidRPr="007F02A0" w:rsidRDefault="00301D8C" w:rsidP="002078ED">
            <w:pPr>
              <w:spacing w:after="0"/>
              <w:rPr>
                <w:rFonts w:ascii="Times New Roman" w:hAnsi="Times New Roman"/>
                <w:b/>
                <w:bCs/>
                <w:sz w:val="24"/>
                <w:szCs w:val="24"/>
              </w:rPr>
            </w:pPr>
          </w:p>
        </w:tc>
        <w:tc>
          <w:tcPr>
            <w:tcW w:w="2413" w:type="pct"/>
          </w:tcPr>
          <w:p w14:paraId="17BF8271" w14:textId="6DDAB8F3" w:rsidR="00301D8C" w:rsidRPr="007F02A0" w:rsidRDefault="00301D8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4. М</w:t>
            </w:r>
            <w:r w:rsidRPr="007F02A0">
              <w:rPr>
                <w:rFonts w:ascii="Times New Roman" w:hAnsi="Times New Roman"/>
                <w:bCs/>
                <w:sz w:val="24"/>
                <w:szCs w:val="24"/>
              </w:rPr>
              <w:t>етоды культивирования и индикации вирусов.</w:t>
            </w:r>
          </w:p>
        </w:tc>
        <w:tc>
          <w:tcPr>
            <w:tcW w:w="740" w:type="pct"/>
            <w:vAlign w:val="center"/>
          </w:tcPr>
          <w:p w14:paraId="28FBF122" w14:textId="77777777" w:rsidR="00301D8C" w:rsidRPr="007F02A0" w:rsidRDefault="00301D8C" w:rsidP="002078ED">
            <w:pPr>
              <w:spacing w:after="0"/>
              <w:rPr>
                <w:rFonts w:ascii="Times New Roman" w:hAnsi="Times New Roman"/>
                <w:bCs/>
                <w:sz w:val="24"/>
                <w:szCs w:val="24"/>
              </w:rPr>
            </w:pPr>
          </w:p>
        </w:tc>
        <w:tc>
          <w:tcPr>
            <w:tcW w:w="932" w:type="pct"/>
            <w:vMerge/>
          </w:tcPr>
          <w:p w14:paraId="645E7526" w14:textId="5F8257C7" w:rsidR="00301D8C" w:rsidRPr="007F02A0" w:rsidRDefault="00301D8C" w:rsidP="002154E0">
            <w:pPr>
              <w:spacing w:after="0"/>
              <w:rPr>
                <w:rFonts w:ascii="Times New Roman" w:hAnsi="Times New Roman"/>
                <w:b/>
                <w:bCs/>
                <w:sz w:val="24"/>
                <w:szCs w:val="24"/>
              </w:rPr>
            </w:pPr>
          </w:p>
        </w:tc>
      </w:tr>
      <w:tr w:rsidR="00301D8C" w:rsidRPr="007F02A0" w14:paraId="73FDAF55" w14:textId="77777777" w:rsidTr="00301D8C">
        <w:trPr>
          <w:trHeight w:val="20"/>
        </w:trPr>
        <w:tc>
          <w:tcPr>
            <w:tcW w:w="915" w:type="pct"/>
            <w:vMerge/>
          </w:tcPr>
          <w:p w14:paraId="09A12A00" w14:textId="77777777" w:rsidR="00301D8C" w:rsidRPr="007F02A0" w:rsidRDefault="00301D8C" w:rsidP="002078ED">
            <w:pPr>
              <w:spacing w:after="0"/>
              <w:rPr>
                <w:rFonts w:ascii="Times New Roman" w:hAnsi="Times New Roman"/>
                <w:b/>
                <w:bCs/>
                <w:sz w:val="24"/>
                <w:szCs w:val="24"/>
              </w:rPr>
            </w:pPr>
          </w:p>
        </w:tc>
        <w:tc>
          <w:tcPr>
            <w:tcW w:w="2413" w:type="pct"/>
          </w:tcPr>
          <w:p w14:paraId="06D50464" w14:textId="20665AEC" w:rsidR="00301D8C" w:rsidRPr="007F02A0" w:rsidRDefault="00301D8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 xml:space="preserve">5. </w:t>
            </w:r>
            <w:r w:rsidRPr="007F02A0">
              <w:rPr>
                <w:rFonts w:ascii="Times New Roman" w:hAnsi="Times New Roman"/>
                <w:bCs/>
                <w:sz w:val="24"/>
                <w:szCs w:val="24"/>
              </w:rPr>
              <w:t>Устойчивость вирусов к факторам окружающей среды.</w:t>
            </w:r>
          </w:p>
        </w:tc>
        <w:tc>
          <w:tcPr>
            <w:tcW w:w="740" w:type="pct"/>
            <w:vAlign w:val="center"/>
          </w:tcPr>
          <w:p w14:paraId="35162142" w14:textId="77777777" w:rsidR="00301D8C" w:rsidRPr="007F02A0" w:rsidRDefault="00301D8C" w:rsidP="002078ED">
            <w:pPr>
              <w:spacing w:after="0"/>
              <w:rPr>
                <w:rFonts w:ascii="Times New Roman" w:hAnsi="Times New Roman"/>
                <w:bCs/>
                <w:sz w:val="24"/>
                <w:szCs w:val="24"/>
              </w:rPr>
            </w:pPr>
          </w:p>
        </w:tc>
        <w:tc>
          <w:tcPr>
            <w:tcW w:w="932" w:type="pct"/>
            <w:vMerge/>
          </w:tcPr>
          <w:p w14:paraId="2D06ABE8" w14:textId="1456BD8C" w:rsidR="00301D8C" w:rsidRPr="007F02A0" w:rsidRDefault="00301D8C" w:rsidP="002154E0">
            <w:pPr>
              <w:spacing w:after="0"/>
              <w:rPr>
                <w:rFonts w:ascii="Times New Roman" w:hAnsi="Times New Roman"/>
                <w:b/>
                <w:bCs/>
                <w:sz w:val="24"/>
                <w:szCs w:val="24"/>
              </w:rPr>
            </w:pPr>
          </w:p>
        </w:tc>
      </w:tr>
      <w:tr w:rsidR="00301D8C" w:rsidRPr="007F02A0" w14:paraId="7D515852" w14:textId="77777777" w:rsidTr="00301D8C">
        <w:trPr>
          <w:trHeight w:val="20"/>
        </w:trPr>
        <w:tc>
          <w:tcPr>
            <w:tcW w:w="915" w:type="pct"/>
            <w:vMerge/>
          </w:tcPr>
          <w:p w14:paraId="663C37BA" w14:textId="77777777" w:rsidR="00301D8C" w:rsidRPr="007F02A0" w:rsidRDefault="00301D8C" w:rsidP="002078ED">
            <w:pPr>
              <w:spacing w:after="0"/>
              <w:rPr>
                <w:rFonts w:ascii="Times New Roman" w:hAnsi="Times New Roman"/>
                <w:b/>
                <w:bCs/>
                <w:sz w:val="24"/>
                <w:szCs w:val="24"/>
              </w:rPr>
            </w:pPr>
          </w:p>
        </w:tc>
        <w:tc>
          <w:tcPr>
            <w:tcW w:w="2413" w:type="pct"/>
          </w:tcPr>
          <w:p w14:paraId="2F32D17C" w14:textId="3C64CAEB" w:rsidR="00301D8C" w:rsidRPr="007F02A0" w:rsidRDefault="00301D8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 xml:space="preserve">6. </w:t>
            </w:r>
            <w:r w:rsidRPr="007F02A0">
              <w:rPr>
                <w:rFonts w:ascii="Times New Roman" w:hAnsi="Times New Roman"/>
                <w:bCs/>
                <w:sz w:val="24"/>
                <w:szCs w:val="24"/>
              </w:rPr>
              <w:t>Репродукция вирусов: продуктивный тип репродукции и его стадии, понятие об абортивном и интегративном типах.</w:t>
            </w:r>
          </w:p>
        </w:tc>
        <w:tc>
          <w:tcPr>
            <w:tcW w:w="740" w:type="pct"/>
            <w:vAlign w:val="center"/>
          </w:tcPr>
          <w:p w14:paraId="4B9B3FA3" w14:textId="77777777" w:rsidR="00301D8C" w:rsidRPr="007F02A0" w:rsidRDefault="00301D8C" w:rsidP="002078ED">
            <w:pPr>
              <w:spacing w:after="0"/>
              <w:rPr>
                <w:rFonts w:ascii="Times New Roman" w:hAnsi="Times New Roman"/>
                <w:bCs/>
                <w:sz w:val="24"/>
                <w:szCs w:val="24"/>
              </w:rPr>
            </w:pPr>
          </w:p>
        </w:tc>
        <w:tc>
          <w:tcPr>
            <w:tcW w:w="932" w:type="pct"/>
            <w:vMerge/>
          </w:tcPr>
          <w:p w14:paraId="1DE535E5" w14:textId="07B48672" w:rsidR="00301D8C" w:rsidRPr="007F02A0" w:rsidRDefault="00301D8C" w:rsidP="002154E0">
            <w:pPr>
              <w:spacing w:after="0"/>
              <w:rPr>
                <w:rFonts w:ascii="Times New Roman" w:hAnsi="Times New Roman"/>
                <w:b/>
                <w:bCs/>
                <w:sz w:val="24"/>
                <w:szCs w:val="24"/>
              </w:rPr>
            </w:pPr>
          </w:p>
        </w:tc>
      </w:tr>
      <w:tr w:rsidR="00301D8C" w:rsidRPr="007F02A0" w14:paraId="2C7FD281" w14:textId="77777777" w:rsidTr="00301D8C">
        <w:trPr>
          <w:trHeight w:val="20"/>
        </w:trPr>
        <w:tc>
          <w:tcPr>
            <w:tcW w:w="915" w:type="pct"/>
            <w:vMerge/>
          </w:tcPr>
          <w:p w14:paraId="183D16F7" w14:textId="77777777" w:rsidR="00301D8C" w:rsidRPr="007F02A0" w:rsidRDefault="00301D8C" w:rsidP="002078ED">
            <w:pPr>
              <w:spacing w:after="0"/>
              <w:rPr>
                <w:rFonts w:ascii="Times New Roman" w:hAnsi="Times New Roman"/>
                <w:b/>
                <w:bCs/>
                <w:sz w:val="24"/>
                <w:szCs w:val="24"/>
              </w:rPr>
            </w:pPr>
          </w:p>
        </w:tc>
        <w:tc>
          <w:tcPr>
            <w:tcW w:w="2413" w:type="pct"/>
          </w:tcPr>
          <w:p w14:paraId="7AA6C8C2" w14:textId="7001A7A9" w:rsidR="00301D8C" w:rsidRPr="007F02A0" w:rsidRDefault="00301D8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 xml:space="preserve">7. </w:t>
            </w:r>
            <w:r w:rsidRPr="007F02A0">
              <w:rPr>
                <w:rFonts w:ascii="Times New Roman" w:hAnsi="Times New Roman"/>
                <w:bCs/>
                <w:sz w:val="24"/>
                <w:szCs w:val="24"/>
              </w:rPr>
              <w:t>Генетика вирусов и ее значение для современной медицины.</w:t>
            </w:r>
          </w:p>
        </w:tc>
        <w:tc>
          <w:tcPr>
            <w:tcW w:w="740" w:type="pct"/>
            <w:vAlign w:val="center"/>
          </w:tcPr>
          <w:p w14:paraId="6B70C22B" w14:textId="77777777" w:rsidR="00301D8C" w:rsidRPr="007F02A0" w:rsidRDefault="00301D8C" w:rsidP="002078ED">
            <w:pPr>
              <w:spacing w:after="0"/>
              <w:rPr>
                <w:rFonts w:ascii="Times New Roman" w:hAnsi="Times New Roman"/>
                <w:bCs/>
                <w:sz w:val="24"/>
                <w:szCs w:val="24"/>
              </w:rPr>
            </w:pPr>
          </w:p>
        </w:tc>
        <w:tc>
          <w:tcPr>
            <w:tcW w:w="932" w:type="pct"/>
            <w:vMerge/>
          </w:tcPr>
          <w:p w14:paraId="5FD5EA06" w14:textId="63004540" w:rsidR="00301D8C" w:rsidRPr="007F02A0" w:rsidRDefault="00301D8C" w:rsidP="002154E0">
            <w:pPr>
              <w:spacing w:after="0"/>
              <w:rPr>
                <w:rFonts w:ascii="Times New Roman" w:hAnsi="Times New Roman"/>
                <w:b/>
                <w:bCs/>
                <w:sz w:val="24"/>
                <w:szCs w:val="24"/>
              </w:rPr>
            </w:pPr>
          </w:p>
        </w:tc>
      </w:tr>
      <w:tr w:rsidR="00301D8C" w:rsidRPr="007F02A0" w14:paraId="7D4A776B" w14:textId="77777777" w:rsidTr="00301D8C">
        <w:trPr>
          <w:trHeight w:val="20"/>
        </w:trPr>
        <w:tc>
          <w:tcPr>
            <w:tcW w:w="915" w:type="pct"/>
            <w:vMerge/>
          </w:tcPr>
          <w:p w14:paraId="17D703DB" w14:textId="77777777" w:rsidR="00301D8C" w:rsidRPr="007F02A0" w:rsidRDefault="00301D8C" w:rsidP="002078ED">
            <w:pPr>
              <w:spacing w:after="0"/>
              <w:rPr>
                <w:rFonts w:ascii="Times New Roman" w:hAnsi="Times New Roman"/>
                <w:b/>
                <w:bCs/>
                <w:sz w:val="24"/>
                <w:szCs w:val="24"/>
              </w:rPr>
            </w:pPr>
          </w:p>
        </w:tc>
        <w:tc>
          <w:tcPr>
            <w:tcW w:w="2413" w:type="pct"/>
          </w:tcPr>
          <w:p w14:paraId="12143399" w14:textId="747B9B85" w:rsidR="00301D8C" w:rsidRPr="00301D8C" w:rsidRDefault="00301D8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 xml:space="preserve">8. </w:t>
            </w:r>
            <w:r w:rsidRPr="007F02A0">
              <w:rPr>
                <w:rFonts w:ascii="Times New Roman" w:hAnsi="Times New Roman"/>
                <w:bCs/>
                <w:sz w:val="24"/>
                <w:szCs w:val="24"/>
              </w:rPr>
              <w:t>Бактериофаги, их свойства и применение в диагностике, профилактике и лечении инфекционных болезней</w:t>
            </w:r>
          </w:p>
        </w:tc>
        <w:tc>
          <w:tcPr>
            <w:tcW w:w="740" w:type="pct"/>
            <w:vAlign w:val="center"/>
          </w:tcPr>
          <w:p w14:paraId="2C0C3C84" w14:textId="7FC34F2D" w:rsidR="00301D8C" w:rsidRPr="007F02A0" w:rsidRDefault="00301D8C" w:rsidP="002078ED">
            <w:pPr>
              <w:spacing w:after="0"/>
              <w:rPr>
                <w:rFonts w:ascii="Times New Roman" w:hAnsi="Times New Roman"/>
                <w:bCs/>
                <w:sz w:val="24"/>
                <w:szCs w:val="24"/>
              </w:rPr>
            </w:pPr>
          </w:p>
        </w:tc>
        <w:tc>
          <w:tcPr>
            <w:tcW w:w="932" w:type="pct"/>
            <w:vMerge/>
          </w:tcPr>
          <w:p w14:paraId="6E744365" w14:textId="47831EDB" w:rsidR="00301D8C" w:rsidRPr="007F02A0" w:rsidRDefault="00301D8C" w:rsidP="002154E0">
            <w:pPr>
              <w:spacing w:after="0"/>
              <w:rPr>
                <w:rFonts w:ascii="Times New Roman" w:hAnsi="Times New Roman"/>
                <w:b/>
                <w:bCs/>
                <w:sz w:val="24"/>
                <w:szCs w:val="24"/>
              </w:rPr>
            </w:pPr>
          </w:p>
        </w:tc>
      </w:tr>
      <w:tr w:rsidR="00585161" w:rsidRPr="007F02A0" w14:paraId="22703CC7" w14:textId="77777777" w:rsidTr="00301D8C">
        <w:trPr>
          <w:trHeight w:val="20"/>
        </w:trPr>
        <w:tc>
          <w:tcPr>
            <w:tcW w:w="3328" w:type="pct"/>
            <w:gridSpan w:val="2"/>
          </w:tcPr>
          <w:p w14:paraId="2CD43C48"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Раздел 4.Учение об иммунитете</w:t>
            </w:r>
          </w:p>
        </w:tc>
        <w:tc>
          <w:tcPr>
            <w:tcW w:w="740" w:type="pct"/>
            <w:vAlign w:val="center"/>
          </w:tcPr>
          <w:p w14:paraId="65196C19" w14:textId="02C15BAD" w:rsidR="00585161" w:rsidRPr="007F02A0" w:rsidRDefault="00585161" w:rsidP="002078ED">
            <w:pPr>
              <w:spacing w:after="0"/>
              <w:jc w:val="center"/>
              <w:rPr>
                <w:rFonts w:ascii="Times New Roman" w:hAnsi="Times New Roman"/>
                <w:b/>
                <w:bCs/>
                <w:sz w:val="24"/>
                <w:szCs w:val="24"/>
              </w:rPr>
            </w:pPr>
          </w:p>
        </w:tc>
        <w:tc>
          <w:tcPr>
            <w:tcW w:w="932" w:type="pct"/>
          </w:tcPr>
          <w:p w14:paraId="1B54E209" w14:textId="77777777" w:rsidR="00585161" w:rsidRPr="007F02A0" w:rsidRDefault="00585161" w:rsidP="002078ED">
            <w:pPr>
              <w:spacing w:after="0"/>
              <w:rPr>
                <w:rFonts w:ascii="Times New Roman" w:hAnsi="Times New Roman"/>
                <w:b/>
                <w:bCs/>
                <w:sz w:val="24"/>
                <w:szCs w:val="24"/>
              </w:rPr>
            </w:pPr>
          </w:p>
        </w:tc>
      </w:tr>
      <w:tr w:rsidR="00585161" w:rsidRPr="007F02A0" w14:paraId="33DE8217" w14:textId="77777777" w:rsidTr="00301D8C">
        <w:trPr>
          <w:trHeight w:val="20"/>
        </w:trPr>
        <w:tc>
          <w:tcPr>
            <w:tcW w:w="915" w:type="pct"/>
            <w:vMerge w:val="restart"/>
          </w:tcPr>
          <w:p w14:paraId="46D85909"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Тема 4.1.</w:t>
            </w:r>
          </w:p>
          <w:p w14:paraId="74DC97B1"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lastRenderedPageBreak/>
              <w:t>Иммунитет, его значение для человека</w:t>
            </w:r>
          </w:p>
        </w:tc>
        <w:tc>
          <w:tcPr>
            <w:tcW w:w="2413" w:type="pct"/>
          </w:tcPr>
          <w:p w14:paraId="4DB450F2"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lastRenderedPageBreak/>
              <w:t>Содержание учебного материала</w:t>
            </w:r>
          </w:p>
        </w:tc>
        <w:tc>
          <w:tcPr>
            <w:tcW w:w="740" w:type="pct"/>
            <w:vAlign w:val="center"/>
          </w:tcPr>
          <w:p w14:paraId="19922045" w14:textId="4EE6A5BB" w:rsidR="00585161" w:rsidRPr="007F02A0" w:rsidRDefault="00585161" w:rsidP="002078ED">
            <w:pPr>
              <w:spacing w:after="0"/>
              <w:rPr>
                <w:rFonts w:ascii="Times New Roman" w:hAnsi="Times New Roman"/>
                <w:bCs/>
                <w:sz w:val="24"/>
                <w:szCs w:val="24"/>
              </w:rPr>
            </w:pPr>
          </w:p>
        </w:tc>
        <w:tc>
          <w:tcPr>
            <w:tcW w:w="932" w:type="pct"/>
          </w:tcPr>
          <w:p w14:paraId="15ECAE11" w14:textId="77777777" w:rsidR="00585161" w:rsidRPr="007F02A0" w:rsidRDefault="00585161" w:rsidP="002078ED">
            <w:pPr>
              <w:spacing w:after="0"/>
              <w:rPr>
                <w:rFonts w:ascii="Times New Roman" w:hAnsi="Times New Roman"/>
                <w:b/>
                <w:bCs/>
                <w:sz w:val="24"/>
                <w:szCs w:val="24"/>
              </w:rPr>
            </w:pPr>
          </w:p>
        </w:tc>
      </w:tr>
      <w:tr w:rsidR="00301D8C" w:rsidRPr="007F02A0" w14:paraId="508A7D2A" w14:textId="77777777" w:rsidTr="00301D8C">
        <w:trPr>
          <w:trHeight w:val="20"/>
        </w:trPr>
        <w:tc>
          <w:tcPr>
            <w:tcW w:w="915" w:type="pct"/>
            <w:vMerge/>
          </w:tcPr>
          <w:p w14:paraId="682298C1" w14:textId="77777777" w:rsidR="00301D8C" w:rsidRPr="007F02A0" w:rsidRDefault="00301D8C" w:rsidP="002078ED">
            <w:pPr>
              <w:spacing w:after="0"/>
              <w:rPr>
                <w:rFonts w:ascii="Times New Roman" w:hAnsi="Times New Roman"/>
                <w:b/>
                <w:bCs/>
                <w:sz w:val="24"/>
                <w:szCs w:val="24"/>
              </w:rPr>
            </w:pPr>
          </w:p>
        </w:tc>
        <w:tc>
          <w:tcPr>
            <w:tcW w:w="2413" w:type="pct"/>
          </w:tcPr>
          <w:p w14:paraId="124B0E24" w14:textId="242B96E9" w:rsidR="00301D8C" w:rsidRPr="007F02A0" w:rsidRDefault="00301D8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Cs/>
                <w:sz w:val="24"/>
                <w:szCs w:val="24"/>
              </w:rPr>
              <w:t xml:space="preserve">1. </w:t>
            </w:r>
            <w:r w:rsidRPr="007F02A0">
              <w:rPr>
                <w:rFonts w:ascii="Times New Roman" w:hAnsi="Times New Roman"/>
                <w:bCs/>
                <w:sz w:val="24"/>
                <w:szCs w:val="24"/>
              </w:rPr>
              <w:t>Понятие об иммунитете, его значение для человека и общества.</w:t>
            </w:r>
          </w:p>
        </w:tc>
        <w:tc>
          <w:tcPr>
            <w:tcW w:w="740" w:type="pct"/>
            <w:vAlign w:val="center"/>
          </w:tcPr>
          <w:p w14:paraId="646A2F60" w14:textId="77777777" w:rsidR="00301D8C" w:rsidRPr="007F02A0" w:rsidRDefault="00301D8C" w:rsidP="002078ED">
            <w:pPr>
              <w:spacing w:after="0"/>
              <w:rPr>
                <w:rFonts w:ascii="Times New Roman" w:hAnsi="Times New Roman"/>
                <w:bCs/>
                <w:sz w:val="24"/>
                <w:szCs w:val="24"/>
              </w:rPr>
            </w:pPr>
          </w:p>
        </w:tc>
        <w:tc>
          <w:tcPr>
            <w:tcW w:w="932" w:type="pct"/>
            <w:vMerge w:val="restart"/>
          </w:tcPr>
          <w:p w14:paraId="3D452E1C" w14:textId="77777777" w:rsidR="00301D8C" w:rsidRPr="002154E0" w:rsidRDefault="00301D8C" w:rsidP="00301D8C">
            <w:pPr>
              <w:spacing w:after="0"/>
              <w:rPr>
                <w:rFonts w:ascii="Times New Roman" w:hAnsi="Times New Roman"/>
                <w:bCs/>
                <w:sz w:val="24"/>
                <w:szCs w:val="24"/>
              </w:rPr>
            </w:pPr>
            <w:r w:rsidRPr="002154E0">
              <w:rPr>
                <w:rFonts w:ascii="Times New Roman" w:hAnsi="Times New Roman"/>
                <w:bCs/>
                <w:sz w:val="24"/>
                <w:szCs w:val="24"/>
              </w:rPr>
              <w:t>ОК 01, ОК 03, ОК 05, ОК 07</w:t>
            </w:r>
          </w:p>
          <w:p w14:paraId="2206B0A1" w14:textId="77777777" w:rsidR="00301D8C" w:rsidRPr="002154E0" w:rsidRDefault="00301D8C" w:rsidP="00301D8C">
            <w:pPr>
              <w:spacing w:after="0"/>
              <w:rPr>
                <w:rFonts w:ascii="Times New Roman" w:hAnsi="Times New Roman"/>
                <w:bCs/>
                <w:sz w:val="24"/>
                <w:szCs w:val="24"/>
              </w:rPr>
            </w:pPr>
            <w:r w:rsidRPr="002154E0">
              <w:rPr>
                <w:rFonts w:ascii="Times New Roman" w:hAnsi="Times New Roman"/>
                <w:bCs/>
                <w:sz w:val="24"/>
                <w:szCs w:val="24"/>
              </w:rPr>
              <w:t>ПК 1.1, ПК 1.2</w:t>
            </w:r>
          </w:p>
          <w:p w14:paraId="75B2DCC3" w14:textId="77777777" w:rsidR="00301D8C" w:rsidRPr="002154E0" w:rsidRDefault="00301D8C" w:rsidP="00301D8C">
            <w:pPr>
              <w:spacing w:after="0"/>
              <w:rPr>
                <w:rFonts w:ascii="Times New Roman" w:hAnsi="Times New Roman"/>
                <w:bCs/>
                <w:sz w:val="24"/>
                <w:szCs w:val="24"/>
              </w:rPr>
            </w:pPr>
            <w:r w:rsidRPr="002154E0">
              <w:rPr>
                <w:rFonts w:ascii="Times New Roman" w:hAnsi="Times New Roman"/>
                <w:bCs/>
                <w:sz w:val="24"/>
                <w:szCs w:val="24"/>
              </w:rPr>
              <w:t>ПК 2.1, ПК 2.3</w:t>
            </w:r>
          </w:p>
          <w:p w14:paraId="58A86DD6" w14:textId="69CC2198" w:rsidR="00301D8C" w:rsidRPr="007F02A0" w:rsidRDefault="00301D8C" w:rsidP="00301D8C">
            <w:pPr>
              <w:spacing w:after="0"/>
              <w:rPr>
                <w:rFonts w:ascii="Times New Roman" w:hAnsi="Times New Roman"/>
                <w:b/>
                <w:bCs/>
                <w:sz w:val="24"/>
                <w:szCs w:val="24"/>
              </w:rPr>
            </w:pPr>
            <w:r w:rsidRPr="002154E0">
              <w:rPr>
                <w:rFonts w:ascii="Times New Roman" w:hAnsi="Times New Roman"/>
                <w:bCs/>
                <w:sz w:val="24"/>
                <w:szCs w:val="24"/>
              </w:rPr>
              <w:t>ПК 3.1, ПК 3.4</w:t>
            </w:r>
          </w:p>
        </w:tc>
      </w:tr>
      <w:tr w:rsidR="00301D8C" w:rsidRPr="007F02A0" w14:paraId="27C9F6AD" w14:textId="77777777" w:rsidTr="00301D8C">
        <w:trPr>
          <w:trHeight w:val="20"/>
        </w:trPr>
        <w:tc>
          <w:tcPr>
            <w:tcW w:w="915" w:type="pct"/>
            <w:vMerge/>
          </w:tcPr>
          <w:p w14:paraId="763D12FD" w14:textId="77777777" w:rsidR="00301D8C" w:rsidRPr="007F02A0" w:rsidRDefault="00301D8C" w:rsidP="002078ED">
            <w:pPr>
              <w:spacing w:after="0"/>
              <w:rPr>
                <w:rFonts w:ascii="Times New Roman" w:hAnsi="Times New Roman"/>
                <w:b/>
                <w:bCs/>
                <w:sz w:val="24"/>
                <w:szCs w:val="24"/>
              </w:rPr>
            </w:pPr>
          </w:p>
        </w:tc>
        <w:tc>
          <w:tcPr>
            <w:tcW w:w="2413" w:type="pct"/>
          </w:tcPr>
          <w:p w14:paraId="200E5BEA" w14:textId="09F19D9F" w:rsidR="00301D8C" w:rsidRPr="007F02A0" w:rsidRDefault="00301D8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Cs/>
                <w:sz w:val="24"/>
                <w:szCs w:val="24"/>
              </w:rPr>
              <w:t xml:space="preserve">2. </w:t>
            </w:r>
            <w:r w:rsidRPr="007F02A0">
              <w:rPr>
                <w:rFonts w:ascii="Times New Roman" w:hAnsi="Times New Roman"/>
                <w:bCs/>
                <w:sz w:val="24"/>
                <w:szCs w:val="24"/>
              </w:rPr>
              <w:t>Виды иммунитета.</w:t>
            </w:r>
          </w:p>
        </w:tc>
        <w:tc>
          <w:tcPr>
            <w:tcW w:w="740" w:type="pct"/>
            <w:vAlign w:val="center"/>
          </w:tcPr>
          <w:p w14:paraId="61E8D7FA" w14:textId="77777777" w:rsidR="00301D8C" w:rsidRPr="007F02A0" w:rsidRDefault="00301D8C" w:rsidP="002078ED">
            <w:pPr>
              <w:spacing w:after="0"/>
              <w:rPr>
                <w:rFonts w:ascii="Times New Roman" w:hAnsi="Times New Roman"/>
                <w:bCs/>
                <w:sz w:val="24"/>
                <w:szCs w:val="24"/>
              </w:rPr>
            </w:pPr>
          </w:p>
        </w:tc>
        <w:tc>
          <w:tcPr>
            <w:tcW w:w="932" w:type="pct"/>
            <w:vMerge/>
          </w:tcPr>
          <w:p w14:paraId="3CB285F6" w14:textId="6B267436" w:rsidR="00301D8C" w:rsidRPr="007F02A0" w:rsidRDefault="00301D8C" w:rsidP="00301D8C">
            <w:pPr>
              <w:spacing w:after="0"/>
              <w:rPr>
                <w:rFonts w:ascii="Times New Roman" w:hAnsi="Times New Roman"/>
                <w:b/>
                <w:bCs/>
                <w:sz w:val="24"/>
                <w:szCs w:val="24"/>
              </w:rPr>
            </w:pPr>
          </w:p>
        </w:tc>
      </w:tr>
      <w:tr w:rsidR="00301D8C" w:rsidRPr="007F02A0" w14:paraId="6CF951F6" w14:textId="77777777" w:rsidTr="00301D8C">
        <w:trPr>
          <w:trHeight w:val="20"/>
        </w:trPr>
        <w:tc>
          <w:tcPr>
            <w:tcW w:w="915" w:type="pct"/>
            <w:vMerge/>
          </w:tcPr>
          <w:p w14:paraId="0A090931" w14:textId="77777777" w:rsidR="00301D8C" w:rsidRPr="007F02A0" w:rsidRDefault="00301D8C" w:rsidP="002078ED">
            <w:pPr>
              <w:spacing w:after="0"/>
              <w:rPr>
                <w:rFonts w:ascii="Times New Roman" w:hAnsi="Times New Roman"/>
                <w:b/>
                <w:bCs/>
                <w:sz w:val="24"/>
                <w:szCs w:val="24"/>
              </w:rPr>
            </w:pPr>
          </w:p>
        </w:tc>
        <w:tc>
          <w:tcPr>
            <w:tcW w:w="2413" w:type="pct"/>
          </w:tcPr>
          <w:p w14:paraId="17B25513" w14:textId="14F94D1F" w:rsidR="00301D8C" w:rsidRPr="007F02A0" w:rsidRDefault="00301D8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Cs/>
                <w:sz w:val="24"/>
                <w:szCs w:val="24"/>
              </w:rPr>
              <w:t xml:space="preserve">3. </w:t>
            </w:r>
            <w:r w:rsidRPr="007F02A0">
              <w:rPr>
                <w:rFonts w:ascii="Times New Roman" w:hAnsi="Times New Roman"/>
                <w:bCs/>
                <w:sz w:val="24"/>
                <w:szCs w:val="24"/>
              </w:rPr>
              <w:t>Иммунная система человека.</w:t>
            </w:r>
          </w:p>
        </w:tc>
        <w:tc>
          <w:tcPr>
            <w:tcW w:w="740" w:type="pct"/>
            <w:vAlign w:val="center"/>
          </w:tcPr>
          <w:p w14:paraId="2F767D30" w14:textId="77777777" w:rsidR="00301D8C" w:rsidRPr="007F02A0" w:rsidRDefault="00301D8C" w:rsidP="002078ED">
            <w:pPr>
              <w:spacing w:after="0"/>
              <w:rPr>
                <w:rFonts w:ascii="Times New Roman" w:hAnsi="Times New Roman"/>
                <w:bCs/>
                <w:sz w:val="24"/>
                <w:szCs w:val="24"/>
              </w:rPr>
            </w:pPr>
          </w:p>
        </w:tc>
        <w:tc>
          <w:tcPr>
            <w:tcW w:w="932" w:type="pct"/>
            <w:vMerge/>
          </w:tcPr>
          <w:p w14:paraId="6FAD789F" w14:textId="43A5A8B2" w:rsidR="00301D8C" w:rsidRPr="007F02A0" w:rsidRDefault="00301D8C" w:rsidP="00301D8C">
            <w:pPr>
              <w:spacing w:after="0"/>
              <w:rPr>
                <w:rFonts w:ascii="Times New Roman" w:hAnsi="Times New Roman"/>
                <w:b/>
                <w:bCs/>
                <w:sz w:val="24"/>
                <w:szCs w:val="24"/>
              </w:rPr>
            </w:pPr>
          </w:p>
        </w:tc>
      </w:tr>
      <w:tr w:rsidR="00301D8C" w:rsidRPr="007F02A0" w14:paraId="658B93BB" w14:textId="77777777" w:rsidTr="00301D8C">
        <w:trPr>
          <w:trHeight w:val="20"/>
        </w:trPr>
        <w:tc>
          <w:tcPr>
            <w:tcW w:w="915" w:type="pct"/>
            <w:vMerge/>
          </w:tcPr>
          <w:p w14:paraId="2A8D23A0" w14:textId="77777777" w:rsidR="00301D8C" w:rsidRPr="007F02A0" w:rsidRDefault="00301D8C" w:rsidP="002078ED">
            <w:pPr>
              <w:spacing w:after="0"/>
              <w:rPr>
                <w:rFonts w:ascii="Times New Roman" w:hAnsi="Times New Roman"/>
                <w:b/>
                <w:bCs/>
                <w:sz w:val="24"/>
                <w:szCs w:val="24"/>
              </w:rPr>
            </w:pPr>
          </w:p>
        </w:tc>
        <w:tc>
          <w:tcPr>
            <w:tcW w:w="2413" w:type="pct"/>
          </w:tcPr>
          <w:p w14:paraId="039C887F" w14:textId="6CA022B3" w:rsidR="00301D8C" w:rsidRPr="007F02A0" w:rsidRDefault="00301D8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 xml:space="preserve">4. </w:t>
            </w:r>
            <w:r w:rsidRPr="007F02A0">
              <w:rPr>
                <w:rFonts w:ascii="Times New Roman" w:hAnsi="Times New Roman"/>
                <w:bCs/>
                <w:sz w:val="24"/>
                <w:szCs w:val="24"/>
              </w:rPr>
              <w:t>Неспецифические и специфические факторы защиты, их взаимосвязь. Основные формы иммунного реагирования.</w:t>
            </w:r>
          </w:p>
        </w:tc>
        <w:tc>
          <w:tcPr>
            <w:tcW w:w="740" w:type="pct"/>
            <w:vAlign w:val="center"/>
          </w:tcPr>
          <w:p w14:paraId="272D1BAC" w14:textId="77777777" w:rsidR="00301D8C" w:rsidRPr="007F02A0" w:rsidRDefault="00301D8C" w:rsidP="002078ED">
            <w:pPr>
              <w:spacing w:after="0"/>
              <w:rPr>
                <w:rFonts w:ascii="Times New Roman" w:hAnsi="Times New Roman"/>
                <w:bCs/>
                <w:sz w:val="24"/>
                <w:szCs w:val="24"/>
              </w:rPr>
            </w:pPr>
          </w:p>
        </w:tc>
        <w:tc>
          <w:tcPr>
            <w:tcW w:w="932" w:type="pct"/>
            <w:vMerge/>
          </w:tcPr>
          <w:p w14:paraId="088B5D6B" w14:textId="0641EE8E" w:rsidR="00301D8C" w:rsidRPr="007F02A0" w:rsidRDefault="00301D8C" w:rsidP="00301D8C">
            <w:pPr>
              <w:spacing w:after="0"/>
              <w:rPr>
                <w:rFonts w:ascii="Times New Roman" w:hAnsi="Times New Roman"/>
                <w:b/>
                <w:bCs/>
                <w:sz w:val="24"/>
                <w:szCs w:val="24"/>
              </w:rPr>
            </w:pPr>
          </w:p>
        </w:tc>
      </w:tr>
      <w:tr w:rsidR="00301D8C" w:rsidRPr="007F02A0" w14:paraId="5DA3FDE6" w14:textId="77777777" w:rsidTr="00301D8C">
        <w:trPr>
          <w:trHeight w:val="20"/>
        </w:trPr>
        <w:tc>
          <w:tcPr>
            <w:tcW w:w="915" w:type="pct"/>
            <w:vMerge/>
          </w:tcPr>
          <w:p w14:paraId="36AF602D" w14:textId="77777777" w:rsidR="00301D8C" w:rsidRPr="007F02A0" w:rsidRDefault="00301D8C" w:rsidP="002078ED">
            <w:pPr>
              <w:spacing w:after="0"/>
              <w:rPr>
                <w:rFonts w:ascii="Times New Roman" w:hAnsi="Times New Roman"/>
                <w:b/>
                <w:bCs/>
                <w:sz w:val="24"/>
                <w:szCs w:val="24"/>
              </w:rPr>
            </w:pPr>
          </w:p>
        </w:tc>
        <w:tc>
          <w:tcPr>
            <w:tcW w:w="2413" w:type="pct"/>
          </w:tcPr>
          <w:p w14:paraId="01095FC4" w14:textId="697DE426" w:rsidR="00301D8C" w:rsidRPr="007F02A0" w:rsidRDefault="00301D8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 xml:space="preserve">5. </w:t>
            </w:r>
            <w:r w:rsidRPr="007F02A0">
              <w:rPr>
                <w:rFonts w:ascii="Times New Roman" w:hAnsi="Times New Roman"/>
                <w:bCs/>
                <w:sz w:val="24"/>
                <w:szCs w:val="24"/>
              </w:rPr>
              <w:t>Серологические исследования: реакции агглютинации, преципитации, лизиса, связывания комплемента и др., их механизмы и применение.</w:t>
            </w:r>
          </w:p>
        </w:tc>
        <w:tc>
          <w:tcPr>
            <w:tcW w:w="740" w:type="pct"/>
            <w:vAlign w:val="center"/>
          </w:tcPr>
          <w:p w14:paraId="5FAB8545" w14:textId="77777777" w:rsidR="00301D8C" w:rsidRPr="007F02A0" w:rsidRDefault="00301D8C" w:rsidP="002078ED">
            <w:pPr>
              <w:spacing w:after="0"/>
              <w:rPr>
                <w:rFonts w:ascii="Times New Roman" w:hAnsi="Times New Roman"/>
                <w:bCs/>
                <w:sz w:val="24"/>
                <w:szCs w:val="24"/>
              </w:rPr>
            </w:pPr>
          </w:p>
        </w:tc>
        <w:tc>
          <w:tcPr>
            <w:tcW w:w="932" w:type="pct"/>
            <w:vMerge/>
          </w:tcPr>
          <w:p w14:paraId="52248235" w14:textId="1A2F6F84" w:rsidR="00301D8C" w:rsidRPr="007F02A0" w:rsidRDefault="00301D8C" w:rsidP="00301D8C">
            <w:pPr>
              <w:spacing w:after="0"/>
              <w:rPr>
                <w:rFonts w:ascii="Times New Roman" w:hAnsi="Times New Roman"/>
                <w:b/>
                <w:bCs/>
                <w:sz w:val="24"/>
                <w:szCs w:val="24"/>
              </w:rPr>
            </w:pPr>
          </w:p>
        </w:tc>
      </w:tr>
      <w:tr w:rsidR="00301D8C" w:rsidRPr="007F02A0" w14:paraId="582F9F18" w14:textId="77777777" w:rsidTr="00301D8C">
        <w:trPr>
          <w:trHeight w:val="20"/>
        </w:trPr>
        <w:tc>
          <w:tcPr>
            <w:tcW w:w="915" w:type="pct"/>
            <w:vMerge/>
          </w:tcPr>
          <w:p w14:paraId="775047CE" w14:textId="77777777" w:rsidR="00301D8C" w:rsidRPr="007F02A0" w:rsidRDefault="00301D8C" w:rsidP="002078ED">
            <w:pPr>
              <w:spacing w:after="0"/>
              <w:rPr>
                <w:rFonts w:ascii="Times New Roman" w:hAnsi="Times New Roman"/>
                <w:b/>
                <w:bCs/>
                <w:sz w:val="24"/>
                <w:szCs w:val="24"/>
              </w:rPr>
            </w:pPr>
          </w:p>
        </w:tc>
        <w:tc>
          <w:tcPr>
            <w:tcW w:w="2413" w:type="pct"/>
          </w:tcPr>
          <w:p w14:paraId="5DDF8F36" w14:textId="240297EB" w:rsidR="00301D8C" w:rsidRPr="007F02A0" w:rsidRDefault="00301D8C"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 xml:space="preserve">6. </w:t>
            </w:r>
            <w:r w:rsidRPr="007F02A0">
              <w:rPr>
                <w:rFonts w:ascii="Times New Roman" w:hAnsi="Times New Roman"/>
                <w:bCs/>
                <w:sz w:val="24"/>
                <w:szCs w:val="24"/>
              </w:rPr>
              <w:t>Молекулярно-биологические методы диагностики: полимеразная цепная реакция, механизм и применение.</w:t>
            </w:r>
          </w:p>
        </w:tc>
        <w:tc>
          <w:tcPr>
            <w:tcW w:w="740" w:type="pct"/>
            <w:vAlign w:val="center"/>
          </w:tcPr>
          <w:p w14:paraId="648601AD" w14:textId="77777777" w:rsidR="00301D8C" w:rsidRPr="007F02A0" w:rsidRDefault="00301D8C" w:rsidP="002078ED">
            <w:pPr>
              <w:spacing w:after="0"/>
              <w:rPr>
                <w:rFonts w:ascii="Times New Roman" w:hAnsi="Times New Roman"/>
                <w:bCs/>
                <w:sz w:val="24"/>
                <w:szCs w:val="24"/>
              </w:rPr>
            </w:pPr>
          </w:p>
        </w:tc>
        <w:tc>
          <w:tcPr>
            <w:tcW w:w="932" w:type="pct"/>
            <w:vMerge/>
          </w:tcPr>
          <w:p w14:paraId="03FB3BBE" w14:textId="7B3CC312" w:rsidR="00301D8C" w:rsidRPr="007F02A0" w:rsidRDefault="00301D8C" w:rsidP="00301D8C">
            <w:pPr>
              <w:spacing w:after="0"/>
              <w:rPr>
                <w:rFonts w:ascii="Times New Roman" w:hAnsi="Times New Roman"/>
                <w:b/>
                <w:bCs/>
                <w:sz w:val="24"/>
                <w:szCs w:val="24"/>
              </w:rPr>
            </w:pPr>
          </w:p>
        </w:tc>
      </w:tr>
      <w:tr w:rsidR="00585161" w:rsidRPr="007F02A0" w14:paraId="0B28C604" w14:textId="77777777" w:rsidTr="00301D8C">
        <w:trPr>
          <w:trHeight w:val="20"/>
        </w:trPr>
        <w:tc>
          <w:tcPr>
            <w:tcW w:w="915" w:type="pct"/>
            <w:vMerge/>
          </w:tcPr>
          <w:p w14:paraId="71B4E49B" w14:textId="77777777" w:rsidR="00585161" w:rsidRPr="007F02A0" w:rsidRDefault="00585161" w:rsidP="002078ED">
            <w:pPr>
              <w:spacing w:after="0"/>
              <w:rPr>
                <w:rFonts w:ascii="Times New Roman" w:hAnsi="Times New Roman"/>
                <w:b/>
                <w:bCs/>
                <w:sz w:val="24"/>
                <w:szCs w:val="24"/>
              </w:rPr>
            </w:pPr>
          </w:p>
        </w:tc>
        <w:tc>
          <w:tcPr>
            <w:tcW w:w="2413" w:type="pct"/>
          </w:tcPr>
          <w:p w14:paraId="43B302AC"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В том числе практических и лабораторных занятий</w:t>
            </w:r>
          </w:p>
        </w:tc>
        <w:tc>
          <w:tcPr>
            <w:tcW w:w="740" w:type="pct"/>
            <w:vAlign w:val="center"/>
          </w:tcPr>
          <w:p w14:paraId="457A5DC5" w14:textId="631CA10A" w:rsidR="00585161" w:rsidRPr="007F02A0" w:rsidRDefault="00585161" w:rsidP="002078ED">
            <w:pPr>
              <w:spacing w:after="0"/>
              <w:rPr>
                <w:rFonts w:ascii="Times New Roman" w:hAnsi="Times New Roman"/>
                <w:bCs/>
                <w:sz w:val="24"/>
                <w:szCs w:val="24"/>
              </w:rPr>
            </w:pPr>
          </w:p>
        </w:tc>
        <w:tc>
          <w:tcPr>
            <w:tcW w:w="932" w:type="pct"/>
          </w:tcPr>
          <w:p w14:paraId="026C2DE1" w14:textId="77777777" w:rsidR="00585161" w:rsidRPr="007F02A0" w:rsidRDefault="00585161" w:rsidP="002078ED">
            <w:pPr>
              <w:spacing w:after="0"/>
              <w:rPr>
                <w:rFonts w:ascii="Times New Roman" w:hAnsi="Times New Roman"/>
                <w:b/>
                <w:bCs/>
                <w:sz w:val="24"/>
                <w:szCs w:val="24"/>
              </w:rPr>
            </w:pPr>
          </w:p>
        </w:tc>
      </w:tr>
      <w:tr w:rsidR="00585161" w:rsidRPr="007F02A0" w14:paraId="53B8FDC4" w14:textId="77777777" w:rsidTr="00301D8C">
        <w:trPr>
          <w:trHeight w:val="20"/>
        </w:trPr>
        <w:tc>
          <w:tcPr>
            <w:tcW w:w="915" w:type="pct"/>
            <w:vMerge/>
          </w:tcPr>
          <w:p w14:paraId="3641408D" w14:textId="77777777" w:rsidR="00585161" w:rsidRPr="007F02A0" w:rsidRDefault="00585161" w:rsidP="002078ED">
            <w:pPr>
              <w:spacing w:after="0"/>
              <w:rPr>
                <w:rFonts w:ascii="Times New Roman" w:hAnsi="Times New Roman"/>
                <w:b/>
                <w:bCs/>
                <w:sz w:val="24"/>
                <w:szCs w:val="24"/>
              </w:rPr>
            </w:pPr>
          </w:p>
        </w:tc>
        <w:tc>
          <w:tcPr>
            <w:tcW w:w="2413" w:type="pct"/>
          </w:tcPr>
          <w:p w14:paraId="00563B6E"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Практическое занятие № 4</w:t>
            </w:r>
          </w:p>
          <w:p w14:paraId="0732A9D4"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F02A0">
              <w:rPr>
                <w:rFonts w:ascii="Times New Roman" w:hAnsi="Times New Roman"/>
                <w:bCs/>
                <w:sz w:val="24"/>
                <w:szCs w:val="24"/>
              </w:rPr>
              <w:t>Постановка простейших серологических реакций и их учет</w:t>
            </w:r>
          </w:p>
        </w:tc>
        <w:tc>
          <w:tcPr>
            <w:tcW w:w="740" w:type="pct"/>
            <w:vAlign w:val="center"/>
          </w:tcPr>
          <w:p w14:paraId="3DA9ECB4" w14:textId="5C5ADE90" w:rsidR="00585161" w:rsidRPr="007F02A0" w:rsidRDefault="00585161" w:rsidP="002078ED">
            <w:pPr>
              <w:spacing w:after="0"/>
              <w:rPr>
                <w:rFonts w:ascii="Times New Roman" w:hAnsi="Times New Roman"/>
                <w:bCs/>
                <w:sz w:val="24"/>
                <w:szCs w:val="24"/>
              </w:rPr>
            </w:pPr>
          </w:p>
        </w:tc>
        <w:tc>
          <w:tcPr>
            <w:tcW w:w="932" w:type="pct"/>
          </w:tcPr>
          <w:p w14:paraId="3AEA9092" w14:textId="77777777" w:rsidR="00585161" w:rsidRPr="007F02A0" w:rsidRDefault="00585161" w:rsidP="002078ED">
            <w:pPr>
              <w:spacing w:after="0"/>
              <w:rPr>
                <w:rFonts w:ascii="Times New Roman" w:hAnsi="Times New Roman"/>
                <w:b/>
                <w:bCs/>
                <w:sz w:val="24"/>
                <w:szCs w:val="24"/>
              </w:rPr>
            </w:pPr>
          </w:p>
        </w:tc>
      </w:tr>
      <w:tr w:rsidR="00585161" w:rsidRPr="007F02A0" w14:paraId="0983FA10" w14:textId="77777777" w:rsidTr="00301D8C">
        <w:trPr>
          <w:trHeight w:val="20"/>
        </w:trPr>
        <w:tc>
          <w:tcPr>
            <w:tcW w:w="915" w:type="pct"/>
            <w:vMerge w:val="restart"/>
          </w:tcPr>
          <w:p w14:paraId="7AEC220A"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Тема 4.2.</w:t>
            </w:r>
          </w:p>
          <w:p w14:paraId="4FE2D1AB"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Патология иммунной системы</w:t>
            </w:r>
          </w:p>
          <w:p w14:paraId="4B9266A9" w14:textId="77777777" w:rsidR="00585161" w:rsidRPr="007F02A0" w:rsidRDefault="00585161" w:rsidP="002078ED">
            <w:pPr>
              <w:spacing w:after="0"/>
              <w:rPr>
                <w:rFonts w:ascii="Times New Roman" w:hAnsi="Times New Roman"/>
                <w:b/>
                <w:bCs/>
                <w:sz w:val="24"/>
                <w:szCs w:val="24"/>
              </w:rPr>
            </w:pPr>
          </w:p>
        </w:tc>
        <w:tc>
          <w:tcPr>
            <w:tcW w:w="2413" w:type="pct"/>
          </w:tcPr>
          <w:p w14:paraId="4A793D8E"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740" w:type="pct"/>
            <w:vAlign w:val="center"/>
          </w:tcPr>
          <w:p w14:paraId="283B5A76" w14:textId="25192F21" w:rsidR="00585161" w:rsidRPr="007F02A0" w:rsidRDefault="00585161" w:rsidP="002078ED">
            <w:pPr>
              <w:spacing w:after="0"/>
              <w:rPr>
                <w:rFonts w:ascii="Times New Roman" w:hAnsi="Times New Roman"/>
                <w:bCs/>
                <w:sz w:val="24"/>
                <w:szCs w:val="24"/>
              </w:rPr>
            </w:pPr>
          </w:p>
        </w:tc>
        <w:tc>
          <w:tcPr>
            <w:tcW w:w="932" w:type="pct"/>
          </w:tcPr>
          <w:p w14:paraId="080A2D99" w14:textId="77777777" w:rsidR="00585161" w:rsidRPr="007F02A0" w:rsidRDefault="00585161" w:rsidP="002078ED">
            <w:pPr>
              <w:spacing w:after="0"/>
              <w:rPr>
                <w:rFonts w:ascii="Times New Roman" w:hAnsi="Times New Roman"/>
                <w:b/>
                <w:bCs/>
                <w:sz w:val="24"/>
                <w:szCs w:val="24"/>
              </w:rPr>
            </w:pPr>
          </w:p>
        </w:tc>
      </w:tr>
      <w:tr w:rsidR="001463A8" w:rsidRPr="007F02A0" w14:paraId="0A6D5CA1" w14:textId="77777777" w:rsidTr="00301D8C">
        <w:trPr>
          <w:trHeight w:val="20"/>
        </w:trPr>
        <w:tc>
          <w:tcPr>
            <w:tcW w:w="915" w:type="pct"/>
            <w:vMerge/>
          </w:tcPr>
          <w:p w14:paraId="608446E0" w14:textId="77777777" w:rsidR="001463A8" w:rsidRPr="007F02A0" w:rsidRDefault="001463A8" w:rsidP="002078ED">
            <w:pPr>
              <w:spacing w:after="0"/>
              <w:rPr>
                <w:rFonts w:ascii="Times New Roman" w:hAnsi="Times New Roman"/>
                <w:b/>
                <w:bCs/>
                <w:sz w:val="24"/>
                <w:szCs w:val="24"/>
              </w:rPr>
            </w:pPr>
          </w:p>
        </w:tc>
        <w:tc>
          <w:tcPr>
            <w:tcW w:w="2413" w:type="pct"/>
          </w:tcPr>
          <w:p w14:paraId="4D9FDD42" w14:textId="4D9055AF" w:rsidR="001463A8" w:rsidRPr="007F02A0" w:rsidRDefault="001463A8"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sz w:val="24"/>
                <w:szCs w:val="24"/>
              </w:rPr>
              <w:t xml:space="preserve">1. </w:t>
            </w:r>
            <w:r w:rsidRPr="007F02A0">
              <w:rPr>
                <w:rFonts w:ascii="Times New Roman" w:hAnsi="Times New Roman"/>
                <w:sz w:val="24"/>
                <w:szCs w:val="24"/>
              </w:rPr>
              <w:t>Иммунопатологические процессы. Общая характеристика. Типовые формы иммунопатологических процессов. Иммунологическая толерантность.</w:t>
            </w:r>
          </w:p>
        </w:tc>
        <w:tc>
          <w:tcPr>
            <w:tcW w:w="740" w:type="pct"/>
            <w:vAlign w:val="center"/>
          </w:tcPr>
          <w:p w14:paraId="08F81DAC" w14:textId="77777777" w:rsidR="001463A8" w:rsidRPr="007F02A0" w:rsidRDefault="001463A8" w:rsidP="002078ED">
            <w:pPr>
              <w:spacing w:after="0"/>
              <w:rPr>
                <w:rFonts w:ascii="Times New Roman" w:hAnsi="Times New Roman"/>
                <w:bCs/>
                <w:sz w:val="24"/>
                <w:szCs w:val="24"/>
              </w:rPr>
            </w:pPr>
          </w:p>
        </w:tc>
        <w:tc>
          <w:tcPr>
            <w:tcW w:w="932" w:type="pct"/>
            <w:vMerge w:val="restart"/>
          </w:tcPr>
          <w:p w14:paraId="78CD9EA5" w14:textId="77777777" w:rsidR="001463A8" w:rsidRPr="002154E0" w:rsidRDefault="001463A8" w:rsidP="002154E0">
            <w:pPr>
              <w:spacing w:after="0"/>
              <w:rPr>
                <w:rFonts w:ascii="Times New Roman" w:hAnsi="Times New Roman"/>
                <w:bCs/>
                <w:sz w:val="24"/>
                <w:szCs w:val="24"/>
              </w:rPr>
            </w:pPr>
            <w:r w:rsidRPr="002154E0">
              <w:rPr>
                <w:rFonts w:ascii="Times New Roman" w:hAnsi="Times New Roman"/>
                <w:bCs/>
                <w:sz w:val="24"/>
                <w:szCs w:val="24"/>
              </w:rPr>
              <w:t>ОК 01, ОК 03, ОК 05, ОК 07</w:t>
            </w:r>
          </w:p>
          <w:p w14:paraId="034C070C" w14:textId="77777777" w:rsidR="001463A8" w:rsidRPr="002154E0" w:rsidRDefault="001463A8" w:rsidP="002154E0">
            <w:pPr>
              <w:spacing w:after="0"/>
              <w:rPr>
                <w:rFonts w:ascii="Times New Roman" w:hAnsi="Times New Roman"/>
                <w:bCs/>
                <w:sz w:val="24"/>
                <w:szCs w:val="24"/>
              </w:rPr>
            </w:pPr>
            <w:r w:rsidRPr="002154E0">
              <w:rPr>
                <w:rFonts w:ascii="Times New Roman" w:hAnsi="Times New Roman"/>
                <w:bCs/>
                <w:sz w:val="24"/>
                <w:szCs w:val="24"/>
              </w:rPr>
              <w:t>ПК 1.1, ПК 1.2</w:t>
            </w:r>
          </w:p>
          <w:p w14:paraId="16B70871" w14:textId="77777777" w:rsidR="001463A8" w:rsidRPr="002154E0" w:rsidRDefault="001463A8" w:rsidP="002154E0">
            <w:pPr>
              <w:spacing w:after="0"/>
              <w:rPr>
                <w:rFonts w:ascii="Times New Roman" w:hAnsi="Times New Roman"/>
                <w:bCs/>
                <w:sz w:val="24"/>
                <w:szCs w:val="24"/>
              </w:rPr>
            </w:pPr>
            <w:r w:rsidRPr="002154E0">
              <w:rPr>
                <w:rFonts w:ascii="Times New Roman" w:hAnsi="Times New Roman"/>
                <w:bCs/>
                <w:sz w:val="24"/>
                <w:szCs w:val="24"/>
              </w:rPr>
              <w:t>ПК 2.1, ПК 2.3</w:t>
            </w:r>
          </w:p>
          <w:p w14:paraId="31970A28" w14:textId="06CB898F" w:rsidR="001463A8" w:rsidRPr="007F02A0" w:rsidRDefault="001463A8" w:rsidP="002154E0">
            <w:pPr>
              <w:spacing w:after="0"/>
              <w:rPr>
                <w:rFonts w:ascii="Times New Roman" w:hAnsi="Times New Roman"/>
                <w:b/>
                <w:bCs/>
                <w:sz w:val="24"/>
                <w:szCs w:val="24"/>
              </w:rPr>
            </w:pPr>
            <w:r w:rsidRPr="002154E0">
              <w:rPr>
                <w:rFonts w:ascii="Times New Roman" w:hAnsi="Times New Roman"/>
                <w:bCs/>
                <w:sz w:val="24"/>
                <w:szCs w:val="24"/>
              </w:rPr>
              <w:t>ПК 3.1, ПК 3.4</w:t>
            </w:r>
          </w:p>
        </w:tc>
      </w:tr>
      <w:tr w:rsidR="001463A8" w:rsidRPr="007F02A0" w14:paraId="1163F0FF" w14:textId="77777777" w:rsidTr="00301D8C">
        <w:trPr>
          <w:trHeight w:val="20"/>
        </w:trPr>
        <w:tc>
          <w:tcPr>
            <w:tcW w:w="915" w:type="pct"/>
            <w:vMerge/>
          </w:tcPr>
          <w:p w14:paraId="6F9320F7" w14:textId="77777777" w:rsidR="001463A8" w:rsidRPr="007F02A0" w:rsidRDefault="001463A8" w:rsidP="002078ED">
            <w:pPr>
              <w:spacing w:after="0"/>
              <w:rPr>
                <w:rFonts w:ascii="Times New Roman" w:hAnsi="Times New Roman"/>
                <w:b/>
                <w:bCs/>
                <w:sz w:val="24"/>
                <w:szCs w:val="24"/>
              </w:rPr>
            </w:pPr>
          </w:p>
        </w:tc>
        <w:tc>
          <w:tcPr>
            <w:tcW w:w="2413" w:type="pct"/>
          </w:tcPr>
          <w:p w14:paraId="7A649817" w14:textId="7670D835" w:rsidR="001463A8" w:rsidRPr="007F02A0" w:rsidRDefault="001463A8"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sz w:val="24"/>
                <w:szCs w:val="24"/>
              </w:rPr>
              <w:t xml:space="preserve">2. </w:t>
            </w:r>
            <w:r w:rsidRPr="007F02A0">
              <w:rPr>
                <w:rFonts w:ascii="Times New Roman" w:hAnsi="Times New Roman"/>
                <w:sz w:val="24"/>
                <w:szCs w:val="24"/>
              </w:rPr>
              <w:t>Аллергические реакции. Определение понятий: аллергия, аллерген, сенсибилизация. Виды, стадии развития аллергических реакций.</w:t>
            </w:r>
          </w:p>
        </w:tc>
        <w:tc>
          <w:tcPr>
            <w:tcW w:w="740" w:type="pct"/>
            <w:vAlign w:val="center"/>
          </w:tcPr>
          <w:p w14:paraId="002BAE02" w14:textId="77777777" w:rsidR="001463A8" w:rsidRPr="007F02A0" w:rsidRDefault="001463A8" w:rsidP="002078ED">
            <w:pPr>
              <w:spacing w:after="0"/>
              <w:rPr>
                <w:rFonts w:ascii="Times New Roman" w:hAnsi="Times New Roman"/>
                <w:bCs/>
                <w:sz w:val="24"/>
                <w:szCs w:val="24"/>
              </w:rPr>
            </w:pPr>
          </w:p>
        </w:tc>
        <w:tc>
          <w:tcPr>
            <w:tcW w:w="932" w:type="pct"/>
            <w:vMerge/>
          </w:tcPr>
          <w:p w14:paraId="26BF3BC0" w14:textId="2F4B5A22" w:rsidR="001463A8" w:rsidRPr="007F02A0" w:rsidRDefault="001463A8" w:rsidP="002154E0">
            <w:pPr>
              <w:spacing w:after="0"/>
              <w:rPr>
                <w:rFonts w:ascii="Times New Roman" w:hAnsi="Times New Roman"/>
                <w:b/>
                <w:bCs/>
                <w:sz w:val="24"/>
                <w:szCs w:val="24"/>
              </w:rPr>
            </w:pPr>
          </w:p>
        </w:tc>
      </w:tr>
      <w:tr w:rsidR="001463A8" w:rsidRPr="007F02A0" w14:paraId="762EA599" w14:textId="77777777" w:rsidTr="00301D8C">
        <w:trPr>
          <w:trHeight w:val="20"/>
        </w:trPr>
        <w:tc>
          <w:tcPr>
            <w:tcW w:w="915" w:type="pct"/>
            <w:vMerge/>
          </w:tcPr>
          <w:p w14:paraId="422129FF" w14:textId="77777777" w:rsidR="001463A8" w:rsidRPr="007F02A0" w:rsidRDefault="001463A8" w:rsidP="002078ED">
            <w:pPr>
              <w:spacing w:after="0"/>
              <w:rPr>
                <w:rFonts w:ascii="Times New Roman" w:hAnsi="Times New Roman"/>
                <w:b/>
                <w:bCs/>
                <w:sz w:val="24"/>
                <w:szCs w:val="24"/>
              </w:rPr>
            </w:pPr>
          </w:p>
        </w:tc>
        <w:tc>
          <w:tcPr>
            <w:tcW w:w="2413" w:type="pct"/>
          </w:tcPr>
          <w:p w14:paraId="0D5500CB" w14:textId="1DB4CA3A" w:rsidR="001463A8" w:rsidRPr="007F02A0" w:rsidRDefault="001463A8"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sz w:val="24"/>
                <w:szCs w:val="24"/>
              </w:rPr>
              <w:t xml:space="preserve">3. </w:t>
            </w:r>
            <w:r w:rsidRPr="007F02A0">
              <w:rPr>
                <w:rFonts w:ascii="Times New Roman" w:hAnsi="Times New Roman"/>
                <w:sz w:val="24"/>
                <w:szCs w:val="24"/>
              </w:rPr>
              <w:t>Характеристика отдельных видов аллергических реакций. Анафилактический шок. Сывороточная болезнь. Механизмы развития, структурно-функциональные характеристики, значение.</w:t>
            </w:r>
          </w:p>
        </w:tc>
        <w:tc>
          <w:tcPr>
            <w:tcW w:w="740" w:type="pct"/>
            <w:vAlign w:val="center"/>
          </w:tcPr>
          <w:p w14:paraId="110C2778" w14:textId="77777777" w:rsidR="001463A8" w:rsidRPr="007F02A0" w:rsidRDefault="001463A8" w:rsidP="002078ED">
            <w:pPr>
              <w:spacing w:after="0"/>
              <w:rPr>
                <w:rFonts w:ascii="Times New Roman" w:hAnsi="Times New Roman"/>
                <w:bCs/>
                <w:sz w:val="24"/>
                <w:szCs w:val="24"/>
              </w:rPr>
            </w:pPr>
          </w:p>
        </w:tc>
        <w:tc>
          <w:tcPr>
            <w:tcW w:w="932" w:type="pct"/>
            <w:vMerge/>
          </w:tcPr>
          <w:p w14:paraId="1A52D128" w14:textId="4AC46E8B" w:rsidR="001463A8" w:rsidRPr="007F02A0" w:rsidRDefault="001463A8" w:rsidP="002154E0">
            <w:pPr>
              <w:spacing w:after="0"/>
              <w:rPr>
                <w:rFonts w:ascii="Times New Roman" w:hAnsi="Times New Roman"/>
                <w:b/>
                <w:bCs/>
                <w:sz w:val="24"/>
                <w:szCs w:val="24"/>
              </w:rPr>
            </w:pPr>
          </w:p>
        </w:tc>
      </w:tr>
      <w:tr w:rsidR="001463A8" w:rsidRPr="007F02A0" w14:paraId="66840B3B" w14:textId="77777777" w:rsidTr="00301D8C">
        <w:trPr>
          <w:trHeight w:val="20"/>
        </w:trPr>
        <w:tc>
          <w:tcPr>
            <w:tcW w:w="915" w:type="pct"/>
            <w:vMerge/>
          </w:tcPr>
          <w:p w14:paraId="68B95EEC" w14:textId="77777777" w:rsidR="001463A8" w:rsidRPr="007F02A0" w:rsidRDefault="001463A8" w:rsidP="002078ED">
            <w:pPr>
              <w:spacing w:after="0"/>
              <w:rPr>
                <w:rFonts w:ascii="Times New Roman" w:hAnsi="Times New Roman"/>
                <w:b/>
                <w:bCs/>
                <w:sz w:val="24"/>
                <w:szCs w:val="24"/>
              </w:rPr>
            </w:pPr>
          </w:p>
        </w:tc>
        <w:tc>
          <w:tcPr>
            <w:tcW w:w="2413" w:type="pct"/>
          </w:tcPr>
          <w:p w14:paraId="2A7B8271" w14:textId="528C4877" w:rsidR="001463A8" w:rsidRDefault="001463A8"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4. </w:t>
            </w:r>
            <w:proofErr w:type="spellStart"/>
            <w:r w:rsidRPr="007F02A0">
              <w:rPr>
                <w:rFonts w:ascii="Times New Roman" w:hAnsi="Times New Roman"/>
                <w:sz w:val="24"/>
                <w:szCs w:val="24"/>
              </w:rPr>
              <w:t>Аутоиммунизация</w:t>
            </w:r>
            <w:proofErr w:type="spellEnd"/>
            <w:r w:rsidRPr="007F02A0">
              <w:rPr>
                <w:rFonts w:ascii="Times New Roman" w:hAnsi="Times New Roman"/>
                <w:sz w:val="24"/>
                <w:szCs w:val="24"/>
              </w:rPr>
              <w:t xml:space="preserve"> и аутоиммунные болезни. Определение, механизмы развития, клиническое значение.</w:t>
            </w:r>
          </w:p>
        </w:tc>
        <w:tc>
          <w:tcPr>
            <w:tcW w:w="740" w:type="pct"/>
            <w:vAlign w:val="center"/>
          </w:tcPr>
          <w:p w14:paraId="5F47E272" w14:textId="77777777" w:rsidR="001463A8" w:rsidRPr="007F02A0" w:rsidRDefault="001463A8" w:rsidP="002078ED">
            <w:pPr>
              <w:spacing w:after="0"/>
              <w:rPr>
                <w:rFonts w:ascii="Times New Roman" w:hAnsi="Times New Roman"/>
                <w:bCs/>
                <w:sz w:val="24"/>
                <w:szCs w:val="24"/>
              </w:rPr>
            </w:pPr>
          </w:p>
        </w:tc>
        <w:tc>
          <w:tcPr>
            <w:tcW w:w="932" w:type="pct"/>
            <w:vMerge/>
          </w:tcPr>
          <w:p w14:paraId="63C70E7F" w14:textId="1CED10D9" w:rsidR="001463A8" w:rsidRPr="007F02A0" w:rsidRDefault="001463A8" w:rsidP="002154E0">
            <w:pPr>
              <w:spacing w:after="0"/>
              <w:rPr>
                <w:rFonts w:ascii="Times New Roman" w:hAnsi="Times New Roman"/>
                <w:b/>
                <w:bCs/>
                <w:sz w:val="24"/>
                <w:szCs w:val="24"/>
              </w:rPr>
            </w:pPr>
          </w:p>
        </w:tc>
      </w:tr>
      <w:tr w:rsidR="001463A8" w:rsidRPr="007F02A0" w14:paraId="3EFEE4AC" w14:textId="77777777" w:rsidTr="00301D8C">
        <w:trPr>
          <w:trHeight w:val="20"/>
        </w:trPr>
        <w:tc>
          <w:tcPr>
            <w:tcW w:w="915" w:type="pct"/>
            <w:vMerge/>
          </w:tcPr>
          <w:p w14:paraId="271CE31F" w14:textId="77777777" w:rsidR="001463A8" w:rsidRPr="007F02A0" w:rsidRDefault="001463A8" w:rsidP="002078ED">
            <w:pPr>
              <w:spacing w:after="0"/>
              <w:rPr>
                <w:rFonts w:ascii="Times New Roman" w:hAnsi="Times New Roman"/>
                <w:b/>
                <w:bCs/>
                <w:sz w:val="24"/>
                <w:szCs w:val="24"/>
              </w:rPr>
            </w:pPr>
          </w:p>
        </w:tc>
        <w:tc>
          <w:tcPr>
            <w:tcW w:w="2413" w:type="pct"/>
          </w:tcPr>
          <w:p w14:paraId="32B08395" w14:textId="77777777" w:rsidR="001463A8" w:rsidRPr="007F02A0" w:rsidRDefault="001463A8"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F02A0">
              <w:rPr>
                <w:rFonts w:ascii="Times New Roman" w:hAnsi="Times New Roman"/>
                <w:sz w:val="24"/>
                <w:szCs w:val="24"/>
              </w:rPr>
              <w:t>5. Иммунный дефицит: понятие, этиология, классификация. Синдром приобретенного иммунодефицита (СПИД). Общая характеристика, значение для организма.</w:t>
            </w:r>
          </w:p>
        </w:tc>
        <w:tc>
          <w:tcPr>
            <w:tcW w:w="740" w:type="pct"/>
            <w:vAlign w:val="center"/>
          </w:tcPr>
          <w:p w14:paraId="38B4BB87" w14:textId="5231BF48" w:rsidR="001463A8" w:rsidRPr="007F02A0" w:rsidRDefault="001463A8" w:rsidP="002078ED">
            <w:pPr>
              <w:spacing w:after="0"/>
              <w:rPr>
                <w:rFonts w:ascii="Times New Roman" w:hAnsi="Times New Roman"/>
                <w:bCs/>
                <w:sz w:val="24"/>
                <w:szCs w:val="24"/>
              </w:rPr>
            </w:pPr>
          </w:p>
        </w:tc>
        <w:tc>
          <w:tcPr>
            <w:tcW w:w="932" w:type="pct"/>
            <w:vMerge/>
          </w:tcPr>
          <w:p w14:paraId="046F5AE6" w14:textId="5E802CAF" w:rsidR="001463A8" w:rsidRPr="007F02A0" w:rsidRDefault="001463A8" w:rsidP="002154E0">
            <w:pPr>
              <w:spacing w:after="0"/>
              <w:rPr>
                <w:rFonts w:ascii="Times New Roman" w:hAnsi="Times New Roman"/>
                <w:b/>
                <w:bCs/>
                <w:sz w:val="24"/>
                <w:szCs w:val="24"/>
              </w:rPr>
            </w:pPr>
          </w:p>
        </w:tc>
      </w:tr>
      <w:tr w:rsidR="00585161" w:rsidRPr="007F02A0" w14:paraId="75D4DD9B" w14:textId="77777777" w:rsidTr="00301D8C">
        <w:trPr>
          <w:trHeight w:val="20"/>
        </w:trPr>
        <w:tc>
          <w:tcPr>
            <w:tcW w:w="915" w:type="pct"/>
            <w:vMerge/>
          </w:tcPr>
          <w:p w14:paraId="53978063" w14:textId="77777777" w:rsidR="00585161" w:rsidRPr="007F02A0" w:rsidRDefault="00585161" w:rsidP="002078ED">
            <w:pPr>
              <w:spacing w:after="0"/>
              <w:rPr>
                <w:rFonts w:ascii="Times New Roman" w:hAnsi="Times New Roman"/>
                <w:b/>
                <w:bCs/>
                <w:sz w:val="24"/>
                <w:szCs w:val="24"/>
              </w:rPr>
            </w:pPr>
          </w:p>
        </w:tc>
        <w:tc>
          <w:tcPr>
            <w:tcW w:w="2413" w:type="pct"/>
          </w:tcPr>
          <w:p w14:paraId="76253100"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В том числе практических и лабораторных занятий</w:t>
            </w:r>
          </w:p>
        </w:tc>
        <w:tc>
          <w:tcPr>
            <w:tcW w:w="740" w:type="pct"/>
            <w:vAlign w:val="center"/>
          </w:tcPr>
          <w:p w14:paraId="0BD5C171" w14:textId="59841322" w:rsidR="00585161" w:rsidRPr="007F02A0" w:rsidRDefault="00585161" w:rsidP="002078ED">
            <w:pPr>
              <w:spacing w:after="0"/>
              <w:rPr>
                <w:rFonts w:ascii="Times New Roman" w:hAnsi="Times New Roman"/>
                <w:bCs/>
                <w:sz w:val="24"/>
                <w:szCs w:val="24"/>
              </w:rPr>
            </w:pPr>
          </w:p>
        </w:tc>
        <w:tc>
          <w:tcPr>
            <w:tcW w:w="932" w:type="pct"/>
          </w:tcPr>
          <w:p w14:paraId="226ACA05" w14:textId="77777777" w:rsidR="00585161" w:rsidRPr="007F02A0" w:rsidRDefault="00585161" w:rsidP="002078ED">
            <w:pPr>
              <w:spacing w:after="0"/>
              <w:rPr>
                <w:rFonts w:ascii="Times New Roman" w:hAnsi="Times New Roman"/>
                <w:b/>
                <w:bCs/>
                <w:sz w:val="24"/>
                <w:szCs w:val="24"/>
              </w:rPr>
            </w:pPr>
          </w:p>
        </w:tc>
      </w:tr>
      <w:tr w:rsidR="00585161" w:rsidRPr="007F02A0" w14:paraId="51F0F184" w14:textId="77777777" w:rsidTr="00301D8C">
        <w:trPr>
          <w:trHeight w:val="20"/>
        </w:trPr>
        <w:tc>
          <w:tcPr>
            <w:tcW w:w="915" w:type="pct"/>
            <w:vMerge/>
          </w:tcPr>
          <w:p w14:paraId="02468191" w14:textId="77777777" w:rsidR="00585161" w:rsidRPr="007F02A0" w:rsidRDefault="00585161" w:rsidP="002078ED">
            <w:pPr>
              <w:spacing w:after="0"/>
              <w:rPr>
                <w:rFonts w:ascii="Times New Roman" w:hAnsi="Times New Roman"/>
                <w:b/>
                <w:bCs/>
                <w:sz w:val="24"/>
                <w:szCs w:val="24"/>
              </w:rPr>
            </w:pPr>
          </w:p>
        </w:tc>
        <w:tc>
          <w:tcPr>
            <w:tcW w:w="2413" w:type="pct"/>
          </w:tcPr>
          <w:p w14:paraId="65E54DB2"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Практическое занятие № 5</w:t>
            </w:r>
          </w:p>
          <w:p w14:paraId="28E2A472"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F02A0">
              <w:rPr>
                <w:rFonts w:ascii="Times New Roman" w:hAnsi="Times New Roman"/>
                <w:bCs/>
                <w:sz w:val="24"/>
                <w:szCs w:val="24"/>
              </w:rPr>
              <w:t>Аллергодиагностика инфекционных заболеваний. Кожно-аллергические пробы, их учет.</w:t>
            </w:r>
          </w:p>
        </w:tc>
        <w:tc>
          <w:tcPr>
            <w:tcW w:w="740" w:type="pct"/>
            <w:vAlign w:val="center"/>
          </w:tcPr>
          <w:p w14:paraId="19CB80C8" w14:textId="3ADEE15C" w:rsidR="00585161" w:rsidRPr="007F02A0" w:rsidRDefault="00585161" w:rsidP="002078ED">
            <w:pPr>
              <w:spacing w:after="0"/>
              <w:rPr>
                <w:rFonts w:ascii="Times New Roman" w:hAnsi="Times New Roman"/>
                <w:bCs/>
                <w:sz w:val="24"/>
                <w:szCs w:val="24"/>
              </w:rPr>
            </w:pPr>
          </w:p>
        </w:tc>
        <w:tc>
          <w:tcPr>
            <w:tcW w:w="932" w:type="pct"/>
          </w:tcPr>
          <w:p w14:paraId="2F184A8E" w14:textId="77777777" w:rsidR="00585161" w:rsidRPr="007F02A0" w:rsidRDefault="00585161" w:rsidP="002078ED">
            <w:pPr>
              <w:spacing w:after="0"/>
              <w:rPr>
                <w:rFonts w:ascii="Times New Roman" w:hAnsi="Times New Roman"/>
                <w:b/>
                <w:bCs/>
                <w:sz w:val="24"/>
                <w:szCs w:val="24"/>
              </w:rPr>
            </w:pPr>
          </w:p>
        </w:tc>
      </w:tr>
      <w:tr w:rsidR="00585161" w:rsidRPr="007F02A0" w14:paraId="3A6688FA" w14:textId="77777777" w:rsidTr="00301D8C">
        <w:trPr>
          <w:trHeight w:val="20"/>
        </w:trPr>
        <w:tc>
          <w:tcPr>
            <w:tcW w:w="915" w:type="pct"/>
            <w:vMerge w:val="restart"/>
          </w:tcPr>
          <w:p w14:paraId="236E3D2E"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Тема 4.3.</w:t>
            </w:r>
          </w:p>
          <w:p w14:paraId="572DDA96"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Иммунотерапия и иммунопрофилактика</w:t>
            </w:r>
          </w:p>
        </w:tc>
        <w:tc>
          <w:tcPr>
            <w:tcW w:w="2413" w:type="pct"/>
          </w:tcPr>
          <w:p w14:paraId="15279445"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740" w:type="pct"/>
            <w:vAlign w:val="center"/>
          </w:tcPr>
          <w:p w14:paraId="2A6FE47F" w14:textId="13785061" w:rsidR="00585161" w:rsidRPr="007F02A0" w:rsidRDefault="00585161" w:rsidP="002078ED">
            <w:pPr>
              <w:spacing w:after="0"/>
              <w:rPr>
                <w:rFonts w:ascii="Times New Roman" w:hAnsi="Times New Roman"/>
                <w:bCs/>
                <w:sz w:val="24"/>
                <w:szCs w:val="24"/>
              </w:rPr>
            </w:pPr>
          </w:p>
        </w:tc>
        <w:tc>
          <w:tcPr>
            <w:tcW w:w="932" w:type="pct"/>
          </w:tcPr>
          <w:p w14:paraId="219DB647" w14:textId="77777777" w:rsidR="00585161" w:rsidRPr="007F02A0" w:rsidRDefault="00585161" w:rsidP="002078ED">
            <w:pPr>
              <w:spacing w:after="0"/>
              <w:rPr>
                <w:rFonts w:ascii="Times New Roman" w:hAnsi="Times New Roman"/>
                <w:b/>
                <w:bCs/>
                <w:sz w:val="24"/>
                <w:szCs w:val="24"/>
              </w:rPr>
            </w:pPr>
          </w:p>
        </w:tc>
      </w:tr>
      <w:tr w:rsidR="001463A8" w:rsidRPr="007F02A0" w14:paraId="1EBFF215" w14:textId="77777777" w:rsidTr="00301D8C">
        <w:trPr>
          <w:trHeight w:val="20"/>
        </w:trPr>
        <w:tc>
          <w:tcPr>
            <w:tcW w:w="915" w:type="pct"/>
            <w:vMerge/>
          </w:tcPr>
          <w:p w14:paraId="54F8B9B3" w14:textId="77777777" w:rsidR="001463A8" w:rsidRPr="007F02A0" w:rsidRDefault="001463A8" w:rsidP="002078ED">
            <w:pPr>
              <w:spacing w:after="0"/>
              <w:rPr>
                <w:rFonts w:ascii="Times New Roman" w:hAnsi="Times New Roman"/>
                <w:b/>
                <w:bCs/>
                <w:sz w:val="24"/>
                <w:szCs w:val="24"/>
              </w:rPr>
            </w:pPr>
          </w:p>
        </w:tc>
        <w:tc>
          <w:tcPr>
            <w:tcW w:w="2413" w:type="pct"/>
          </w:tcPr>
          <w:p w14:paraId="64F8DAE5" w14:textId="74153609" w:rsidR="001463A8" w:rsidRPr="001463A8" w:rsidRDefault="001463A8"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F02A0">
              <w:rPr>
                <w:rFonts w:ascii="Times New Roman" w:hAnsi="Times New Roman"/>
                <w:bCs/>
                <w:sz w:val="24"/>
                <w:szCs w:val="24"/>
              </w:rPr>
              <w:t>1.</w:t>
            </w:r>
            <w:r>
              <w:rPr>
                <w:rFonts w:ascii="Times New Roman" w:hAnsi="Times New Roman"/>
                <w:bCs/>
                <w:sz w:val="24"/>
                <w:szCs w:val="24"/>
              </w:rPr>
              <w:t xml:space="preserve"> </w:t>
            </w:r>
            <w:r w:rsidRPr="007F02A0">
              <w:rPr>
                <w:rFonts w:ascii="Times New Roman" w:hAnsi="Times New Roman"/>
                <w:bCs/>
                <w:sz w:val="24"/>
                <w:szCs w:val="24"/>
              </w:rPr>
              <w:t>Медицинские иммунобиологические препараты: вакцины, сыворотки, иммуноглобулины.</w:t>
            </w:r>
          </w:p>
        </w:tc>
        <w:tc>
          <w:tcPr>
            <w:tcW w:w="740" w:type="pct"/>
            <w:vAlign w:val="center"/>
          </w:tcPr>
          <w:p w14:paraId="39F27F59" w14:textId="77777777" w:rsidR="001463A8" w:rsidRPr="007F02A0" w:rsidRDefault="001463A8" w:rsidP="002078ED">
            <w:pPr>
              <w:spacing w:after="0"/>
              <w:rPr>
                <w:rFonts w:ascii="Times New Roman" w:hAnsi="Times New Roman"/>
                <w:bCs/>
                <w:sz w:val="24"/>
                <w:szCs w:val="24"/>
              </w:rPr>
            </w:pPr>
          </w:p>
        </w:tc>
        <w:tc>
          <w:tcPr>
            <w:tcW w:w="932" w:type="pct"/>
            <w:vMerge w:val="restart"/>
          </w:tcPr>
          <w:p w14:paraId="213A3B9A" w14:textId="77777777" w:rsidR="001463A8" w:rsidRPr="002154E0" w:rsidRDefault="001463A8" w:rsidP="002154E0">
            <w:pPr>
              <w:spacing w:after="0"/>
              <w:rPr>
                <w:rFonts w:ascii="Times New Roman" w:hAnsi="Times New Roman"/>
                <w:bCs/>
                <w:sz w:val="24"/>
                <w:szCs w:val="24"/>
              </w:rPr>
            </w:pPr>
            <w:r w:rsidRPr="002154E0">
              <w:rPr>
                <w:rFonts w:ascii="Times New Roman" w:hAnsi="Times New Roman"/>
                <w:bCs/>
                <w:sz w:val="24"/>
                <w:szCs w:val="24"/>
              </w:rPr>
              <w:t>ОК 01, ОК 03, ОК 05, ОК 07</w:t>
            </w:r>
          </w:p>
          <w:p w14:paraId="520D543E" w14:textId="77777777" w:rsidR="001463A8" w:rsidRPr="002154E0" w:rsidRDefault="001463A8" w:rsidP="002154E0">
            <w:pPr>
              <w:spacing w:after="0"/>
              <w:rPr>
                <w:rFonts w:ascii="Times New Roman" w:hAnsi="Times New Roman"/>
                <w:bCs/>
                <w:sz w:val="24"/>
                <w:szCs w:val="24"/>
              </w:rPr>
            </w:pPr>
            <w:r w:rsidRPr="002154E0">
              <w:rPr>
                <w:rFonts w:ascii="Times New Roman" w:hAnsi="Times New Roman"/>
                <w:bCs/>
                <w:sz w:val="24"/>
                <w:szCs w:val="24"/>
              </w:rPr>
              <w:t>ПК 1.1, ПК 1.2</w:t>
            </w:r>
          </w:p>
          <w:p w14:paraId="6465AB6F" w14:textId="77777777" w:rsidR="001463A8" w:rsidRPr="002154E0" w:rsidRDefault="001463A8" w:rsidP="002154E0">
            <w:pPr>
              <w:spacing w:after="0"/>
              <w:rPr>
                <w:rFonts w:ascii="Times New Roman" w:hAnsi="Times New Roman"/>
                <w:bCs/>
                <w:sz w:val="24"/>
                <w:szCs w:val="24"/>
              </w:rPr>
            </w:pPr>
            <w:r w:rsidRPr="002154E0">
              <w:rPr>
                <w:rFonts w:ascii="Times New Roman" w:hAnsi="Times New Roman"/>
                <w:bCs/>
                <w:sz w:val="24"/>
                <w:szCs w:val="24"/>
              </w:rPr>
              <w:t>ПК 2.1, ПК 2.3</w:t>
            </w:r>
          </w:p>
          <w:p w14:paraId="270C5259" w14:textId="2B6EA428" w:rsidR="001463A8" w:rsidRPr="007F02A0" w:rsidRDefault="001463A8" w:rsidP="002154E0">
            <w:pPr>
              <w:spacing w:after="0"/>
              <w:rPr>
                <w:rFonts w:ascii="Times New Roman" w:hAnsi="Times New Roman"/>
                <w:b/>
                <w:bCs/>
                <w:sz w:val="24"/>
                <w:szCs w:val="24"/>
              </w:rPr>
            </w:pPr>
            <w:r w:rsidRPr="002154E0">
              <w:rPr>
                <w:rFonts w:ascii="Times New Roman" w:hAnsi="Times New Roman"/>
                <w:bCs/>
                <w:sz w:val="24"/>
                <w:szCs w:val="24"/>
              </w:rPr>
              <w:t>ПК 3.1, ПК 3.4</w:t>
            </w:r>
          </w:p>
        </w:tc>
      </w:tr>
      <w:tr w:rsidR="001463A8" w:rsidRPr="007F02A0" w14:paraId="497AA904" w14:textId="77777777" w:rsidTr="00301D8C">
        <w:trPr>
          <w:trHeight w:val="20"/>
        </w:trPr>
        <w:tc>
          <w:tcPr>
            <w:tcW w:w="915" w:type="pct"/>
            <w:vMerge/>
          </w:tcPr>
          <w:p w14:paraId="0AA1A7BB" w14:textId="77777777" w:rsidR="001463A8" w:rsidRPr="007F02A0" w:rsidRDefault="001463A8" w:rsidP="002078ED">
            <w:pPr>
              <w:spacing w:after="0"/>
              <w:rPr>
                <w:rFonts w:ascii="Times New Roman" w:hAnsi="Times New Roman"/>
                <w:b/>
                <w:bCs/>
                <w:sz w:val="24"/>
                <w:szCs w:val="24"/>
              </w:rPr>
            </w:pPr>
          </w:p>
        </w:tc>
        <w:tc>
          <w:tcPr>
            <w:tcW w:w="2413" w:type="pct"/>
          </w:tcPr>
          <w:p w14:paraId="4D10D346" w14:textId="5BFD3208" w:rsidR="001463A8" w:rsidRPr="007F02A0" w:rsidRDefault="001463A8"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F02A0">
              <w:rPr>
                <w:rFonts w:ascii="Times New Roman" w:hAnsi="Times New Roman"/>
                <w:bCs/>
                <w:sz w:val="24"/>
                <w:szCs w:val="24"/>
              </w:rPr>
              <w:t>2.</w:t>
            </w:r>
            <w:r>
              <w:rPr>
                <w:rFonts w:ascii="Times New Roman" w:hAnsi="Times New Roman"/>
                <w:bCs/>
                <w:sz w:val="24"/>
                <w:szCs w:val="24"/>
              </w:rPr>
              <w:t xml:space="preserve"> </w:t>
            </w:r>
            <w:r w:rsidRPr="007F02A0">
              <w:rPr>
                <w:rFonts w:ascii="Times New Roman" w:hAnsi="Times New Roman"/>
                <w:bCs/>
                <w:sz w:val="24"/>
                <w:szCs w:val="24"/>
              </w:rPr>
              <w:t xml:space="preserve">Иммуномодуляторы, </w:t>
            </w:r>
            <w:proofErr w:type="spellStart"/>
            <w:r w:rsidRPr="007F02A0">
              <w:rPr>
                <w:rFonts w:ascii="Times New Roman" w:hAnsi="Times New Roman"/>
                <w:bCs/>
                <w:sz w:val="24"/>
                <w:szCs w:val="24"/>
              </w:rPr>
              <w:t>эубиотики</w:t>
            </w:r>
            <w:proofErr w:type="spellEnd"/>
            <w:r w:rsidRPr="007F02A0">
              <w:rPr>
                <w:rFonts w:ascii="Times New Roman" w:hAnsi="Times New Roman"/>
                <w:bCs/>
                <w:sz w:val="24"/>
                <w:szCs w:val="24"/>
              </w:rPr>
              <w:t>, бактериофаги, диагностические препараты, их состав, свойства, назначение</w:t>
            </w:r>
          </w:p>
        </w:tc>
        <w:tc>
          <w:tcPr>
            <w:tcW w:w="740" w:type="pct"/>
            <w:vAlign w:val="center"/>
          </w:tcPr>
          <w:p w14:paraId="19861127" w14:textId="09B0576F" w:rsidR="001463A8" w:rsidRPr="007F02A0" w:rsidRDefault="001463A8" w:rsidP="002078ED">
            <w:pPr>
              <w:spacing w:after="0"/>
              <w:rPr>
                <w:rFonts w:ascii="Times New Roman" w:hAnsi="Times New Roman"/>
                <w:bCs/>
                <w:sz w:val="24"/>
                <w:szCs w:val="24"/>
              </w:rPr>
            </w:pPr>
          </w:p>
        </w:tc>
        <w:tc>
          <w:tcPr>
            <w:tcW w:w="932" w:type="pct"/>
            <w:vMerge/>
          </w:tcPr>
          <w:p w14:paraId="126F0E0C" w14:textId="0C6531F5" w:rsidR="001463A8" w:rsidRPr="007F02A0" w:rsidRDefault="001463A8" w:rsidP="002154E0">
            <w:pPr>
              <w:spacing w:after="0"/>
              <w:rPr>
                <w:rFonts w:ascii="Times New Roman" w:hAnsi="Times New Roman"/>
                <w:b/>
                <w:bCs/>
                <w:sz w:val="24"/>
                <w:szCs w:val="24"/>
              </w:rPr>
            </w:pPr>
          </w:p>
        </w:tc>
      </w:tr>
      <w:tr w:rsidR="001463A8" w:rsidRPr="007F02A0" w14:paraId="010B3479" w14:textId="77777777" w:rsidTr="00301D8C">
        <w:trPr>
          <w:trHeight w:val="20"/>
        </w:trPr>
        <w:tc>
          <w:tcPr>
            <w:tcW w:w="915" w:type="pct"/>
            <w:vMerge/>
          </w:tcPr>
          <w:p w14:paraId="01B2E350" w14:textId="77777777" w:rsidR="001463A8" w:rsidRPr="007F02A0" w:rsidRDefault="001463A8" w:rsidP="002078ED">
            <w:pPr>
              <w:spacing w:after="0"/>
              <w:rPr>
                <w:rFonts w:ascii="Times New Roman" w:hAnsi="Times New Roman"/>
                <w:b/>
                <w:bCs/>
                <w:sz w:val="24"/>
                <w:szCs w:val="24"/>
              </w:rPr>
            </w:pPr>
          </w:p>
        </w:tc>
        <w:tc>
          <w:tcPr>
            <w:tcW w:w="2413" w:type="pct"/>
          </w:tcPr>
          <w:p w14:paraId="46C713E8" w14:textId="77777777" w:rsidR="001463A8" w:rsidRPr="007F02A0" w:rsidRDefault="001463A8"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В том числе практических и лабораторных занятий</w:t>
            </w:r>
          </w:p>
        </w:tc>
        <w:tc>
          <w:tcPr>
            <w:tcW w:w="740" w:type="pct"/>
            <w:vAlign w:val="center"/>
          </w:tcPr>
          <w:p w14:paraId="5E538CB0" w14:textId="4D16E7A9" w:rsidR="001463A8" w:rsidRPr="007F02A0" w:rsidRDefault="001463A8" w:rsidP="002078ED">
            <w:pPr>
              <w:spacing w:after="0"/>
              <w:rPr>
                <w:rFonts w:ascii="Times New Roman" w:hAnsi="Times New Roman"/>
                <w:bCs/>
                <w:sz w:val="24"/>
                <w:szCs w:val="24"/>
              </w:rPr>
            </w:pPr>
          </w:p>
        </w:tc>
        <w:tc>
          <w:tcPr>
            <w:tcW w:w="932" w:type="pct"/>
            <w:vMerge/>
          </w:tcPr>
          <w:p w14:paraId="464931E0" w14:textId="77777777" w:rsidR="001463A8" w:rsidRPr="007F02A0" w:rsidRDefault="001463A8" w:rsidP="002078ED">
            <w:pPr>
              <w:spacing w:after="0"/>
              <w:rPr>
                <w:rFonts w:ascii="Times New Roman" w:hAnsi="Times New Roman"/>
                <w:b/>
                <w:bCs/>
                <w:sz w:val="24"/>
                <w:szCs w:val="24"/>
              </w:rPr>
            </w:pPr>
          </w:p>
        </w:tc>
      </w:tr>
      <w:tr w:rsidR="001463A8" w:rsidRPr="007F02A0" w14:paraId="653C9025" w14:textId="77777777" w:rsidTr="00301D8C">
        <w:trPr>
          <w:trHeight w:val="20"/>
        </w:trPr>
        <w:tc>
          <w:tcPr>
            <w:tcW w:w="915" w:type="pct"/>
            <w:vMerge/>
          </w:tcPr>
          <w:p w14:paraId="25E8AE1F" w14:textId="77777777" w:rsidR="001463A8" w:rsidRPr="007F02A0" w:rsidRDefault="001463A8" w:rsidP="002078ED">
            <w:pPr>
              <w:spacing w:after="0"/>
              <w:rPr>
                <w:rFonts w:ascii="Times New Roman" w:hAnsi="Times New Roman"/>
                <w:b/>
                <w:bCs/>
                <w:sz w:val="24"/>
                <w:szCs w:val="24"/>
              </w:rPr>
            </w:pPr>
          </w:p>
        </w:tc>
        <w:tc>
          <w:tcPr>
            <w:tcW w:w="2413" w:type="pct"/>
          </w:tcPr>
          <w:p w14:paraId="6A6C9C86" w14:textId="77777777" w:rsidR="001463A8" w:rsidRPr="007F02A0" w:rsidRDefault="001463A8"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Практическое занятие № 6</w:t>
            </w:r>
          </w:p>
          <w:p w14:paraId="63BDAE09" w14:textId="77777777" w:rsidR="001463A8" w:rsidRPr="007F02A0" w:rsidRDefault="001463A8"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F02A0">
              <w:rPr>
                <w:rFonts w:ascii="Times New Roman" w:hAnsi="Times New Roman"/>
                <w:bCs/>
                <w:sz w:val="24"/>
                <w:szCs w:val="24"/>
              </w:rPr>
              <w:t>Изучение препаратов, применяемых для иммунопрофилактики и иммунотерапии.</w:t>
            </w:r>
          </w:p>
        </w:tc>
        <w:tc>
          <w:tcPr>
            <w:tcW w:w="740" w:type="pct"/>
            <w:vAlign w:val="center"/>
          </w:tcPr>
          <w:p w14:paraId="7ECA8042" w14:textId="02C209ED" w:rsidR="001463A8" w:rsidRPr="007F02A0" w:rsidRDefault="001463A8" w:rsidP="002078ED">
            <w:pPr>
              <w:spacing w:after="0"/>
              <w:rPr>
                <w:rFonts w:ascii="Times New Roman" w:hAnsi="Times New Roman"/>
                <w:bCs/>
                <w:sz w:val="24"/>
                <w:szCs w:val="24"/>
              </w:rPr>
            </w:pPr>
          </w:p>
        </w:tc>
        <w:tc>
          <w:tcPr>
            <w:tcW w:w="932" w:type="pct"/>
            <w:vMerge/>
          </w:tcPr>
          <w:p w14:paraId="39A760E2" w14:textId="77777777" w:rsidR="001463A8" w:rsidRPr="007F02A0" w:rsidRDefault="001463A8" w:rsidP="002078ED">
            <w:pPr>
              <w:spacing w:after="0"/>
              <w:rPr>
                <w:rFonts w:ascii="Times New Roman" w:hAnsi="Times New Roman"/>
                <w:b/>
                <w:bCs/>
                <w:sz w:val="24"/>
                <w:szCs w:val="24"/>
              </w:rPr>
            </w:pPr>
          </w:p>
        </w:tc>
      </w:tr>
      <w:tr w:rsidR="00585161" w:rsidRPr="007F02A0" w14:paraId="0536D315" w14:textId="77777777" w:rsidTr="00301D8C">
        <w:trPr>
          <w:trHeight w:val="20"/>
        </w:trPr>
        <w:tc>
          <w:tcPr>
            <w:tcW w:w="3328" w:type="pct"/>
            <w:gridSpan w:val="2"/>
          </w:tcPr>
          <w:p w14:paraId="5F72D7AC"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Раздел 5. Паразитология и протозоология</w:t>
            </w:r>
          </w:p>
        </w:tc>
        <w:tc>
          <w:tcPr>
            <w:tcW w:w="740" w:type="pct"/>
            <w:vAlign w:val="center"/>
          </w:tcPr>
          <w:p w14:paraId="53C8C177" w14:textId="6903802B" w:rsidR="00585161" w:rsidRPr="007F02A0" w:rsidRDefault="00585161" w:rsidP="002078ED">
            <w:pPr>
              <w:spacing w:after="0"/>
              <w:jc w:val="center"/>
              <w:rPr>
                <w:rFonts w:ascii="Times New Roman" w:hAnsi="Times New Roman"/>
                <w:b/>
                <w:bCs/>
                <w:sz w:val="24"/>
                <w:szCs w:val="24"/>
              </w:rPr>
            </w:pPr>
          </w:p>
        </w:tc>
        <w:tc>
          <w:tcPr>
            <w:tcW w:w="932" w:type="pct"/>
          </w:tcPr>
          <w:p w14:paraId="57B2E638" w14:textId="77777777" w:rsidR="00585161" w:rsidRPr="007F02A0" w:rsidRDefault="00585161" w:rsidP="002078ED">
            <w:pPr>
              <w:spacing w:after="0"/>
              <w:rPr>
                <w:rFonts w:ascii="Times New Roman" w:hAnsi="Times New Roman"/>
                <w:b/>
                <w:bCs/>
                <w:sz w:val="24"/>
                <w:szCs w:val="24"/>
              </w:rPr>
            </w:pPr>
          </w:p>
        </w:tc>
      </w:tr>
      <w:tr w:rsidR="00585161" w:rsidRPr="007F02A0" w14:paraId="77F616EA" w14:textId="77777777" w:rsidTr="00301D8C">
        <w:trPr>
          <w:trHeight w:val="20"/>
        </w:trPr>
        <w:tc>
          <w:tcPr>
            <w:tcW w:w="915" w:type="pct"/>
            <w:vMerge w:val="restart"/>
          </w:tcPr>
          <w:p w14:paraId="234C6CDA"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7F02A0">
              <w:rPr>
                <w:rFonts w:ascii="Times New Roman" w:hAnsi="Times New Roman"/>
                <w:b/>
                <w:sz w:val="24"/>
                <w:szCs w:val="24"/>
              </w:rPr>
              <w:t xml:space="preserve">Тема 5.1. </w:t>
            </w:r>
          </w:p>
          <w:p w14:paraId="45F89EB8"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 xml:space="preserve">Общая характеристика простейших </w:t>
            </w:r>
          </w:p>
        </w:tc>
        <w:tc>
          <w:tcPr>
            <w:tcW w:w="2413" w:type="pct"/>
          </w:tcPr>
          <w:p w14:paraId="6DEDC32C"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740" w:type="pct"/>
            <w:vAlign w:val="center"/>
          </w:tcPr>
          <w:p w14:paraId="55655004" w14:textId="4658DEDE" w:rsidR="00585161" w:rsidRPr="007F02A0" w:rsidRDefault="00585161" w:rsidP="002078ED">
            <w:pPr>
              <w:spacing w:after="0"/>
              <w:rPr>
                <w:rFonts w:ascii="Times New Roman" w:hAnsi="Times New Roman"/>
                <w:bCs/>
                <w:sz w:val="24"/>
                <w:szCs w:val="24"/>
              </w:rPr>
            </w:pPr>
          </w:p>
        </w:tc>
        <w:tc>
          <w:tcPr>
            <w:tcW w:w="932" w:type="pct"/>
          </w:tcPr>
          <w:p w14:paraId="2ABB8BFC" w14:textId="77777777" w:rsidR="00585161" w:rsidRPr="007F02A0" w:rsidRDefault="00585161" w:rsidP="002078ED">
            <w:pPr>
              <w:spacing w:after="0"/>
              <w:rPr>
                <w:rFonts w:ascii="Times New Roman" w:hAnsi="Times New Roman"/>
                <w:b/>
                <w:bCs/>
                <w:sz w:val="24"/>
                <w:szCs w:val="24"/>
              </w:rPr>
            </w:pPr>
          </w:p>
        </w:tc>
      </w:tr>
      <w:tr w:rsidR="001463A8" w:rsidRPr="007F02A0" w14:paraId="79B1C8B4" w14:textId="77777777" w:rsidTr="00301D8C">
        <w:trPr>
          <w:trHeight w:val="20"/>
        </w:trPr>
        <w:tc>
          <w:tcPr>
            <w:tcW w:w="915" w:type="pct"/>
            <w:vMerge/>
          </w:tcPr>
          <w:p w14:paraId="0E4141C2" w14:textId="77777777" w:rsidR="001463A8" w:rsidRPr="007F02A0" w:rsidRDefault="001463A8"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2413" w:type="pct"/>
          </w:tcPr>
          <w:p w14:paraId="78845683" w14:textId="01E670D3" w:rsidR="001463A8" w:rsidRPr="001463A8" w:rsidRDefault="001463A8"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F02A0">
              <w:rPr>
                <w:rFonts w:ascii="Times New Roman" w:hAnsi="Times New Roman"/>
                <w:bCs/>
                <w:sz w:val="24"/>
                <w:szCs w:val="24"/>
              </w:rPr>
              <w:t>1.</w:t>
            </w:r>
            <w:r>
              <w:rPr>
                <w:rFonts w:ascii="Times New Roman" w:hAnsi="Times New Roman"/>
                <w:bCs/>
                <w:sz w:val="24"/>
                <w:szCs w:val="24"/>
              </w:rPr>
              <w:t xml:space="preserve"> </w:t>
            </w:r>
            <w:r w:rsidRPr="007F02A0">
              <w:rPr>
                <w:rFonts w:ascii="Times New Roman" w:hAnsi="Times New Roman"/>
                <w:bCs/>
                <w:sz w:val="24"/>
                <w:szCs w:val="24"/>
              </w:rPr>
              <w:t>Общая характеристика и классификация простейших: саркодовые (дизентерийная амеба), жгутиковые (лямблия, трихомонада, трипаносома), споровиков (малярийный плазмодий, токсоплазма) и инфузорий (кишечный балантидий). Особенности их морфологии и жизнедеятельности.</w:t>
            </w:r>
          </w:p>
        </w:tc>
        <w:tc>
          <w:tcPr>
            <w:tcW w:w="740" w:type="pct"/>
            <w:vAlign w:val="center"/>
          </w:tcPr>
          <w:p w14:paraId="07F7D1C9" w14:textId="77777777" w:rsidR="001463A8" w:rsidRPr="007F02A0" w:rsidRDefault="001463A8" w:rsidP="002078ED">
            <w:pPr>
              <w:spacing w:after="0"/>
              <w:rPr>
                <w:rFonts w:ascii="Times New Roman" w:hAnsi="Times New Roman"/>
                <w:bCs/>
                <w:sz w:val="24"/>
                <w:szCs w:val="24"/>
              </w:rPr>
            </w:pPr>
          </w:p>
        </w:tc>
        <w:tc>
          <w:tcPr>
            <w:tcW w:w="932" w:type="pct"/>
            <w:vMerge w:val="restart"/>
          </w:tcPr>
          <w:p w14:paraId="1EE7F460" w14:textId="77777777" w:rsidR="001463A8" w:rsidRPr="002154E0" w:rsidRDefault="001463A8" w:rsidP="002154E0">
            <w:pPr>
              <w:spacing w:after="0"/>
              <w:rPr>
                <w:rFonts w:ascii="Times New Roman" w:hAnsi="Times New Roman"/>
                <w:bCs/>
                <w:sz w:val="24"/>
                <w:szCs w:val="24"/>
              </w:rPr>
            </w:pPr>
            <w:r w:rsidRPr="002154E0">
              <w:rPr>
                <w:rFonts w:ascii="Times New Roman" w:hAnsi="Times New Roman"/>
                <w:bCs/>
                <w:sz w:val="24"/>
                <w:szCs w:val="24"/>
              </w:rPr>
              <w:t>ОК 01, ОК 03, ОК 05, ОК 07</w:t>
            </w:r>
          </w:p>
          <w:p w14:paraId="4396D7B9" w14:textId="77777777" w:rsidR="001463A8" w:rsidRPr="002154E0" w:rsidRDefault="001463A8" w:rsidP="002154E0">
            <w:pPr>
              <w:spacing w:after="0"/>
              <w:rPr>
                <w:rFonts w:ascii="Times New Roman" w:hAnsi="Times New Roman"/>
                <w:bCs/>
                <w:sz w:val="24"/>
                <w:szCs w:val="24"/>
              </w:rPr>
            </w:pPr>
            <w:r w:rsidRPr="002154E0">
              <w:rPr>
                <w:rFonts w:ascii="Times New Roman" w:hAnsi="Times New Roman"/>
                <w:bCs/>
                <w:sz w:val="24"/>
                <w:szCs w:val="24"/>
              </w:rPr>
              <w:t>ПК 1.1, ПК 1.2</w:t>
            </w:r>
          </w:p>
          <w:p w14:paraId="0CDEADAD" w14:textId="77777777" w:rsidR="001463A8" w:rsidRPr="002154E0" w:rsidRDefault="001463A8" w:rsidP="002154E0">
            <w:pPr>
              <w:spacing w:after="0"/>
              <w:rPr>
                <w:rFonts w:ascii="Times New Roman" w:hAnsi="Times New Roman"/>
                <w:bCs/>
                <w:sz w:val="24"/>
                <w:szCs w:val="24"/>
              </w:rPr>
            </w:pPr>
            <w:r w:rsidRPr="002154E0">
              <w:rPr>
                <w:rFonts w:ascii="Times New Roman" w:hAnsi="Times New Roman"/>
                <w:bCs/>
                <w:sz w:val="24"/>
                <w:szCs w:val="24"/>
              </w:rPr>
              <w:t>ПК 2.1, ПК 2.3</w:t>
            </w:r>
          </w:p>
          <w:p w14:paraId="4937B89A" w14:textId="55B974AD" w:rsidR="001463A8" w:rsidRPr="007F02A0" w:rsidRDefault="001463A8" w:rsidP="002154E0">
            <w:pPr>
              <w:spacing w:after="0"/>
              <w:rPr>
                <w:rFonts w:ascii="Times New Roman" w:hAnsi="Times New Roman"/>
                <w:b/>
                <w:bCs/>
                <w:sz w:val="24"/>
                <w:szCs w:val="24"/>
              </w:rPr>
            </w:pPr>
            <w:r w:rsidRPr="002154E0">
              <w:rPr>
                <w:rFonts w:ascii="Times New Roman" w:hAnsi="Times New Roman"/>
                <w:bCs/>
                <w:sz w:val="24"/>
                <w:szCs w:val="24"/>
              </w:rPr>
              <w:t>ПК 3.1, ПК 3.4</w:t>
            </w:r>
          </w:p>
        </w:tc>
      </w:tr>
      <w:tr w:rsidR="001463A8" w:rsidRPr="007F02A0" w14:paraId="0EEF39B5" w14:textId="77777777" w:rsidTr="00301D8C">
        <w:trPr>
          <w:trHeight w:val="20"/>
        </w:trPr>
        <w:tc>
          <w:tcPr>
            <w:tcW w:w="915" w:type="pct"/>
            <w:vMerge/>
          </w:tcPr>
          <w:p w14:paraId="5B56FC49" w14:textId="77777777" w:rsidR="001463A8" w:rsidRPr="007F02A0" w:rsidRDefault="001463A8"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2413" w:type="pct"/>
          </w:tcPr>
          <w:p w14:paraId="33196771" w14:textId="202C81C7" w:rsidR="001463A8" w:rsidRPr="007F02A0" w:rsidRDefault="001463A8"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F02A0">
              <w:rPr>
                <w:rFonts w:ascii="Times New Roman" w:hAnsi="Times New Roman"/>
                <w:bCs/>
                <w:sz w:val="24"/>
                <w:szCs w:val="24"/>
              </w:rPr>
              <w:t>2.</w:t>
            </w:r>
            <w:r>
              <w:rPr>
                <w:rFonts w:ascii="Times New Roman" w:hAnsi="Times New Roman"/>
                <w:bCs/>
                <w:sz w:val="24"/>
                <w:szCs w:val="24"/>
              </w:rPr>
              <w:t xml:space="preserve"> </w:t>
            </w:r>
            <w:r w:rsidRPr="007F02A0">
              <w:rPr>
                <w:rFonts w:ascii="Times New Roman" w:hAnsi="Times New Roman"/>
                <w:bCs/>
                <w:sz w:val="24"/>
                <w:szCs w:val="24"/>
              </w:rPr>
              <w:t>Источники инвазий, путь заражения, жизненный цикл паразита.</w:t>
            </w:r>
          </w:p>
        </w:tc>
        <w:tc>
          <w:tcPr>
            <w:tcW w:w="740" w:type="pct"/>
            <w:vAlign w:val="center"/>
          </w:tcPr>
          <w:p w14:paraId="70A23B9B" w14:textId="77777777" w:rsidR="001463A8" w:rsidRPr="007F02A0" w:rsidRDefault="001463A8" w:rsidP="002078ED">
            <w:pPr>
              <w:spacing w:after="0"/>
              <w:rPr>
                <w:rFonts w:ascii="Times New Roman" w:hAnsi="Times New Roman"/>
                <w:bCs/>
                <w:sz w:val="24"/>
                <w:szCs w:val="24"/>
              </w:rPr>
            </w:pPr>
          </w:p>
        </w:tc>
        <w:tc>
          <w:tcPr>
            <w:tcW w:w="932" w:type="pct"/>
            <w:vMerge/>
          </w:tcPr>
          <w:p w14:paraId="1AD5962F" w14:textId="6E0A5EE9" w:rsidR="001463A8" w:rsidRPr="007F02A0" w:rsidRDefault="001463A8" w:rsidP="002154E0">
            <w:pPr>
              <w:spacing w:after="0"/>
              <w:rPr>
                <w:rFonts w:ascii="Times New Roman" w:hAnsi="Times New Roman"/>
                <w:b/>
                <w:bCs/>
                <w:sz w:val="24"/>
                <w:szCs w:val="24"/>
              </w:rPr>
            </w:pPr>
          </w:p>
        </w:tc>
      </w:tr>
      <w:tr w:rsidR="001463A8" w:rsidRPr="007F02A0" w14:paraId="6F51A0FE" w14:textId="77777777" w:rsidTr="00301D8C">
        <w:trPr>
          <w:trHeight w:val="20"/>
        </w:trPr>
        <w:tc>
          <w:tcPr>
            <w:tcW w:w="915" w:type="pct"/>
            <w:vMerge/>
          </w:tcPr>
          <w:p w14:paraId="36D9FD14" w14:textId="77777777" w:rsidR="001463A8" w:rsidRPr="007F02A0" w:rsidRDefault="001463A8" w:rsidP="002078ED">
            <w:pPr>
              <w:spacing w:after="0"/>
              <w:rPr>
                <w:rFonts w:ascii="Times New Roman" w:hAnsi="Times New Roman"/>
                <w:b/>
                <w:bCs/>
                <w:sz w:val="24"/>
                <w:szCs w:val="24"/>
              </w:rPr>
            </w:pPr>
          </w:p>
        </w:tc>
        <w:tc>
          <w:tcPr>
            <w:tcW w:w="2413" w:type="pct"/>
          </w:tcPr>
          <w:p w14:paraId="25F6507A" w14:textId="06637CBA" w:rsidR="001463A8" w:rsidRPr="007F02A0" w:rsidRDefault="001463A8"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F02A0">
              <w:rPr>
                <w:rFonts w:ascii="Times New Roman" w:hAnsi="Times New Roman"/>
                <w:bCs/>
                <w:sz w:val="24"/>
                <w:szCs w:val="24"/>
              </w:rPr>
              <w:t>3.</w:t>
            </w:r>
            <w:r>
              <w:rPr>
                <w:rFonts w:ascii="Times New Roman" w:hAnsi="Times New Roman"/>
                <w:bCs/>
                <w:sz w:val="24"/>
                <w:szCs w:val="24"/>
              </w:rPr>
              <w:t xml:space="preserve"> </w:t>
            </w:r>
            <w:r w:rsidRPr="007F02A0">
              <w:rPr>
                <w:rFonts w:ascii="Times New Roman" w:hAnsi="Times New Roman"/>
                <w:bCs/>
                <w:sz w:val="24"/>
                <w:szCs w:val="24"/>
              </w:rPr>
              <w:t>Устойчивость простейших к факторам окружающей среды.</w:t>
            </w:r>
          </w:p>
        </w:tc>
        <w:tc>
          <w:tcPr>
            <w:tcW w:w="740" w:type="pct"/>
            <w:vAlign w:val="center"/>
          </w:tcPr>
          <w:p w14:paraId="757A2CB0" w14:textId="5A6AD50C" w:rsidR="001463A8" w:rsidRPr="007F02A0" w:rsidRDefault="001463A8" w:rsidP="002078ED">
            <w:pPr>
              <w:spacing w:after="0"/>
              <w:rPr>
                <w:rFonts w:ascii="Times New Roman" w:hAnsi="Times New Roman"/>
                <w:bCs/>
                <w:sz w:val="24"/>
                <w:szCs w:val="24"/>
              </w:rPr>
            </w:pPr>
          </w:p>
        </w:tc>
        <w:tc>
          <w:tcPr>
            <w:tcW w:w="932" w:type="pct"/>
            <w:vMerge/>
          </w:tcPr>
          <w:p w14:paraId="6BCB3F8B" w14:textId="07C01231" w:rsidR="001463A8" w:rsidRPr="007F02A0" w:rsidRDefault="001463A8" w:rsidP="002154E0">
            <w:pPr>
              <w:spacing w:after="0"/>
              <w:rPr>
                <w:rFonts w:ascii="Times New Roman" w:hAnsi="Times New Roman"/>
                <w:b/>
                <w:bCs/>
                <w:sz w:val="24"/>
                <w:szCs w:val="24"/>
              </w:rPr>
            </w:pPr>
          </w:p>
        </w:tc>
      </w:tr>
      <w:tr w:rsidR="001463A8" w:rsidRPr="007F02A0" w14:paraId="0FD79946" w14:textId="77777777" w:rsidTr="00301D8C">
        <w:trPr>
          <w:trHeight w:val="20"/>
        </w:trPr>
        <w:tc>
          <w:tcPr>
            <w:tcW w:w="915" w:type="pct"/>
            <w:vMerge/>
          </w:tcPr>
          <w:p w14:paraId="299A26E3" w14:textId="77777777" w:rsidR="001463A8" w:rsidRPr="007F02A0" w:rsidRDefault="001463A8" w:rsidP="002078ED">
            <w:pPr>
              <w:spacing w:after="0"/>
              <w:rPr>
                <w:rFonts w:ascii="Times New Roman" w:hAnsi="Times New Roman"/>
                <w:b/>
                <w:bCs/>
                <w:sz w:val="24"/>
                <w:szCs w:val="24"/>
              </w:rPr>
            </w:pPr>
          </w:p>
        </w:tc>
        <w:tc>
          <w:tcPr>
            <w:tcW w:w="2413" w:type="pct"/>
          </w:tcPr>
          <w:p w14:paraId="19D29AA0" w14:textId="77777777" w:rsidR="001463A8" w:rsidRPr="007F02A0" w:rsidRDefault="001463A8"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В том числе практических и лабораторных занятий</w:t>
            </w:r>
          </w:p>
        </w:tc>
        <w:tc>
          <w:tcPr>
            <w:tcW w:w="740" w:type="pct"/>
            <w:vAlign w:val="center"/>
          </w:tcPr>
          <w:p w14:paraId="3F829C87" w14:textId="4F7C0480" w:rsidR="001463A8" w:rsidRPr="007F02A0" w:rsidRDefault="001463A8" w:rsidP="002078ED">
            <w:pPr>
              <w:spacing w:after="0"/>
              <w:rPr>
                <w:rFonts w:ascii="Times New Roman" w:hAnsi="Times New Roman"/>
                <w:bCs/>
                <w:sz w:val="24"/>
                <w:szCs w:val="24"/>
              </w:rPr>
            </w:pPr>
          </w:p>
        </w:tc>
        <w:tc>
          <w:tcPr>
            <w:tcW w:w="932" w:type="pct"/>
            <w:vMerge/>
          </w:tcPr>
          <w:p w14:paraId="10BBCDEC" w14:textId="77777777" w:rsidR="001463A8" w:rsidRPr="007F02A0" w:rsidRDefault="001463A8" w:rsidP="002078ED">
            <w:pPr>
              <w:spacing w:after="0"/>
              <w:rPr>
                <w:rFonts w:ascii="Times New Roman" w:hAnsi="Times New Roman"/>
                <w:b/>
                <w:bCs/>
                <w:sz w:val="24"/>
                <w:szCs w:val="24"/>
              </w:rPr>
            </w:pPr>
          </w:p>
        </w:tc>
      </w:tr>
      <w:tr w:rsidR="001463A8" w:rsidRPr="007F02A0" w14:paraId="518446A4" w14:textId="77777777" w:rsidTr="00301D8C">
        <w:trPr>
          <w:trHeight w:val="20"/>
        </w:trPr>
        <w:tc>
          <w:tcPr>
            <w:tcW w:w="915" w:type="pct"/>
            <w:vMerge/>
          </w:tcPr>
          <w:p w14:paraId="5D1FD14B" w14:textId="77777777" w:rsidR="001463A8" w:rsidRPr="007F02A0" w:rsidRDefault="001463A8" w:rsidP="002078ED">
            <w:pPr>
              <w:spacing w:after="0"/>
              <w:rPr>
                <w:rFonts w:ascii="Times New Roman" w:hAnsi="Times New Roman"/>
                <w:b/>
                <w:bCs/>
                <w:sz w:val="24"/>
                <w:szCs w:val="24"/>
              </w:rPr>
            </w:pPr>
          </w:p>
        </w:tc>
        <w:tc>
          <w:tcPr>
            <w:tcW w:w="2413" w:type="pct"/>
          </w:tcPr>
          <w:p w14:paraId="28AD134C" w14:textId="77777777" w:rsidR="001463A8" w:rsidRPr="007F02A0" w:rsidRDefault="001463A8" w:rsidP="002078ED">
            <w:pPr>
              <w:spacing w:after="0"/>
              <w:ind w:left="-19" w:firstLine="19"/>
              <w:jc w:val="both"/>
              <w:rPr>
                <w:rFonts w:ascii="Times New Roman" w:hAnsi="Times New Roman"/>
                <w:b/>
                <w:sz w:val="24"/>
                <w:szCs w:val="24"/>
              </w:rPr>
            </w:pPr>
            <w:r w:rsidRPr="007F02A0">
              <w:rPr>
                <w:rFonts w:ascii="Times New Roman" w:hAnsi="Times New Roman"/>
                <w:b/>
                <w:sz w:val="24"/>
                <w:szCs w:val="24"/>
              </w:rPr>
              <w:t>Практическое занятие № 7</w:t>
            </w:r>
          </w:p>
          <w:p w14:paraId="12CA176A" w14:textId="77777777" w:rsidR="001463A8" w:rsidRPr="007F02A0" w:rsidRDefault="001463A8"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F02A0">
              <w:rPr>
                <w:rFonts w:ascii="Times New Roman" w:hAnsi="Times New Roman"/>
                <w:bCs/>
                <w:sz w:val="24"/>
                <w:szCs w:val="24"/>
              </w:rPr>
              <w:t xml:space="preserve">Методы микробиологической диагностики </w:t>
            </w:r>
            <w:proofErr w:type="spellStart"/>
            <w:r w:rsidRPr="007F02A0">
              <w:rPr>
                <w:rFonts w:ascii="Times New Roman" w:hAnsi="Times New Roman"/>
                <w:bCs/>
                <w:sz w:val="24"/>
                <w:szCs w:val="24"/>
              </w:rPr>
              <w:t>протозоозов</w:t>
            </w:r>
            <w:proofErr w:type="spellEnd"/>
            <w:r w:rsidRPr="007F02A0">
              <w:rPr>
                <w:rFonts w:ascii="Times New Roman" w:hAnsi="Times New Roman"/>
                <w:bCs/>
                <w:sz w:val="24"/>
                <w:szCs w:val="24"/>
              </w:rPr>
              <w:t xml:space="preserve">: микроскопическое, </w:t>
            </w:r>
            <w:proofErr w:type="spellStart"/>
            <w:r w:rsidRPr="007F02A0">
              <w:rPr>
                <w:rFonts w:ascii="Times New Roman" w:hAnsi="Times New Roman"/>
                <w:bCs/>
                <w:sz w:val="24"/>
                <w:szCs w:val="24"/>
              </w:rPr>
              <w:t>культуральное</w:t>
            </w:r>
            <w:proofErr w:type="spellEnd"/>
            <w:r w:rsidRPr="007F02A0">
              <w:rPr>
                <w:rFonts w:ascii="Times New Roman" w:hAnsi="Times New Roman"/>
                <w:bCs/>
                <w:sz w:val="24"/>
                <w:szCs w:val="24"/>
              </w:rPr>
              <w:t>, серологическое, аллергологическое и биологическое</w:t>
            </w:r>
          </w:p>
        </w:tc>
        <w:tc>
          <w:tcPr>
            <w:tcW w:w="740" w:type="pct"/>
            <w:vAlign w:val="center"/>
          </w:tcPr>
          <w:p w14:paraId="6DF0F7F3" w14:textId="63C585DA" w:rsidR="001463A8" w:rsidRPr="007F02A0" w:rsidRDefault="001463A8" w:rsidP="002078ED">
            <w:pPr>
              <w:spacing w:after="0"/>
              <w:rPr>
                <w:rFonts w:ascii="Times New Roman" w:hAnsi="Times New Roman"/>
                <w:bCs/>
                <w:sz w:val="24"/>
                <w:szCs w:val="24"/>
              </w:rPr>
            </w:pPr>
          </w:p>
        </w:tc>
        <w:tc>
          <w:tcPr>
            <w:tcW w:w="932" w:type="pct"/>
            <w:vMerge/>
          </w:tcPr>
          <w:p w14:paraId="50651931" w14:textId="77777777" w:rsidR="001463A8" w:rsidRPr="007F02A0" w:rsidRDefault="001463A8" w:rsidP="002078ED">
            <w:pPr>
              <w:spacing w:after="0"/>
              <w:rPr>
                <w:rFonts w:ascii="Times New Roman" w:hAnsi="Times New Roman"/>
                <w:b/>
                <w:bCs/>
                <w:sz w:val="24"/>
                <w:szCs w:val="24"/>
              </w:rPr>
            </w:pPr>
          </w:p>
        </w:tc>
      </w:tr>
      <w:tr w:rsidR="001463A8" w:rsidRPr="007F02A0" w14:paraId="7E572E68" w14:textId="77777777" w:rsidTr="00301D8C">
        <w:trPr>
          <w:trHeight w:val="20"/>
        </w:trPr>
        <w:tc>
          <w:tcPr>
            <w:tcW w:w="915" w:type="pct"/>
            <w:vMerge w:val="restart"/>
          </w:tcPr>
          <w:p w14:paraId="5A96D340" w14:textId="77777777" w:rsidR="001463A8" w:rsidRPr="007F02A0" w:rsidRDefault="001463A8"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 xml:space="preserve">Тема 5.2. </w:t>
            </w:r>
          </w:p>
          <w:p w14:paraId="673317A3" w14:textId="77777777" w:rsidR="001463A8" w:rsidRPr="007F02A0" w:rsidRDefault="001463A8" w:rsidP="002078ED">
            <w:pPr>
              <w:spacing w:after="0"/>
              <w:rPr>
                <w:rFonts w:ascii="Times New Roman" w:hAnsi="Times New Roman"/>
                <w:b/>
                <w:bCs/>
                <w:sz w:val="24"/>
                <w:szCs w:val="24"/>
              </w:rPr>
            </w:pPr>
            <w:r w:rsidRPr="007F02A0">
              <w:rPr>
                <w:rFonts w:ascii="Times New Roman" w:hAnsi="Times New Roman"/>
                <w:b/>
                <w:bCs/>
                <w:sz w:val="24"/>
                <w:szCs w:val="24"/>
              </w:rPr>
              <w:lastRenderedPageBreak/>
              <w:t>Медицинская гельминтология</w:t>
            </w:r>
          </w:p>
        </w:tc>
        <w:tc>
          <w:tcPr>
            <w:tcW w:w="2413" w:type="pct"/>
          </w:tcPr>
          <w:p w14:paraId="2E1EBCCE" w14:textId="77777777" w:rsidR="001463A8" w:rsidRPr="007F02A0" w:rsidRDefault="001463A8" w:rsidP="002078ED">
            <w:pPr>
              <w:spacing w:after="0"/>
              <w:ind w:left="-19" w:firstLine="19"/>
              <w:jc w:val="both"/>
              <w:rPr>
                <w:rFonts w:ascii="Times New Roman" w:hAnsi="Times New Roman"/>
                <w:sz w:val="24"/>
                <w:szCs w:val="24"/>
              </w:rPr>
            </w:pPr>
            <w:r w:rsidRPr="007F02A0">
              <w:rPr>
                <w:rFonts w:ascii="Times New Roman" w:hAnsi="Times New Roman"/>
                <w:b/>
                <w:bCs/>
                <w:sz w:val="24"/>
                <w:szCs w:val="24"/>
              </w:rPr>
              <w:lastRenderedPageBreak/>
              <w:t>Содержание учебного материала</w:t>
            </w:r>
          </w:p>
        </w:tc>
        <w:tc>
          <w:tcPr>
            <w:tcW w:w="740" w:type="pct"/>
            <w:vAlign w:val="center"/>
          </w:tcPr>
          <w:p w14:paraId="6C3DF696" w14:textId="2BACF6DB" w:rsidR="001463A8" w:rsidRPr="007F02A0" w:rsidRDefault="001463A8" w:rsidP="002078ED">
            <w:pPr>
              <w:spacing w:after="0"/>
              <w:rPr>
                <w:rFonts w:ascii="Times New Roman" w:hAnsi="Times New Roman"/>
                <w:bCs/>
                <w:sz w:val="24"/>
                <w:szCs w:val="24"/>
              </w:rPr>
            </w:pPr>
          </w:p>
        </w:tc>
        <w:tc>
          <w:tcPr>
            <w:tcW w:w="932" w:type="pct"/>
            <w:vMerge w:val="restart"/>
          </w:tcPr>
          <w:p w14:paraId="7B75D1BB" w14:textId="77777777" w:rsidR="001463A8" w:rsidRPr="002154E0" w:rsidRDefault="001463A8" w:rsidP="001463A8">
            <w:pPr>
              <w:spacing w:after="0"/>
              <w:rPr>
                <w:rFonts w:ascii="Times New Roman" w:hAnsi="Times New Roman"/>
                <w:bCs/>
                <w:sz w:val="24"/>
                <w:szCs w:val="24"/>
              </w:rPr>
            </w:pPr>
            <w:r w:rsidRPr="002154E0">
              <w:rPr>
                <w:rFonts w:ascii="Times New Roman" w:hAnsi="Times New Roman"/>
                <w:bCs/>
                <w:sz w:val="24"/>
                <w:szCs w:val="24"/>
              </w:rPr>
              <w:t>ОК 01, ОК 03, ОК 05, ОК 07</w:t>
            </w:r>
          </w:p>
          <w:p w14:paraId="71FBEBA4" w14:textId="77777777" w:rsidR="001463A8" w:rsidRPr="002154E0" w:rsidRDefault="001463A8" w:rsidP="001463A8">
            <w:pPr>
              <w:spacing w:after="0"/>
              <w:rPr>
                <w:rFonts w:ascii="Times New Roman" w:hAnsi="Times New Roman"/>
                <w:bCs/>
                <w:sz w:val="24"/>
                <w:szCs w:val="24"/>
              </w:rPr>
            </w:pPr>
            <w:r w:rsidRPr="002154E0">
              <w:rPr>
                <w:rFonts w:ascii="Times New Roman" w:hAnsi="Times New Roman"/>
                <w:bCs/>
                <w:sz w:val="24"/>
                <w:szCs w:val="24"/>
              </w:rPr>
              <w:lastRenderedPageBreak/>
              <w:t>ПК 1.1, ПК 1.2</w:t>
            </w:r>
          </w:p>
          <w:p w14:paraId="688BE464" w14:textId="77777777" w:rsidR="001463A8" w:rsidRPr="002154E0" w:rsidRDefault="001463A8" w:rsidP="001463A8">
            <w:pPr>
              <w:spacing w:after="0"/>
              <w:rPr>
                <w:rFonts w:ascii="Times New Roman" w:hAnsi="Times New Roman"/>
                <w:bCs/>
                <w:sz w:val="24"/>
                <w:szCs w:val="24"/>
              </w:rPr>
            </w:pPr>
            <w:r w:rsidRPr="002154E0">
              <w:rPr>
                <w:rFonts w:ascii="Times New Roman" w:hAnsi="Times New Roman"/>
                <w:bCs/>
                <w:sz w:val="24"/>
                <w:szCs w:val="24"/>
              </w:rPr>
              <w:t>ПК 2.1, ПК 2.3</w:t>
            </w:r>
          </w:p>
          <w:p w14:paraId="2029CAD6" w14:textId="59C5CD3B" w:rsidR="001463A8" w:rsidRPr="007F02A0" w:rsidRDefault="001463A8" w:rsidP="001463A8">
            <w:pPr>
              <w:spacing w:after="0"/>
              <w:rPr>
                <w:rFonts w:ascii="Times New Roman" w:hAnsi="Times New Roman"/>
                <w:b/>
                <w:bCs/>
                <w:sz w:val="24"/>
                <w:szCs w:val="24"/>
              </w:rPr>
            </w:pPr>
            <w:r w:rsidRPr="002154E0">
              <w:rPr>
                <w:rFonts w:ascii="Times New Roman" w:hAnsi="Times New Roman"/>
                <w:bCs/>
                <w:sz w:val="24"/>
                <w:szCs w:val="24"/>
              </w:rPr>
              <w:t>ПК 3.1, ПК 3.4</w:t>
            </w:r>
          </w:p>
        </w:tc>
      </w:tr>
      <w:tr w:rsidR="001463A8" w:rsidRPr="007F02A0" w14:paraId="332844BE" w14:textId="77777777" w:rsidTr="00301D8C">
        <w:trPr>
          <w:trHeight w:val="20"/>
        </w:trPr>
        <w:tc>
          <w:tcPr>
            <w:tcW w:w="915" w:type="pct"/>
            <w:vMerge/>
          </w:tcPr>
          <w:p w14:paraId="20AD0774" w14:textId="77777777" w:rsidR="001463A8" w:rsidRPr="007F02A0" w:rsidRDefault="001463A8"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2413" w:type="pct"/>
          </w:tcPr>
          <w:p w14:paraId="69C015E2" w14:textId="26777C78" w:rsidR="001463A8" w:rsidRPr="007F02A0" w:rsidRDefault="001463A8" w:rsidP="001463A8">
            <w:pPr>
              <w:spacing w:after="0"/>
              <w:ind w:left="-19" w:firstLine="19"/>
              <w:jc w:val="both"/>
              <w:rPr>
                <w:rFonts w:ascii="Times New Roman" w:hAnsi="Times New Roman"/>
                <w:sz w:val="24"/>
                <w:szCs w:val="24"/>
              </w:rPr>
            </w:pPr>
            <w:r w:rsidRPr="007F02A0">
              <w:rPr>
                <w:rFonts w:ascii="Times New Roman" w:hAnsi="Times New Roman"/>
                <w:sz w:val="24"/>
                <w:szCs w:val="24"/>
              </w:rPr>
              <w:t>1.</w:t>
            </w:r>
            <w:r>
              <w:rPr>
                <w:rFonts w:ascii="Times New Roman" w:hAnsi="Times New Roman"/>
                <w:sz w:val="24"/>
                <w:szCs w:val="24"/>
              </w:rPr>
              <w:t xml:space="preserve"> </w:t>
            </w:r>
            <w:r w:rsidRPr="007F02A0">
              <w:rPr>
                <w:rFonts w:ascii="Times New Roman" w:hAnsi="Times New Roman"/>
                <w:sz w:val="24"/>
                <w:szCs w:val="24"/>
              </w:rPr>
              <w:t>Общая характеристика и классификация гельминтов.</w:t>
            </w:r>
          </w:p>
          <w:p w14:paraId="2903C1BD" w14:textId="50EEC555" w:rsidR="001463A8" w:rsidRPr="001463A8" w:rsidRDefault="001463A8" w:rsidP="001463A8">
            <w:pPr>
              <w:spacing w:after="0"/>
              <w:ind w:left="-19" w:firstLine="19"/>
              <w:jc w:val="both"/>
              <w:rPr>
                <w:rFonts w:ascii="Times New Roman" w:hAnsi="Times New Roman"/>
                <w:sz w:val="24"/>
                <w:szCs w:val="24"/>
              </w:rPr>
            </w:pPr>
            <w:r w:rsidRPr="007F02A0">
              <w:rPr>
                <w:rFonts w:ascii="Times New Roman" w:hAnsi="Times New Roman"/>
                <w:sz w:val="24"/>
                <w:szCs w:val="24"/>
              </w:rPr>
              <w:lastRenderedPageBreak/>
              <w:t>2.</w:t>
            </w:r>
            <w:r>
              <w:rPr>
                <w:rFonts w:ascii="Times New Roman" w:hAnsi="Times New Roman"/>
                <w:sz w:val="24"/>
                <w:szCs w:val="24"/>
              </w:rPr>
              <w:t xml:space="preserve"> </w:t>
            </w:r>
            <w:r w:rsidRPr="007F02A0">
              <w:rPr>
                <w:rFonts w:ascii="Times New Roman" w:hAnsi="Times New Roman"/>
                <w:sz w:val="24"/>
                <w:szCs w:val="24"/>
              </w:rPr>
              <w:t>Особенности морфологии и жизнедеятельности гельминтов.</w:t>
            </w:r>
          </w:p>
        </w:tc>
        <w:tc>
          <w:tcPr>
            <w:tcW w:w="740" w:type="pct"/>
            <w:vAlign w:val="center"/>
          </w:tcPr>
          <w:p w14:paraId="102C3CEA" w14:textId="77777777" w:rsidR="001463A8" w:rsidRPr="007F02A0" w:rsidRDefault="001463A8" w:rsidP="002078ED">
            <w:pPr>
              <w:spacing w:after="0"/>
              <w:rPr>
                <w:rFonts w:ascii="Times New Roman" w:hAnsi="Times New Roman"/>
                <w:bCs/>
                <w:sz w:val="24"/>
                <w:szCs w:val="24"/>
              </w:rPr>
            </w:pPr>
          </w:p>
        </w:tc>
        <w:tc>
          <w:tcPr>
            <w:tcW w:w="932" w:type="pct"/>
            <w:vMerge/>
          </w:tcPr>
          <w:p w14:paraId="0C299AE7" w14:textId="3E346790" w:rsidR="001463A8" w:rsidRPr="007F02A0" w:rsidRDefault="001463A8" w:rsidP="001463A8">
            <w:pPr>
              <w:spacing w:after="0"/>
              <w:rPr>
                <w:rFonts w:ascii="Times New Roman" w:hAnsi="Times New Roman"/>
                <w:b/>
                <w:bCs/>
                <w:sz w:val="24"/>
                <w:szCs w:val="24"/>
              </w:rPr>
            </w:pPr>
          </w:p>
        </w:tc>
      </w:tr>
      <w:tr w:rsidR="001463A8" w:rsidRPr="007F02A0" w14:paraId="0456958E" w14:textId="77777777" w:rsidTr="00301D8C">
        <w:trPr>
          <w:trHeight w:val="20"/>
        </w:trPr>
        <w:tc>
          <w:tcPr>
            <w:tcW w:w="915" w:type="pct"/>
            <w:vMerge/>
          </w:tcPr>
          <w:p w14:paraId="55F739D3" w14:textId="77777777" w:rsidR="001463A8" w:rsidRPr="007F02A0" w:rsidRDefault="001463A8"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2413" w:type="pct"/>
          </w:tcPr>
          <w:p w14:paraId="08722FE5" w14:textId="7315417E" w:rsidR="001463A8" w:rsidRPr="001463A8" w:rsidRDefault="001463A8" w:rsidP="001463A8">
            <w:pPr>
              <w:spacing w:after="0"/>
              <w:ind w:left="-19" w:firstLine="19"/>
              <w:jc w:val="both"/>
              <w:rPr>
                <w:rFonts w:ascii="Times New Roman" w:hAnsi="Times New Roman"/>
                <w:sz w:val="24"/>
                <w:szCs w:val="24"/>
              </w:rPr>
            </w:pPr>
            <w:r w:rsidRPr="007F02A0">
              <w:rPr>
                <w:rFonts w:ascii="Times New Roman" w:hAnsi="Times New Roman"/>
                <w:sz w:val="24"/>
                <w:szCs w:val="24"/>
              </w:rPr>
              <w:t>3.</w:t>
            </w:r>
            <w:r>
              <w:rPr>
                <w:rFonts w:ascii="Times New Roman" w:hAnsi="Times New Roman"/>
                <w:sz w:val="24"/>
                <w:szCs w:val="24"/>
              </w:rPr>
              <w:t xml:space="preserve"> </w:t>
            </w:r>
            <w:r w:rsidRPr="007F02A0">
              <w:rPr>
                <w:rFonts w:ascii="Times New Roman" w:hAnsi="Times New Roman"/>
                <w:sz w:val="24"/>
                <w:szCs w:val="24"/>
              </w:rPr>
              <w:t>Источники инвазии, пути распространения и заражения гельминтами.</w:t>
            </w:r>
          </w:p>
        </w:tc>
        <w:tc>
          <w:tcPr>
            <w:tcW w:w="740" w:type="pct"/>
            <w:vAlign w:val="center"/>
          </w:tcPr>
          <w:p w14:paraId="1FA4084F" w14:textId="77777777" w:rsidR="001463A8" w:rsidRPr="007F02A0" w:rsidRDefault="001463A8" w:rsidP="002078ED">
            <w:pPr>
              <w:spacing w:after="0"/>
              <w:rPr>
                <w:rFonts w:ascii="Times New Roman" w:hAnsi="Times New Roman"/>
                <w:bCs/>
                <w:sz w:val="24"/>
                <w:szCs w:val="24"/>
              </w:rPr>
            </w:pPr>
          </w:p>
        </w:tc>
        <w:tc>
          <w:tcPr>
            <w:tcW w:w="932" w:type="pct"/>
            <w:vMerge/>
          </w:tcPr>
          <w:p w14:paraId="72DF874D" w14:textId="5FF1B7D4" w:rsidR="001463A8" w:rsidRPr="007F02A0" w:rsidRDefault="001463A8" w:rsidP="001463A8">
            <w:pPr>
              <w:spacing w:after="0"/>
              <w:rPr>
                <w:rFonts w:ascii="Times New Roman" w:hAnsi="Times New Roman"/>
                <w:b/>
                <w:bCs/>
                <w:sz w:val="24"/>
                <w:szCs w:val="24"/>
              </w:rPr>
            </w:pPr>
          </w:p>
        </w:tc>
      </w:tr>
      <w:tr w:rsidR="001463A8" w:rsidRPr="007F02A0" w14:paraId="32A94A12" w14:textId="77777777" w:rsidTr="00301D8C">
        <w:trPr>
          <w:trHeight w:val="20"/>
        </w:trPr>
        <w:tc>
          <w:tcPr>
            <w:tcW w:w="915" w:type="pct"/>
            <w:vMerge/>
          </w:tcPr>
          <w:p w14:paraId="08B41060" w14:textId="77777777" w:rsidR="001463A8" w:rsidRPr="007F02A0" w:rsidRDefault="001463A8"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2413" w:type="pct"/>
          </w:tcPr>
          <w:p w14:paraId="7EE4F7A8" w14:textId="19B080CD" w:rsidR="001463A8" w:rsidRPr="001463A8" w:rsidRDefault="001463A8" w:rsidP="001463A8">
            <w:pPr>
              <w:spacing w:after="0"/>
              <w:ind w:left="-19" w:firstLine="19"/>
              <w:jc w:val="both"/>
              <w:rPr>
                <w:rFonts w:ascii="Times New Roman" w:hAnsi="Times New Roman"/>
                <w:sz w:val="24"/>
                <w:szCs w:val="24"/>
              </w:rPr>
            </w:pPr>
            <w:r w:rsidRPr="007F02A0">
              <w:rPr>
                <w:rFonts w:ascii="Times New Roman" w:hAnsi="Times New Roman"/>
                <w:sz w:val="24"/>
                <w:szCs w:val="24"/>
              </w:rPr>
              <w:t>4.</w:t>
            </w:r>
            <w:r>
              <w:rPr>
                <w:rFonts w:ascii="Times New Roman" w:hAnsi="Times New Roman"/>
                <w:sz w:val="24"/>
                <w:szCs w:val="24"/>
              </w:rPr>
              <w:t xml:space="preserve"> </w:t>
            </w:r>
            <w:r w:rsidRPr="007F02A0">
              <w:rPr>
                <w:rFonts w:ascii="Times New Roman" w:hAnsi="Times New Roman"/>
                <w:sz w:val="24"/>
                <w:szCs w:val="24"/>
              </w:rPr>
              <w:t>Устойчивость гельминтов к факторам окружающей среды.</w:t>
            </w:r>
          </w:p>
        </w:tc>
        <w:tc>
          <w:tcPr>
            <w:tcW w:w="740" w:type="pct"/>
            <w:vAlign w:val="center"/>
          </w:tcPr>
          <w:p w14:paraId="30FDDE7E" w14:textId="77777777" w:rsidR="001463A8" w:rsidRPr="007F02A0" w:rsidRDefault="001463A8" w:rsidP="002078ED">
            <w:pPr>
              <w:spacing w:after="0"/>
              <w:rPr>
                <w:rFonts w:ascii="Times New Roman" w:hAnsi="Times New Roman"/>
                <w:bCs/>
                <w:sz w:val="24"/>
                <w:szCs w:val="24"/>
              </w:rPr>
            </w:pPr>
          </w:p>
        </w:tc>
        <w:tc>
          <w:tcPr>
            <w:tcW w:w="932" w:type="pct"/>
            <w:vMerge/>
          </w:tcPr>
          <w:p w14:paraId="164D685C" w14:textId="0DA90094" w:rsidR="001463A8" w:rsidRPr="007F02A0" w:rsidRDefault="001463A8" w:rsidP="001463A8">
            <w:pPr>
              <w:spacing w:after="0"/>
              <w:rPr>
                <w:rFonts w:ascii="Times New Roman" w:hAnsi="Times New Roman"/>
                <w:b/>
                <w:bCs/>
                <w:sz w:val="24"/>
                <w:szCs w:val="24"/>
              </w:rPr>
            </w:pPr>
          </w:p>
        </w:tc>
      </w:tr>
      <w:tr w:rsidR="001463A8" w:rsidRPr="007F02A0" w14:paraId="231D10CB" w14:textId="77777777" w:rsidTr="00301D8C">
        <w:trPr>
          <w:trHeight w:val="20"/>
        </w:trPr>
        <w:tc>
          <w:tcPr>
            <w:tcW w:w="915" w:type="pct"/>
            <w:vMerge/>
          </w:tcPr>
          <w:p w14:paraId="508DAE7A" w14:textId="77777777" w:rsidR="001463A8" w:rsidRPr="007F02A0" w:rsidRDefault="001463A8" w:rsidP="00146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2413" w:type="pct"/>
          </w:tcPr>
          <w:p w14:paraId="6133BC75" w14:textId="46A82870" w:rsidR="001463A8" w:rsidRPr="007F02A0" w:rsidRDefault="001463A8" w:rsidP="001463A8">
            <w:pPr>
              <w:spacing w:after="0"/>
              <w:ind w:left="-19" w:firstLine="19"/>
              <w:jc w:val="both"/>
              <w:rPr>
                <w:rFonts w:ascii="Times New Roman" w:hAnsi="Times New Roman"/>
                <w:sz w:val="24"/>
                <w:szCs w:val="24"/>
              </w:rPr>
            </w:pPr>
            <w:r w:rsidRPr="007F02A0">
              <w:rPr>
                <w:rFonts w:ascii="Times New Roman" w:hAnsi="Times New Roman"/>
                <w:sz w:val="24"/>
                <w:szCs w:val="24"/>
              </w:rPr>
              <w:t>5.</w:t>
            </w:r>
            <w:r>
              <w:rPr>
                <w:rFonts w:ascii="Times New Roman" w:hAnsi="Times New Roman"/>
                <w:sz w:val="24"/>
                <w:szCs w:val="24"/>
              </w:rPr>
              <w:t xml:space="preserve"> </w:t>
            </w:r>
            <w:r w:rsidRPr="007F02A0">
              <w:rPr>
                <w:rFonts w:ascii="Times New Roman" w:hAnsi="Times New Roman"/>
                <w:sz w:val="24"/>
                <w:szCs w:val="24"/>
              </w:rPr>
              <w:t>Методы обнаружения гельминтов в биологическом материале (кал, моча), яиц и личинок в объектах окружающей среды (почва, вода) и промежуточных хозяевах.</w:t>
            </w:r>
          </w:p>
          <w:p w14:paraId="666B6D5D" w14:textId="18D1CFEA" w:rsidR="001463A8" w:rsidRPr="007F02A0" w:rsidRDefault="001463A8" w:rsidP="001463A8">
            <w:pPr>
              <w:spacing w:after="0"/>
              <w:ind w:left="-19" w:firstLine="19"/>
              <w:jc w:val="both"/>
              <w:rPr>
                <w:rFonts w:ascii="Times New Roman" w:hAnsi="Times New Roman"/>
                <w:b/>
                <w:bCs/>
                <w:sz w:val="24"/>
                <w:szCs w:val="24"/>
              </w:rPr>
            </w:pPr>
            <w:r w:rsidRPr="007F02A0">
              <w:rPr>
                <w:rFonts w:ascii="Times New Roman" w:hAnsi="Times New Roman"/>
                <w:sz w:val="24"/>
                <w:szCs w:val="24"/>
              </w:rPr>
              <w:t>6.Профилактика гельминтозов.</w:t>
            </w:r>
          </w:p>
        </w:tc>
        <w:tc>
          <w:tcPr>
            <w:tcW w:w="740" w:type="pct"/>
            <w:vAlign w:val="center"/>
          </w:tcPr>
          <w:p w14:paraId="424F785B" w14:textId="77777777" w:rsidR="001463A8" w:rsidRPr="007F02A0" w:rsidRDefault="001463A8" w:rsidP="001463A8">
            <w:pPr>
              <w:spacing w:after="0"/>
              <w:rPr>
                <w:rFonts w:ascii="Times New Roman" w:hAnsi="Times New Roman"/>
                <w:bCs/>
                <w:sz w:val="24"/>
                <w:szCs w:val="24"/>
              </w:rPr>
            </w:pPr>
          </w:p>
        </w:tc>
        <w:tc>
          <w:tcPr>
            <w:tcW w:w="932" w:type="pct"/>
            <w:vMerge/>
          </w:tcPr>
          <w:p w14:paraId="7DC9004A" w14:textId="45278437" w:rsidR="001463A8" w:rsidRPr="007F02A0" w:rsidRDefault="001463A8" w:rsidP="001463A8">
            <w:pPr>
              <w:spacing w:after="0"/>
              <w:rPr>
                <w:rFonts w:ascii="Times New Roman" w:hAnsi="Times New Roman"/>
                <w:b/>
                <w:bCs/>
                <w:sz w:val="24"/>
                <w:szCs w:val="24"/>
              </w:rPr>
            </w:pPr>
          </w:p>
        </w:tc>
      </w:tr>
      <w:tr w:rsidR="001463A8" w:rsidRPr="007F02A0" w14:paraId="72583791" w14:textId="77777777" w:rsidTr="00301D8C">
        <w:trPr>
          <w:trHeight w:val="20"/>
        </w:trPr>
        <w:tc>
          <w:tcPr>
            <w:tcW w:w="915" w:type="pct"/>
            <w:vMerge/>
          </w:tcPr>
          <w:p w14:paraId="79564589" w14:textId="77777777" w:rsidR="001463A8" w:rsidRPr="007F02A0" w:rsidRDefault="001463A8" w:rsidP="001463A8">
            <w:pPr>
              <w:spacing w:after="0"/>
              <w:rPr>
                <w:rFonts w:ascii="Times New Roman" w:hAnsi="Times New Roman"/>
                <w:b/>
                <w:bCs/>
                <w:sz w:val="24"/>
                <w:szCs w:val="24"/>
              </w:rPr>
            </w:pPr>
          </w:p>
        </w:tc>
        <w:tc>
          <w:tcPr>
            <w:tcW w:w="2413" w:type="pct"/>
          </w:tcPr>
          <w:p w14:paraId="7DB69213" w14:textId="77777777" w:rsidR="001463A8" w:rsidRPr="007F02A0" w:rsidRDefault="001463A8" w:rsidP="001463A8">
            <w:pPr>
              <w:spacing w:after="0"/>
              <w:ind w:left="-19" w:firstLine="19"/>
              <w:jc w:val="both"/>
              <w:rPr>
                <w:rFonts w:ascii="Times New Roman" w:hAnsi="Times New Roman"/>
                <w:sz w:val="24"/>
                <w:szCs w:val="24"/>
              </w:rPr>
            </w:pPr>
            <w:r w:rsidRPr="007F02A0">
              <w:rPr>
                <w:rFonts w:ascii="Times New Roman" w:hAnsi="Times New Roman"/>
                <w:b/>
                <w:bCs/>
                <w:sz w:val="24"/>
                <w:szCs w:val="24"/>
              </w:rPr>
              <w:t>В том числе практических и лабораторных занятий</w:t>
            </w:r>
          </w:p>
        </w:tc>
        <w:tc>
          <w:tcPr>
            <w:tcW w:w="740" w:type="pct"/>
            <w:vAlign w:val="center"/>
          </w:tcPr>
          <w:p w14:paraId="600EE61A" w14:textId="44BD6B0D" w:rsidR="001463A8" w:rsidRPr="007F02A0" w:rsidRDefault="001463A8" w:rsidP="001463A8">
            <w:pPr>
              <w:spacing w:after="0"/>
              <w:rPr>
                <w:rFonts w:ascii="Times New Roman" w:hAnsi="Times New Roman"/>
                <w:bCs/>
                <w:sz w:val="24"/>
                <w:szCs w:val="24"/>
              </w:rPr>
            </w:pPr>
          </w:p>
        </w:tc>
        <w:tc>
          <w:tcPr>
            <w:tcW w:w="932" w:type="pct"/>
            <w:vMerge/>
          </w:tcPr>
          <w:p w14:paraId="369E4F62" w14:textId="77777777" w:rsidR="001463A8" w:rsidRPr="007F02A0" w:rsidRDefault="001463A8" w:rsidP="001463A8">
            <w:pPr>
              <w:spacing w:after="0"/>
              <w:rPr>
                <w:rFonts w:ascii="Times New Roman" w:hAnsi="Times New Roman"/>
                <w:b/>
                <w:bCs/>
                <w:sz w:val="24"/>
                <w:szCs w:val="24"/>
              </w:rPr>
            </w:pPr>
          </w:p>
        </w:tc>
      </w:tr>
      <w:tr w:rsidR="001463A8" w:rsidRPr="007F02A0" w14:paraId="409DCC9C" w14:textId="77777777" w:rsidTr="00301D8C">
        <w:trPr>
          <w:trHeight w:val="20"/>
        </w:trPr>
        <w:tc>
          <w:tcPr>
            <w:tcW w:w="915" w:type="pct"/>
            <w:vMerge/>
          </w:tcPr>
          <w:p w14:paraId="3D58B521" w14:textId="77777777" w:rsidR="001463A8" w:rsidRPr="007F02A0" w:rsidRDefault="001463A8" w:rsidP="001463A8">
            <w:pPr>
              <w:spacing w:after="0"/>
              <w:rPr>
                <w:rFonts w:ascii="Times New Roman" w:hAnsi="Times New Roman"/>
                <w:b/>
                <w:bCs/>
                <w:sz w:val="24"/>
                <w:szCs w:val="24"/>
              </w:rPr>
            </w:pPr>
          </w:p>
        </w:tc>
        <w:tc>
          <w:tcPr>
            <w:tcW w:w="2413" w:type="pct"/>
          </w:tcPr>
          <w:p w14:paraId="0F298BC8" w14:textId="77777777" w:rsidR="001463A8" w:rsidRPr="007F02A0" w:rsidRDefault="001463A8" w:rsidP="00146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7F02A0">
              <w:rPr>
                <w:rFonts w:ascii="Times New Roman" w:hAnsi="Times New Roman"/>
                <w:b/>
                <w:sz w:val="24"/>
                <w:szCs w:val="24"/>
              </w:rPr>
              <w:t>Практические занятия № 8</w:t>
            </w:r>
          </w:p>
          <w:p w14:paraId="47E4347F" w14:textId="77777777" w:rsidR="001463A8" w:rsidRPr="007F02A0" w:rsidRDefault="001463A8" w:rsidP="001463A8">
            <w:pPr>
              <w:spacing w:after="0"/>
              <w:ind w:left="-19" w:firstLine="19"/>
              <w:jc w:val="both"/>
              <w:rPr>
                <w:rFonts w:ascii="Times New Roman" w:hAnsi="Times New Roman"/>
                <w:sz w:val="24"/>
                <w:szCs w:val="24"/>
              </w:rPr>
            </w:pPr>
            <w:r w:rsidRPr="007F02A0">
              <w:rPr>
                <w:rFonts w:ascii="Times New Roman" w:hAnsi="Times New Roman"/>
                <w:sz w:val="24"/>
                <w:szCs w:val="24"/>
              </w:rPr>
              <w:t xml:space="preserve">Методы микробиологической диагностики гельминтозов: макро- и микроскопическое исследование, серологическое исследование (реакция связывания комплемента, непрямой гемагглютинации, прямой гемагглютинации, </w:t>
            </w:r>
            <w:proofErr w:type="spellStart"/>
            <w:r w:rsidRPr="007F02A0">
              <w:rPr>
                <w:rFonts w:ascii="Times New Roman" w:hAnsi="Times New Roman"/>
                <w:sz w:val="24"/>
                <w:szCs w:val="24"/>
              </w:rPr>
              <w:t>иммунофлюоресценции</w:t>
            </w:r>
            <w:proofErr w:type="spellEnd"/>
            <w:r w:rsidRPr="007F02A0">
              <w:rPr>
                <w:rFonts w:ascii="Times New Roman" w:hAnsi="Times New Roman"/>
                <w:sz w:val="24"/>
                <w:szCs w:val="24"/>
              </w:rPr>
              <w:t>, иммуноферментный анализ). Аллергическое исследование (кожные пробы)</w:t>
            </w:r>
          </w:p>
        </w:tc>
        <w:tc>
          <w:tcPr>
            <w:tcW w:w="740" w:type="pct"/>
            <w:vAlign w:val="center"/>
          </w:tcPr>
          <w:p w14:paraId="18BED8DC" w14:textId="31C0AA97" w:rsidR="001463A8" w:rsidRPr="007F02A0" w:rsidRDefault="001463A8" w:rsidP="001463A8">
            <w:pPr>
              <w:spacing w:after="0"/>
              <w:rPr>
                <w:rFonts w:ascii="Times New Roman" w:hAnsi="Times New Roman"/>
                <w:bCs/>
                <w:sz w:val="24"/>
                <w:szCs w:val="24"/>
              </w:rPr>
            </w:pPr>
          </w:p>
        </w:tc>
        <w:tc>
          <w:tcPr>
            <w:tcW w:w="932" w:type="pct"/>
            <w:vMerge/>
          </w:tcPr>
          <w:p w14:paraId="6C9238E6" w14:textId="77777777" w:rsidR="001463A8" w:rsidRPr="007F02A0" w:rsidRDefault="001463A8" w:rsidP="001463A8">
            <w:pPr>
              <w:spacing w:after="0"/>
              <w:rPr>
                <w:rFonts w:ascii="Times New Roman" w:hAnsi="Times New Roman"/>
                <w:b/>
                <w:bCs/>
                <w:sz w:val="24"/>
                <w:szCs w:val="24"/>
              </w:rPr>
            </w:pPr>
          </w:p>
        </w:tc>
      </w:tr>
      <w:tr w:rsidR="001463A8" w:rsidRPr="007F02A0" w14:paraId="3AE7F7E2" w14:textId="77777777" w:rsidTr="00301D8C">
        <w:trPr>
          <w:trHeight w:val="20"/>
        </w:trPr>
        <w:tc>
          <w:tcPr>
            <w:tcW w:w="915" w:type="pct"/>
          </w:tcPr>
          <w:p w14:paraId="00BF5CA9" w14:textId="77777777" w:rsidR="001463A8" w:rsidRPr="007F02A0" w:rsidRDefault="001463A8" w:rsidP="001463A8">
            <w:pPr>
              <w:spacing w:after="0"/>
              <w:rPr>
                <w:rFonts w:ascii="Times New Roman" w:hAnsi="Times New Roman"/>
                <w:b/>
                <w:bCs/>
                <w:sz w:val="24"/>
                <w:szCs w:val="24"/>
              </w:rPr>
            </w:pPr>
            <w:r w:rsidRPr="007F02A0">
              <w:rPr>
                <w:rFonts w:ascii="Times New Roman" w:hAnsi="Times New Roman"/>
                <w:b/>
                <w:bCs/>
                <w:sz w:val="24"/>
                <w:szCs w:val="24"/>
              </w:rPr>
              <w:t>Тема 6.</w:t>
            </w:r>
          </w:p>
          <w:p w14:paraId="485266A8" w14:textId="77777777" w:rsidR="001463A8" w:rsidRPr="007F02A0" w:rsidRDefault="001463A8" w:rsidP="001463A8">
            <w:pPr>
              <w:spacing w:after="0"/>
              <w:rPr>
                <w:rFonts w:ascii="Times New Roman" w:hAnsi="Times New Roman"/>
                <w:b/>
                <w:bCs/>
                <w:sz w:val="24"/>
                <w:szCs w:val="24"/>
              </w:rPr>
            </w:pPr>
            <w:r w:rsidRPr="007F02A0">
              <w:rPr>
                <w:rFonts w:ascii="Times New Roman" w:hAnsi="Times New Roman"/>
                <w:b/>
                <w:bCs/>
                <w:sz w:val="24"/>
                <w:szCs w:val="24"/>
              </w:rPr>
              <w:t>Итоговое занятие</w:t>
            </w:r>
          </w:p>
        </w:tc>
        <w:tc>
          <w:tcPr>
            <w:tcW w:w="2413" w:type="pct"/>
          </w:tcPr>
          <w:p w14:paraId="1C391BC4" w14:textId="77777777" w:rsidR="001463A8" w:rsidRPr="007F02A0" w:rsidRDefault="001463A8" w:rsidP="00146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Промежуточная аттестация (дифференцированный зачет)</w:t>
            </w:r>
          </w:p>
        </w:tc>
        <w:tc>
          <w:tcPr>
            <w:tcW w:w="740" w:type="pct"/>
            <w:vAlign w:val="center"/>
          </w:tcPr>
          <w:p w14:paraId="55EB0040" w14:textId="475D26AA" w:rsidR="001463A8" w:rsidRPr="007F02A0" w:rsidRDefault="001463A8" w:rsidP="001463A8">
            <w:pPr>
              <w:spacing w:after="0"/>
              <w:jc w:val="center"/>
              <w:rPr>
                <w:rFonts w:ascii="Times New Roman" w:hAnsi="Times New Roman"/>
                <w:bCs/>
                <w:sz w:val="24"/>
                <w:szCs w:val="24"/>
              </w:rPr>
            </w:pPr>
          </w:p>
        </w:tc>
        <w:tc>
          <w:tcPr>
            <w:tcW w:w="932" w:type="pct"/>
          </w:tcPr>
          <w:p w14:paraId="33756D1E" w14:textId="77777777" w:rsidR="001463A8" w:rsidRPr="007F02A0" w:rsidRDefault="001463A8" w:rsidP="001463A8">
            <w:pPr>
              <w:spacing w:after="0"/>
              <w:rPr>
                <w:rFonts w:ascii="Times New Roman" w:hAnsi="Times New Roman"/>
                <w:b/>
                <w:bCs/>
                <w:sz w:val="24"/>
                <w:szCs w:val="24"/>
              </w:rPr>
            </w:pPr>
          </w:p>
        </w:tc>
      </w:tr>
      <w:tr w:rsidR="001463A8" w:rsidRPr="007F02A0" w14:paraId="779B9120" w14:textId="77777777" w:rsidTr="00301D8C">
        <w:trPr>
          <w:trHeight w:val="20"/>
        </w:trPr>
        <w:tc>
          <w:tcPr>
            <w:tcW w:w="3328" w:type="pct"/>
            <w:gridSpan w:val="2"/>
          </w:tcPr>
          <w:p w14:paraId="701D66BA" w14:textId="77777777" w:rsidR="001463A8" w:rsidRPr="007F02A0" w:rsidRDefault="001463A8" w:rsidP="001463A8">
            <w:pPr>
              <w:spacing w:after="0"/>
              <w:rPr>
                <w:rFonts w:ascii="Times New Roman" w:hAnsi="Times New Roman"/>
                <w:b/>
                <w:bCs/>
                <w:sz w:val="24"/>
                <w:szCs w:val="24"/>
              </w:rPr>
            </w:pPr>
            <w:r w:rsidRPr="007F02A0">
              <w:rPr>
                <w:rFonts w:ascii="Times New Roman" w:hAnsi="Times New Roman"/>
                <w:b/>
                <w:bCs/>
                <w:sz w:val="24"/>
                <w:szCs w:val="24"/>
              </w:rPr>
              <w:t>Всего:</w:t>
            </w:r>
          </w:p>
        </w:tc>
        <w:tc>
          <w:tcPr>
            <w:tcW w:w="740" w:type="pct"/>
            <w:vAlign w:val="center"/>
          </w:tcPr>
          <w:p w14:paraId="32FACE4E" w14:textId="69BA479D" w:rsidR="001463A8" w:rsidRPr="007F02A0" w:rsidRDefault="001463A8" w:rsidP="001463A8">
            <w:pPr>
              <w:spacing w:after="0"/>
              <w:jc w:val="center"/>
              <w:rPr>
                <w:rFonts w:ascii="Times New Roman" w:hAnsi="Times New Roman"/>
                <w:b/>
                <w:bCs/>
                <w:sz w:val="24"/>
                <w:szCs w:val="24"/>
              </w:rPr>
            </w:pPr>
            <w:r w:rsidRPr="007F02A0">
              <w:rPr>
                <w:rFonts w:ascii="Times New Roman" w:hAnsi="Times New Roman"/>
                <w:b/>
                <w:bCs/>
                <w:sz w:val="24"/>
                <w:szCs w:val="24"/>
              </w:rPr>
              <w:t>36</w:t>
            </w:r>
            <w:r>
              <w:rPr>
                <w:rFonts w:ascii="Times New Roman" w:hAnsi="Times New Roman"/>
                <w:b/>
                <w:bCs/>
                <w:sz w:val="24"/>
                <w:szCs w:val="24"/>
              </w:rPr>
              <w:t xml:space="preserve">       </w:t>
            </w:r>
          </w:p>
        </w:tc>
        <w:tc>
          <w:tcPr>
            <w:tcW w:w="932" w:type="pct"/>
          </w:tcPr>
          <w:p w14:paraId="5AC94CFE" w14:textId="77777777" w:rsidR="001463A8" w:rsidRPr="007F02A0" w:rsidRDefault="001463A8" w:rsidP="001463A8">
            <w:pPr>
              <w:spacing w:after="0"/>
              <w:rPr>
                <w:rFonts w:ascii="Times New Roman" w:hAnsi="Times New Roman"/>
                <w:b/>
                <w:bCs/>
                <w:sz w:val="24"/>
                <w:szCs w:val="24"/>
              </w:rPr>
            </w:pPr>
          </w:p>
        </w:tc>
      </w:tr>
    </w:tbl>
    <w:p w14:paraId="261B6533" w14:textId="77777777" w:rsidR="00585161" w:rsidRPr="007F02A0" w:rsidRDefault="00585161" w:rsidP="00585161">
      <w:pPr>
        <w:ind w:firstLine="709"/>
        <w:rPr>
          <w:rFonts w:ascii="Times New Roman" w:hAnsi="Times New Roman"/>
          <w:sz w:val="24"/>
          <w:szCs w:val="24"/>
        </w:rPr>
        <w:sectPr w:rsidR="00585161" w:rsidRPr="007F02A0" w:rsidSect="00077991">
          <w:pgSz w:w="16840" w:h="11907" w:orient="landscape"/>
          <w:pgMar w:top="1134" w:right="567" w:bottom="1134" w:left="1701" w:header="709" w:footer="709" w:gutter="0"/>
          <w:cols w:space="720"/>
        </w:sectPr>
      </w:pPr>
    </w:p>
    <w:p w14:paraId="040610A6" w14:textId="77777777" w:rsidR="00585161" w:rsidRPr="007F02A0" w:rsidRDefault="00585161" w:rsidP="00585161">
      <w:pPr>
        <w:ind w:left="1353"/>
        <w:rPr>
          <w:rFonts w:ascii="Times New Roman" w:hAnsi="Times New Roman"/>
          <w:b/>
          <w:bCs/>
          <w:sz w:val="24"/>
          <w:szCs w:val="24"/>
        </w:rPr>
      </w:pPr>
      <w:r w:rsidRPr="007F02A0">
        <w:rPr>
          <w:rFonts w:ascii="Times New Roman" w:hAnsi="Times New Roman"/>
          <w:b/>
          <w:bCs/>
          <w:sz w:val="24"/>
          <w:szCs w:val="24"/>
        </w:rPr>
        <w:lastRenderedPageBreak/>
        <w:t>3. УСЛОВИЯ РЕАЛИЗАЦИИ УЧЕБНОЙ ДИСЦИПЛИНЫ</w:t>
      </w:r>
    </w:p>
    <w:p w14:paraId="77B96FD7" w14:textId="77777777" w:rsidR="00585161" w:rsidRPr="007F02A0" w:rsidRDefault="00585161" w:rsidP="00585161">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0048C82" w14:textId="24CEE0A4" w:rsidR="00585161" w:rsidRPr="007F02A0" w:rsidRDefault="00585161" w:rsidP="00585161">
      <w:pPr>
        <w:suppressAutoHyphens/>
        <w:autoSpaceDE w:val="0"/>
        <w:autoSpaceDN w:val="0"/>
        <w:adjustRightInd w:val="0"/>
        <w:spacing w:after="0"/>
        <w:ind w:firstLine="709"/>
        <w:jc w:val="both"/>
        <w:rPr>
          <w:rFonts w:ascii="Times New Roman" w:hAnsi="Times New Roman"/>
          <w:bCs/>
          <w:sz w:val="24"/>
          <w:szCs w:val="24"/>
          <w:lang w:eastAsia="en-US"/>
        </w:rPr>
      </w:pPr>
      <w:r w:rsidRPr="007F02A0">
        <w:rPr>
          <w:rFonts w:ascii="Times New Roman" w:hAnsi="Times New Roman"/>
          <w:bCs/>
          <w:sz w:val="24"/>
          <w:szCs w:val="24"/>
        </w:rPr>
        <w:t>Кабинет «</w:t>
      </w:r>
      <w:r w:rsidR="002154E0">
        <w:rPr>
          <w:rFonts w:ascii="Times New Roman" w:hAnsi="Times New Roman"/>
          <w:bCs/>
          <w:sz w:val="24"/>
          <w:szCs w:val="24"/>
        </w:rPr>
        <w:t>О</w:t>
      </w:r>
      <w:r w:rsidRPr="007F02A0">
        <w:rPr>
          <w:rFonts w:ascii="Times New Roman" w:hAnsi="Times New Roman"/>
          <w:bCs/>
          <w:sz w:val="24"/>
          <w:szCs w:val="24"/>
        </w:rPr>
        <w:t>снов</w:t>
      </w:r>
      <w:r w:rsidR="00D71706">
        <w:rPr>
          <w:rFonts w:ascii="Times New Roman" w:hAnsi="Times New Roman"/>
          <w:bCs/>
          <w:sz w:val="24"/>
          <w:szCs w:val="24"/>
        </w:rPr>
        <w:t>ы</w:t>
      </w:r>
      <w:r w:rsidRPr="007F02A0">
        <w:rPr>
          <w:rFonts w:ascii="Times New Roman" w:hAnsi="Times New Roman"/>
          <w:bCs/>
          <w:sz w:val="24"/>
          <w:szCs w:val="24"/>
        </w:rPr>
        <w:t xml:space="preserve"> микробиологии и иммунологии»</w:t>
      </w:r>
      <w:r w:rsidRPr="007F02A0">
        <w:rPr>
          <w:rFonts w:ascii="Times New Roman" w:hAnsi="Times New Roman"/>
          <w:sz w:val="24"/>
          <w:szCs w:val="24"/>
          <w:lang w:eastAsia="en-US"/>
        </w:rPr>
        <w:t>,</w:t>
      </w:r>
      <w:r w:rsidRPr="007F02A0">
        <w:rPr>
          <w:rFonts w:ascii="Times New Roman" w:hAnsi="Times New Roman"/>
          <w:sz w:val="24"/>
          <w:szCs w:val="24"/>
          <w:vertAlign w:val="superscript"/>
          <w:lang w:eastAsia="en-US"/>
        </w:rPr>
        <w:t xml:space="preserve"> </w:t>
      </w:r>
      <w:r w:rsidRPr="007F02A0">
        <w:rPr>
          <w:rFonts w:ascii="Times New Roman" w:hAnsi="Times New Roman"/>
          <w:sz w:val="24"/>
          <w:szCs w:val="24"/>
          <w:lang w:eastAsia="en-US"/>
        </w:rPr>
        <w:t>оснащенный о</w:t>
      </w:r>
      <w:r w:rsidRPr="007F02A0">
        <w:rPr>
          <w:rFonts w:ascii="Times New Roman" w:hAnsi="Times New Roman"/>
          <w:bCs/>
          <w:sz w:val="24"/>
          <w:szCs w:val="24"/>
          <w:lang w:eastAsia="en-US"/>
        </w:rPr>
        <w:t>борудованием</w:t>
      </w:r>
      <w:r w:rsidR="00D71706">
        <w:rPr>
          <w:rFonts w:ascii="Times New Roman" w:hAnsi="Times New Roman"/>
          <w:bCs/>
          <w:sz w:val="24"/>
          <w:szCs w:val="24"/>
          <w:lang w:eastAsia="en-US"/>
        </w:rPr>
        <w:t xml:space="preserve"> в соответствии с п.6.1.2.1 образовательной программы по специальности.</w:t>
      </w:r>
    </w:p>
    <w:p w14:paraId="36A53057" w14:textId="77777777" w:rsidR="00585161" w:rsidRPr="007F02A0" w:rsidRDefault="00585161" w:rsidP="00585161">
      <w:pPr>
        <w:suppressAutoHyphens/>
        <w:spacing w:after="0"/>
        <w:ind w:firstLine="709"/>
        <w:rPr>
          <w:rFonts w:ascii="Times New Roman" w:hAnsi="Times New Roman"/>
          <w:sz w:val="24"/>
          <w:szCs w:val="24"/>
          <w:lang w:eastAsia="en-US"/>
        </w:rPr>
      </w:pPr>
    </w:p>
    <w:p w14:paraId="76125CD3" w14:textId="77777777" w:rsidR="00585161" w:rsidRPr="007F02A0" w:rsidRDefault="00585161" w:rsidP="00585161">
      <w:pPr>
        <w:suppressAutoHyphens/>
        <w:spacing w:after="0"/>
        <w:ind w:firstLine="709"/>
        <w:jc w:val="both"/>
        <w:rPr>
          <w:rFonts w:ascii="Times New Roman" w:hAnsi="Times New Roman"/>
          <w:b/>
          <w:bCs/>
          <w:sz w:val="24"/>
          <w:szCs w:val="24"/>
        </w:rPr>
      </w:pPr>
      <w:r w:rsidRPr="007F02A0">
        <w:rPr>
          <w:rFonts w:ascii="Times New Roman" w:hAnsi="Times New Roman"/>
          <w:b/>
          <w:bCs/>
          <w:sz w:val="24"/>
          <w:szCs w:val="24"/>
        </w:rPr>
        <w:t>3.2. Информационное обеспечение реализации программы</w:t>
      </w:r>
    </w:p>
    <w:p w14:paraId="398013D9" w14:textId="77777777" w:rsidR="00585161" w:rsidRPr="007F02A0" w:rsidRDefault="00585161" w:rsidP="00585161">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Для реализации программы библиотечный фонд образовательной организации должен иметь п</w:t>
      </w:r>
      <w:r w:rsidRPr="007F02A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02A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8635CA" w14:textId="77777777" w:rsidR="00585161" w:rsidRPr="007F02A0" w:rsidRDefault="00585161" w:rsidP="00585161">
      <w:pPr>
        <w:suppressAutoHyphens/>
        <w:spacing w:after="0"/>
        <w:ind w:firstLine="709"/>
        <w:jc w:val="both"/>
        <w:rPr>
          <w:rFonts w:ascii="Times New Roman" w:hAnsi="Times New Roman"/>
          <w:sz w:val="24"/>
          <w:szCs w:val="24"/>
        </w:rPr>
      </w:pPr>
    </w:p>
    <w:p w14:paraId="14CA4494" w14:textId="77777777" w:rsidR="00585161" w:rsidRPr="007F02A0" w:rsidRDefault="00585161" w:rsidP="00291F14">
      <w:pPr>
        <w:suppressAutoHyphens/>
        <w:spacing w:after="0"/>
        <w:ind w:firstLine="709"/>
        <w:jc w:val="both"/>
        <w:rPr>
          <w:rFonts w:ascii="Times New Roman" w:hAnsi="Times New Roman"/>
          <w:b/>
          <w:sz w:val="24"/>
          <w:szCs w:val="24"/>
        </w:rPr>
      </w:pPr>
      <w:r w:rsidRPr="007F02A0">
        <w:rPr>
          <w:rFonts w:ascii="Times New Roman" w:hAnsi="Times New Roman"/>
          <w:b/>
          <w:sz w:val="24"/>
          <w:szCs w:val="24"/>
        </w:rPr>
        <w:t xml:space="preserve"> 3.2.1. Основные печатные издания</w:t>
      </w:r>
    </w:p>
    <w:p w14:paraId="2EB58C1A" w14:textId="77777777" w:rsidR="00585161" w:rsidRPr="007F02A0" w:rsidRDefault="00585161" w:rsidP="00291F14">
      <w:pPr>
        <w:spacing w:after="0"/>
        <w:ind w:firstLine="709"/>
        <w:jc w:val="both"/>
        <w:rPr>
          <w:rFonts w:ascii="Times New Roman" w:hAnsi="Times New Roman"/>
          <w:sz w:val="24"/>
          <w:szCs w:val="24"/>
        </w:rPr>
      </w:pPr>
      <w:r w:rsidRPr="007F02A0">
        <w:rPr>
          <w:rFonts w:ascii="Times New Roman" w:hAnsi="Times New Roman"/>
          <w:sz w:val="24"/>
          <w:szCs w:val="24"/>
        </w:rPr>
        <w:t xml:space="preserve">1. Долгих, В. Т.  Основы иммунологии : учебное пособие для среднего профессионального образования / В. Т. Долгих, А. Н. Золотов. — Москва : Издательство </w:t>
      </w:r>
      <w:proofErr w:type="spellStart"/>
      <w:r w:rsidRPr="007F02A0">
        <w:rPr>
          <w:rFonts w:ascii="Times New Roman" w:hAnsi="Times New Roman"/>
          <w:sz w:val="24"/>
          <w:szCs w:val="24"/>
        </w:rPr>
        <w:t>Юрайт</w:t>
      </w:r>
      <w:proofErr w:type="spellEnd"/>
      <w:r w:rsidRPr="007F02A0">
        <w:rPr>
          <w:rFonts w:ascii="Times New Roman" w:hAnsi="Times New Roman"/>
          <w:sz w:val="24"/>
          <w:szCs w:val="24"/>
        </w:rPr>
        <w:t>, 2020. — 248 с. — (Профессиональное образование). — ISBN 978-5-534-10473-8</w:t>
      </w:r>
    </w:p>
    <w:p w14:paraId="05CC987A" w14:textId="77777777" w:rsidR="00585161" w:rsidRPr="007F02A0" w:rsidRDefault="00585161" w:rsidP="00291F14">
      <w:pPr>
        <w:spacing w:after="0"/>
        <w:ind w:firstLine="709"/>
        <w:jc w:val="both"/>
        <w:rPr>
          <w:rFonts w:ascii="Times New Roman" w:hAnsi="Times New Roman"/>
          <w:sz w:val="24"/>
          <w:szCs w:val="24"/>
        </w:rPr>
      </w:pPr>
      <w:r w:rsidRPr="007F02A0">
        <w:rPr>
          <w:rFonts w:ascii="Times New Roman" w:hAnsi="Times New Roman"/>
          <w:sz w:val="24"/>
          <w:szCs w:val="24"/>
        </w:rPr>
        <w:t xml:space="preserve">2. Емцев В.Т. Микробиология: учебник для СПО/ В.Т. Емцев, Е.Н. </w:t>
      </w:r>
      <w:proofErr w:type="spellStart"/>
      <w:r w:rsidRPr="007F02A0">
        <w:rPr>
          <w:rFonts w:ascii="Times New Roman" w:hAnsi="Times New Roman"/>
          <w:sz w:val="24"/>
          <w:szCs w:val="24"/>
        </w:rPr>
        <w:t>Мишустин</w:t>
      </w:r>
      <w:proofErr w:type="spellEnd"/>
      <w:r w:rsidRPr="007F02A0">
        <w:rPr>
          <w:rFonts w:ascii="Times New Roman" w:hAnsi="Times New Roman"/>
          <w:sz w:val="24"/>
          <w:szCs w:val="24"/>
        </w:rPr>
        <w:t xml:space="preserve">. 8-е изд., </w:t>
      </w:r>
      <w:proofErr w:type="spellStart"/>
      <w:r w:rsidRPr="007F02A0">
        <w:rPr>
          <w:rFonts w:ascii="Times New Roman" w:hAnsi="Times New Roman"/>
          <w:sz w:val="24"/>
          <w:szCs w:val="24"/>
        </w:rPr>
        <w:t>испр</w:t>
      </w:r>
      <w:proofErr w:type="spellEnd"/>
      <w:r w:rsidRPr="007F02A0">
        <w:rPr>
          <w:rFonts w:ascii="Times New Roman" w:hAnsi="Times New Roman"/>
          <w:sz w:val="24"/>
          <w:szCs w:val="24"/>
        </w:rPr>
        <w:t xml:space="preserve">. и доп. – Москва: Издательство </w:t>
      </w:r>
      <w:proofErr w:type="spellStart"/>
      <w:r w:rsidRPr="007F02A0">
        <w:rPr>
          <w:rFonts w:ascii="Times New Roman" w:hAnsi="Times New Roman"/>
          <w:sz w:val="24"/>
          <w:szCs w:val="24"/>
        </w:rPr>
        <w:t>Юрайт</w:t>
      </w:r>
      <w:proofErr w:type="spellEnd"/>
      <w:r w:rsidRPr="007F02A0">
        <w:rPr>
          <w:rFonts w:ascii="Times New Roman" w:hAnsi="Times New Roman"/>
          <w:sz w:val="24"/>
          <w:szCs w:val="24"/>
        </w:rPr>
        <w:t xml:space="preserve">, 2020. - 468 с. – (Профессиональное образование).- </w:t>
      </w:r>
      <w:r w:rsidRPr="007F02A0">
        <w:rPr>
          <w:rFonts w:ascii="Times New Roman" w:hAnsi="Times New Roman"/>
          <w:sz w:val="24"/>
          <w:szCs w:val="24"/>
          <w:lang w:val="en-US"/>
        </w:rPr>
        <w:t>ISBN</w:t>
      </w:r>
      <w:r w:rsidRPr="007F02A0">
        <w:rPr>
          <w:rFonts w:ascii="Times New Roman" w:hAnsi="Times New Roman"/>
          <w:sz w:val="24"/>
          <w:szCs w:val="24"/>
        </w:rPr>
        <w:t xml:space="preserve"> </w:t>
      </w:r>
      <w:r w:rsidRPr="007F02A0">
        <w:rPr>
          <w:rFonts w:ascii="Times New Roman" w:hAnsi="Times New Roman"/>
          <w:sz w:val="24"/>
          <w:szCs w:val="24"/>
          <w:shd w:val="clear" w:color="auto" w:fill="FFFFFF"/>
        </w:rPr>
        <w:t>978-5-534-09738-2</w:t>
      </w:r>
    </w:p>
    <w:p w14:paraId="1502460B" w14:textId="77777777" w:rsidR="00585161" w:rsidRPr="007F02A0" w:rsidRDefault="00585161" w:rsidP="00291F14">
      <w:pPr>
        <w:spacing w:after="0"/>
        <w:ind w:firstLine="709"/>
        <w:jc w:val="both"/>
        <w:rPr>
          <w:rFonts w:ascii="Times New Roman" w:hAnsi="Times New Roman"/>
          <w:sz w:val="24"/>
          <w:szCs w:val="24"/>
        </w:rPr>
      </w:pPr>
      <w:r w:rsidRPr="007F02A0">
        <w:rPr>
          <w:rFonts w:ascii="Times New Roman" w:hAnsi="Times New Roman"/>
          <w:sz w:val="24"/>
          <w:szCs w:val="24"/>
        </w:rPr>
        <w:t xml:space="preserve">3. Камышева, К.С. Основы микробиологии и иммунологии : учеб. пособие / К. С. Камышева. - Изд. 3-е. - </w:t>
      </w:r>
      <w:proofErr w:type="spellStart"/>
      <w:r w:rsidRPr="007F02A0">
        <w:rPr>
          <w:rFonts w:ascii="Times New Roman" w:hAnsi="Times New Roman"/>
          <w:sz w:val="24"/>
          <w:szCs w:val="24"/>
        </w:rPr>
        <w:t>Ростов</w:t>
      </w:r>
      <w:proofErr w:type="spellEnd"/>
      <w:r w:rsidRPr="007F02A0">
        <w:rPr>
          <w:rFonts w:ascii="Times New Roman" w:hAnsi="Times New Roman"/>
          <w:sz w:val="24"/>
          <w:szCs w:val="24"/>
        </w:rPr>
        <w:t>-на-Дону : Феникс, 2022.- 382 с. – (Среднее медицинское образование). – ISBN 978-5-222-30285-9</w:t>
      </w:r>
    </w:p>
    <w:p w14:paraId="1345DB4B" w14:textId="77777777" w:rsidR="00585161" w:rsidRPr="007F02A0" w:rsidRDefault="00585161" w:rsidP="00291F14">
      <w:pPr>
        <w:spacing w:after="0"/>
        <w:ind w:firstLine="709"/>
        <w:jc w:val="both"/>
        <w:rPr>
          <w:rFonts w:ascii="Times New Roman" w:hAnsi="Times New Roman"/>
          <w:sz w:val="24"/>
          <w:szCs w:val="24"/>
        </w:rPr>
      </w:pPr>
      <w:r w:rsidRPr="007F02A0">
        <w:rPr>
          <w:rFonts w:ascii="Times New Roman" w:hAnsi="Times New Roman"/>
          <w:sz w:val="24"/>
          <w:szCs w:val="24"/>
        </w:rPr>
        <w:t xml:space="preserve">4. Леонова, И. Б.  Основы микробиологии : учебник и практикум для среднего профессионального образования / И. Б. Леонова. — Москва : Издательство </w:t>
      </w:r>
      <w:proofErr w:type="spellStart"/>
      <w:r w:rsidRPr="007F02A0">
        <w:rPr>
          <w:rFonts w:ascii="Times New Roman" w:hAnsi="Times New Roman"/>
          <w:sz w:val="24"/>
          <w:szCs w:val="24"/>
        </w:rPr>
        <w:t>Юрайт</w:t>
      </w:r>
      <w:proofErr w:type="spellEnd"/>
      <w:r w:rsidRPr="007F02A0">
        <w:rPr>
          <w:rFonts w:ascii="Times New Roman" w:hAnsi="Times New Roman"/>
          <w:sz w:val="24"/>
          <w:szCs w:val="24"/>
        </w:rPr>
        <w:t>, 2020. — 298 с. — (Профессиональное образование). — ISBN 978-5-534-05352-4.</w:t>
      </w:r>
    </w:p>
    <w:p w14:paraId="79FA8C6B" w14:textId="77777777" w:rsidR="00585161" w:rsidRPr="007F02A0" w:rsidRDefault="00585161" w:rsidP="00291F14">
      <w:pPr>
        <w:tabs>
          <w:tab w:val="left" w:pos="708"/>
          <w:tab w:val="left" w:pos="1416"/>
          <w:tab w:val="left" w:pos="2124"/>
        </w:tabs>
        <w:spacing w:after="0"/>
        <w:ind w:firstLine="709"/>
        <w:jc w:val="both"/>
        <w:rPr>
          <w:rFonts w:ascii="Times New Roman" w:hAnsi="Times New Roman"/>
          <w:sz w:val="24"/>
          <w:szCs w:val="24"/>
        </w:rPr>
      </w:pPr>
      <w:r w:rsidRPr="007F02A0">
        <w:rPr>
          <w:rFonts w:ascii="Times New Roman" w:hAnsi="Times New Roman"/>
          <w:sz w:val="24"/>
          <w:szCs w:val="24"/>
        </w:rPr>
        <w:t>5.</w:t>
      </w:r>
      <w:r w:rsidRPr="007F02A0">
        <w:rPr>
          <w:rFonts w:ascii="Times New Roman" w:hAnsi="Times New Roman"/>
          <w:color w:val="222222"/>
          <w:sz w:val="24"/>
          <w:szCs w:val="24"/>
          <w:shd w:val="clear" w:color="auto" w:fill="FFFFFF"/>
        </w:rPr>
        <w:t xml:space="preserve"> </w:t>
      </w:r>
      <w:r w:rsidRPr="007F02A0">
        <w:rPr>
          <w:rFonts w:ascii="Times New Roman" w:hAnsi="Times New Roman"/>
          <w:sz w:val="24"/>
          <w:szCs w:val="24"/>
          <w:shd w:val="clear" w:color="auto" w:fill="FFFFFF"/>
        </w:rPr>
        <w:t>Основы микробиологии и иммунологии : учебник / [М. Н. Бойченко, Е. В. Буданова, А. С. Быков и др.] ; под редакцией В. В. Зверева, Е. В. Будановой. - Москва : Академия, 2020. – 320 с. : ил.; 22 см. - (Профессиональное образование).; ISBN 978-5-4468-3981-0</w:t>
      </w:r>
      <w:r w:rsidRPr="007F02A0">
        <w:rPr>
          <w:rFonts w:ascii="Times New Roman" w:hAnsi="Times New Roman"/>
          <w:sz w:val="24"/>
          <w:szCs w:val="24"/>
        </w:rPr>
        <w:t>.</w:t>
      </w:r>
    </w:p>
    <w:p w14:paraId="1BE9E7F6" w14:textId="77777777" w:rsidR="00585161" w:rsidRPr="007F02A0" w:rsidRDefault="00585161" w:rsidP="00291F14">
      <w:pPr>
        <w:tabs>
          <w:tab w:val="left" w:pos="708"/>
          <w:tab w:val="left" w:pos="1416"/>
          <w:tab w:val="left" w:pos="2124"/>
        </w:tabs>
        <w:spacing w:after="0"/>
        <w:ind w:firstLine="709"/>
        <w:jc w:val="both"/>
        <w:rPr>
          <w:rFonts w:ascii="Times New Roman" w:hAnsi="Times New Roman"/>
          <w:sz w:val="24"/>
          <w:szCs w:val="24"/>
        </w:rPr>
      </w:pPr>
      <w:r w:rsidRPr="007F02A0">
        <w:rPr>
          <w:rFonts w:ascii="Times New Roman" w:hAnsi="Times New Roman"/>
          <w:color w:val="000000"/>
          <w:sz w:val="24"/>
          <w:szCs w:val="24"/>
        </w:rPr>
        <w:t>6. Основы микробиологии, вирусологии и иммунологии. (СПО). Учебник : учебник / В.Б. </w:t>
      </w:r>
      <w:proofErr w:type="spellStart"/>
      <w:r w:rsidRPr="007F02A0">
        <w:rPr>
          <w:rFonts w:ascii="Times New Roman" w:hAnsi="Times New Roman"/>
          <w:color w:val="000000"/>
          <w:sz w:val="24"/>
          <w:szCs w:val="24"/>
        </w:rPr>
        <w:t>Сбойчаков</w:t>
      </w:r>
      <w:proofErr w:type="spellEnd"/>
      <w:r w:rsidRPr="007F02A0">
        <w:rPr>
          <w:rFonts w:ascii="Times New Roman" w:hAnsi="Times New Roman"/>
          <w:color w:val="000000"/>
          <w:sz w:val="24"/>
          <w:szCs w:val="24"/>
        </w:rPr>
        <w:t>, А.В. Москалев, М.М. </w:t>
      </w:r>
      <w:proofErr w:type="spellStart"/>
      <w:r w:rsidRPr="007F02A0">
        <w:rPr>
          <w:rFonts w:ascii="Times New Roman" w:hAnsi="Times New Roman"/>
          <w:color w:val="000000"/>
          <w:sz w:val="24"/>
          <w:szCs w:val="24"/>
        </w:rPr>
        <w:t>Карапац</w:t>
      </w:r>
      <w:proofErr w:type="spellEnd"/>
      <w:r w:rsidRPr="007F02A0">
        <w:rPr>
          <w:rFonts w:ascii="Times New Roman" w:hAnsi="Times New Roman"/>
          <w:color w:val="000000"/>
          <w:sz w:val="24"/>
          <w:szCs w:val="24"/>
        </w:rPr>
        <w:t>, Л.И. </w:t>
      </w:r>
      <w:proofErr w:type="spellStart"/>
      <w:r w:rsidRPr="007F02A0">
        <w:rPr>
          <w:rFonts w:ascii="Times New Roman" w:hAnsi="Times New Roman"/>
          <w:color w:val="000000"/>
          <w:sz w:val="24"/>
          <w:szCs w:val="24"/>
        </w:rPr>
        <w:t>Клецко</w:t>
      </w:r>
      <w:proofErr w:type="spellEnd"/>
      <w:r w:rsidRPr="007F02A0">
        <w:rPr>
          <w:rFonts w:ascii="Times New Roman" w:hAnsi="Times New Roman"/>
          <w:color w:val="000000"/>
          <w:sz w:val="24"/>
          <w:szCs w:val="24"/>
        </w:rPr>
        <w:t xml:space="preserve">. — Москва : </w:t>
      </w:r>
      <w:proofErr w:type="spellStart"/>
      <w:r w:rsidRPr="007F02A0">
        <w:rPr>
          <w:rFonts w:ascii="Times New Roman" w:hAnsi="Times New Roman"/>
          <w:color w:val="000000"/>
          <w:sz w:val="24"/>
          <w:szCs w:val="24"/>
        </w:rPr>
        <w:t>КноРус</w:t>
      </w:r>
      <w:proofErr w:type="spellEnd"/>
      <w:r w:rsidRPr="007F02A0">
        <w:rPr>
          <w:rFonts w:ascii="Times New Roman" w:hAnsi="Times New Roman"/>
          <w:color w:val="000000"/>
          <w:sz w:val="24"/>
          <w:szCs w:val="24"/>
        </w:rPr>
        <w:t>, 2021 — 274 с. — ISBN 978-5-406-06914-1</w:t>
      </w:r>
    </w:p>
    <w:p w14:paraId="777486A1" w14:textId="77777777" w:rsidR="00585161" w:rsidRPr="007F02A0" w:rsidRDefault="00585161" w:rsidP="00291F14">
      <w:pPr>
        <w:spacing w:after="0"/>
        <w:ind w:firstLine="360"/>
        <w:jc w:val="both"/>
        <w:rPr>
          <w:rFonts w:ascii="Times New Roman" w:hAnsi="Times New Roman"/>
          <w:sz w:val="24"/>
          <w:szCs w:val="24"/>
        </w:rPr>
      </w:pPr>
      <w:r w:rsidRPr="007F02A0">
        <w:rPr>
          <w:rFonts w:ascii="Times New Roman" w:hAnsi="Times New Roman"/>
          <w:sz w:val="24"/>
          <w:szCs w:val="24"/>
        </w:rPr>
        <w:t xml:space="preserve">     7. Шапиро Я. С. Микробиология : учебное пособие для </w:t>
      </w:r>
      <w:proofErr w:type="spellStart"/>
      <w:r w:rsidRPr="007F02A0">
        <w:rPr>
          <w:rFonts w:ascii="Times New Roman" w:hAnsi="Times New Roman"/>
          <w:sz w:val="24"/>
          <w:szCs w:val="24"/>
        </w:rPr>
        <w:t>спо</w:t>
      </w:r>
      <w:proofErr w:type="spellEnd"/>
      <w:r w:rsidRPr="007F02A0">
        <w:rPr>
          <w:rFonts w:ascii="Times New Roman" w:hAnsi="Times New Roman"/>
          <w:sz w:val="24"/>
          <w:szCs w:val="24"/>
        </w:rPr>
        <w:t xml:space="preserve"> / Я. С. Шапиро. — 5-е изд., стер. — Санкт-Петербург : Лань, 2022. — 308 с. — ISBN 978-5-8114-9457-6. </w:t>
      </w:r>
    </w:p>
    <w:p w14:paraId="4C5DCC84" w14:textId="77777777" w:rsidR="00585161" w:rsidRPr="007F02A0" w:rsidRDefault="00585161" w:rsidP="00291F14">
      <w:pPr>
        <w:spacing w:after="0"/>
        <w:ind w:firstLine="709"/>
        <w:jc w:val="both"/>
        <w:rPr>
          <w:rFonts w:ascii="Times New Roman" w:hAnsi="Times New Roman"/>
          <w:sz w:val="24"/>
          <w:szCs w:val="24"/>
        </w:rPr>
      </w:pPr>
    </w:p>
    <w:p w14:paraId="457BD1DF" w14:textId="77777777" w:rsidR="00585161" w:rsidRPr="007F02A0" w:rsidRDefault="00585161" w:rsidP="00291F14">
      <w:pPr>
        <w:tabs>
          <w:tab w:val="left" w:pos="708"/>
          <w:tab w:val="left" w:pos="1416"/>
          <w:tab w:val="left" w:pos="2124"/>
        </w:tabs>
        <w:spacing w:after="0"/>
        <w:ind w:firstLine="709"/>
        <w:jc w:val="both"/>
        <w:rPr>
          <w:rFonts w:ascii="Times New Roman" w:hAnsi="Times New Roman"/>
          <w:b/>
          <w:sz w:val="24"/>
          <w:szCs w:val="24"/>
        </w:rPr>
      </w:pPr>
      <w:r w:rsidRPr="007F02A0">
        <w:rPr>
          <w:rFonts w:ascii="Times New Roman" w:hAnsi="Times New Roman"/>
          <w:b/>
          <w:sz w:val="24"/>
          <w:szCs w:val="24"/>
        </w:rPr>
        <w:t xml:space="preserve"> 3.2.2. Основные электронные издания </w:t>
      </w:r>
    </w:p>
    <w:p w14:paraId="0CFDABF2" w14:textId="77777777" w:rsidR="003A5067" w:rsidRPr="003C0AE2" w:rsidRDefault="003A5067" w:rsidP="003A5067">
      <w:pPr>
        <w:pStyle w:val="afffff9"/>
        <w:widowControl/>
        <w:numPr>
          <w:ilvl w:val="0"/>
          <w:numId w:val="65"/>
        </w:numPr>
        <w:spacing w:line="276" w:lineRule="auto"/>
        <w:ind w:left="0" w:firstLine="709"/>
        <w:jc w:val="both"/>
        <w:rPr>
          <w:lang w:val="ru-RU" w:eastAsia="ru-RU"/>
        </w:rPr>
      </w:pPr>
      <w:r w:rsidRPr="003A5067">
        <w:rPr>
          <w:lang w:val="ru-RU" w:eastAsia="ru-RU"/>
        </w:rPr>
        <w:t xml:space="preserve">Долгих, В. Т.  Основы иммунопатологии : учебное пособие для среднего профессионального образования / В. Т. Долгих, А. Н. Золотов. — Москва : Издательство </w:t>
      </w:r>
      <w:proofErr w:type="spellStart"/>
      <w:r w:rsidRPr="003A5067">
        <w:rPr>
          <w:lang w:val="ru-RU" w:eastAsia="ru-RU"/>
        </w:rPr>
        <w:t>Юрайт</w:t>
      </w:r>
      <w:proofErr w:type="spellEnd"/>
      <w:r w:rsidRPr="003A5067">
        <w:rPr>
          <w:lang w:val="ru-RU" w:eastAsia="ru-RU"/>
        </w:rPr>
        <w:t xml:space="preserve">, 2023. — 248 с. — (Профессиональное образование). — ISBN 978-5-534-10473-8. — Текст : электронный // Образовательная платформа </w:t>
      </w:r>
      <w:proofErr w:type="spellStart"/>
      <w:r w:rsidRPr="003A5067">
        <w:rPr>
          <w:lang w:val="ru-RU" w:eastAsia="ru-RU"/>
        </w:rPr>
        <w:t>Юрайт</w:t>
      </w:r>
      <w:proofErr w:type="spellEnd"/>
      <w:r w:rsidRPr="003A5067">
        <w:rPr>
          <w:lang w:val="ru-RU" w:eastAsia="ru-RU"/>
        </w:rPr>
        <w:t xml:space="preserve"> [сайт]. — URL: </w:t>
      </w:r>
      <w:hyperlink r:id="rId144" w:history="1">
        <w:r w:rsidRPr="003A5067">
          <w:rPr>
            <w:lang w:val="ru-RU" w:eastAsia="ru-RU"/>
          </w:rPr>
          <w:t>https</w:t>
        </w:r>
        <w:r w:rsidRPr="003A5067">
          <w:rPr>
            <w:lang w:eastAsia="ru-RU"/>
          </w:rPr>
          <w:t>://</w:t>
        </w:r>
        <w:proofErr w:type="spellStart"/>
        <w:r w:rsidRPr="003A5067">
          <w:rPr>
            <w:lang w:val="ru-RU" w:eastAsia="ru-RU"/>
          </w:rPr>
          <w:t>urait</w:t>
        </w:r>
        <w:proofErr w:type="spellEnd"/>
        <w:r w:rsidRPr="003A5067">
          <w:rPr>
            <w:lang w:eastAsia="ru-RU"/>
          </w:rPr>
          <w:t>.</w:t>
        </w:r>
        <w:proofErr w:type="spellStart"/>
        <w:r w:rsidRPr="003A5067">
          <w:rPr>
            <w:lang w:val="ru-RU" w:eastAsia="ru-RU"/>
          </w:rPr>
          <w:t>ru</w:t>
        </w:r>
        <w:proofErr w:type="spellEnd"/>
        <w:r w:rsidRPr="003A5067">
          <w:rPr>
            <w:lang w:eastAsia="ru-RU"/>
          </w:rPr>
          <w:t>/</w:t>
        </w:r>
        <w:proofErr w:type="spellStart"/>
        <w:r w:rsidRPr="003A5067">
          <w:rPr>
            <w:lang w:val="ru-RU" w:eastAsia="ru-RU"/>
          </w:rPr>
          <w:t>bcode</w:t>
        </w:r>
        <w:proofErr w:type="spellEnd"/>
        <w:r w:rsidRPr="003A5067">
          <w:rPr>
            <w:lang w:eastAsia="ru-RU"/>
          </w:rPr>
          <w:t>/517119</w:t>
        </w:r>
      </w:hyperlink>
      <w:r w:rsidRPr="003A5067">
        <w:rPr>
          <w:lang w:val="ru-RU" w:eastAsia="ru-RU"/>
        </w:rPr>
        <w:t>   </w:t>
      </w:r>
    </w:p>
    <w:p w14:paraId="7ABA2286" w14:textId="77777777" w:rsidR="003A5067" w:rsidRPr="003C0AE2" w:rsidRDefault="003A5067" w:rsidP="003A5067">
      <w:pPr>
        <w:pStyle w:val="afffff9"/>
        <w:widowControl/>
        <w:numPr>
          <w:ilvl w:val="0"/>
          <w:numId w:val="65"/>
        </w:numPr>
        <w:spacing w:line="276" w:lineRule="auto"/>
        <w:ind w:left="0" w:firstLine="709"/>
        <w:jc w:val="both"/>
        <w:rPr>
          <w:lang w:val="ru-RU" w:eastAsia="ru-RU"/>
        </w:rPr>
      </w:pPr>
      <w:r w:rsidRPr="003A5067">
        <w:rPr>
          <w:lang w:val="ru-RU" w:eastAsia="ru-RU"/>
        </w:rPr>
        <w:t xml:space="preserve">Емцев, В. Т.  Микробиология : учебник для среднего профессионального образования / В. Т. Емцев, Е. Н. </w:t>
      </w:r>
      <w:proofErr w:type="spellStart"/>
      <w:r w:rsidRPr="003A5067">
        <w:rPr>
          <w:lang w:val="ru-RU" w:eastAsia="ru-RU"/>
        </w:rPr>
        <w:t>Мишустин</w:t>
      </w:r>
      <w:proofErr w:type="spellEnd"/>
      <w:r w:rsidRPr="003A5067">
        <w:rPr>
          <w:lang w:val="ru-RU" w:eastAsia="ru-RU"/>
        </w:rPr>
        <w:t xml:space="preserve">. — 8-е изд., </w:t>
      </w:r>
      <w:proofErr w:type="spellStart"/>
      <w:r w:rsidRPr="003A5067">
        <w:rPr>
          <w:lang w:val="ru-RU" w:eastAsia="ru-RU"/>
        </w:rPr>
        <w:t>испр</w:t>
      </w:r>
      <w:proofErr w:type="spellEnd"/>
      <w:r w:rsidRPr="003A5067">
        <w:rPr>
          <w:lang w:val="ru-RU" w:eastAsia="ru-RU"/>
        </w:rPr>
        <w:t xml:space="preserve">. и доп. — Москва : Издательство </w:t>
      </w:r>
      <w:proofErr w:type="spellStart"/>
      <w:r w:rsidRPr="003A5067">
        <w:rPr>
          <w:lang w:val="ru-RU" w:eastAsia="ru-RU"/>
        </w:rPr>
        <w:t>Юрайт</w:t>
      </w:r>
      <w:proofErr w:type="spellEnd"/>
      <w:r w:rsidRPr="003A5067">
        <w:rPr>
          <w:lang w:val="ru-RU" w:eastAsia="ru-RU"/>
        </w:rPr>
        <w:t xml:space="preserve">, 2023. — 428 с. — (Профессиональное образование). — ISBN 978-5-534-09738-2. — </w:t>
      </w:r>
      <w:r w:rsidRPr="003A5067">
        <w:rPr>
          <w:lang w:val="ru-RU" w:eastAsia="ru-RU"/>
        </w:rPr>
        <w:lastRenderedPageBreak/>
        <w:t xml:space="preserve">Текст : электронный // Образовательная платформа </w:t>
      </w:r>
      <w:proofErr w:type="spellStart"/>
      <w:r w:rsidRPr="003A5067">
        <w:rPr>
          <w:lang w:val="ru-RU" w:eastAsia="ru-RU"/>
        </w:rPr>
        <w:t>Юрайт</w:t>
      </w:r>
      <w:proofErr w:type="spellEnd"/>
      <w:r w:rsidRPr="003A5067">
        <w:rPr>
          <w:lang w:val="ru-RU" w:eastAsia="ru-RU"/>
        </w:rPr>
        <w:t xml:space="preserve"> [сайт]. — URL: </w:t>
      </w:r>
      <w:hyperlink r:id="rId145" w:history="1">
        <w:r w:rsidRPr="003A5067">
          <w:rPr>
            <w:lang w:val="ru-RU" w:eastAsia="ru-RU"/>
          </w:rPr>
          <w:t>https</w:t>
        </w:r>
        <w:r w:rsidRPr="003A5067">
          <w:rPr>
            <w:lang w:eastAsia="ru-RU"/>
          </w:rPr>
          <w:t>://</w:t>
        </w:r>
        <w:proofErr w:type="spellStart"/>
        <w:r w:rsidRPr="003A5067">
          <w:rPr>
            <w:lang w:val="ru-RU" w:eastAsia="ru-RU"/>
          </w:rPr>
          <w:t>urait</w:t>
        </w:r>
        <w:proofErr w:type="spellEnd"/>
        <w:r w:rsidRPr="003A5067">
          <w:rPr>
            <w:lang w:eastAsia="ru-RU"/>
          </w:rPr>
          <w:t>.</w:t>
        </w:r>
        <w:proofErr w:type="spellStart"/>
        <w:r w:rsidRPr="003A5067">
          <w:rPr>
            <w:lang w:val="ru-RU" w:eastAsia="ru-RU"/>
          </w:rPr>
          <w:t>ru</w:t>
        </w:r>
        <w:proofErr w:type="spellEnd"/>
        <w:r w:rsidRPr="003A5067">
          <w:rPr>
            <w:lang w:eastAsia="ru-RU"/>
          </w:rPr>
          <w:t>/</w:t>
        </w:r>
        <w:proofErr w:type="spellStart"/>
        <w:r w:rsidRPr="003A5067">
          <w:rPr>
            <w:lang w:val="ru-RU" w:eastAsia="ru-RU"/>
          </w:rPr>
          <w:t>bcode</w:t>
        </w:r>
        <w:proofErr w:type="spellEnd"/>
        <w:r w:rsidRPr="003A5067">
          <w:rPr>
            <w:lang w:eastAsia="ru-RU"/>
          </w:rPr>
          <w:t>/513917</w:t>
        </w:r>
      </w:hyperlink>
      <w:r w:rsidRPr="003A5067">
        <w:rPr>
          <w:lang w:val="ru-RU" w:eastAsia="ru-RU"/>
        </w:rPr>
        <w:t>   </w:t>
      </w:r>
    </w:p>
    <w:p w14:paraId="51CB770C" w14:textId="77777777" w:rsidR="003A5067" w:rsidRPr="003C0AE2" w:rsidRDefault="003A5067" w:rsidP="003A5067">
      <w:pPr>
        <w:pStyle w:val="afffff9"/>
        <w:widowControl/>
        <w:numPr>
          <w:ilvl w:val="0"/>
          <w:numId w:val="65"/>
        </w:numPr>
        <w:spacing w:line="276" w:lineRule="auto"/>
        <w:ind w:left="0" w:firstLine="709"/>
        <w:jc w:val="both"/>
        <w:rPr>
          <w:lang w:val="ru-RU" w:eastAsia="ru-RU"/>
        </w:rPr>
      </w:pPr>
      <w:r w:rsidRPr="003A5067">
        <w:rPr>
          <w:lang w:val="ru-RU" w:eastAsia="ru-RU"/>
        </w:rPr>
        <w:t xml:space="preserve">Емцев, В. Т.  Основы микробиологии : учебник для среднего профессионального образования / В. Т. Емцев, Е. Н. </w:t>
      </w:r>
      <w:proofErr w:type="spellStart"/>
      <w:r w:rsidRPr="003A5067">
        <w:rPr>
          <w:lang w:val="ru-RU" w:eastAsia="ru-RU"/>
        </w:rPr>
        <w:t>Мишустин</w:t>
      </w:r>
      <w:proofErr w:type="spellEnd"/>
      <w:r w:rsidRPr="003A5067">
        <w:rPr>
          <w:lang w:val="ru-RU" w:eastAsia="ru-RU"/>
        </w:rPr>
        <w:t xml:space="preserve">. — Москва : Издательство </w:t>
      </w:r>
      <w:proofErr w:type="spellStart"/>
      <w:r w:rsidRPr="003A5067">
        <w:rPr>
          <w:lang w:val="ru-RU" w:eastAsia="ru-RU"/>
        </w:rPr>
        <w:t>Юрайт</w:t>
      </w:r>
      <w:proofErr w:type="spellEnd"/>
      <w:r w:rsidRPr="003A5067">
        <w:rPr>
          <w:lang w:val="ru-RU" w:eastAsia="ru-RU"/>
        </w:rPr>
        <w:t xml:space="preserve">, 2023. — 248 с. — (Профессиональное образование). — ISBN 978-5-534-11718-9. — Текст : электронный // Образовательная платформа </w:t>
      </w:r>
      <w:proofErr w:type="spellStart"/>
      <w:r w:rsidRPr="003A5067">
        <w:rPr>
          <w:lang w:val="ru-RU" w:eastAsia="ru-RU"/>
        </w:rPr>
        <w:t>Юрайт</w:t>
      </w:r>
      <w:proofErr w:type="spellEnd"/>
      <w:r w:rsidRPr="003A5067">
        <w:rPr>
          <w:lang w:val="ru-RU" w:eastAsia="ru-RU"/>
        </w:rPr>
        <w:t xml:space="preserve"> [сайт]. — URL: </w:t>
      </w:r>
      <w:hyperlink r:id="rId146" w:history="1">
        <w:r w:rsidRPr="003A5067">
          <w:rPr>
            <w:lang w:val="ru-RU" w:eastAsia="ru-RU"/>
          </w:rPr>
          <w:t>https</w:t>
        </w:r>
        <w:r w:rsidRPr="003A5067">
          <w:rPr>
            <w:lang w:eastAsia="ru-RU"/>
          </w:rPr>
          <w:t>://</w:t>
        </w:r>
        <w:proofErr w:type="spellStart"/>
        <w:r w:rsidRPr="003A5067">
          <w:rPr>
            <w:lang w:val="ru-RU" w:eastAsia="ru-RU"/>
          </w:rPr>
          <w:t>urait</w:t>
        </w:r>
        <w:proofErr w:type="spellEnd"/>
        <w:r w:rsidRPr="003A5067">
          <w:rPr>
            <w:lang w:eastAsia="ru-RU"/>
          </w:rPr>
          <w:t>.</w:t>
        </w:r>
        <w:proofErr w:type="spellStart"/>
        <w:r w:rsidRPr="003A5067">
          <w:rPr>
            <w:lang w:val="ru-RU" w:eastAsia="ru-RU"/>
          </w:rPr>
          <w:t>ru</w:t>
        </w:r>
        <w:proofErr w:type="spellEnd"/>
        <w:r w:rsidRPr="003A5067">
          <w:rPr>
            <w:lang w:eastAsia="ru-RU"/>
          </w:rPr>
          <w:t>/</w:t>
        </w:r>
        <w:proofErr w:type="spellStart"/>
        <w:r w:rsidRPr="003A5067">
          <w:rPr>
            <w:lang w:val="ru-RU" w:eastAsia="ru-RU"/>
          </w:rPr>
          <w:t>bcode</w:t>
        </w:r>
        <w:proofErr w:type="spellEnd"/>
        <w:r w:rsidRPr="003A5067">
          <w:rPr>
            <w:lang w:eastAsia="ru-RU"/>
          </w:rPr>
          <w:t>/513920</w:t>
        </w:r>
      </w:hyperlink>
      <w:r w:rsidRPr="003A5067">
        <w:rPr>
          <w:lang w:val="ru-RU" w:eastAsia="ru-RU"/>
        </w:rPr>
        <w:t>   </w:t>
      </w:r>
    </w:p>
    <w:p w14:paraId="05A2F7AE" w14:textId="77777777" w:rsidR="003A5067" w:rsidRPr="003A5067" w:rsidRDefault="003A5067" w:rsidP="003A5067">
      <w:pPr>
        <w:pStyle w:val="ad"/>
        <w:numPr>
          <w:ilvl w:val="0"/>
          <w:numId w:val="65"/>
        </w:numPr>
        <w:spacing w:before="0" w:after="0" w:line="276" w:lineRule="auto"/>
        <w:ind w:left="0" w:firstLine="709"/>
        <w:jc w:val="both"/>
        <w:rPr>
          <w:b/>
        </w:rPr>
      </w:pPr>
      <w:r w:rsidRPr="003A5067">
        <w:t>Зверев, В. В. Основы микробиологии и иммунологии : учебник / под ред. В. В. Зверева, М. Н. Бойченко. - Москва : ГЭОТАР-Медиа, 2021. - 368 с. - ISBN 978-5-9704-6199-0. - Текст : электронный // ЭБС "Консультант студента" : [сайт]. - URL : https://www.studentlibrary.ru/book/ISBN9785970461990.html</w:t>
      </w:r>
    </w:p>
    <w:p w14:paraId="58048C66" w14:textId="77777777" w:rsidR="003A5067" w:rsidRPr="003A5067" w:rsidRDefault="003A5067" w:rsidP="003A5067">
      <w:pPr>
        <w:pStyle w:val="ad"/>
        <w:numPr>
          <w:ilvl w:val="0"/>
          <w:numId w:val="65"/>
        </w:numPr>
        <w:spacing w:before="0" w:after="0" w:line="276" w:lineRule="auto"/>
        <w:ind w:left="0" w:firstLine="709"/>
        <w:jc w:val="both"/>
      </w:pPr>
      <w:r w:rsidRPr="003A5067">
        <w:t>Зверева, В. В. Медицинская микробиология, вирусология и иммунология : Т. 1 : учебник / ред. Зверева В. В. , Бойченко М. Н. - Москва : ГЭОТАР-Медиа, 2020. - 448 с. - ISBN 978-5-9704-5835-8. - Текст : электронный // ЭБС "Консультант студента" : [сайт]. - URL : https://www.studentlibrary.ru/book/ISBN9785970458358.html</w:t>
      </w:r>
    </w:p>
    <w:p w14:paraId="418B1C1E" w14:textId="77777777" w:rsidR="003A5067" w:rsidRPr="003A5067" w:rsidRDefault="003A5067" w:rsidP="003A5067">
      <w:pPr>
        <w:pStyle w:val="ad"/>
        <w:numPr>
          <w:ilvl w:val="0"/>
          <w:numId w:val="65"/>
        </w:numPr>
        <w:spacing w:before="0" w:after="0" w:line="276" w:lineRule="auto"/>
        <w:ind w:left="0" w:firstLine="709"/>
        <w:jc w:val="both"/>
      </w:pPr>
      <w:r w:rsidRPr="003A5067">
        <w:t xml:space="preserve">Зверева, В. В. Медицинская микробиология, вирусология и иммунология : Т. 2 : учебник / под ред. Зверева В. В. , Бойченко М. Н. - Москва : ГЭОТАР-Медиа, 2021. - 472 с. - ISBN 978-5-9704-5836-5. - Текст : электронный // ЭБС "Консультант студента" : [сайт]. - URL : </w:t>
      </w:r>
      <w:hyperlink r:id="rId147" w:history="1">
        <w:r w:rsidRPr="003A5067">
          <w:rPr>
            <w:rStyle w:val="ac"/>
          </w:rPr>
          <w:t>https://www.studentlibrary.ru/book/ISBN9785970458365.html</w:t>
        </w:r>
      </w:hyperlink>
    </w:p>
    <w:p w14:paraId="10C2766E" w14:textId="77777777" w:rsidR="003A5067" w:rsidRPr="003C0AE2" w:rsidRDefault="003A5067" w:rsidP="003A5067">
      <w:pPr>
        <w:pStyle w:val="afffff9"/>
        <w:widowControl/>
        <w:numPr>
          <w:ilvl w:val="0"/>
          <w:numId w:val="65"/>
        </w:numPr>
        <w:spacing w:line="276" w:lineRule="auto"/>
        <w:ind w:left="0" w:firstLine="709"/>
        <w:jc w:val="both"/>
        <w:rPr>
          <w:lang w:val="ru-RU" w:eastAsia="ru-RU"/>
        </w:rPr>
      </w:pPr>
      <w:r w:rsidRPr="003A5067">
        <w:rPr>
          <w:lang w:val="ru-RU" w:eastAsia="ru-RU"/>
        </w:rPr>
        <w:t xml:space="preserve">Мальцев, В. Н.  Основы микробиологии и иммунологии : учебное пособие для среднего профессионального образования / В. Н. Мальцев, Е. П. Пашков, Л. И. Хаустова. — 2-е изд., </w:t>
      </w:r>
      <w:proofErr w:type="spellStart"/>
      <w:r w:rsidRPr="003A5067">
        <w:rPr>
          <w:lang w:val="ru-RU" w:eastAsia="ru-RU"/>
        </w:rPr>
        <w:t>испр</w:t>
      </w:r>
      <w:proofErr w:type="spellEnd"/>
      <w:r w:rsidRPr="003A5067">
        <w:rPr>
          <w:lang w:val="ru-RU" w:eastAsia="ru-RU"/>
        </w:rPr>
        <w:t xml:space="preserve">. и доп. — Москва : Издательство </w:t>
      </w:r>
      <w:proofErr w:type="spellStart"/>
      <w:r w:rsidRPr="003A5067">
        <w:rPr>
          <w:lang w:val="ru-RU" w:eastAsia="ru-RU"/>
        </w:rPr>
        <w:t>Юрайт</w:t>
      </w:r>
      <w:proofErr w:type="spellEnd"/>
      <w:r w:rsidRPr="003A5067">
        <w:rPr>
          <w:lang w:val="ru-RU" w:eastAsia="ru-RU"/>
        </w:rPr>
        <w:t xml:space="preserve">, 2023. — 319 с. — (Профессиональное образование). — ISBN 978-5-534-11566-6. — Текст : электронный // Образовательная платформа </w:t>
      </w:r>
      <w:proofErr w:type="spellStart"/>
      <w:r w:rsidRPr="003A5067">
        <w:rPr>
          <w:lang w:val="ru-RU" w:eastAsia="ru-RU"/>
        </w:rPr>
        <w:t>Юрайт</w:t>
      </w:r>
      <w:proofErr w:type="spellEnd"/>
      <w:r w:rsidRPr="003A5067">
        <w:rPr>
          <w:lang w:val="ru-RU" w:eastAsia="ru-RU"/>
        </w:rPr>
        <w:t xml:space="preserve"> [сайт]. — URL: </w:t>
      </w:r>
      <w:hyperlink r:id="rId148" w:history="1">
        <w:r w:rsidRPr="003A5067">
          <w:rPr>
            <w:lang w:val="ru-RU" w:eastAsia="ru-RU"/>
          </w:rPr>
          <w:t>https</w:t>
        </w:r>
        <w:r w:rsidRPr="003A5067">
          <w:rPr>
            <w:lang w:eastAsia="ru-RU"/>
          </w:rPr>
          <w:t>://</w:t>
        </w:r>
        <w:proofErr w:type="spellStart"/>
        <w:r w:rsidRPr="003A5067">
          <w:rPr>
            <w:lang w:val="ru-RU" w:eastAsia="ru-RU"/>
          </w:rPr>
          <w:t>urait</w:t>
        </w:r>
        <w:proofErr w:type="spellEnd"/>
        <w:r w:rsidRPr="003A5067">
          <w:rPr>
            <w:lang w:eastAsia="ru-RU"/>
          </w:rPr>
          <w:t>.</w:t>
        </w:r>
        <w:proofErr w:type="spellStart"/>
        <w:r w:rsidRPr="003A5067">
          <w:rPr>
            <w:lang w:val="ru-RU" w:eastAsia="ru-RU"/>
          </w:rPr>
          <w:t>ru</w:t>
        </w:r>
        <w:proofErr w:type="spellEnd"/>
        <w:r w:rsidRPr="003A5067">
          <w:rPr>
            <w:lang w:eastAsia="ru-RU"/>
          </w:rPr>
          <w:t>/</w:t>
        </w:r>
        <w:proofErr w:type="spellStart"/>
        <w:r w:rsidRPr="003A5067">
          <w:rPr>
            <w:lang w:val="ru-RU" w:eastAsia="ru-RU"/>
          </w:rPr>
          <w:t>bcode</w:t>
        </w:r>
        <w:proofErr w:type="spellEnd"/>
        <w:r w:rsidRPr="003A5067">
          <w:rPr>
            <w:lang w:eastAsia="ru-RU"/>
          </w:rPr>
          <w:t>/518091</w:t>
        </w:r>
      </w:hyperlink>
      <w:r w:rsidRPr="003A5067">
        <w:rPr>
          <w:lang w:val="ru-RU" w:eastAsia="ru-RU"/>
        </w:rPr>
        <w:t>   </w:t>
      </w:r>
    </w:p>
    <w:p w14:paraId="0F461109" w14:textId="77777777" w:rsidR="003A5067" w:rsidRPr="003A5067" w:rsidRDefault="003A5067" w:rsidP="003A5067">
      <w:pPr>
        <w:pStyle w:val="ad"/>
        <w:numPr>
          <w:ilvl w:val="0"/>
          <w:numId w:val="65"/>
        </w:numPr>
        <w:spacing w:before="0" w:after="0" w:line="276" w:lineRule="auto"/>
        <w:ind w:left="0" w:firstLine="709"/>
        <w:jc w:val="both"/>
      </w:pPr>
      <w:r w:rsidRPr="003A5067">
        <w:t xml:space="preserve">Шапиро Я. С. Микробиология : учебное пособие для </w:t>
      </w:r>
      <w:proofErr w:type="spellStart"/>
      <w:r w:rsidRPr="003A5067">
        <w:t>спо</w:t>
      </w:r>
      <w:proofErr w:type="spellEnd"/>
      <w:r w:rsidRPr="003A5067">
        <w:t xml:space="preserve"> / Я. С. Шапиро. — 5-е изд., стер. — Санкт-Петербург : Лань, 2022. — 308 с. — ISBN 978-5-8114-9457-6. — Текст : электронный // Лань : электронно-библиотечная система. — URL: </w:t>
      </w:r>
      <w:hyperlink r:id="rId149" w:history="1">
        <w:r w:rsidRPr="003A5067">
          <w:rPr>
            <w:rStyle w:val="ac"/>
          </w:rPr>
          <w:t>https://e.lanbook.com/book/195466</w:t>
        </w:r>
      </w:hyperlink>
      <w:r w:rsidRPr="003A5067">
        <w:t xml:space="preserve">  (дата обращения: 14.01.2022). — Режим доступа: для </w:t>
      </w:r>
      <w:proofErr w:type="spellStart"/>
      <w:r w:rsidRPr="003A5067">
        <w:t>авториз</w:t>
      </w:r>
      <w:proofErr w:type="spellEnd"/>
      <w:r w:rsidRPr="003A5067">
        <w:t>. пользователей.</w:t>
      </w:r>
    </w:p>
    <w:p w14:paraId="6653C8DD" w14:textId="77777777" w:rsidR="00585161" w:rsidRPr="007F02A0" w:rsidRDefault="00585161" w:rsidP="00291F14">
      <w:pPr>
        <w:spacing w:after="0"/>
        <w:ind w:firstLine="709"/>
        <w:jc w:val="both"/>
        <w:rPr>
          <w:rFonts w:ascii="Times New Roman" w:hAnsi="Times New Roman"/>
          <w:sz w:val="24"/>
          <w:szCs w:val="24"/>
        </w:rPr>
      </w:pPr>
    </w:p>
    <w:p w14:paraId="374DAA77" w14:textId="77777777" w:rsidR="00585161" w:rsidRPr="007F02A0" w:rsidRDefault="00585161" w:rsidP="00291F14">
      <w:pPr>
        <w:spacing w:after="0"/>
        <w:ind w:firstLine="709"/>
        <w:jc w:val="both"/>
        <w:rPr>
          <w:rFonts w:ascii="Times New Roman" w:hAnsi="Times New Roman"/>
          <w:b/>
          <w:bCs/>
          <w:sz w:val="24"/>
          <w:szCs w:val="24"/>
        </w:rPr>
      </w:pPr>
      <w:r w:rsidRPr="007F02A0">
        <w:rPr>
          <w:rFonts w:ascii="Times New Roman" w:hAnsi="Times New Roman"/>
          <w:b/>
          <w:bCs/>
          <w:sz w:val="24"/>
          <w:szCs w:val="24"/>
        </w:rPr>
        <w:t xml:space="preserve"> 3.2.3. Дополнительные источники </w:t>
      </w:r>
    </w:p>
    <w:p w14:paraId="39916B73" w14:textId="77777777" w:rsidR="00585161" w:rsidRPr="007F02A0" w:rsidRDefault="00585161" w:rsidP="00291F14">
      <w:pPr>
        <w:spacing w:after="0"/>
        <w:ind w:firstLine="709"/>
        <w:jc w:val="both"/>
        <w:rPr>
          <w:rFonts w:ascii="Times New Roman" w:hAnsi="Times New Roman"/>
          <w:sz w:val="24"/>
          <w:szCs w:val="24"/>
        </w:rPr>
      </w:pPr>
      <w:r w:rsidRPr="007F02A0">
        <w:rPr>
          <w:rFonts w:ascii="Times New Roman" w:hAnsi="Times New Roman"/>
          <w:sz w:val="24"/>
          <w:szCs w:val="24"/>
        </w:rPr>
        <w:t>1. ГОСТ Р 52905-2007 (ИСО 15190:2003); Лаборатории медицинские. Требования безопасности. Настоящий стандарт устанавливает требования по формированию и поддержанию безопасной рабочей среды в медицинских лабораториях;</w:t>
      </w:r>
    </w:p>
    <w:p w14:paraId="1AD3FAEA" w14:textId="77777777" w:rsidR="00585161" w:rsidRPr="007F02A0" w:rsidRDefault="00585161" w:rsidP="00291F14">
      <w:pPr>
        <w:spacing w:after="0"/>
        <w:ind w:firstLine="709"/>
        <w:jc w:val="both"/>
        <w:rPr>
          <w:rFonts w:ascii="Times New Roman" w:hAnsi="Times New Roman"/>
          <w:sz w:val="24"/>
          <w:szCs w:val="24"/>
        </w:rPr>
      </w:pPr>
      <w:r w:rsidRPr="007F02A0">
        <w:rPr>
          <w:rFonts w:ascii="Times New Roman" w:hAnsi="Times New Roman"/>
          <w:sz w:val="24"/>
          <w:szCs w:val="24"/>
        </w:rPr>
        <w:t>2. Методические указания МУ 4.2.2039-05 "Техника сбора и транспортирования биоматериалов в микробиологические лаборатории".</w:t>
      </w:r>
    </w:p>
    <w:p w14:paraId="514D9835" w14:textId="77777777" w:rsidR="00585161" w:rsidRPr="007F02A0" w:rsidRDefault="00585161" w:rsidP="00291F14">
      <w:pPr>
        <w:spacing w:after="0"/>
        <w:ind w:firstLine="709"/>
        <w:jc w:val="both"/>
        <w:rPr>
          <w:rFonts w:ascii="Times New Roman" w:hAnsi="Times New Roman"/>
          <w:sz w:val="24"/>
          <w:szCs w:val="24"/>
        </w:rPr>
      </w:pPr>
      <w:r w:rsidRPr="007F02A0">
        <w:rPr>
          <w:rFonts w:ascii="Times New Roman" w:hAnsi="Times New Roman"/>
          <w:sz w:val="24"/>
          <w:szCs w:val="24"/>
        </w:rPr>
        <w:t xml:space="preserve">3. Методические указания МУК 4.2.3145-13 «Лабораторная диагностика гельминтозов и </w:t>
      </w:r>
      <w:proofErr w:type="spellStart"/>
      <w:r w:rsidRPr="007F02A0">
        <w:rPr>
          <w:rFonts w:ascii="Times New Roman" w:hAnsi="Times New Roman"/>
          <w:sz w:val="24"/>
          <w:szCs w:val="24"/>
        </w:rPr>
        <w:t>протоозов</w:t>
      </w:r>
      <w:proofErr w:type="spellEnd"/>
      <w:r w:rsidRPr="007F02A0">
        <w:rPr>
          <w:rFonts w:ascii="Times New Roman" w:hAnsi="Times New Roman"/>
          <w:sz w:val="24"/>
          <w:szCs w:val="24"/>
        </w:rPr>
        <w:t>»;</w:t>
      </w:r>
    </w:p>
    <w:p w14:paraId="28D501BF" w14:textId="77777777" w:rsidR="00585161" w:rsidRPr="007F02A0" w:rsidRDefault="00585161" w:rsidP="00291F14">
      <w:pPr>
        <w:spacing w:after="0"/>
        <w:ind w:firstLine="709"/>
        <w:contextualSpacing/>
        <w:jc w:val="both"/>
        <w:rPr>
          <w:rFonts w:ascii="Times New Roman" w:hAnsi="Times New Roman"/>
          <w:sz w:val="24"/>
          <w:szCs w:val="24"/>
        </w:rPr>
      </w:pPr>
      <w:r w:rsidRPr="007F02A0">
        <w:rPr>
          <w:rFonts w:ascii="Times New Roman" w:hAnsi="Times New Roman"/>
          <w:sz w:val="24"/>
          <w:szCs w:val="24"/>
        </w:rPr>
        <w:t xml:space="preserve">4. Научно-исследовательский институт эпидемиологии и микробиологии им. Н.Ф. Гамалеи РАМН [Электронный ресурс]. </w:t>
      </w:r>
      <w:r w:rsidRPr="007F02A0">
        <w:rPr>
          <w:rFonts w:ascii="Times New Roman" w:hAnsi="Times New Roman"/>
          <w:sz w:val="24"/>
          <w:szCs w:val="24"/>
          <w:lang w:val="en-US"/>
        </w:rPr>
        <w:t>URL</w:t>
      </w:r>
      <w:r w:rsidRPr="007F02A0">
        <w:rPr>
          <w:rFonts w:ascii="Times New Roman" w:hAnsi="Times New Roman"/>
          <w:sz w:val="24"/>
          <w:szCs w:val="24"/>
        </w:rPr>
        <w:t xml:space="preserve">: </w:t>
      </w:r>
      <w:hyperlink r:id="rId150" w:history="1">
        <w:r w:rsidRPr="007F02A0">
          <w:rPr>
            <w:rStyle w:val="ac"/>
            <w:rFonts w:ascii="Times New Roman" w:hAnsi="Times New Roman"/>
            <w:sz w:val="24"/>
            <w:szCs w:val="24"/>
          </w:rPr>
          <w:t>http://www.gamaleya.ru/</w:t>
        </w:r>
      </w:hyperlink>
    </w:p>
    <w:p w14:paraId="0EB0C3B9" w14:textId="77777777" w:rsidR="00585161" w:rsidRPr="007F02A0" w:rsidRDefault="00585161" w:rsidP="00291F14">
      <w:pPr>
        <w:spacing w:after="0"/>
        <w:ind w:firstLine="709"/>
        <w:contextualSpacing/>
        <w:jc w:val="both"/>
        <w:rPr>
          <w:rFonts w:ascii="Times New Roman" w:hAnsi="Times New Roman"/>
          <w:b/>
          <w:sz w:val="24"/>
          <w:szCs w:val="24"/>
          <w:lang w:val="en-US"/>
        </w:rPr>
      </w:pPr>
      <w:r w:rsidRPr="007F02A0">
        <w:rPr>
          <w:rFonts w:ascii="Times New Roman" w:hAnsi="Times New Roman"/>
          <w:sz w:val="24"/>
          <w:szCs w:val="24"/>
        </w:rPr>
        <w:t xml:space="preserve">5. Словарь по микробиологии [Электронный ресурс]. </w:t>
      </w:r>
      <w:r w:rsidRPr="007F02A0">
        <w:rPr>
          <w:rFonts w:ascii="Times New Roman" w:hAnsi="Times New Roman"/>
          <w:sz w:val="24"/>
          <w:szCs w:val="24"/>
          <w:lang w:val="en-US"/>
        </w:rPr>
        <w:t xml:space="preserve">URL: </w:t>
      </w:r>
      <w:hyperlink r:id="rId151" w:history="1">
        <w:r w:rsidRPr="007F02A0">
          <w:rPr>
            <w:rStyle w:val="ac"/>
            <w:rFonts w:ascii="Times New Roman" w:hAnsi="Times New Roman"/>
            <w:sz w:val="24"/>
            <w:szCs w:val="24"/>
            <w:lang w:val="en-US"/>
          </w:rPr>
          <w:t>http://en.edu.ru:8100/db/msg/2351</w:t>
        </w:r>
      </w:hyperlink>
    </w:p>
    <w:p w14:paraId="2E5140B0" w14:textId="77777777" w:rsidR="00585161" w:rsidRPr="007F02A0" w:rsidRDefault="00585161" w:rsidP="00291F14">
      <w:pPr>
        <w:contextualSpacing/>
        <w:jc w:val="both"/>
        <w:rPr>
          <w:rFonts w:ascii="Times New Roman" w:hAnsi="Times New Roman"/>
          <w:b/>
          <w:sz w:val="24"/>
          <w:szCs w:val="24"/>
          <w:lang w:val="en-US"/>
        </w:rPr>
      </w:pPr>
    </w:p>
    <w:p w14:paraId="7E2B676A" w14:textId="77777777" w:rsidR="00585161" w:rsidRPr="007F02A0" w:rsidRDefault="00585161" w:rsidP="00291F14">
      <w:pPr>
        <w:contextualSpacing/>
        <w:jc w:val="both"/>
        <w:rPr>
          <w:rFonts w:ascii="Times New Roman" w:hAnsi="Times New Roman"/>
          <w:b/>
          <w:sz w:val="24"/>
          <w:szCs w:val="24"/>
          <w:lang w:val="en-US"/>
        </w:rPr>
      </w:pPr>
    </w:p>
    <w:p w14:paraId="622B58A6" w14:textId="77777777" w:rsidR="00585161" w:rsidRPr="007F02A0" w:rsidRDefault="00585161" w:rsidP="00291F14">
      <w:pPr>
        <w:spacing w:after="0" w:line="240" w:lineRule="auto"/>
        <w:jc w:val="both"/>
        <w:rPr>
          <w:rFonts w:ascii="Times New Roman" w:hAnsi="Times New Roman"/>
          <w:b/>
          <w:sz w:val="24"/>
          <w:szCs w:val="24"/>
          <w:lang w:val="en-US"/>
        </w:rPr>
      </w:pPr>
      <w:r w:rsidRPr="007F02A0">
        <w:rPr>
          <w:rFonts w:ascii="Times New Roman" w:hAnsi="Times New Roman"/>
          <w:b/>
          <w:sz w:val="24"/>
          <w:szCs w:val="24"/>
          <w:lang w:val="en-US"/>
        </w:rPr>
        <w:br w:type="page"/>
      </w:r>
    </w:p>
    <w:p w14:paraId="33F4BDFC" w14:textId="77777777" w:rsidR="00585161" w:rsidRPr="007F02A0" w:rsidRDefault="00585161" w:rsidP="00585161">
      <w:pPr>
        <w:contextualSpacing/>
        <w:jc w:val="center"/>
        <w:rPr>
          <w:rFonts w:ascii="Times New Roman" w:hAnsi="Times New Roman"/>
          <w:b/>
          <w:sz w:val="24"/>
          <w:szCs w:val="24"/>
        </w:rPr>
      </w:pPr>
      <w:r w:rsidRPr="007F02A0">
        <w:rPr>
          <w:rFonts w:ascii="Times New Roman" w:hAnsi="Times New Roman"/>
          <w:b/>
          <w:sz w:val="24"/>
          <w:szCs w:val="24"/>
        </w:rPr>
        <w:lastRenderedPageBreak/>
        <w:t xml:space="preserve">4. КОНТРОЛЬ И ОЦЕНКА РЕЗУЛЬТАТОВ ОСВОЕНИЯ </w:t>
      </w:r>
      <w:r w:rsidRPr="007F02A0">
        <w:rPr>
          <w:rFonts w:ascii="Times New Roman" w:hAnsi="Times New Roman"/>
          <w:b/>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118"/>
        <w:gridCol w:w="2829"/>
      </w:tblGrid>
      <w:tr w:rsidR="00585161" w:rsidRPr="007F02A0" w14:paraId="652B8E5B" w14:textId="77777777" w:rsidTr="002078ED">
        <w:tc>
          <w:tcPr>
            <w:tcW w:w="1912" w:type="pct"/>
          </w:tcPr>
          <w:p w14:paraId="4F2932AE" w14:textId="77777777" w:rsidR="00585161" w:rsidRPr="007F02A0" w:rsidRDefault="00585161" w:rsidP="002078ED">
            <w:pPr>
              <w:suppressAutoHyphens/>
              <w:spacing w:after="0"/>
              <w:jc w:val="center"/>
              <w:rPr>
                <w:rFonts w:ascii="Times New Roman" w:hAnsi="Times New Roman"/>
                <w:b/>
                <w:bCs/>
                <w:sz w:val="24"/>
                <w:szCs w:val="24"/>
              </w:rPr>
            </w:pPr>
            <w:r w:rsidRPr="007F02A0">
              <w:rPr>
                <w:rFonts w:ascii="Times New Roman" w:hAnsi="Times New Roman"/>
                <w:b/>
                <w:bCs/>
                <w:sz w:val="24"/>
                <w:szCs w:val="24"/>
              </w:rPr>
              <w:t>Результаты обучения</w:t>
            </w:r>
            <w:r w:rsidRPr="007F02A0">
              <w:rPr>
                <w:rFonts w:ascii="Times New Roman" w:hAnsi="Times New Roman"/>
                <w:sz w:val="24"/>
                <w:szCs w:val="24"/>
              </w:rPr>
              <w:t xml:space="preserve"> </w:t>
            </w:r>
            <w:r w:rsidRPr="007F02A0">
              <w:rPr>
                <w:rFonts w:ascii="Times New Roman" w:hAnsi="Times New Roman"/>
                <w:sz w:val="24"/>
                <w:szCs w:val="24"/>
                <w:vertAlign w:val="superscript"/>
              </w:rPr>
              <w:footnoteReference w:id="8"/>
            </w:r>
          </w:p>
        </w:tc>
        <w:tc>
          <w:tcPr>
            <w:tcW w:w="1619" w:type="pct"/>
          </w:tcPr>
          <w:p w14:paraId="7A8A17A5" w14:textId="77777777" w:rsidR="00585161" w:rsidRPr="007F02A0" w:rsidRDefault="00585161" w:rsidP="002078ED">
            <w:pPr>
              <w:spacing w:after="0"/>
              <w:jc w:val="center"/>
              <w:rPr>
                <w:rFonts w:ascii="Times New Roman" w:hAnsi="Times New Roman"/>
                <w:b/>
                <w:bCs/>
                <w:sz w:val="24"/>
                <w:szCs w:val="24"/>
              </w:rPr>
            </w:pPr>
            <w:r w:rsidRPr="007F02A0">
              <w:rPr>
                <w:rFonts w:ascii="Times New Roman" w:hAnsi="Times New Roman"/>
                <w:b/>
                <w:bCs/>
                <w:sz w:val="24"/>
                <w:szCs w:val="24"/>
              </w:rPr>
              <w:t>Критерии оценки</w:t>
            </w:r>
          </w:p>
        </w:tc>
        <w:tc>
          <w:tcPr>
            <w:tcW w:w="1469" w:type="pct"/>
          </w:tcPr>
          <w:p w14:paraId="1EBA1E5D" w14:textId="77777777" w:rsidR="00585161" w:rsidRPr="007F02A0" w:rsidRDefault="00585161" w:rsidP="002078ED">
            <w:pPr>
              <w:spacing w:after="0"/>
              <w:jc w:val="center"/>
              <w:rPr>
                <w:rFonts w:ascii="Times New Roman" w:hAnsi="Times New Roman"/>
                <w:b/>
                <w:bCs/>
                <w:sz w:val="24"/>
                <w:szCs w:val="24"/>
              </w:rPr>
            </w:pPr>
            <w:r w:rsidRPr="007F02A0">
              <w:rPr>
                <w:rFonts w:ascii="Times New Roman" w:hAnsi="Times New Roman"/>
                <w:b/>
                <w:bCs/>
                <w:sz w:val="24"/>
                <w:szCs w:val="24"/>
              </w:rPr>
              <w:t>Методы оценки</w:t>
            </w:r>
          </w:p>
        </w:tc>
      </w:tr>
      <w:tr w:rsidR="00766D26" w:rsidRPr="00766D26" w14:paraId="205882E4" w14:textId="77777777" w:rsidTr="00766D26">
        <w:tc>
          <w:tcPr>
            <w:tcW w:w="5000" w:type="pct"/>
            <w:gridSpan w:val="3"/>
          </w:tcPr>
          <w:p w14:paraId="099E7E1B" w14:textId="4C82BD18" w:rsidR="00766D26" w:rsidRPr="00766D26" w:rsidRDefault="00766D26" w:rsidP="00766D26">
            <w:pPr>
              <w:spacing w:after="0"/>
              <w:rPr>
                <w:rFonts w:ascii="Times New Roman" w:hAnsi="Times New Roman"/>
                <w:b/>
                <w:bCs/>
                <w:iCs/>
                <w:sz w:val="24"/>
                <w:szCs w:val="24"/>
              </w:rPr>
            </w:pPr>
            <w:r w:rsidRPr="00766D26">
              <w:rPr>
                <w:rFonts w:ascii="Times New Roman" w:hAnsi="Times New Roman"/>
                <w:bCs/>
                <w:iCs/>
                <w:sz w:val="24"/>
                <w:szCs w:val="24"/>
              </w:rPr>
              <w:t>Перечень знаний, осваиваемых в рамках дисциплины</w:t>
            </w:r>
          </w:p>
        </w:tc>
      </w:tr>
      <w:tr w:rsidR="00585161" w:rsidRPr="007F02A0" w14:paraId="78C7E58A" w14:textId="77777777" w:rsidTr="002078ED">
        <w:tc>
          <w:tcPr>
            <w:tcW w:w="1912" w:type="pct"/>
          </w:tcPr>
          <w:p w14:paraId="53011837" w14:textId="77777777" w:rsidR="00585161" w:rsidRPr="007F02A0" w:rsidRDefault="00585161" w:rsidP="002078ED">
            <w:pPr>
              <w:spacing w:after="0"/>
              <w:rPr>
                <w:rFonts w:ascii="Times New Roman" w:hAnsi="Times New Roman"/>
                <w:bCs/>
                <w:sz w:val="24"/>
                <w:szCs w:val="24"/>
              </w:rPr>
            </w:pPr>
            <w:r w:rsidRPr="007F02A0">
              <w:rPr>
                <w:rFonts w:ascii="Times New Roman" w:hAnsi="Times New Roman"/>
                <w:bCs/>
                <w:sz w:val="24"/>
                <w:szCs w:val="24"/>
              </w:rPr>
              <w:t>знания:</w:t>
            </w:r>
          </w:p>
          <w:p w14:paraId="6C0AEA0B" w14:textId="77777777" w:rsidR="00585161" w:rsidRPr="007F02A0" w:rsidRDefault="00585161" w:rsidP="002078ED">
            <w:pPr>
              <w:spacing w:after="0"/>
              <w:jc w:val="both"/>
              <w:rPr>
                <w:rFonts w:ascii="Times New Roman" w:hAnsi="Times New Roman"/>
                <w:sz w:val="24"/>
                <w:szCs w:val="24"/>
              </w:rPr>
            </w:pPr>
            <w:r w:rsidRPr="007F02A0">
              <w:rPr>
                <w:rFonts w:ascii="Times New Roman" w:hAnsi="Times New Roman"/>
                <w:sz w:val="24"/>
                <w:szCs w:val="24"/>
              </w:rPr>
              <w:t>- роль микроорганизмов в жизни человека и общества;</w:t>
            </w:r>
          </w:p>
          <w:p w14:paraId="79C18FB2" w14:textId="77777777" w:rsidR="00585161" w:rsidRPr="007F02A0" w:rsidRDefault="00585161" w:rsidP="002078ED">
            <w:pPr>
              <w:spacing w:after="0"/>
              <w:jc w:val="both"/>
              <w:rPr>
                <w:rFonts w:ascii="Times New Roman" w:hAnsi="Times New Roman"/>
                <w:sz w:val="24"/>
                <w:szCs w:val="24"/>
              </w:rPr>
            </w:pPr>
            <w:r w:rsidRPr="007F02A0">
              <w:rPr>
                <w:rFonts w:ascii="Times New Roman" w:hAnsi="Times New Roman"/>
                <w:sz w:val="24"/>
                <w:szCs w:val="24"/>
              </w:rPr>
              <w:t>- морфологию, физиологию и экологию микроорганизмов, методы их изучения;</w:t>
            </w:r>
          </w:p>
          <w:p w14:paraId="11B2887E" w14:textId="77777777" w:rsidR="00585161" w:rsidRPr="007F02A0" w:rsidRDefault="00585161" w:rsidP="002078ED">
            <w:pPr>
              <w:spacing w:after="0"/>
              <w:jc w:val="both"/>
              <w:rPr>
                <w:rFonts w:ascii="Times New Roman" w:hAnsi="Times New Roman"/>
                <w:sz w:val="24"/>
                <w:szCs w:val="24"/>
              </w:rPr>
            </w:pPr>
            <w:r w:rsidRPr="007F02A0">
              <w:rPr>
                <w:rFonts w:ascii="Times New Roman" w:hAnsi="Times New Roman"/>
                <w:sz w:val="24"/>
                <w:szCs w:val="24"/>
              </w:rPr>
              <w:t>- основы эпидемиологии инфекционных болезней, пути заражения, локализацию микроорганизмов в организме человека;</w:t>
            </w:r>
          </w:p>
          <w:p w14:paraId="092B01C0" w14:textId="77777777" w:rsidR="00585161" w:rsidRPr="007F02A0" w:rsidRDefault="00585161" w:rsidP="002078ED">
            <w:pPr>
              <w:spacing w:after="0"/>
              <w:jc w:val="both"/>
              <w:rPr>
                <w:rFonts w:ascii="Times New Roman" w:hAnsi="Times New Roman"/>
                <w:sz w:val="24"/>
                <w:szCs w:val="24"/>
              </w:rPr>
            </w:pPr>
            <w:r w:rsidRPr="007F02A0">
              <w:rPr>
                <w:rFonts w:ascii="Times New Roman" w:hAnsi="Times New Roman"/>
                <w:sz w:val="24"/>
                <w:szCs w:val="24"/>
              </w:rPr>
              <w:t xml:space="preserve">- факторы иммунитета, его значение для человека и общества, принципы иммунопрофилактики и иммунотерапии болезней человека </w:t>
            </w:r>
          </w:p>
          <w:p w14:paraId="51EECA29" w14:textId="77777777" w:rsidR="00585161" w:rsidRPr="007F02A0" w:rsidRDefault="00585161" w:rsidP="002078ED">
            <w:pPr>
              <w:spacing w:after="0"/>
              <w:jc w:val="both"/>
              <w:rPr>
                <w:rFonts w:ascii="Times New Roman" w:hAnsi="Times New Roman"/>
                <w:bCs/>
                <w:sz w:val="24"/>
                <w:szCs w:val="24"/>
              </w:rPr>
            </w:pPr>
          </w:p>
        </w:tc>
        <w:tc>
          <w:tcPr>
            <w:tcW w:w="1619" w:type="pct"/>
          </w:tcPr>
          <w:p w14:paraId="50CE7590" w14:textId="77777777" w:rsidR="00585161" w:rsidRPr="007F02A0" w:rsidRDefault="00585161" w:rsidP="002078ED">
            <w:pPr>
              <w:spacing w:after="0"/>
              <w:rPr>
                <w:rFonts w:ascii="Times New Roman" w:hAnsi="Times New Roman"/>
                <w:sz w:val="24"/>
                <w:szCs w:val="24"/>
              </w:rPr>
            </w:pPr>
            <w:r w:rsidRPr="007F02A0">
              <w:rPr>
                <w:rFonts w:ascii="Times New Roman" w:hAnsi="Times New Roman"/>
                <w:sz w:val="24"/>
                <w:szCs w:val="24"/>
              </w:rPr>
              <w:t xml:space="preserve">- способность определить принадлежность микроорганизмов к бактериям, грибам, простейшим по рисункам, фотографиям, муляжам, морфологии и </w:t>
            </w:r>
            <w:proofErr w:type="spellStart"/>
            <w:r w:rsidRPr="007F02A0">
              <w:rPr>
                <w:rFonts w:ascii="Times New Roman" w:hAnsi="Times New Roman"/>
                <w:sz w:val="24"/>
                <w:szCs w:val="24"/>
              </w:rPr>
              <w:t>культуральным</w:t>
            </w:r>
            <w:proofErr w:type="spellEnd"/>
            <w:r w:rsidRPr="007F02A0">
              <w:rPr>
                <w:rFonts w:ascii="Times New Roman" w:hAnsi="Times New Roman"/>
                <w:sz w:val="24"/>
                <w:szCs w:val="24"/>
              </w:rPr>
              <w:t xml:space="preserve"> свойствам с учетом изученного учебного материала;</w:t>
            </w:r>
          </w:p>
          <w:p w14:paraId="1B80FA05" w14:textId="77777777" w:rsidR="00585161" w:rsidRPr="007F02A0" w:rsidRDefault="00585161" w:rsidP="002078ED">
            <w:pPr>
              <w:spacing w:after="0"/>
              <w:rPr>
                <w:rFonts w:ascii="Times New Roman" w:hAnsi="Times New Roman"/>
                <w:sz w:val="24"/>
                <w:szCs w:val="24"/>
              </w:rPr>
            </w:pPr>
            <w:r w:rsidRPr="007F02A0">
              <w:rPr>
                <w:rFonts w:ascii="Times New Roman" w:hAnsi="Times New Roman"/>
                <w:sz w:val="24"/>
                <w:szCs w:val="24"/>
              </w:rPr>
              <w:t xml:space="preserve">- владение специальной терминологией, используемой в микробиологии; </w:t>
            </w:r>
          </w:p>
          <w:p w14:paraId="3E044A17" w14:textId="77777777" w:rsidR="00585161" w:rsidRPr="007F02A0" w:rsidRDefault="00585161" w:rsidP="002078ED">
            <w:pPr>
              <w:spacing w:after="0"/>
              <w:rPr>
                <w:rFonts w:ascii="Times New Roman" w:hAnsi="Times New Roman"/>
                <w:bCs/>
                <w:sz w:val="24"/>
                <w:szCs w:val="24"/>
              </w:rPr>
            </w:pPr>
            <w:r w:rsidRPr="007F02A0">
              <w:rPr>
                <w:rFonts w:ascii="Times New Roman" w:hAnsi="Times New Roman"/>
                <w:bCs/>
                <w:sz w:val="24"/>
                <w:szCs w:val="24"/>
              </w:rPr>
              <w:t>- последовательное изложение программного материала по эпидемиологии инфекционных заболеваний согласно законам распространения инфекции в восприимчивом коллективе;</w:t>
            </w:r>
          </w:p>
          <w:p w14:paraId="459B17A4" w14:textId="77777777" w:rsidR="00585161" w:rsidRPr="007F02A0" w:rsidRDefault="00585161" w:rsidP="002078ED">
            <w:pPr>
              <w:spacing w:after="0"/>
              <w:rPr>
                <w:rFonts w:ascii="Times New Roman" w:hAnsi="Times New Roman"/>
                <w:bCs/>
                <w:sz w:val="24"/>
                <w:szCs w:val="24"/>
              </w:rPr>
            </w:pPr>
            <w:r w:rsidRPr="007F02A0">
              <w:rPr>
                <w:rFonts w:ascii="Times New Roman" w:hAnsi="Times New Roman"/>
                <w:bCs/>
                <w:sz w:val="24"/>
                <w:szCs w:val="24"/>
              </w:rPr>
              <w:t>- свободное владение знаниями факторов иммунитета, принципами иммунопрофилактики и иммунотерапии в соответствии с нормативными документами</w:t>
            </w:r>
          </w:p>
        </w:tc>
        <w:tc>
          <w:tcPr>
            <w:tcW w:w="1469" w:type="pct"/>
          </w:tcPr>
          <w:p w14:paraId="69E6CCC3" w14:textId="77777777" w:rsidR="00585161" w:rsidRPr="007F02A0" w:rsidRDefault="00585161" w:rsidP="002078ED">
            <w:pPr>
              <w:spacing w:after="0"/>
              <w:rPr>
                <w:rFonts w:ascii="Times New Roman" w:hAnsi="Times New Roman"/>
                <w:bCs/>
                <w:sz w:val="24"/>
                <w:szCs w:val="24"/>
              </w:rPr>
            </w:pPr>
            <w:r w:rsidRPr="007F02A0">
              <w:rPr>
                <w:rFonts w:ascii="Times New Roman" w:hAnsi="Times New Roman"/>
                <w:bCs/>
                <w:sz w:val="24"/>
                <w:szCs w:val="24"/>
              </w:rPr>
              <w:t>Тестирование, индивидуальный и групповой опрос, решение ситуационных задач,</w:t>
            </w:r>
          </w:p>
          <w:p w14:paraId="564A3B0A" w14:textId="77777777" w:rsidR="00585161" w:rsidRPr="007F02A0" w:rsidRDefault="00585161" w:rsidP="002078ED">
            <w:pPr>
              <w:spacing w:after="0"/>
              <w:rPr>
                <w:rFonts w:ascii="Times New Roman" w:hAnsi="Times New Roman"/>
                <w:bCs/>
                <w:sz w:val="24"/>
                <w:szCs w:val="24"/>
              </w:rPr>
            </w:pPr>
            <w:r w:rsidRPr="007F02A0">
              <w:rPr>
                <w:rFonts w:ascii="Times New Roman" w:hAnsi="Times New Roman"/>
                <w:bCs/>
                <w:sz w:val="24"/>
                <w:szCs w:val="24"/>
              </w:rPr>
              <w:t>дифференцированный зачет</w:t>
            </w:r>
          </w:p>
        </w:tc>
      </w:tr>
      <w:tr w:rsidR="00766D26" w:rsidRPr="00766D26" w14:paraId="13A776DD" w14:textId="77777777" w:rsidTr="00766D26">
        <w:trPr>
          <w:trHeight w:val="345"/>
        </w:trPr>
        <w:tc>
          <w:tcPr>
            <w:tcW w:w="5000" w:type="pct"/>
            <w:gridSpan w:val="3"/>
          </w:tcPr>
          <w:p w14:paraId="1F22C334" w14:textId="43EDF486" w:rsidR="00766D26" w:rsidRPr="00766D26" w:rsidRDefault="00766D26" w:rsidP="002078ED">
            <w:pPr>
              <w:spacing w:after="0"/>
              <w:rPr>
                <w:rFonts w:ascii="Times New Roman" w:hAnsi="Times New Roman"/>
                <w:iCs/>
                <w:sz w:val="24"/>
                <w:szCs w:val="24"/>
              </w:rPr>
            </w:pPr>
            <w:r w:rsidRPr="00766D26">
              <w:rPr>
                <w:rFonts w:ascii="Times New Roman" w:hAnsi="Times New Roman"/>
                <w:bCs/>
                <w:iCs/>
                <w:sz w:val="24"/>
                <w:szCs w:val="24"/>
              </w:rPr>
              <w:t>Перечень умений, осваиваемых в рамках дисциплины</w:t>
            </w:r>
          </w:p>
        </w:tc>
      </w:tr>
      <w:tr w:rsidR="00585161" w:rsidRPr="007F02A0" w14:paraId="07D0E53B" w14:textId="77777777" w:rsidTr="002078ED">
        <w:trPr>
          <w:trHeight w:val="896"/>
        </w:trPr>
        <w:tc>
          <w:tcPr>
            <w:tcW w:w="1912" w:type="pct"/>
          </w:tcPr>
          <w:p w14:paraId="27BDE974" w14:textId="77777777" w:rsidR="00585161" w:rsidRPr="007F02A0" w:rsidRDefault="00585161" w:rsidP="002078ED">
            <w:pPr>
              <w:suppressAutoHyphens/>
              <w:spacing w:after="0"/>
              <w:rPr>
                <w:rFonts w:ascii="Times New Roman" w:hAnsi="Times New Roman"/>
                <w:sz w:val="24"/>
                <w:szCs w:val="24"/>
              </w:rPr>
            </w:pPr>
            <w:r w:rsidRPr="007F02A0">
              <w:rPr>
                <w:rFonts w:ascii="Times New Roman" w:hAnsi="Times New Roman"/>
                <w:sz w:val="24"/>
                <w:szCs w:val="24"/>
              </w:rPr>
              <w:t>умения</w:t>
            </w:r>
          </w:p>
          <w:p w14:paraId="3BB1C69B" w14:textId="77777777" w:rsidR="00585161" w:rsidRPr="007F02A0" w:rsidRDefault="00585161" w:rsidP="002078ED">
            <w:pPr>
              <w:keepLines/>
              <w:spacing w:after="0"/>
              <w:jc w:val="both"/>
              <w:rPr>
                <w:rFonts w:ascii="Times New Roman" w:hAnsi="Times New Roman"/>
                <w:sz w:val="24"/>
                <w:szCs w:val="24"/>
              </w:rPr>
            </w:pPr>
            <w:r w:rsidRPr="007F02A0">
              <w:rPr>
                <w:rFonts w:ascii="Times New Roman" w:hAnsi="Times New Roman"/>
                <w:sz w:val="24"/>
                <w:szCs w:val="24"/>
              </w:rPr>
              <w:t>- проводить забор, транспортировку и хранение материала для микробиологических исследований;</w:t>
            </w:r>
          </w:p>
          <w:p w14:paraId="2E1CFC61" w14:textId="77777777" w:rsidR="00585161" w:rsidRPr="007F02A0" w:rsidRDefault="00585161" w:rsidP="002078ED">
            <w:pPr>
              <w:spacing w:after="0"/>
              <w:jc w:val="both"/>
              <w:rPr>
                <w:rFonts w:ascii="Times New Roman" w:hAnsi="Times New Roman"/>
                <w:sz w:val="24"/>
                <w:szCs w:val="24"/>
              </w:rPr>
            </w:pPr>
            <w:r w:rsidRPr="007F02A0">
              <w:rPr>
                <w:rFonts w:ascii="Times New Roman" w:hAnsi="Times New Roman"/>
                <w:sz w:val="24"/>
                <w:szCs w:val="24"/>
              </w:rPr>
              <w:lastRenderedPageBreak/>
              <w:t>- дифференцировать разные группы микроорганизмов по их основным свойствам.</w:t>
            </w:r>
          </w:p>
          <w:p w14:paraId="290AE770" w14:textId="77777777" w:rsidR="00585161" w:rsidRPr="007F02A0" w:rsidRDefault="00585161" w:rsidP="002078ED">
            <w:pPr>
              <w:spacing w:after="0"/>
              <w:jc w:val="both"/>
              <w:rPr>
                <w:rFonts w:ascii="Times New Roman" w:hAnsi="Times New Roman"/>
                <w:sz w:val="24"/>
                <w:szCs w:val="24"/>
              </w:rPr>
            </w:pPr>
          </w:p>
          <w:p w14:paraId="225D7121" w14:textId="77777777" w:rsidR="00585161" w:rsidRPr="007F02A0" w:rsidRDefault="00585161" w:rsidP="002078ED">
            <w:pPr>
              <w:spacing w:after="0"/>
              <w:jc w:val="both"/>
              <w:rPr>
                <w:rFonts w:ascii="Times New Roman" w:hAnsi="Times New Roman"/>
                <w:bCs/>
                <w:sz w:val="24"/>
                <w:szCs w:val="24"/>
              </w:rPr>
            </w:pPr>
          </w:p>
        </w:tc>
        <w:tc>
          <w:tcPr>
            <w:tcW w:w="1619" w:type="pct"/>
          </w:tcPr>
          <w:p w14:paraId="75C9D6BA" w14:textId="77777777" w:rsidR="00585161" w:rsidRPr="007F02A0" w:rsidRDefault="00585161" w:rsidP="002078ED">
            <w:pPr>
              <w:spacing w:after="0"/>
              <w:rPr>
                <w:rFonts w:ascii="Times New Roman" w:hAnsi="Times New Roman"/>
                <w:sz w:val="24"/>
                <w:szCs w:val="24"/>
              </w:rPr>
            </w:pPr>
            <w:r w:rsidRPr="007F02A0">
              <w:rPr>
                <w:rFonts w:ascii="Times New Roman" w:hAnsi="Times New Roman"/>
                <w:sz w:val="24"/>
                <w:szCs w:val="24"/>
              </w:rPr>
              <w:lastRenderedPageBreak/>
              <w:t xml:space="preserve">-осуществление забора, транспортировки и хранения материала для микробиологических исследований в соответствии с санитарными правилами и методическими </w:t>
            </w:r>
            <w:r w:rsidRPr="007F02A0">
              <w:rPr>
                <w:rFonts w:ascii="Times New Roman" w:hAnsi="Times New Roman"/>
                <w:sz w:val="24"/>
                <w:szCs w:val="24"/>
              </w:rPr>
              <w:lastRenderedPageBreak/>
              <w:t>указаниями, требованиями безопасности;</w:t>
            </w:r>
          </w:p>
          <w:p w14:paraId="5B3F924F" w14:textId="77777777" w:rsidR="00585161" w:rsidRPr="007F02A0" w:rsidRDefault="00585161" w:rsidP="002078ED">
            <w:pPr>
              <w:spacing w:after="0"/>
              <w:rPr>
                <w:rFonts w:ascii="Times New Roman" w:hAnsi="Times New Roman"/>
                <w:bCs/>
                <w:sz w:val="24"/>
                <w:szCs w:val="24"/>
              </w:rPr>
            </w:pPr>
            <w:r w:rsidRPr="007F02A0">
              <w:rPr>
                <w:rFonts w:ascii="Times New Roman" w:hAnsi="Times New Roman"/>
                <w:sz w:val="24"/>
                <w:szCs w:val="24"/>
              </w:rPr>
              <w:t>- способность отличать разные группы микроорганизмов по их основным свойствам на основании научных данных.</w:t>
            </w:r>
          </w:p>
        </w:tc>
        <w:tc>
          <w:tcPr>
            <w:tcW w:w="1469" w:type="pct"/>
          </w:tcPr>
          <w:p w14:paraId="30DCBA8A" w14:textId="77777777" w:rsidR="00585161" w:rsidRPr="007F02A0" w:rsidRDefault="00585161" w:rsidP="002078ED">
            <w:pPr>
              <w:spacing w:after="0"/>
              <w:rPr>
                <w:rFonts w:ascii="Times New Roman" w:hAnsi="Times New Roman"/>
                <w:sz w:val="24"/>
                <w:szCs w:val="24"/>
              </w:rPr>
            </w:pPr>
            <w:r w:rsidRPr="007F02A0">
              <w:rPr>
                <w:rFonts w:ascii="Times New Roman" w:hAnsi="Times New Roman"/>
                <w:sz w:val="24"/>
                <w:szCs w:val="24"/>
              </w:rPr>
              <w:lastRenderedPageBreak/>
              <w:t>Экспертная оценка выполнения практических заданий</w:t>
            </w:r>
          </w:p>
          <w:p w14:paraId="1EED11CF" w14:textId="77777777" w:rsidR="00585161" w:rsidRPr="007F02A0" w:rsidRDefault="00585161" w:rsidP="002078ED">
            <w:pPr>
              <w:spacing w:after="0"/>
              <w:rPr>
                <w:rFonts w:ascii="Times New Roman" w:hAnsi="Times New Roman"/>
                <w:bCs/>
                <w:sz w:val="24"/>
                <w:szCs w:val="24"/>
              </w:rPr>
            </w:pPr>
          </w:p>
        </w:tc>
      </w:tr>
    </w:tbl>
    <w:p w14:paraId="73F6B04B" w14:textId="77777777" w:rsidR="00585161" w:rsidRDefault="00585161" w:rsidP="00585161">
      <w:pPr>
        <w:spacing w:after="0"/>
        <w:jc w:val="right"/>
        <w:rPr>
          <w:rFonts w:ascii="Times New Roman" w:hAnsi="Times New Roman"/>
          <w:bCs/>
          <w:sz w:val="24"/>
          <w:szCs w:val="24"/>
        </w:rPr>
      </w:pPr>
    </w:p>
    <w:p w14:paraId="59D61F5C" w14:textId="77777777" w:rsidR="00585161" w:rsidRDefault="00585161" w:rsidP="00585161">
      <w:pPr>
        <w:spacing w:after="0"/>
        <w:jc w:val="right"/>
        <w:rPr>
          <w:rFonts w:ascii="Times New Roman" w:hAnsi="Times New Roman"/>
          <w:bCs/>
          <w:sz w:val="24"/>
          <w:szCs w:val="24"/>
        </w:rPr>
      </w:pPr>
    </w:p>
    <w:p w14:paraId="067DFED7" w14:textId="77777777" w:rsidR="00585161" w:rsidRDefault="00585161" w:rsidP="00585161">
      <w:pPr>
        <w:spacing w:after="0"/>
        <w:jc w:val="right"/>
        <w:rPr>
          <w:rFonts w:ascii="Times New Roman" w:hAnsi="Times New Roman"/>
          <w:bCs/>
          <w:sz w:val="24"/>
          <w:szCs w:val="24"/>
        </w:rPr>
      </w:pPr>
    </w:p>
    <w:p w14:paraId="2AA63F98" w14:textId="77777777" w:rsidR="00585161" w:rsidRDefault="00585161" w:rsidP="00585161">
      <w:pPr>
        <w:spacing w:after="0"/>
        <w:jc w:val="right"/>
        <w:rPr>
          <w:rFonts w:ascii="Times New Roman" w:hAnsi="Times New Roman"/>
          <w:bCs/>
          <w:sz w:val="24"/>
          <w:szCs w:val="24"/>
        </w:rPr>
      </w:pPr>
    </w:p>
    <w:p w14:paraId="1689CFE3" w14:textId="77777777" w:rsidR="00766D26" w:rsidRDefault="00766D26" w:rsidP="00585161">
      <w:pPr>
        <w:spacing w:after="0"/>
        <w:jc w:val="right"/>
        <w:rPr>
          <w:rFonts w:ascii="Times New Roman" w:hAnsi="Times New Roman"/>
          <w:bCs/>
          <w:sz w:val="24"/>
          <w:szCs w:val="24"/>
        </w:rPr>
        <w:sectPr w:rsidR="00766D26" w:rsidSect="00077991">
          <w:pgSz w:w="11906" w:h="16838"/>
          <w:pgMar w:top="1134" w:right="567" w:bottom="1134" w:left="1701" w:header="708" w:footer="708" w:gutter="0"/>
          <w:cols w:space="720"/>
          <w:docGrid w:linePitch="299"/>
        </w:sectPr>
      </w:pPr>
    </w:p>
    <w:p w14:paraId="29A05158" w14:textId="43E67974" w:rsidR="00585161" w:rsidRPr="00480277" w:rsidRDefault="00585161" w:rsidP="00585161">
      <w:pPr>
        <w:spacing w:after="0" w:line="360" w:lineRule="auto"/>
        <w:jc w:val="right"/>
        <w:rPr>
          <w:rFonts w:ascii="Times New Roman" w:hAnsi="Times New Roman"/>
          <w:b/>
          <w:sz w:val="24"/>
          <w:szCs w:val="24"/>
        </w:rPr>
      </w:pPr>
      <w:r w:rsidRPr="00480277">
        <w:rPr>
          <w:rFonts w:ascii="Times New Roman" w:hAnsi="Times New Roman"/>
          <w:b/>
          <w:sz w:val="24"/>
          <w:szCs w:val="24"/>
        </w:rPr>
        <w:lastRenderedPageBreak/>
        <w:t xml:space="preserve">Приложение </w:t>
      </w:r>
      <w:r w:rsidR="00480277" w:rsidRPr="00480277">
        <w:rPr>
          <w:rFonts w:ascii="Times New Roman" w:hAnsi="Times New Roman"/>
          <w:b/>
          <w:sz w:val="24"/>
          <w:szCs w:val="24"/>
        </w:rPr>
        <w:t>3</w:t>
      </w:r>
      <w:r w:rsidRPr="00480277">
        <w:rPr>
          <w:rFonts w:ascii="Times New Roman" w:hAnsi="Times New Roman"/>
          <w:b/>
          <w:sz w:val="24"/>
          <w:szCs w:val="24"/>
        </w:rPr>
        <w:t>.12</w:t>
      </w:r>
    </w:p>
    <w:p w14:paraId="3573E12E" w14:textId="77777777" w:rsidR="00D71706" w:rsidRDefault="00D71706" w:rsidP="00D71706">
      <w:pPr>
        <w:jc w:val="right"/>
        <w:rPr>
          <w:rFonts w:ascii="Times New Roman" w:hAnsi="Times New Roman"/>
          <w:sz w:val="24"/>
          <w:szCs w:val="24"/>
        </w:rPr>
      </w:pPr>
      <w:r w:rsidRPr="00314663">
        <w:rPr>
          <w:rFonts w:ascii="Times New Roman" w:hAnsi="Times New Roman"/>
          <w:bCs/>
          <w:sz w:val="24"/>
          <w:szCs w:val="24"/>
        </w:rPr>
        <w:t>к ПОП-П по</w:t>
      </w:r>
      <w:r>
        <w:rPr>
          <w:rFonts w:ascii="Times New Roman" w:hAnsi="Times New Roman"/>
          <w:bCs/>
          <w:sz w:val="24"/>
          <w:szCs w:val="24"/>
        </w:rPr>
        <w:t xml:space="preserve"> специальности</w:t>
      </w:r>
      <w:r w:rsidRPr="00314663">
        <w:rPr>
          <w:rFonts w:ascii="Times New Roman" w:hAnsi="Times New Roman"/>
          <w:bCs/>
          <w:i/>
          <w:sz w:val="24"/>
          <w:szCs w:val="24"/>
        </w:rPr>
        <w:br/>
      </w:r>
      <w:r w:rsidRPr="005A041A">
        <w:rPr>
          <w:rFonts w:ascii="Times New Roman" w:hAnsi="Times New Roman"/>
          <w:bCs/>
          <w:iCs/>
          <w:sz w:val="24"/>
          <w:szCs w:val="24"/>
        </w:rPr>
        <w:t>31.02.02 Акушерское дело</w:t>
      </w:r>
    </w:p>
    <w:p w14:paraId="39926CCA" w14:textId="77777777" w:rsidR="00D71706" w:rsidRDefault="00D71706" w:rsidP="00D71706">
      <w:pPr>
        <w:jc w:val="right"/>
      </w:pPr>
    </w:p>
    <w:p w14:paraId="4A7896D0" w14:textId="77777777" w:rsidR="00585161" w:rsidRPr="007F02A0" w:rsidRDefault="00585161" w:rsidP="00585161">
      <w:pPr>
        <w:jc w:val="center"/>
        <w:rPr>
          <w:rFonts w:ascii="Times New Roman" w:hAnsi="Times New Roman"/>
          <w:b/>
          <w:sz w:val="24"/>
          <w:szCs w:val="24"/>
        </w:rPr>
      </w:pPr>
    </w:p>
    <w:p w14:paraId="0F3E740B" w14:textId="77777777" w:rsidR="00585161" w:rsidRPr="007F02A0" w:rsidRDefault="00585161" w:rsidP="00585161">
      <w:pPr>
        <w:jc w:val="center"/>
        <w:rPr>
          <w:rFonts w:ascii="Times New Roman" w:hAnsi="Times New Roman"/>
          <w:b/>
          <w:sz w:val="24"/>
          <w:szCs w:val="24"/>
        </w:rPr>
      </w:pPr>
    </w:p>
    <w:p w14:paraId="69F69299" w14:textId="77777777" w:rsidR="00585161" w:rsidRPr="007F02A0" w:rsidRDefault="00585161" w:rsidP="00585161">
      <w:pPr>
        <w:jc w:val="center"/>
        <w:rPr>
          <w:rFonts w:ascii="Times New Roman" w:hAnsi="Times New Roman"/>
          <w:b/>
          <w:sz w:val="24"/>
          <w:szCs w:val="24"/>
        </w:rPr>
      </w:pPr>
    </w:p>
    <w:p w14:paraId="3362F829" w14:textId="46F59753" w:rsidR="00585161" w:rsidRDefault="00585161" w:rsidP="00585161">
      <w:pPr>
        <w:jc w:val="center"/>
        <w:rPr>
          <w:rFonts w:ascii="Times New Roman" w:hAnsi="Times New Roman"/>
          <w:b/>
          <w:sz w:val="24"/>
          <w:szCs w:val="24"/>
        </w:rPr>
      </w:pPr>
    </w:p>
    <w:p w14:paraId="56BB3267" w14:textId="66897ECB" w:rsidR="00034C04" w:rsidRDefault="00034C04" w:rsidP="00585161">
      <w:pPr>
        <w:jc w:val="center"/>
        <w:rPr>
          <w:rFonts w:ascii="Times New Roman" w:hAnsi="Times New Roman"/>
          <w:b/>
          <w:sz w:val="24"/>
          <w:szCs w:val="24"/>
        </w:rPr>
      </w:pPr>
    </w:p>
    <w:p w14:paraId="43D228BB" w14:textId="707178DB" w:rsidR="00034C04" w:rsidRDefault="00034C04" w:rsidP="00585161">
      <w:pPr>
        <w:jc w:val="center"/>
        <w:rPr>
          <w:rFonts w:ascii="Times New Roman" w:hAnsi="Times New Roman"/>
          <w:b/>
          <w:sz w:val="24"/>
          <w:szCs w:val="24"/>
        </w:rPr>
      </w:pPr>
    </w:p>
    <w:p w14:paraId="4C364B1D" w14:textId="77777777" w:rsidR="00034C04" w:rsidRPr="007F02A0" w:rsidRDefault="00034C04" w:rsidP="00585161">
      <w:pPr>
        <w:jc w:val="center"/>
        <w:rPr>
          <w:rFonts w:ascii="Times New Roman" w:hAnsi="Times New Roman"/>
          <w:b/>
          <w:sz w:val="24"/>
          <w:szCs w:val="24"/>
        </w:rPr>
      </w:pPr>
    </w:p>
    <w:p w14:paraId="76D70B0B" w14:textId="77777777" w:rsidR="00585161" w:rsidRPr="007F02A0" w:rsidRDefault="00585161" w:rsidP="00585161">
      <w:pPr>
        <w:jc w:val="center"/>
        <w:rPr>
          <w:rFonts w:ascii="Times New Roman" w:hAnsi="Times New Roman"/>
          <w:b/>
          <w:sz w:val="24"/>
          <w:szCs w:val="24"/>
        </w:rPr>
      </w:pPr>
      <w:r w:rsidRPr="007F02A0">
        <w:rPr>
          <w:rFonts w:ascii="Times New Roman" w:hAnsi="Times New Roman"/>
          <w:b/>
          <w:sz w:val="24"/>
          <w:szCs w:val="24"/>
        </w:rPr>
        <w:t>ПРИМЕРНАЯ РАБОЧАЯ ПРОГРАММА УЧЕБНОЙ ДИСЦИПЛИНЫ</w:t>
      </w:r>
    </w:p>
    <w:p w14:paraId="5FD9ABB0" w14:textId="61A62070" w:rsidR="00585161" w:rsidRPr="007F02A0" w:rsidRDefault="00585161" w:rsidP="00585161">
      <w:pPr>
        <w:jc w:val="center"/>
        <w:rPr>
          <w:rFonts w:ascii="Times New Roman" w:hAnsi="Times New Roman"/>
          <w:b/>
          <w:sz w:val="24"/>
          <w:szCs w:val="24"/>
        </w:rPr>
      </w:pPr>
      <w:r w:rsidRPr="007F02A0">
        <w:rPr>
          <w:rFonts w:ascii="Times New Roman" w:hAnsi="Times New Roman"/>
          <w:b/>
          <w:sz w:val="24"/>
          <w:szCs w:val="24"/>
        </w:rPr>
        <w:t>«ОП.06</w:t>
      </w:r>
      <w:r w:rsidR="00E32150">
        <w:rPr>
          <w:rFonts w:ascii="Times New Roman" w:hAnsi="Times New Roman"/>
          <w:b/>
          <w:sz w:val="24"/>
          <w:szCs w:val="24"/>
        </w:rPr>
        <w:t xml:space="preserve"> </w:t>
      </w:r>
      <w:r w:rsidRPr="007F02A0">
        <w:rPr>
          <w:rFonts w:ascii="Times New Roman" w:hAnsi="Times New Roman"/>
          <w:b/>
          <w:sz w:val="24"/>
          <w:szCs w:val="24"/>
        </w:rPr>
        <w:t>Ф</w:t>
      </w:r>
      <w:r w:rsidR="00034C04" w:rsidRPr="007F02A0">
        <w:rPr>
          <w:rFonts w:ascii="Times New Roman" w:hAnsi="Times New Roman"/>
          <w:b/>
          <w:sz w:val="24"/>
          <w:szCs w:val="24"/>
        </w:rPr>
        <w:t>армакология</w:t>
      </w:r>
      <w:r w:rsidRPr="007F02A0">
        <w:rPr>
          <w:rFonts w:ascii="Times New Roman" w:hAnsi="Times New Roman"/>
          <w:b/>
          <w:sz w:val="24"/>
          <w:szCs w:val="24"/>
        </w:rPr>
        <w:t>»</w:t>
      </w:r>
    </w:p>
    <w:p w14:paraId="3C9C6D62" w14:textId="77777777" w:rsidR="00585161" w:rsidRPr="007F02A0" w:rsidRDefault="00585161" w:rsidP="00585161">
      <w:pPr>
        <w:jc w:val="center"/>
        <w:rPr>
          <w:rFonts w:ascii="Times New Roman" w:hAnsi="Times New Roman"/>
          <w:b/>
          <w:sz w:val="24"/>
          <w:szCs w:val="24"/>
        </w:rPr>
      </w:pPr>
    </w:p>
    <w:p w14:paraId="581D1866" w14:textId="77777777" w:rsidR="00585161" w:rsidRPr="007F02A0" w:rsidRDefault="00585161" w:rsidP="00585161">
      <w:pPr>
        <w:rPr>
          <w:rFonts w:ascii="Times New Roman" w:hAnsi="Times New Roman"/>
          <w:b/>
          <w:sz w:val="24"/>
          <w:szCs w:val="24"/>
        </w:rPr>
      </w:pPr>
    </w:p>
    <w:p w14:paraId="6F3DEC0D" w14:textId="77777777" w:rsidR="00585161" w:rsidRPr="007F02A0" w:rsidRDefault="00585161" w:rsidP="00585161">
      <w:pPr>
        <w:rPr>
          <w:rFonts w:ascii="Times New Roman" w:hAnsi="Times New Roman"/>
          <w:b/>
          <w:sz w:val="24"/>
          <w:szCs w:val="24"/>
        </w:rPr>
      </w:pPr>
    </w:p>
    <w:p w14:paraId="35959740" w14:textId="77777777" w:rsidR="00585161" w:rsidRPr="007F02A0" w:rsidRDefault="00585161" w:rsidP="00585161">
      <w:pPr>
        <w:rPr>
          <w:rFonts w:ascii="Times New Roman" w:hAnsi="Times New Roman"/>
          <w:b/>
          <w:sz w:val="24"/>
          <w:szCs w:val="24"/>
        </w:rPr>
      </w:pPr>
    </w:p>
    <w:p w14:paraId="46D834B6" w14:textId="77777777" w:rsidR="00585161" w:rsidRPr="007F02A0" w:rsidRDefault="00585161" w:rsidP="00585161">
      <w:pPr>
        <w:rPr>
          <w:rFonts w:ascii="Times New Roman" w:hAnsi="Times New Roman"/>
          <w:b/>
          <w:sz w:val="24"/>
          <w:szCs w:val="24"/>
        </w:rPr>
      </w:pPr>
    </w:p>
    <w:p w14:paraId="79CBF0DC" w14:textId="77777777" w:rsidR="00585161" w:rsidRPr="007F02A0" w:rsidRDefault="00585161" w:rsidP="00585161">
      <w:pPr>
        <w:rPr>
          <w:rFonts w:ascii="Times New Roman" w:hAnsi="Times New Roman"/>
          <w:b/>
          <w:sz w:val="24"/>
          <w:szCs w:val="24"/>
        </w:rPr>
      </w:pPr>
    </w:p>
    <w:p w14:paraId="1FE4134C" w14:textId="77777777" w:rsidR="00585161" w:rsidRPr="007F02A0" w:rsidRDefault="00585161" w:rsidP="00585161">
      <w:pPr>
        <w:rPr>
          <w:rFonts w:ascii="Times New Roman" w:hAnsi="Times New Roman"/>
          <w:b/>
          <w:sz w:val="24"/>
          <w:szCs w:val="24"/>
        </w:rPr>
      </w:pPr>
    </w:p>
    <w:p w14:paraId="0BC50954" w14:textId="77777777" w:rsidR="00585161" w:rsidRPr="007F02A0" w:rsidRDefault="00585161" w:rsidP="00585161">
      <w:pPr>
        <w:rPr>
          <w:rFonts w:ascii="Times New Roman" w:hAnsi="Times New Roman"/>
          <w:b/>
          <w:sz w:val="24"/>
          <w:szCs w:val="24"/>
        </w:rPr>
      </w:pPr>
    </w:p>
    <w:p w14:paraId="21039044" w14:textId="77777777" w:rsidR="00585161" w:rsidRPr="007F02A0" w:rsidRDefault="00585161" w:rsidP="00585161">
      <w:pPr>
        <w:rPr>
          <w:rFonts w:ascii="Times New Roman" w:hAnsi="Times New Roman"/>
          <w:b/>
          <w:sz w:val="24"/>
          <w:szCs w:val="24"/>
        </w:rPr>
      </w:pPr>
    </w:p>
    <w:p w14:paraId="20C255C0" w14:textId="77777777" w:rsidR="00585161" w:rsidRPr="007F02A0" w:rsidRDefault="00585161" w:rsidP="00585161">
      <w:pPr>
        <w:rPr>
          <w:rFonts w:ascii="Times New Roman" w:hAnsi="Times New Roman"/>
          <w:b/>
          <w:sz w:val="24"/>
          <w:szCs w:val="24"/>
        </w:rPr>
      </w:pPr>
    </w:p>
    <w:p w14:paraId="5A606072" w14:textId="77777777" w:rsidR="00585161" w:rsidRPr="007F02A0" w:rsidRDefault="00585161" w:rsidP="00585161">
      <w:pPr>
        <w:rPr>
          <w:rFonts w:ascii="Times New Roman" w:hAnsi="Times New Roman"/>
          <w:b/>
          <w:sz w:val="24"/>
          <w:szCs w:val="24"/>
        </w:rPr>
      </w:pPr>
    </w:p>
    <w:p w14:paraId="3E60CA02" w14:textId="77777777" w:rsidR="00585161" w:rsidRPr="007F02A0" w:rsidRDefault="00585161" w:rsidP="00585161">
      <w:pPr>
        <w:rPr>
          <w:rFonts w:ascii="Times New Roman" w:hAnsi="Times New Roman"/>
          <w:b/>
          <w:sz w:val="24"/>
          <w:szCs w:val="24"/>
        </w:rPr>
      </w:pPr>
    </w:p>
    <w:p w14:paraId="22328B57" w14:textId="77777777" w:rsidR="00585161" w:rsidRPr="007F02A0" w:rsidRDefault="00585161" w:rsidP="00585161">
      <w:pPr>
        <w:rPr>
          <w:rFonts w:ascii="Times New Roman" w:hAnsi="Times New Roman"/>
          <w:b/>
          <w:sz w:val="24"/>
          <w:szCs w:val="24"/>
        </w:rPr>
      </w:pPr>
    </w:p>
    <w:p w14:paraId="08184F91" w14:textId="77777777" w:rsidR="00585161" w:rsidRPr="007F02A0" w:rsidRDefault="00585161" w:rsidP="00585161">
      <w:pPr>
        <w:rPr>
          <w:rFonts w:ascii="Times New Roman" w:hAnsi="Times New Roman"/>
          <w:b/>
          <w:sz w:val="24"/>
          <w:szCs w:val="24"/>
        </w:rPr>
      </w:pPr>
    </w:p>
    <w:p w14:paraId="27B121AE" w14:textId="77777777" w:rsidR="00585161" w:rsidRPr="007F02A0" w:rsidRDefault="00585161" w:rsidP="00585161">
      <w:pPr>
        <w:jc w:val="center"/>
        <w:rPr>
          <w:rFonts w:ascii="Times New Roman" w:hAnsi="Times New Roman"/>
          <w:b/>
          <w:sz w:val="24"/>
          <w:szCs w:val="24"/>
          <w:vertAlign w:val="superscript"/>
        </w:rPr>
      </w:pPr>
      <w:r w:rsidRPr="007F02A0">
        <w:rPr>
          <w:rFonts w:ascii="Times New Roman" w:hAnsi="Times New Roman"/>
          <w:b/>
          <w:bCs/>
          <w:sz w:val="24"/>
          <w:szCs w:val="24"/>
        </w:rPr>
        <w:t>202</w:t>
      </w:r>
      <w:r>
        <w:rPr>
          <w:rFonts w:ascii="Times New Roman" w:hAnsi="Times New Roman"/>
          <w:b/>
          <w:bCs/>
          <w:sz w:val="24"/>
          <w:szCs w:val="24"/>
        </w:rPr>
        <w:t>3</w:t>
      </w:r>
      <w:r w:rsidRPr="007F02A0">
        <w:rPr>
          <w:rFonts w:ascii="Times New Roman" w:hAnsi="Times New Roman"/>
          <w:b/>
          <w:bCs/>
          <w:sz w:val="24"/>
          <w:szCs w:val="24"/>
        </w:rPr>
        <w:t xml:space="preserve"> г.</w:t>
      </w:r>
      <w:r w:rsidRPr="007F02A0">
        <w:rPr>
          <w:rFonts w:ascii="Times New Roman" w:hAnsi="Times New Roman"/>
          <w:b/>
          <w:bCs/>
          <w:sz w:val="24"/>
          <w:szCs w:val="24"/>
        </w:rPr>
        <w:br w:type="page"/>
      </w:r>
    </w:p>
    <w:p w14:paraId="29DDD3D4" w14:textId="77777777" w:rsidR="00685D3A" w:rsidRPr="00985111" w:rsidRDefault="00685D3A" w:rsidP="00685D3A">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3E143C90" w14:textId="77777777" w:rsidR="00685D3A" w:rsidRPr="00314663" w:rsidRDefault="00685D3A" w:rsidP="00685D3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85D3A" w:rsidRPr="00985111" w14:paraId="21AFD7BD" w14:textId="77777777" w:rsidTr="009C67B2">
        <w:tc>
          <w:tcPr>
            <w:tcW w:w="7501" w:type="dxa"/>
          </w:tcPr>
          <w:p w14:paraId="29644445" w14:textId="77777777" w:rsidR="00685D3A" w:rsidRPr="005F59C7" w:rsidRDefault="00685D3A" w:rsidP="000F5A60">
            <w:pPr>
              <w:numPr>
                <w:ilvl w:val="0"/>
                <w:numId w:val="52"/>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069BCA62" w14:textId="77777777" w:rsidR="00685D3A" w:rsidRPr="005F59C7" w:rsidRDefault="00685D3A" w:rsidP="009C67B2">
            <w:pPr>
              <w:rPr>
                <w:rFonts w:ascii="Times New Roman" w:hAnsi="Times New Roman"/>
                <w:b/>
                <w:sz w:val="24"/>
                <w:szCs w:val="24"/>
              </w:rPr>
            </w:pPr>
          </w:p>
        </w:tc>
      </w:tr>
      <w:tr w:rsidR="00685D3A" w:rsidRPr="00985111" w14:paraId="58167AA5" w14:textId="77777777" w:rsidTr="009C67B2">
        <w:tc>
          <w:tcPr>
            <w:tcW w:w="7501" w:type="dxa"/>
          </w:tcPr>
          <w:p w14:paraId="71F421BC" w14:textId="77777777" w:rsidR="00685D3A" w:rsidRPr="00314663" w:rsidRDefault="00685D3A" w:rsidP="000F5A60">
            <w:pPr>
              <w:numPr>
                <w:ilvl w:val="0"/>
                <w:numId w:val="52"/>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3DBF0C5A" w14:textId="77777777" w:rsidR="00685D3A" w:rsidRPr="005F59C7" w:rsidRDefault="00685D3A" w:rsidP="000F5A60">
            <w:pPr>
              <w:numPr>
                <w:ilvl w:val="0"/>
                <w:numId w:val="52"/>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6549B7A1" w14:textId="77777777" w:rsidR="00685D3A" w:rsidRPr="005F59C7" w:rsidRDefault="00685D3A" w:rsidP="009C67B2">
            <w:pPr>
              <w:rPr>
                <w:rFonts w:ascii="Times New Roman" w:hAnsi="Times New Roman"/>
                <w:b/>
                <w:sz w:val="24"/>
                <w:szCs w:val="24"/>
              </w:rPr>
            </w:pPr>
          </w:p>
        </w:tc>
      </w:tr>
      <w:tr w:rsidR="00685D3A" w:rsidRPr="00985111" w14:paraId="1EFA9F7A" w14:textId="77777777" w:rsidTr="009C67B2">
        <w:tc>
          <w:tcPr>
            <w:tcW w:w="7501" w:type="dxa"/>
          </w:tcPr>
          <w:p w14:paraId="716C0001" w14:textId="77777777" w:rsidR="00685D3A" w:rsidRPr="00314663" w:rsidRDefault="00685D3A" w:rsidP="000F5A60">
            <w:pPr>
              <w:numPr>
                <w:ilvl w:val="0"/>
                <w:numId w:val="52"/>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57490E10" w14:textId="77777777" w:rsidR="00685D3A" w:rsidRPr="00314663" w:rsidRDefault="00685D3A" w:rsidP="009C67B2">
            <w:pPr>
              <w:suppressAutoHyphens/>
              <w:rPr>
                <w:rFonts w:ascii="Times New Roman" w:hAnsi="Times New Roman"/>
                <w:b/>
                <w:sz w:val="24"/>
                <w:szCs w:val="24"/>
              </w:rPr>
            </w:pPr>
          </w:p>
        </w:tc>
        <w:tc>
          <w:tcPr>
            <w:tcW w:w="1854" w:type="dxa"/>
          </w:tcPr>
          <w:p w14:paraId="28AD64A4" w14:textId="77777777" w:rsidR="00685D3A" w:rsidRPr="005F59C7" w:rsidRDefault="00685D3A" w:rsidP="009C67B2">
            <w:pPr>
              <w:rPr>
                <w:rFonts w:ascii="Times New Roman" w:hAnsi="Times New Roman"/>
                <w:b/>
                <w:sz w:val="24"/>
                <w:szCs w:val="24"/>
              </w:rPr>
            </w:pPr>
          </w:p>
        </w:tc>
      </w:tr>
    </w:tbl>
    <w:p w14:paraId="7965C4FB" w14:textId="77777777" w:rsidR="006D7856" w:rsidRPr="005F59C7" w:rsidRDefault="00585161" w:rsidP="006D7856">
      <w:pPr>
        <w:suppressAutoHyphens/>
        <w:contextualSpacing/>
        <w:jc w:val="center"/>
        <w:rPr>
          <w:rFonts w:ascii="Times New Roman" w:hAnsi="Times New Roman"/>
          <w:b/>
          <w:sz w:val="24"/>
          <w:szCs w:val="24"/>
        </w:rPr>
      </w:pPr>
      <w:r w:rsidRPr="007F02A0">
        <w:rPr>
          <w:rFonts w:ascii="Times New Roman" w:hAnsi="Times New Roman"/>
          <w:b/>
          <w:sz w:val="24"/>
          <w:szCs w:val="24"/>
          <w:u w:val="single"/>
        </w:rPr>
        <w:br w:type="page"/>
      </w:r>
      <w:r w:rsidR="006D7856" w:rsidRPr="005F59C7">
        <w:rPr>
          <w:rFonts w:ascii="Times New Roman" w:hAnsi="Times New Roman"/>
          <w:b/>
          <w:sz w:val="24"/>
          <w:szCs w:val="24"/>
        </w:rPr>
        <w:lastRenderedPageBreak/>
        <w:t xml:space="preserve">1. ОБЩАЯ ХАРАКТЕРИСТИКА </w:t>
      </w:r>
      <w:r w:rsidR="006D7856" w:rsidRPr="005F59C7">
        <w:rPr>
          <w:rFonts w:ascii="Times New Roman" w:hAnsi="Times New Roman"/>
          <w:b/>
          <w:color w:val="000000"/>
          <w:sz w:val="24"/>
          <w:szCs w:val="24"/>
        </w:rPr>
        <w:t>РАБОЧЕЙ ПРОГРАММЫ</w:t>
      </w:r>
      <w:r w:rsidR="006D7856" w:rsidRPr="005F59C7">
        <w:rPr>
          <w:rFonts w:ascii="Times New Roman" w:hAnsi="Times New Roman"/>
          <w:b/>
          <w:sz w:val="24"/>
          <w:szCs w:val="24"/>
        </w:rPr>
        <w:t xml:space="preserve"> </w:t>
      </w:r>
      <w:r w:rsidR="006D7856" w:rsidRPr="005F59C7">
        <w:rPr>
          <w:rFonts w:ascii="Times New Roman" w:hAnsi="Times New Roman"/>
          <w:b/>
          <w:sz w:val="24"/>
          <w:szCs w:val="24"/>
        </w:rPr>
        <w:br/>
        <w:t>УЧЕБНОЙ ДИСЦИПЛИНЫ</w:t>
      </w:r>
    </w:p>
    <w:p w14:paraId="317522A3" w14:textId="04B46755" w:rsidR="00585161" w:rsidRDefault="00585161" w:rsidP="00585161">
      <w:pPr>
        <w:suppressAutoHyphens/>
        <w:spacing w:after="0"/>
        <w:jc w:val="center"/>
        <w:rPr>
          <w:rFonts w:ascii="Times New Roman" w:hAnsi="Times New Roman"/>
          <w:b/>
          <w:sz w:val="24"/>
          <w:szCs w:val="24"/>
        </w:rPr>
      </w:pPr>
      <w:r w:rsidRPr="007F02A0">
        <w:rPr>
          <w:rFonts w:ascii="Times New Roman" w:hAnsi="Times New Roman"/>
          <w:b/>
          <w:sz w:val="24"/>
          <w:szCs w:val="24"/>
        </w:rPr>
        <w:t>«ОП.06</w:t>
      </w:r>
      <w:r w:rsidR="00E32150">
        <w:rPr>
          <w:rFonts w:ascii="Times New Roman" w:hAnsi="Times New Roman"/>
          <w:b/>
          <w:sz w:val="24"/>
          <w:szCs w:val="24"/>
        </w:rPr>
        <w:t xml:space="preserve"> </w:t>
      </w:r>
      <w:r w:rsidR="00D71706">
        <w:rPr>
          <w:rFonts w:ascii="Times New Roman" w:hAnsi="Times New Roman"/>
          <w:b/>
          <w:sz w:val="24"/>
          <w:szCs w:val="24"/>
        </w:rPr>
        <w:t>Ф</w:t>
      </w:r>
      <w:r w:rsidR="00D71706" w:rsidRPr="007F02A0">
        <w:rPr>
          <w:rFonts w:ascii="Times New Roman" w:hAnsi="Times New Roman"/>
          <w:b/>
          <w:sz w:val="24"/>
          <w:szCs w:val="24"/>
        </w:rPr>
        <w:t>армакология</w:t>
      </w:r>
      <w:r w:rsidRPr="007F02A0">
        <w:rPr>
          <w:rFonts w:ascii="Times New Roman" w:hAnsi="Times New Roman"/>
          <w:b/>
          <w:sz w:val="24"/>
          <w:szCs w:val="24"/>
        </w:rPr>
        <w:t>»</w:t>
      </w:r>
    </w:p>
    <w:p w14:paraId="17ECE5FF" w14:textId="77777777" w:rsidR="00291F14" w:rsidRPr="007F02A0" w:rsidRDefault="00291F14" w:rsidP="00585161">
      <w:pPr>
        <w:suppressAutoHyphens/>
        <w:spacing w:after="0"/>
        <w:jc w:val="center"/>
        <w:rPr>
          <w:rFonts w:ascii="Times New Roman" w:hAnsi="Times New Roman"/>
          <w:b/>
          <w:sz w:val="24"/>
          <w:szCs w:val="24"/>
        </w:rPr>
      </w:pPr>
    </w:p>
    <w:p w14:paraId="75BEA3E6" w14:textId="77777777" w:rsidR="00585161" w:rsidRPr="007F02A0" w:rsidRDefault="00585161" w:rsidP="00585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b/>
          <w:sz w:val="24"/>
          <w:szCs w:val="24"/>
        </w:rPr>
        <w:t xml:space="preserve">1.1. Место дисциплины в структуре основной образовательной программы: </w:t>
      </w:r>
      <w:r w:rsidRPr="007F02A0">
        <w:rPr>
          <w:rFonts w:ascii="Times New Roman" w:hAnsi="Times New Roman"/>
          <w:sz w:val="24"/>
          <w:szCs w:val="24"/>
        </w:rPr>
        <w:tab/>
      </w:r>
    </w:p>
    <w:p w14:paraId="023229DB" w14:textId="24625AD4" w:rsidR="00D71706" w:rsidRDefault="00585161" w:rsidP="00D71706">
      <w:pPr>
        <w:jc w:val="both"/>
        <w:rPr>
          <w:rFonts w:ascii="Times New Roman" w:hAnsi="Times New Roman"/>
          <w:bCs/>
          <w:sz w:val="24"/>
          <w:szCs w:val="24"/>
        </w:rPr>
      </w:pPr>
      <w:r w:rsidRPr="007F02A0">
        <w:rPr>
          <w:rFonts w:ascii="Times New Roman" w:hAnsi="Times New Roman"/>
          <w:sz w:val="24"/>
          <w:szCs w:val="24"/>
        </w:rPr>
        <w:t>Учебная дисциплина «</w:t>
      </w:r>
      <w:r w:rsidR="00D71706">
        <w:rPr>
          <w:rFonts w:ascii="Times New Roman" w:hAnsi="Times New Roman"/>
          <w:sz w:val="24"/>
          <w:szCs w:val="24"/>
        </w:rPr>
        <w:t xml:space="preserve">ОП.06 </w:t>
      </w:r>
      <w:r w:rsidRPr="007F02A0">
        <w:rPr>
          <w:rFonts w:ascii="Times New Roman" w:hAnsi="Times New Roman"/>
          <w:sz w:val="24"/>
          <w:szCs w:val="24"/>
        </w:rPr>
        <w:t xml:space="preserve">Фармакология» является обязательной частью общепрофессионального цикла </w:t>
      </w:r>
      <w:r>
        <w:rPr>
          <w:rFonts w:ascii="Times New Roman" w:hAnsi="Times New Roman"/>
          <w:sz w:val="24"/>
          <w:szCs w:val="24"/>
        </w:rPr>
        <w:t xml:space="preserve">примерной образовательной программы </w:t>
      </w:r>
      <w:r w:rsidRPr="007F02A0">
        <w:rPr>
          <w:rFonts w:ascii="Times New Roman" w:hAnsi="Times New Roman"/>
          <w:sz w:val="24"/>
          <w:szCs w:val="24"/>
        </w:rPr>
        <w:t xml:space="preserve">в соответствии с ФГОС СПО по специальности </w:t>
      </w:r>
      <w:r w:rsidR="00D71706" w:rsidRPr="005A041A">
        <w:rPr>
          <w:rFonts w:ascii="Times New Roman" w:hAnsi="Times New Roman"/>
          <w:bCs/>
          <w:iCs/>
          <w:sz w:val="24"/>
          <w:szCs w:val="24"/>
        </w:rPr>
        <w:t>31.02.02 Акушерское дело</w:t>
      </w:r>
      <w:r w:rsidR="00D71706">
        <w:rPr>
          <w:rFonts w:ascii="Times New Roman" w:hAnsi="Times New Roman"/>
          <w:bCs/>
          <w:iCs/>
          <w:sz w:val="24"/>
          <w:szCs w:val="24"/>
        </w:rPr>
        <w:t>.</w:t>
      </w:r>
    </w:p>
    <w:p w14:paraId="534E0EB6" w14:textId="36D514A8" w:rsidR="00585161" w:rsidRPr="007F02A0" w:rsidRDefault="00D71706" w:rsidP="00D71706">
      <w:pPr>
        <w:rPr>
          <w:rFonts w:ascii="Times New Roman" w:hAnsi="Times New Roman"/>
          <w:sz w:val="24"/>
          <w:szCs w:val="24"/>
        </w:rPr>
      </w:pPr>
      <w:r>
        <w:rPr>
          <w:rFonts w:ascii="Times New Roman" w:hAnsi="Times New Roman"/>
          <w:bCs/>
          <w:i/>
          <w:sz w:val="24"/>
          <w:szCs w:val="24"/>
        </w:rPr>
        <w:t xml:space="preserve">                </w:t>
      </w:r>
      <w:r w:rsidR="00585161" w:rsidRPr="007F02A0">
        <w:rPr>
          <w:rFonts w:ascii="Times New Roman" w:hAnsi="Times New Roman"/>
          <w:sz w:val="24"/>
          <w:szCs w:val="24"/>
        </w:rPr>
        <w:t>Особое значение дисциплина имеет при формировании и развитии ОК 02, ОК 03.</w:t>
      </w:r>
    </w:p>
    <w:p w14:paraId="74973893" w14:textId="77777777" w:rsidR="00585161" w:rsidRPr="007F02A0" w:rsidRDefault="00585161" w:rsidP="00585161">
      <w:pPr>
        <w:spacing w:after="0"/>
        <w:ind w:firstLine="709"/>
        <w:rPr>
          <w:rFonts w:ascii="Times New Roman" w:hAnsi="Times New Roman"/>
          <w:b/>
          <w:sz w:val="24"/>
          <w:szCs w:val="24"/>
        </w:rPr>
      </w:pPr>
      <w:r w:rsidRPr="007F02A0">
        <w:rPr>
          <w:rFonts w:ascii="Times New Roman" w:hAnsi="Times New Roman"/>
          <w:b/>
          <w:sz w:val="24"/>
          <w:szCs w:val="24"/>
        </w:rPr>
        <w:t xml:space="preserve">1.2. Цель и планируемые результаты освоения дисциплины: </w:t>
      </w:r>
    </w:p>
    <w:p w14:paraId="68626526" w14:textId="620BF6EA" w:rsidR="00585161" w:rsidRDefault="00585161" w:rsidP="00585161">
      <w:pPr>
        <w:suppressAutoHyphens/>
        <w:spacing w:after="0"/>
        <w:ind w:firstLine="709"/>
        <w:jc w:val="both"/>
        <w:rPr>
          <w:rFonts w:ascii="Times New Roman" w:hAnsi="Times New Roman"/>
          <w:sz w:val="24"/>
          <w:szCs w:val="24"/>
        </w:rPr>
      </w:pPr>
      <w:r w:rsidRPr="007F02A0">
        <w:rPr>
          <w:rFonts w:ascii="Times New Roman" w:hAnsi="Times New Roman"/>
          <w:sz w:val="24"/>
          <w:szCs w:val="24"/>
        </w:rPr>
        <w:t>В рамках программы учебной дисциплины обучающимися осваиваются умения и знания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3"/>
        <w:gridCol w:w="4253"/>
        <w:gridCol w:w="4223"/>
      </w:tblGrid>
      <w:tr w:rsidR="00D71706" w:rsidRPr="00F35A08" w14:paraId="31A8920F" w14:textId="77777777" w:rsidTr="00D71706">
        <w:trPr>
          <w:trHeight w:val="649"/>
        </w:trPr>
        <w:tc>
          <w:tcPr>
            <w:tcW w:w="1163" w:type="dxa"/>
            <w:hideMark/>
          </w:tcPr>
          <w:p w14:paraId="7D8D5642" w14:textId="77777777" w:rsidR="00D71706" w:rsidRPr="00494C85" w:rsidRDefault="00D71706" w:rsidP="00302113">
            <w:pPr>
              <w:suppressAutoHyphens/>
              <w:spacing w:after="0"/>
              <w:jc w:val="center"/>
              <w:rPr>
                <w:rFonts w:ascii="Times New Roman" w:hAnsi="Times New Roman"/>
                <w:b/>
                <w:bCs/>
                <w:sz w:val="24"/>
                <w:szCs w:val="24"/>
              </w:rPr>
            </w:pPr>
            <w:r w:rsidRPr="00494C85">
              <w:rPr>
                <w:rFonts w:ascii="Times New Roman" w:hAnsi="Times New Roman"/>
                <w:b/>
                <w:bCs/>
                <w:sz w:val="24"/>
                <w:szCs w:val="24"/>
              </w:rPr>
              <w:t xml:space="preserve">Код </w:t>
            </w:r>
          </w:p>
          <w:p w14:paraId="3233178A" w14:textId="77777777" w:rsidR="00D71706" w:rsidRPr="00494C85" w:rsidRDefault="00D71706" w:rsidP="00302113">
            <w:pPr>
              <w:suppressAutoHyphens/>
              <w:spacing w:after="0"/>
              <w:jc w:val="center"/>
              <w:rPr>
                <w:rFonts w:ascii="Times New Roman" w:hAnsi="Times New Roman"/>
                <w:b/>
                <w:bCs/>
                <w:sz w:val="24"/>
                <w:szCs w:val="24"/>
              </w:rPr>
            </w:pPr>
            <w:r w:rsidRPr="00494C85">
              <w:rPr>
                <w:rFonts w:ascii="Times New Roman" w:hAnsi="Times New Roman"/>
                <w:b/>
                <w:bCs/>
                <w:sz w:val="24"/>
                <w:szCs w:val="24"/>
              </w:rPr>
              <w:t>ОК,</w:t>
            </w:r>
          </w:p>
          <w:p w14:paraId="6D1AE2D2" w14:textId="77777777" w:rsidR="00D71706" w:rsidRPr="00494C85" w:rsidRDefault="00D71706" w:rsidP="00302113">
            <w:pPr>
              <w:suppressAutoHyphens/>
              <w:spacing w:after="0"/>
              <w:jc w:val="center"/>
              <w:rPr>
                <w:rFonts w:ascii="Times New Roman" w:hAnsi="Times New Roman"/>
                <w:b/>
                <w:bCs/>
                <w:sz w:val="24"/>
                <w:szCs w:val="24"/>
              </w:rPr>
            </w:pPr>
            <w:r w:rsidRPr="00494C85">
              <w:rPr>
                <w:rFonts w:ascii="Times New Roman" w:hAnsi="Times New Roman"/>
                <w:b/>
                <w:bCs/>
                <w:sz w:val="24"/>
                <w:szCs w:val="24"/>
              </w:rPr>
              <w:t>ПК</w:t>
            </w:r>
          </w:p>
        </w:tc>
        <w:tc>
          <w:tcPr>
            <w:tcW w:w="4253" w:type="dxa"/>
            <w:hideMark/>
          </w:tcPr>
          <w:p w14:paraId="3B7C7C63" w14:textId="77777777" w:rsidR="00D71706" w:rsidRPr="00494C85" w:rsidRDefault="00D71706" w:rsidP="00302113">
            <w:pPr>
              <w:suppressAutoHyphens/>
              <w:spacing w:after="0"/>
              <w:jc w:val="center"/>
              <w:rPr>
                <w:rFonts w:ascii="Times New Roman" w:hAnsi="Times New Roman"/>
                <w:b/>
                <w:bCs/>
                <w:sz w:val="24"/>
                <w:szCs w:val="24"/>
              </w:rPr>
            </w:pPr>
            <w:r w:rsidRPr="00494C85">
              <w:rPr>
                <w:rFonts w:ascii="Times New Roman" w:hAnsi="Times New Roman"/>
                <w:b/>
                <w:bCs/>
                <w:sz w:val="24"/>
                <w:szCs w:val="24"/>
              </w:rPr>
              <w:t>Умения</w:t>
            </w:r>
          </w:p>
        </w:tc>
        <w:tc>
          <w:tcPr>
            <w:tcW w:w="4223" w:type="dxa"/>
            <w:hideMark/>
          </w:tcPr>
          <w:p w14:paraId="31BCC399" w14:textId="77777777" w:rsidR="00D71706" w:rsidRPr="00494C85" w:rsidRDefault="00D71706" w:rsidP="00302113">
            <w:pPr>
              <w:suppressAutoHyphens/>
              <w:spacing w:after="0"/>
              <w:jc w:val="center"/>
              <w:rPr>
                <w:rFonts w:ascii="Times New Roman" w:hAnsi="Times New Roman"/>
                <w:b/>
                <w:bCs/>
                <w:sz w:val="24"/>
                <w:szCs w:val="24"/>
              </w:rPr>
            </w:pPr>
            <w:r w:rsidRPr="00494C85">
              <w:rPr>
                <w:rFonts w:ascii="Times New Roman" w:hAnsi="Times New Roman"/>
                <w:b/>
                <w:bCs/>
                <w:sz w:val="24"/>
                <w:szCs w:val="24"/>
              </w:rPr>
              <w:t>Знания</w:t>
            </w:r>
          </w:p>
        </w:tc>
      </w:tr>
      <w:tr w:rsidR="00D71706" w:rsidRPr="00F35A08" w14:paraId="19584A03" w14:textId="77777777" w:rsidTr="00D71706">
        <w:trPr>
          <w:trHeight w:val="212"/>
        </w:trPr>
        <w:tc>
          <w:tcPr>
            <w:tcW w:w="1163" w:type="dxa"/>
            <w:tcBorders>
              <w:top w:val="single" w:sz="4" w:space="0" w:color="auto"/>
              <w:left w:val="single" w:sz="4" w:space="0" w:color="auto"/>
              <w:bottom w:val="single" w:sz="4" w:space="0" w:color="auto"/>
              <w:right w:val="single" w:sz="4" w:space="0" w:color="auto"/>
            </w:tcBorders>
          </w:tcPr>
          <w:p w14:paraId="1A7D04F8" w14:textId="77777777" w:rsidR="00D71706" w:rsidRPr="00E26804" w:rsidRDefault="00D71706" w:rsidP="00D71706">
            <w:pPr>
              <w:suppressAutoHyphens/>
              <w:spacing w:after="0" w:line="240" w:lineRule="auto"/>
              <w:rPr>
                <w:rFonts w:ascii="Times New Roman" w:hAnsi="Times New Roman"/>
                <w:b/>
                <w:bCs/>
                <w:sz w:val="24"/>
                <w:szCs w:val="24"/>
              </w:rPr>
            </w:pPr>
            <w:r w:rsidRPr="00E26804">
              <w:rPr>
                <w:rFonts w:ascii="Times New Roman" w:hAnsi="Times New Roman"/>
                <w:b/>
                <w:bCs/>
                <w:sz w:val="24"/>
                <w:szCs w:val="24"/>
              </w:rPr>
              <w:t>ОК 02</w:t>
            </w:r>
          </w:p>
        </w:tc>
        <w:tc>
          <w:tcPr>
            <w:tcW w:w="4253" w:type="dxa"/>
            <w:tcBorders>
              <w:top w:val="single" w:sz="4" w:space="0" w:color="auto"/>
              <w:left w:val="single" w:sz="4" w:space="0" w:color="auto"/>
              <w:bottom w:val="single" w:sz="4" w:space="0" w:color="auto"/>
              <w:right w:val="single" w:sz="4" w:space="0" w:color="auto"/>
            </w:tcBorders>
          </w:tcPr>
          <w:p w14:paraId="49346B1F" w14:textId="77777777" w:rsidR="00D71706" w:rsidRPr="00D71706" w:rsidRDefault="00D71706" w:rsidP="00D71706">
            <w:pPr>
              <w:suppressAutoHyphens/>
              <w:spacing w:after="0" w:line="240" w:lineRule="auto"/>
              <w:rPr>
                <w:rFonts w:ascii="Times New Roman" w:hAnsi="Times New Roman"/>
                <w:sz w:val="24"/>
                <w:szCs w:val="24"/>
                <w:lang w:eastAsia="en-US"/>
              </w:rPr>
            </w:pPr>
            <w:r w:rsidRPr="00D71706">
              <w:rPr>
                <w:rFonts w:ascii="Times New Roman" w:hAnsi="Times New Roman"/>
                <w:sz w:val="24"/>
                <w:szCs w:val="24"/>
                <w:lang w:eastAsia="en-US"/>
              </w:rPr>
              <w:t xml:space="preserve">Определять необходимые источники информации; </w:t>
            </w:r>
          </w:p>
          <w:p w14:paraId="7AFE539C" w14:textId="77777777" w:rsidR="00D71706" w:rsidRPr="00D71706" w:rsidRDefault="00D71706" w:rsidP="00D71706">
            <w:pPr>
              <w:suppressAutoHyphens/>
              <w:spacing w:after="0" w:line="240" w:lineRule="auto"/>
              <w:rPr>
                <w:rFonts w:ascii="Times New Roman" w:hAnsi="Times New Roman"/>
                <w:sz w:val="24"/>
                <w:szCs w:val="24"/>
                <w:lang w:eastAsia="en-US"/>
              </w:rPr>
            </w:pPr>
            <w:r w:rsidRPr="00D71706">
              <w:rPr>
                <w:rFonts w:ascii="Times New Roman" w:hAnsi="Times New Roman"/>
                <w:sz w:val="24"/>
                <w:szCs w:val="24"/>
                <w:lang w:eastAsia="en-US"/>
              </w:rPr>
              <w:t xml:space="preserve">планировать процесс поиска; </w:t>
            </w:r>
          </w:p>
          <w:p w14:paraId="09DA6F3A" w14:textId="77777777" w:rsidR="00D71706" w:rsidRPr="00D71706" w:rsidRDefault="00D71706" w:rsidP="00D71706">
            <w:pPr>
              <w:suppressAutoHyphens/>
              <w:spacing w:after="0" w:line="240" w:lineRule="auto"/>
              <w:rPr>
                <w:rFonts w:ascii="Times New Roman" w:hAnsi="Times New Roman"/>
                <w:sz w:val="24"/>
                <w:szCs w:val="24"/>
                <w:lang w:eastAsia="en-US"/>
              </w:rPr>
            </w:pPr>
            <w:r w:rsidRPr="00D71706">
              <w:rPr>
                <w:rFonts w:ascii="Times New Roman" w:hAnsi="Times New Roman"/>
                <w:sz w:val="24"/>
                <w:szCs w:val="24"/>
                <w:lang w:eastAsia="en-US"/>
              </w:rPr>
              <w:t>структурировать получаемую информацию;</w:t>
            </w:r>
          </w:p>
          <w:p w14:paraId="1BE9B8BF" w14:textId="77777777" w:rsidR="00D71706" w:rsidRPr="00D71706" w:rsidRDefault="00D71706" w:rsidP="00D71706">
            <w:pPr>
              <w:suppressAutoHyphens/>
              <w:spacing w:after="0" w:line="240" w:lineRule="auto"/>
              <w:rPr>
                <w:rFonts w:ascii="Times New Roman" w:hAnsi="Times New Roman"/>
                <w:sz w:val="24"/>
                <w:szCs w:val="24"/>
                <w:lang w:eastAsia="en-US"/>
              </w:rPr>
            </w:pPr>
            <w:r w:rsidRPr="00D71706">
              <w:rPr>
                <w:rFonts w:ascii="Times New Roman" w:hAnsi="Times New Roman"/>
                <w:sz w:val="24"/>
                <w:szCs w:val="24"/>
                <w:lang w:eastAsia="en-US"/>
              </w:rPr>
              <w:t xml:space="preserve">выделять наиболее значимое в перечне информации; </w:t>
            </w:r>
          </w:p>
          <w:p w14:paraId="70614576" w14:textId="77777777" w:rsidR="00D71706" w:rsidRPr="00D71706" w:rsidRDefault="00D71706" w:rsidP="00D71706">
            <w:pPr>
              <w:suppressAutoHyphens/>
              <w:spacing w:after="0" w:line="240" w:lineRule="auto"/>
              <w:rPr>
                <w:rFonts w:ascii="Times New Roman" w:hAnsi="Times New Roman"/>
                <w:sz w:val="24"/>
                <w:szCs w:val="24"/>
                <w:lang w:eastAsia="en-US"/>
              </w:rPr>
            </w:pPr>
            <w:r w:rsidRPr="00D71706">
              <w:rPr>
                <w:rFonts w:ascii="Times New Roman" w:hAnsi="Times New Roman"/>
                <w:sz w:val="24"/>
                <w:szCs w:val="24"/>
                <w:lang w:eastAsia="en-US"/>
              </w:rPr>
              <w:t>оформлять результаты поиска.</w:t>
            </w:r>
          </w:p>
        </w:tc>
        <w:tc>
          <w:tcPr>
            <w:tcW w:w="4223" w:type="dxa"/>
            <w:tcBorders>
              <w:top w:val="single" w:sz="4" w:space="0" w:color="auto"/>
              <w:left w:val="single" w:sz="4" w:space="0" w:color="auto"/>
              <w:bottom w:val="single" w:sz="4" w:space="0" w:color="auto"/>
              <w:right w:val="single" w:sz="4" w:space="0" w:color="auto"/>
            </w:tcBorders>
          </w:tcPr>
          <w:p w14:paraId="5EB2A40B" w14:textId="77777777" w:rsidR="00D71706" w:rsidRPr="00D71706" w:rsidRDefault="00D71706" w:rsidP="00D71706">
            <w:pPr>
              <w:suppressAutoHyphens/>
              <w:spacing w:after="0" w:line="240" w:lineRule="auto"/>
              <w:rPr>
                <w:rFonts w:ascii="Times New Roman" w:hAnsi="Times New Roman"/>
                <w:sz w:val="24"/>
                <w:szCs w:val="24"/>
                <w:lang w:eastAsia="en-US"/>
              </w:rPr>
            </w:pPr>
            <w:r w:rsidRPr="00D71706">
              <w:rPr>
                <w:rFonts w:ascii="Times New Roman" w:hAnsi="Times New Roman"/>
                <w:sz w:val="24"/>
                <w:szCs w:val="24"/>
                <w:lang w:eastAsia="en-US"/>
              </w:rPr>
              <w:t>Номенклатуры информационных источников, применяемых в профессиональной деятельности;</w:t>
            </w:r>
          </w:p>
          <w:p w14:paraId="064C34A8" w14:textId="77777777" w:rsidR="00D71706" w:rsidRPr="00D71706" w:rsidRDefault="00D71706" w:rsidP="00D71706">
            <w:pPr>
              <w:suppressAutoHyphens/>
              <w:spacing w:after="0" w:line="240" w:lineRule="auto"/>
              <w:rPr>
                <w:rFonts w:ascii="Times New Roman" w:hAnsi="Times New Roman"/>
                <w:sz w:val="24"/>
                <w:szCs w:val="24"/>
                <w:lang w:eastAsia="en-US"/>
              </w:rPr>
            </w:pPr>
            <w:r w:rsidRPr="00D71706">
              <w:rPr>
                <w:rFonts w:ascii="Times New Roman" w:hAnsi="Times New Roman"/>
                <w:sz w:val="24"/>
                <w:szCs w:val="24"/>
                <w:lang w:eastAsia="en-US"/>
              </w:rPr>
              <w:t>приемов структурирования информации;</w:t>
            </w:r>
          </w:p>
          <w:p w14:paraId="348CD1C5" w14:textId="77777777" w:rsidR="00D71706" w:rsidRPr="00D71706" w:rsidRDefault="00D71706" w:rsidP="00D71706">
            <w:pPr>
              <w:suppressAutoHyphens/>
              <w:spacing w:after="0" w:line="240" w:lineRule="auto"/>
              <w:rPr>
                <w:rFonts w:ascii="Times New Roman" w:hAnsi="Times New Roman"/>
                <w:sz w:val="24"/>
                <w:szCs w:val="24"/>
                <w:lang w:eastAsia="en-US"/>
              </w:rPr>
            </w:pPr>
            <w:r w:rsidRPr="00D71706">
              <w:rPr>
                <w:rFonts w:ascii="Times New Roman" w:hAnsi="Times New Roman"/>
                <w:sz w:val="24"/>
                <w:szCs w:val="24"/>
                <w:lang w:eastAsia="en-US"/>
              </w:rPr>
              <w:t xml:space="preserve"> формата оформления результатов поиска информации.</w:t>
            </w:r>
          </w:p>
        </w:tc>
      </w:tr>
      <w:tr w:rsidR="00D71706" w:rsidRPr="00F35A08" w14:paraId="43FC1B35" w14:textId="77777777" w:rsidTr="00D71706">
        <w:trPr>
          <w:trHeight w:val="212"/>
        </w:trPr>
        <w:tc>
          <w:tcPr>
            <w:tcW w:w="1163" w:type="dxa"/>
            <w:tcBorders>
              <w:top w:val="single" w:sz="4" w:space="0" w:color="auto"/>
              <w:left w:val="single" w:sz="4" w:space="0" w:color="auto"/>
              <w:bottom w:val="single" w:sz="4" w:space="0" w:color="auto"/>
              <w:right w:val="single" w:sz="4" w:space="0" w:color="auto"/>
            </w:tcBorders>
          </w:tcPr>
          <w:p w14:paraId="6B1C0797" w14:textId="77777777" w:rsidR="00D71706" w:rsidRPr="00E26804" w:rsidRDefault="00D71706" w:rsidP="00D71706">
            <w:pPr>
              <w:suppressAutoHyphens/>
              <w:spacing w:after="0" w:line="240" w:lineRule="auto"/>
              <w:rPr>
                <w:rFonts w:ascii="Times New Roman" w:hAnsi="Times New Roman"/>
                <w:b/>
                <w:bCs/>
                <w:sz w:val="24"/>
                <w:szCs w:val="24"/>
              </w:rPr>
            </w:pPr>
            <w:r w:rsidRPr="00E26804">
              <w:rPr>
                <w:rFonts w:ascii="Times New Roman" w:hAnsi="Times New Roman"/>
                <w:b/>
                <w:bCs/>
                <w:sz w:val="24"/>
                <w:szCs w:val="24"/>
              </w:rPr>
              <w:t>ОК 03</w:t>
            </w:r>
          </w:p>
        </w:tc>
        <w:tc>
          <w:tcPr>
            <w:tcW w:w="4253" w:type="dxa"/>
            <w:tcBorders>
              <w:top w:val="single" w:sz="4" w:space="0" w:color="auto"/>
              <w:left w:val="single" w:sz="4" w:space="0" w:color="auto"/>
              <w:bottom w:val="single" w:sz="4" w:space="0" w:color="auto"/>
              <w:right w:val="single" w:sz="4" w:space="0" w:color="auto"/>
            </w:tcBorders>
          </w:tcPr>
          <w:p w14:paraId="2D5C1608" w14:textId="77777777" w:rsidR="00D71706" w:rsidRPr="00D71706" w:rsidRDefault="00D71706" w:rsidP="00D71706">
            <w:pPr>
              <w:suppressAutoHyphens/>
              <w:spacing w:after="0" w:line="240" w:lineRule="auto"/>
              <w:rPr>
                <w:rFonts w:ascii="Times New Roman" w:hAnsi="Times New Roman"/>
                <w:sz w:val="24"/>
                <w:szCs w:val="24"/>
                <w:lang w:eastAsia="en-US"/>
              </w:rPr>
            </w:pPr>
            <w:r w:rsidRPr="00D71706">
              <w:rPr>
                <w:rFonts w:ascii="Times New Roman" w:hAnsi="Times New Roman"/>
                <w:sz w:val="24"/>
                <w:szCs w:val="24"/>
                <w:lang w:eastAsia="en-US"/>
              </w:rPr>
              <w:t>Определять актуальность нормативно-правовой документации в профессиональной деятельности;</w:t>
            </w:r>
          </w:p>
          <w:p w14:paraId="40C5F338" w14:textId="77777777" w:rsidR="00D71706" w:rsidRPr="00D71706" w:rsidRDefault="00D71706" w:rsidP="00D71706">
            <w:pPr>
              <w:suppressAutoHyphens/>
              <w:spacing w:after="0" w:line="240" w:lineRule="auto"/>
              <w:rPr>
                <w:rFonts w:ascii="Times New Roman" w:hAnsi="Times New Roman"/>
                <w:sz w:val="24"/>
                <w:szCs w:val="24"/>
                <w:lang w:eastAsia="en-US"/>
              </w:rPr>
            </w:pPr>
            <w:r w:rsidRPr="00D71706">
              <w:rPr>
                <w:rFonts w:ascii="Times New Roman" w:hAnsi="Times New Roman"/>
                <w:sz w:val="24"/>
                <w:szCs w:val="24"/>
                <w:lang w:eastAsia="en-US"/>
              </w:rPr>
              <w:t>применять современную научную профессиональную терминологию;</w:t>
            </w:r>
          </w:p>
          <w:p w14:paraId="05107BAC" w14:textId="77777777" w:rsidR="00D71706" w:rsidRPr="00D71706" w:rsidRDefault="00D71706" w:rsidP="00D71706">
            <w:pPr>
              <w:suppressAutoHyphens/>
              <w:spacing w:after="0" w:line="240" w:lineRule="auto"/>
              <w:rPr>
                <w:rFonts w:ascii="Times New Roman" w:hAnsi="Times New Roman"/>
                <w:sz w:val="24"/>
                <w:szCs w:val="24"/>
                <w:lang w:eastAsia="en-US"/>
              </w:rPr>
            </w:pPr>
            <w:r w:rsidRPr="00D71706">
              <w:rPr>
                <w:rFonts w:ascii="Times New Roman" w:hAnsi="Times New Roman"/>
                <w:sz w:val="24"/>
                <w:szCs w:val="24"/>
                <w:lang w:eastAsia="en-US"/>
              </w:rPr>
              <w:t>определять и выстраивать траектории профессионального развития и самообразования.</w:t>
            </w:r>
          </w:p>
        </w:tc>
        <w:tc>
          <w:tcPr>
            <w:tcW w:w="4223" w:type="dxa"/>
            <w:tcBorders>
              <w:top w:val="single" w:sz="4" w:space="0" w:color="auto"/>
              <w:left w:val="single" w:sz="4" w:space="0" w:color="auto"/>
              <w:bottom w:val="single" w:sz="4" w:space="0" w:color="auto"/>
              <w:right w:val="single" w:sz="4" w:space="0" w:color="auto"/>
            </w:tcBorders>
          </w:tcPr>
          <w:p w14:paraId="64651E2B" w14:textId="77777777" w:rsidR="00D71706" w:rsidRPr="00D71706" w:rsidRDefault="00D71706" w:rsidP="00D71706">
            <w:pPr>
              <w:suppressAutoHyphens/>
              <w:spacing w:after="0" w:line="240" w:lineRule="auto"/>
              <w:rPr>
                <w:rFonts w:ascii="Times New Roman" w:hAnsi="Times New Roman"/>
                <w:sz w:val="24"/>
                <w:szCs w:val="24"/>
                <w:lang w:eastAsia="en-US"/>
              </w:rPr>
            </w:pPr>
            <w:r w:rsidRPr="00D71706">
              <w:rPr>
                <w:rFonts w:ascii="Times New Roman" w:hAnsi="Times New Roman"/>
                <w:sz w:val="24"/>
                <w:szCs w:val="24"/>
                <w:lang w:eastAsia="en-US"/>
              </w:rPr>
              <w:t xml:space="preserve">Содержания актуальной нормативно-правовой документации; </w:t>
            </w:r>
          </w:p>
          <w:p w14:paraId="164349AA" w14:textId="77777777" w:rsidR="00D71706" w:rsidRPr="00D71706" w:rsidRDefault="00D71706" w:rsidP="00D71706">
            <w:pPr>
              <w:suppressAutoHyphens/>
              <w:spacing w:after="0" w:line="240" w:lineRule="auto"/>
              <w:rPr>
                <w:rFonts w:ascii="Times New Roman" w:hAnsi="Times New Roman"/>
                <w:sz w:val="24"/>
                <w:szCs w:val="24"/>
                <w:lang w:eastAsia="en-US"/>
              </w:rPr>
            </w:pPr>
            <w:r w:rsidRPr="00D71706">
              <w:rPr>
                <w:rFonts w:ascii="Times New Roman" w:hAnsi="Times New Roman"/>
                <w:sz w:val="24"/>
                <w:szCs w:val="24"/>
                <w:lang w:eastAsia="en-US"/>
              </w:rPr>
              <w:t>современной научной и профессиональной терминологии;</w:t>
            </w:r>
          </w:p>
          <w:p w14:paraId="2E6DC3C5" w14:textId="77777777" w:rsidR="00D71706" w:rsidRPr="00D71706" w:rsidRDefault="00D71706" w:rsidP="00D71706">
            <w:pPr>
              <w:suppressAutoHyphens/>
              <w:spacing w:after="0" w:line="240" w:lineRule="auto"/>
              <w:rPr>
                <w:rFonts w:ascii="Times New Roman" w:hAnsi="Times New Roman"/>
                <w:sz w:val="24"/>
                <w:szCs w:val="24"/>
                <w:lang w:eastAsia="en-US"/>
              </w:rPr>
            </w:pPr>
            <w:r w:rsidRPr="00D71706">
              <w:rPr>
                <w:rFonts w:ascii="Times New Roman" w:hAnsi="Times New Roman"/>
                <w:sz w:val="24"/>
                <w:szCs w:val="24"/>
                <w:lang w:eastAsia="en-US"/>
              </w:rPr>
              <w:t>возможных траекторий профессионального развития и самообразования.</w:t>
            </w:r>
          </w:p>
        </w:tc>
      </w:tr>
      <w:tr w:rsidR="00D71706" w:rsidRPr="00F35A08" w14:paraId="3F7DD440" w14:textId="77777777" w:rsidTr="00D71706">
        <w:trPr>
          <w:trHeight w:val="212"/>
        </w:trPr>
        <w:tc>
          <w:tcPr>
            <w:tcW w:w="1163" w:type="dxa"/>
            <w:tcBorders>
              <w:top w:val="single" w:sz="4" w:space="0" w:color="auto"/>
              <w:left w:val="single" w:sz="4" w:space="0" w:color="auto"/>
              <w:bottom w:val="single" w:sz="4" w:space="0" w:color="auto"/>
              <w:right w:val="single" w:sz="4" w:space="0" w:color="auto"/>
            </w:tcBorders>
          </w:tcPr>
          <w:p w14:paraId="39AC9466" w14:textId="77777777" w:rsidR="00D71706" w:rsidRPr="00E26804" w:rsidRDefault="00D71706" w:rsidP="00D71706">
            <w:pPr>
              <w:suppressAutoHyphens/>
              <w:spacing w:after="0" w:line="240" w:lineRule="auto"/>
              <w:rPr>
                <w:rFonts w:ascii="Times New Roman" w:hAnsi="Times New Roman"/>
                <w:b/>
                <w:bCs/>
                <w:sz w:val="24"/>
                <w:szCs w:val="24"/>
              </w:rPr>
            </w:pPr>
            <w:r w:rsidRPr="00E26804">
              <w:rPr>
                <w:rFonts w:ascii="Times New Roman" w:hAnsi="Times New Roman"/>
                <w:b/>
                <w:bCs/>
                <w:sz w:val="24"/>
                <w:szCs w:val="24"/>
              </w:rPr>
              <w:t>ОК 04</w:t>
            </w:r>
          </w:p>
        </w:tc>
        <w:tc>
          <w:tcPr>
            <w:tcW w:w="4253" w:type="dxa"/>
            <w:tcBorders>
              <w:top w:val="single" w:sz="4" w:space="0" w:color="auto"/>
              <w:left w:val="single" w:sz="4" w:space="0" w:color="auto"/>
              <w:bottom w:val="single" w:sz="4" w:space="0" w:color="auto"/>
              <w:right w:val="single" w:sz="4" w:space="0" w:color="auto"/>
            </w:tcBorders>
          </w:tcPr>
          <w:p w14:paraId="2CC5E639" w14:textId="77777777" w:rsidR="00D71706" w:rsidRPr="00D71706" w:rsidRDefault="00D71706" w:rsidP="00D71706">
            <w:pPr>
              <w:suppressAutoHyphens/>
              <w:spacing w:after="0" w:line="240" w:lineRule="auto"/>
              <w:rPr>
                <w:rFonts w:ascii="Times New Roman" w:hAnsi="Times New Roman"/>
                <w:sz w:val="24"/>
                <w:szCs w:val="24"/>
                <w:lang w:eastAsia="en-US"/>
              </w:rPr>
            </w:pPr>
            <w:r w:rsidRPr="00D71706">
              <w:rPr>
                <w:rFonts w:ascii="Times New Roman" w:hAnsi="Times New Roman"/>
                <w:sz w:val="24"/>
                <w:szCs w:val="24"/>
                <w:lang w:eastAsia="en-US"/>
              </w:rPr>
              <w:t>Взаимодействовать с коллегами, руководством, клиентами, пациентами в ходе профессиональной деятельности.</w:t>
            </w:r>
          </w:p>
        </w:tc>
        <w:tc>
          <w:tcPr>
            <w:tcW w:w="4223" w:type="dxa"/>
            <w:tcBorders>
              <w:top w:val="single" w:sz="4" w:space="0" w:color="auto"/>
              <w:left w:val="single" w:sz="4" w:space="0" w:color="auto"/>
              <w:bottom w:val="single" w:sz="4" w:space="0" w:color="auto"/>
              <w:right w:val="single" w:sz="4" w:space="0" w:color="auto"/>
            </w:tcBorders>
          </w:tcPr>
          <w:p w14:paraId="3F1DD207" w14:textId="77777777" w:rsidR="00D71706" w:rsidRPr="00D71706" w:rsidRDefault="00D71706" w:rsidP="00D71706">
            <w:pPr>
              <w:spacing w:after="0" w:line="240" w:lineRule="auto"/>
              <w:rPr>
                <w:rFonts w:ascii="Times New Roman" w:hAnsi="Times New Roman"/>
                <w:sz w:val="24"/>
                <w:szCs w:val="24"/>
              </w:rPr>
            </w:pPr>
            <w:r w:rsidRPr="00D71706">
              <w:rPr>
                <w:rFonts w:ascii="Times New Roman" w:hAnsi="Times New Roman"/>
                <w:sz w:val="24"/>
                <w:szCs w:val="24"/>
              </w:rPr>
              <w:t xml:space="preserve">Психологические особенности личности. </w:t>
            </w:r>
          </w:p>
          <w:p w14:paraId="760F2EA8" w14:textId="77777777" w:rsidR="00D71706" w:rsidRPr="00D71706" w:rsidRDefault="00D71706" w:rsidP="00D71706">
            <w:pPr>
              <w:suppressAutoHyphens/>
              <w:spacing w:after="0" w:line="240" w:lineRule="auto"/>
              <w:ind w:left="360"/>
              <w:rPr>
                <w:rFonts w:ascii="Times New Roman" w:hAnsi="Times New Roman"/>
                <w:color w:val="FF0000"/>
                <w:sz w:val="24"/>
                <w:szCs w:val="24"/>
                <w:lang w:eastAsia="en-US"/>
              </w:rPr>
            </w:pPr>
          </w:p>
        </w:tc>
      </w:tr>
      <w:tr w:rsidR="00D71706" w:rsidRPr="00F35A08" w14:paraId="17AC0517" w14:textId="77777777" w:rsidTr="00D71706">
        <w:trPr>
          <w:trHeight w:val="212"/>
        </w:trPr>
        <w:tc>
          <w:tcPr>
            <w:tcW w:w="1163" w:type="dxa"/>
            <w:tcBorders>
              <w:top w:val="single" w:sz="4" w:space="0" w:color="auto"/>
              <w:left w:val="single" w:sz="4" w:space="0" w:color="auto"/>
              <w:bottom w:val="single" w:sz="4" w:space="0" w:color="auto"/>
              <w:right w:val="single" w:sz="4" w:space="0" w:color="auto"/>
            </w:tcBorders>
          </w:tcPr>
          <w:p w14:paraId="59446068" w14:textId="77777777" w:rsidR="00D71706" w:rsidRPr="00E26804" w:rsidRDefault="00D71706" w:rsidP="00D71706">
            <w:pPr>
              <w:suppressAutoHyphens/>
              <w:spacing w:after="0" w:line="240" w:lineRule="auto"/>
              <w:rPr>
                <w:rFonts w:ascii="Times New Roman" w:hAnsi="Times New Roman"/>
                <w:b/>
                <w:bCs/>
                <w:sz w:val="24"/>
                <w:szCs w:val="24"/>
              </w:rPr>
            </w:pPr>
            <w:r w:rsidRPr="00E26804">
              <w:rPr>
                <w:rFonts w:ascii="Times New Roman" w:hAnsi="Times New Roman"/>
                <w:b/>
                <w:bCs/>
                <w:sz w:val="24"/>
                <w:szCs w:val="24"/>
              </w:rPr>
              <w:t>ОК 05</w:t>
            </w:r>
          </w:p>
        </w:tc>
        <w:tc>
          <w:tcPr>
            <w:tcW w:w="4253" w:type="dxa"/>
            <w:tcBorders>
              <w:top w:val="single" w:sz="4" w:space="0" w:color="auto"/>
              <w:left w:val="single" w:sz="4" w:space="0" w:color="auto"/>
              <w:bottom w:val="single" w:sz="4" w:space="0" w:color="auto"/>
              <w:right w:val="single" w:sz="4" w:space="0" w:color="auto"/>
            </w:tcBorders>
          </w:tcPr>
          <w:p w14:paraId="2F3368B9" w14:textId="77777777" w:rsidR="00D71706" w:rsidRPr="00D71706" w:rsidRDefault="00D71706" w:rsidP="00D71706">
            <w:pPr>
              <w:suppressAutoHyphens/>
              <w:spacing w:after="0" w:line="240" w:lineRule="auto"/>
              <w:rPr>
                <w:rFonts w:ascii="Times New Roman" w:hAnsi="Times New Roman"/>
                <w:sz w:val="24"/>
                <w:szCs w:val="24"/>
                <w:lang w:eastAsia="en-US"/>
              </w:rPr>
            </w:pPr>
            <w:r w:rsidRPr="00D71706">
              <w:rPr>
                <w:rFonts w:ascii="Times New Roman" w:hAnsi="Times New Roman"/>
                <w:sz w:val="24"/>
                <w:szCs w:val="24"/>
                <w:lang w:eastAsia="en-US"/>
              </w:rPr>
              <w:t>Грамотно излагать свои мысли и оформлять документы по профессиональной тематике на государственном языке.</w:t>
            </w:r>
          </w:p>
        </w:tc>
        <w:tc>
          <w:tcPr>
            <w:tcW w:w="4223" w:type="dxa"/>
            <w:tcBorders>
              <w:top w:val="single" w:sz="4" w:space="0" w:color="auto"/>
              <w:left w:val="single" w:sz="4" w:space="0" w:color="auto"/>
              <w:bottom w:val="single" w:sz="4" w:space="0" w:color="auto"/>
              <w:right w:val="single" w:sz="4" w:space="0" w:color="auto"/>
            </w:tcBorders>
          </w:tcPr>
          <w:p w14:paraId="62454D1C" w14:textId="77777777" w:rsidR="00D71706" w:rsidRPr="00D71706" w:rsidRDefault="00D71706" w:rsidP="00D71706">
            <w:pPr>
              <w:shd w:val="clear" w:color="auto" w:fill="FFFFFF"/>
              <w:spacing w:after="0" w:line="240" w:lineRule="auto"/>
              <w:rPr>
                <w:rFonts w:ascii="Times New Roman" w:hAnsi="Times New Roman"/>
                <w:sz w:val="24"/>
                <w:szCs w:val="24"/>
                <w:lang w:eastAsia="en-US"/>
              </w:rPr>
            </w:pPr>
            <w:r w:rsidRPr="00D71706">
              <w:rPr>
                <w:rFonts w:ascii="Times New Roman" w:hAnsi="Times New Roman"/>
                <w:sz w:val="24"/>
                <w:szCs w:val="24"/>
                <w:lang w:eastAsia="en-US"/>
              </w:rPr>
              <w:t>Правил оформления документов и построения устных сообщений.</w:t>
            </w:r>
          </w:p>
        </w:tc>
      </w:tr>
      <w:tr w:rsidR="00D71706" w:rsidRPr="00F35A08" w14:paraId="1A497285" w14:textId="77777777" w:rsidTr="00D71706">
        <w:trPr>
          <w:trHeight w:val="212"/>
        </w:trPr>
        <w:tc>
          <w:tcPr>
            <w:tcW w:w="1163" w:type="dxa"/>
            <w:tcBorders>
              <w:top w:val="single" w:sz="4" w:space="0" w:color="auto"/>
              <w:left w:val="single" w:sz="4" w:space="0" w:color="auto"/>
              <w:bottom w:val="single" w:sz="4" w:space="0" w:color="auto"/>
              <w:right w:val="single" w:sz="4" w:space="0" w:color="auto"/>
            </w:tcBorders>
          </w:tcPr>
          <w:p w14:paraId="3D4BF5A2" w14:textId="77777777" w:rsidR="00D71706" w:rsidRPr="00E26804" w:rsidRDefault="00D71706" w:rsidP="00D71706">
            <w:pPr>
              <w:suppressAutoHyphens/>
              <w:spacing w:after="0" w:line="240" w:lineRule="auto"/>
              <w:rPr>
                <w:rFonts w:ascii="Times New Roman" w:hAnsi="Times New Roman"/>
                <w:b/>
                <w:bCs/>
                <w:sz w:val="24"/>
                <w:szCs w:val="24"/>
              </w:rPr>
            </w:pPr>
            <w:r w:rsidRPr="00E26804">
              <w:rPr>
                <w:rFonts w:ascii="Times New Roman" w:hAnsi="Times New Roman"/>
                <w:b/>
                <w:bCs/>
                <w:sz w:val="24"/>
                <w:szCs w:val="24"/>
              </w:rPr>
              <w:t>ОК 06</w:t>
            </w:r>
          </w:p>
        </w:tc>
        <w:tc>
          <w:tcPr>
            <w:tcW w:w="4253" w:type="dxa"/>
            <w:tcBorders>
              <w:top w:val="single" w:sz="4" w:space="0" w:color="auto"/>
              <w:left w:val="single" w:sz="4" w:space="0" w:color="auto"/>
              <w:bottom w:val="single" w:sz="4" w:space="0" w:color="auto"/>
              <w:right w:val="single" w:sz="4" w:space="0" w:color="auto"/>
            </w:tcBorders>
          </w:tcPr>
          <w:p w14:paraId="261B1D1F" w14:textId="77777777" w:rsidR="00D71706" w:rsidRPr="00D71706" w:rsidRDefault="00D71706" w:rsidP="00D71706">
            <w:pPr>
              <w:suppressAutoHyphens/>
              <w:spacing w:after="0" w:line="240" w:lineRule="auto"/>
              <w:rPr>
                <w:rFonts w:ascii="Times New Roman" w:hAnsi="Times New Roman"/>
                <w:sz w:val="24"/>
                <w:szCs w:val="24"/>
                <w:lang w:eastAsia="en-US"/>
              </w:rPr>
            </w:pPr>
            <w:r w:rsidRPr="00D71706">
              <w:rPr>
                <w:rFonts w:ascii="Times New Roman" w:hAnsi="Times New Roman"/>
                <w:sz w:val="24"/>
                <w:szCs w:val="24"/>
                <w:lang w:eastAsia="en-US"/>
              </w:rPr>
              <w:t>Описывать значимость своей специальности.</w:t>
            </w:r>
          </w:p>
        </w:tc>
        <w:tc>
          <w:tcPr>
            <w:tcW w:w="4223" w:type="dxa"/>
            <w:tcBorders>
              <w:top w:val="single" w:sz="4" w:space="0" w:color="auto"/>
              <w:left w:val="single" w:sz="4" w:space="0" w:color="auto"/>
              <w:bottom w:val="single" w:sz="4" w:space="0" w:color="auto"/>
              <w:right w:val="single" w:sz="4" w:space="0" w:color="auto"/>
            </w:tcBorders>
          </w:tcPr>
          <w:p w14:paraId="7938FCDC" w14:textId="77777777" w:rsidR="00D71706" w:rsidRPr="00D71706" w:rsidRDefault="00D71706" w:rsidP="00D71706">
            <w:pPr>
              <w:shd w:val="clear" w:color="auto" w:fill="FFFFFF"/>
              <w:spacing w:after="0" w:line="240" w:lineRule="auto"/>
              <w:rPr>
                <w:rFonts w:ascii="Times New Roman" w:hAnsi="Times New Roman"/>
                <w:sz w:val="24"/>
                <w:szCs w:val="24"/>
                <w:lang w:eastAsia="en-US"/>
              </w:rPr>
            </w:pPr>
            <w:r w:rsidRPr="00D71706">
              <w:rPr>
                <w:rFonts w:ascii="Times New Roman" w:hAnsi="Times New Roman"/>
                <w:sz w:val="24"/>
                <w:szCs w:val="24"/>
                <w:lang w:eastAsia="en-US"/>
              </w:rPr>
              <w:t>Значимости профессиональной деятельности по специальности</w:t>
            </w:r>
          </w:p>
        </w:tc>
      </w:tr>
      <w:tr w:rsidR="00D71706" w:rsidRPr="00F35A08" w14:paraId="28535B9E" w14:textId="77777777" w:rsidTr="00D71706">
        <w:trPr>
          <w:trHeight w:val="212"/>
        </w:trPr>
        <w:tc>
          <w:tcPr>
            <w:tcW w:w="1163" w:type="dxa"/>
            <w:tcBorders>
              <w:top w:val="single" w:sz="4" w:space="0" w:color="auto"/>
              <w:left w:val="single" w:sz="4" w:space="0" w:color="auto"/>
              <w:bottom w:val="single" w:sz="4" w:space="0" w:color="auto"/>
              <w:right w:val="single" w:sz="4" w:space="0" w:color="auto"/>
            </w:tcBorders>
          </w:tcPr>
          <w:p w14:paraId="0EBB0FB1" w14:textId="77777777" w:rsidR="00D71706" w:rsidRPr="00E26804" w:rsidRDefault="00D71706" w:rsidP="00D71706">
            <w:pPr>
              <w:suppressAutoHyphens/>
              <w:spacing w:after="0" w:line="240" w:lineRule="auto"/>
              <w:rPr>
                <w:rFonts w:ascii="Times New Roman" w:hAnsi="Times New Roman"/>
                <w:b/>
                <w:bCs/>
                <w:sz w:val="24"/>
                <w:szCs w:val="24"/>
              </w:rPr>
            </w:pPr>
            <w:r w:rsidRPr="00E26804">
              <w:rPr>
                <w:rFonts w:ascii="Times New Roman" w:hAnsi="Times New Roman"/>
                <w:b/>
                <w:bCs/>
                <w:sz w:val="24"/>
                <w:szCs w:val="24"/>
              </w:rPr>
              <w:t>ОК 07</w:t>
            </w:r>
          </w:p>
        </w:tc>
        <w:tc>
          <w:tcPr>
            <w:tcW w:w="4253" w:type="dxa"/>
            <w:tcBorders>
              <w:top w:val="single" w:sz="4" w:space="0" w:color="auto"/>
              <w:left w:val="single" w:sz="4" w:space="0" w:color="auto"/>
              <w:bottom w:val="single" w:sz="4" w:space="0" w:color="auto"/>
              <w:right w:val="single" w:sz="4" w:space="0" w:color="auto"/>
            </w:tcBorders>
          </w:tcPr>
          <w:p w14:paraId="3955B5B2" w14:textId="77777777" w:rsidR="00D71706" w:rsidRPr="00D71706" w:rsidRDefault="00D71706" w:rsidP="00D71706">
            <w:pPr>
              <w:suppressAutoHyphens/>
              <w:spacing w:after="0" w:line="240" w:lineRule="auto"/>
              <w:rPr>
                <w:rFonts w:ascii="Times New Roman" w:hAnsi="Times New Roman"/>
                <w:sz w:val="24"/>
                <w:szCs w:val="24"/>
                <w:lang w:eastAsia="en-US"/>
              </w:rPr>
            </w:pPr>
            <w:r w:rsidRPr="00D71706">
              <w:rPr>
                <w:rFonts w:ascii="Times New Roman" w:hAnsi="Times New Roman"/>
                <w:sz w:val="24"/>
                <w:szCs w:val="24"/>
                <w:lang w:eastAsia="en-US"/>
              </w:rPr>
              <w:t>Соблюдать нормы экологической безопасности;</w:t>
            </w:r>
          </w:p>
          <w:p w14:paraId="28283094" w14:textId="77777777" w:rsidR="00D71706" w:rsidRPr="00D71706" w:rsidRDefault="00D71706" w:rsidP="00D71706">
            <w:pPr>
              <w:suppressAutoHyphens/>
              <w:spacing w:after="0" w:line="240" w:lineRule="auto"/>
              <w:rPr>
                <w:rFonts w:ascii="Times New Roman" w:hAnsi="Times New Roman"/>
                <w:sz w:val="24"/>
                <w:szCs w:val="24"/>
                <w:lang w:eastAsia="en-US"/>
              </w:rPr>
            </w:pPr>
            <w:r w:rsidRPr="00D71706">
              <w:rPr>
                <w:rFonts w:ascii="Times New Roman" w:hAnsi="Times New Roman"/>
                <w:sz w:val="24"/>
                <w:szCs w:val="24"/>
                <w:lang w:eastAsia="en-US"/>
              </w:rPr>
              <w:t>определять направления ресурсосбережения в рамках профессиональной деятельности по специальности.</w:t>
            </w:r>
          </w:p>
        </w:tc>
        <w:tc>
          <w:tcPr>
            <w:tcW w:w="4223" w:type="dxa"/>
            <w:tcBorders>
              <w:top w:val="single" w:sz="4" w:space="0" w:color="auto"/>
              <w:left w:val="single" w:sz="4" w:space="0" w:color="auto"/>
              <w:bottom w:val="single" w:sz="4" w:space="0" w:color="auto"/>
              <w:right w:val="single" w:sz="4" w:space="0" w:color="auto"/>
            </w:tcBorders>
          </w:tcPr>
          <w:p w14:paraId="28DC591C" w14:textId="77777777" w:rsidR="00D71706" w:rsidRPr="00D71706" w:rsidRDefault="00D71706" w:rsidP="00D71706">
            <w:pPr>
              <w:shd w:val="clear" w:color="auto" w:fill="FFFFFF"/>
              <w:spacing w:after="0" w:line="240" w:lineRule="auto"/>
              <w:rPr>
                <w:rFonts w:ascii="Times New Roman" w:hAnsi="Times New Roman"/>
                <w:sz w:val="24"/>
                <w:szCs w:val="24"/>
                <w:lang w:eastAsia="en-US"/>
              </w:rPr>
            </w:pPr>
            <w:r w:rsidRPr="00D71706">
              <w:rPr>
                <w:rFonts w:ascii="Times New Roman" w:hAnsi="Times New Roman"/>
                <w:sz w:val="24"/>
                <w:szCs w:val="24"/>
                <w:lang w:eastAsia="en-US"/>
              </w:rPr>
              <w:t>Правил экологической безопасности при ведении профессиональной деятельности.</w:t>
            </w:r>
          </w:p>
        </w:tc>
      </w:tr>
      <w:tr w:rsidR="00D71706" w:rsidRPr="00F35A08" w14:paraId="29645F65" w14:textId="77777777" w:rsidTr="00D71706">
        <w:trPr>
          <w:trHeight w:val="212"/>
        </w:trPr>
        <w:tc>
          <w:tcPr>
            <w:tcW w:w="1163" w:type="dxa"/>
            <w:tcBorders>
              <w:top w:val="single" w:sz="4" w:space="0" w:color="auto"/>
              <w:left w:val="single" w:sz="4" w:space="0" w:color="auto"/>
              <w:bottom w:val="single" w:sz="4" w:space="0" w:color="auto"/>
              <w:right w:val="single" w:sz="4" w:space="0" w:color="auto"/>
            </w:tcBorders>
          </w:tcPr>
          <w:p w14:paraId="103D59D2" w14:textId="77777777" w:rsidR="00D71706" w:rsidRPr="00E26804" w:rsidRDefault="00D71706" w:rsidP="00D71706">
            <w:pPr>
              <w:suppressAutoHyphens/>
              <w:spacing w:after="0" w:line="240" w:lineRule="auto"/>
              <w:rPr>
                <w:rFonts w:ascii="Times New Roman" w:hAnsi="Times New Roman"/>
                <w:b/>
                <w:bCs/>
                <w:sz w:val="24"/>
                <w:szCs w:val="24"/>
              </w:rPr>
            </w:pPr>
            <w:r w:rsidRPr="00E26804">
              <w:rPr>
                <w:rFonts w:ascii="Times New Roman" w:hAnsi="Times New Roman"/>
                <w:b/>
                <w:bCs/>
                <w:sz w:val="24"/>
                <w:szCs w:val="24"/>
              </w:rPr>
              <w:lastRenderedPageBreak/>
              <w:t>ПК 2.2</w:t>
            </w:r>
          </w:p>
        </w:tc>
        <w:tc>
          <w:tcPr>
            <w:tcW w:w="4253" w:type="dxa"/>
            <w:tcBorders>
              <w:top w:val="single" w:sz="4" w:space="0" w:color="auto"/>
              <w:left w:val="single" w:sz="4" w:space="0" w:color="auto"/>
              <w:bottom w:val="single" w:sz="4" w:space="0" w:color="auto"/>
              <w:right w:val="single" w:sz="4" w:space="0" w:color="auto"/>
            </w:tcBorders>
          </w:tcPr>
          <w:p w14:paraId="1CAB888F" w14:textId="77777777" w:rsidR="00D71706" w:rsidRPr="00D71706" w:rsidRDefault="00D71706" w:rsidP="00D71706">
            <w:pPr>
              <w:suppressAutoHyphens/>
              <w:spacing w:after="0" w:line="240" w:lineRule="auto"/>
              <w:rPr>
                <w:rFonts w:ascii="Times New Roman" w:hAnsi="Times New Roman"/>
                <w:sz w:val="24"/>
                <w:szCs w:val="24"/>
              </w:rPr>
            </w:pPr>
            <w:r w:rsidRPr="00D71706">
              <w:rPr>
                <w:rFonts w:ascii="Times New Roman" w:hAnsi="Times New Roman"/>
                <w:sz w:val="24"/>
                <w:szCs w:val="24"/>
              </w:rPr>
              <w:t>Применять и назначать лекарственные препараты, медицинские изделия и лечебное питание при выполнении отдельных функций лечащего врача.</w:t>
            </w:r>
          </w:p>
        </w:tc>
        <w:tc>
          <w:tcPr>
            <w:tcW w:w="4223" w:type="dxa"/>
            <w:tcBorders>
              <w:top w:val="single" w:sz="4" w:space="0" w:color="auto"/>
              <w:left w:val="single" w:sz="4" w:space="0" w:color="auto"/>
              <w:bottom w:val="single" w:sz="4" w:space="0" w:color="auto"/>
              <w:right w:val="single" w:sz="4" w:space="0" w:color="auto"/>
            </w:tcBorders>
          </w:tcPr>
          <w:p w14:paraId="7BA2A36C" w14:textId="77777777" w:rsidR="00D71706" w:rsidRPr="00D71706" w:rsidRDefault="00D71706" w:rsidP="00D71706">
            <w:pPr>
              <w:suppressAutoHyphens/>
              <w:spacing w:after="0" w:line="240" w:lineRule="auto"/>
              <w:rPr>
                <w:rFonts w:ascii="Times New Roman" w:hAnsi="Times New Roman"/>
                <w:sz w:val="24"/>
                <w:szCs w:val="24"/>
              </w:rPr>
            </w:pPr>
            <w:r w:rsidRPr="00D71706">
              <w:rPr>
                <w:rFonts w:ascii="Times New Roman" w:hAnsi="Times New Roman"/>
                <w:sz w:val="24"/>
                <w:szCs w:val="24"/>
              </w:rPr>
              <w:t>Механизма действия лекарственных препаратов, медицинских изделий, медицинских показаний и медицинских противопоказаний к назначению; возможные осложнения, побочные действия, нежелательные реакции, в том числе серьезные и непредвиденные.</w:t>
            </w:r>
          </w:p>
        </w:tc>
      </w:tr>
      <w:tr w:rsidR="00D71706" w:rsidRPr="00F35A08" w14:paraId="58D97D50" w14:textId="77777777" w:rsidTr="00D71706">
        <w:trPr>
          <w:trHeight w:val="212"/>
        </w:trPr>
        <w:tc>
          <w:tcPr>
            <w:tcW w:w="1163" w:type="dxa"/>
            <w:tcBorders>
              <w:top w:val="single" w:sz="4" w:space="0" w:color="auto"/>
              <w:left w:val="single" w:sz="4" w:space="0" w:color="auto"/>
              <w:bottom w:val="single" w:sz="4" w:space="0" w:color="auto"/>
              <w:right w:val="single" w:sz="4" w:space="0" w:color="auto"/>
            </w:tcBorders>
          </w:tcPr>
          <w:p w14:paraId="0AAC7498" w14:textId="77777777" w:rsidR="00D71706" w:rsidRPr="00E26804" w:rsidRDefault="00D71706" w:rsidP="00D71706">
            <w:pPr>
              <w:suppressAutoHyphens/>
              <w:spacing w:after="0" w:line="240" w:lineRule="auto"/>
              <w:rPr>
                <w:rFonts w:ascii="Times New Roman" w:hAnsi="Times New Roman"/>
                <w:b/>
                <w:bCs/>
                <w:sz w:val="24"/>
                <w:szCs w:val="24"/>
              </w:rPr>
            </w:pPr>
            <w:r w:rsidRPr="00E26804">
              <w:rPr>
                <w:rFonts w:ascii="Times New Roman" w:hAnsi="Times New Roman"/>
                <w:b/>
                <w:bCs/>
                <w:sz w:val="24"/>
                <w:szCs w:val="24"/>
              </w:rPr>
              <w:t>ПК 2.3</w:t>
            </w:r>
          </w:p>
        </w:tc>
        <w:tc>
          <w:tcPr>
            <w:tcW w:w="4253" w:type="dxa"/>
            <w:tcBorders>
              <w:top w:val="single" w:sz="4" w:space="0" w:color="auto"/>
              <w:left w:val="single" w:sz="4" w:space="0" w:color="auto"/>
              <w:bottom w:val="single" w:sz="4" w:space="0" w:color="auto"/>
              <w:right w:val="single" w:sz="4" w:space="0" w:color="auto"/>
            </w:tcBorders>
          </w:tcPr>
          <w:p w14:paraId="1501A8F6" w14:textId="77777777" w:rsidR="00D71706" w:rsidRPr="00D71706" w:rsidRDefault="00D71706" w:rsidP="00D71706">
            <w:pPr>
              <w:spacing w:after="0" w:line="240" w:lineRule="auto"/>
              <w:rPr>
                <w:rFonts w:ascii="Times New Roman" w:hAnsi="Times New Roman"/>
                <w:sz w:val="24"/>
                <w:szCs w:val="24"/>
              </w:rPr>
            </w:pPr>
            <w:r w:rsidRPr="00D71706">
              <w:rPr>
                <w:rFonts w:ascii="Times New Roman" w:hAnsi="Times New Roman"/>
                <w:sz w:val="24"/>
                <w:szCs w:val="24"/>
              </w:rPr>
              <w:t>Уход за промежностью и наружными половыми органами.</w:t>
            </w:r>
          </w:p>
          <w:p w14:paraId="7BBBB29D" w14:textId="77777777" w:rsidR="00D71706" w:rsidRPr="00D71706" w:rsidRDefault="00D71706" w:rsidP="00D71706">
            <w:pPr>
              <w:suppressAutoHyphens/>
              <w:spacing w:after="0" w:line="240" w:lineRule="auto"/>
              <w:rPr>
                <w:rFonts w:ascii="Times New Roman" w:hAnsi="Times New Roman"/>
                <w:sz w:val="24"/>
                <w:szCs w:val="24"/>
              </w:rPr>
            </w:pPr>
          </w:p>
        </w:tc>
        <w:tc>
          <w:tcPr>
            <w:tcW w:w="4223" w:type="dxa"/>
            <w:tcBorders>
              <w:top w:val="single" w:sz="4" w:space="0" w:color="auto"/>
              <w:left w:val="single" w:sz="4" w:space="0" w:color="auto"/>
              <w:bottom w:val="single" w:sz="4" w:space="0" w:color="auto"/>
              <w:right w:val="single" w:sz="4" w:space="0" w:color="auto"/>
            </w:tcBorders>
          </w:tcPr>
          <w:p w14:paraId="6AC03BA6" w14:textId="77777777" w:rsidR="00D71706" w:rsidRPr="00D71706" w:rsidRDefault="00D71706" w:rsidP="00D71706">
            <w:pPr>
              <w:suppressAutoHyphens/>
              <w:spacing w:after="0" w:line="240" w:lineRule="auto"/>
              <w:rPr>
                <w:rFonts w:ascii="Times New Roman" w:hAnsi="Times New Roman"/>
                <w:sz w:val="24"/>
                <w:szCs w:val="24"/>
              </w:rPr>
            </w:pPr>
            <w:r w:rsidRPr="00D71706">
              <w:rPr>
                <w:rFonts w:ascii="Times New Roman" w:hAnsi="Times New Roman"/>
                <w:sz w:val="24"/>
                <w:szCs w:val="24"/>
              </w:rPr>
              <w:t>Асептики и антисептики в акушерстве;</w:t>
            </w:r>
          </w:p>
          <w:p w14:paraId="6BBD5101" w14:textId="77777777" w:rsidR="00D71706" w:rsidRPr="00D71706" w:rsidRDefault="00D71706" w:rsidP="00D71706">
            <w:pPr>
              <w:suppressAutoHyphens/>
              <w:spacing w:after="0" w:line="240" w:lineRule="auto"/>
              <w:rPr>
                <w:rFonts w:ascii="Times New Roman" w:hAnsi="Times New Roman"/>
                <w:sz w:val="24"/>
                <w:szCs w:val="24"/>
              </w:rPr>
            </w:pPr>
            <w:r w:rsidRPr="00D71706">
              <w:rPr>
                <w:rFonts w:ascii="Times New Roman" w:hAnsi="Times New Roman"/>
                <w:sz w:val="24"/>
                <w:szCs w:val="24"/>
              </w:rPr>
              <w:t>методов обезболивания родов, психопрофилактической подготовки пациентов к родам и техники дыхания во время родов.</w:t>
            </w:r>
          </w:p>
        </w:tc>
      </w:tr>
      <w:tr w:rsidR="00D71706" w:rsidRPr="00F35A08" w14:paraId="13541DC6" w14:textId="77777777" w:rsidTr="00D71706">
        <w:trPr>
          <w:trHeight w:val="212"/>
        </w:trPr>
        <w:tc>
          <w:tcPr>
            <w:tcW w:w="1163" w:type="dxa"/>
            <w:tcBorders>
              <w:top w:val="single" w:sz="4" w:space="0" w:color="auto"/>
              <w:left w:val="single" w:sz="4" w:space="0" w:color="auto"/>
              <w:bottom w:val="single" w:sz="4" w:space="0" w:color="auto"/>
              <w:right w:val="single" w:sz="4" w:space="0" w:color="auto"/>
            </w:tcBorders>
          </w:tcPr>
          <w:p w14:paraId="2AA939E9" w14:textId="77777777" w:rsidR="00D71706" w:rsidRPr="00E26804" w:rsidRDefault="00D71706" w:rsidP="00D71706">
            <w:pPr>
              <w:suppressAutoHyphens/>
              <w:spacing w:after="0" w:line="240" w:lineRule="auto"/>
              <w:rPr>
                <w:rFonts w:ascii="Times New Roman" w:hAnsi="Times New Roman"/>
                <w:b/>
                <w:bCs/>
                <w:sz w:val="24"/>
                <w:szCs w:val="24"/>
              </w:rPr>
            </w:pPr>
            <w:r w:rsidRPr="00E26804">
              <w:rPr>
                <w:rFonts w:ascii="Times New Roman" w:hAnsi="Times New Roman"/>
                <w:b/>
                <w:bCs/>
                <w:sz w:val="24"/>
                <w:szCs w:val="24"/>
              </w:rPr>
              <w:t>ПК 2.5</w:t>
            </w:r>
          </w:p>
          <w:p w14:paraId="391F5CF0" w14:textId="77777777" w:rsidR="00D71706" w:rsidRPr="00E26804" w:rsidRDefault="00D71706" w:rsidP="00D71706">
            <w:pPr>
              <w:suppressAutoHyphens/>
              <w:spacing w:after="0" w:line="240" w:lineRule="auto"/>
              <w:rPr>
                <w:rFonts w:ascii="Times New Roman" w:hAnsi="Times New Roman"/>
                <w:b/>
                <w:bCs/>
                <w:sz w:val="24"/>
                <w:szCs w:val="24"/>
              </w:rPr>
            </w:pPr>
          </w:p>
        </w:tc>
        <w:tc>
          <w:tcPr>
            <w:tcW w:w="4253" w:type="dxa"/>
            <w:tcBorders>
              <w:top w:val="single" w:sz="4" w:space="0" w:color="auto"/>
              <w:left w:val="single" w:sz="4" w:space="0" w:color="auto"/>
              <w:bottom w:val="single" w:sz="4" w:space="0" w:color="auto"/>
              <w:right w:val="single" w:sz="4" w:space="0" w:color="auto"/>
            </w:tcBorders>
          </w:tcPr>
          <w:p w14:paraId="033D2CFF" w14:textId="77777777" w:rsidR="00D71706" w:rsidRPr="00D71706" w:rsidRDefault="00D71706" w:rsidP="00D71706">
            <w:pPr>
              <w:suppressAutoHyphens/>
              <w:spacing w:after="0" w:line="240" w:lineRule="auto"/>
              <w:rPr>
                <w:rFonts w:ascii="Times New Roman" w:hAnsi="Times New Roman"/>
                <w:sz w:val="24"/>
                <w:szCs w:val="24"/>
              </w:rPr>
            </w:pPr>
            <w:r w:rsidRPr="00D71706">
              <w:rPr>
                <w:rFonts w:ascii="Times New Roman" w:hAnsi="Times New Roman"/>
                <w:sz w:val="24"/>
                <w:szCs w:val="24"/>
              </w:rPr>
              <w:t>Применять лекарственные препараты, лечебное питание и медицинские изделия в процессе медицинской реабилитации пациентов в соответствии с порядком организации медицинской реабилитации, порядками оказания медицинской помощи, на основе клинических рекомендаций, с учетом стандартов оказания медицинской помощи, при выполнении отдельных функций лечащего врача.</w:t>
            </w:r>
          </w:p>
        </w:tc>
        <w:tc>
          <w:tcPr>
            <w:tcW w:w="4223" w:type="dxa"/>
            <w:tcBorders>
              <w:top w:val="single" w:sz="4" w:space="0" w:color="auto"/>
              <w:left w:val="single" w:sz="4" w:space="0" w:color="auto"/>
              <w:bottom w:val="single" w:sz="4" w:space="0" w:color="auto"/>
              <w:right w:val="single" w:sz="4" w:space="0" w:color="auto"/>
            </w:tcBorders>
          </w:tcPr>
          <w:p w14:paraId="5CF3E2E4" w14:textId="77777777" w:rsidR="00D71706" w:rsidRPr="00D71706" w:rsidRDefault="00D71706" w:rsidP="00D71706">
            <w:pPr>
              <w:spacing w:after="0" w:line="240" w:lineRule="auto"/>
              <w:rPr>
                <w:rFonts w:ascii="Times New Roman" w:hAnsi="Times New Roman"/>
                <w:bCs/>
                <w:sz w:val="24"/>
                <w:szCs w:val="24"/>
              </w:rPr>
            </w:pPr>
            <w:r w:rsidRPr="00D71706">
              <w:rPr>
                <w:rFonts w:ascii="Times New Roman" w:hAnsi="Times New Roman"/>
                <w:sz w:val="24"/>
                <w:szCs w:val="24"/>
              </w:rPr>
              <w:t>Механизма действия лекарственных препаратов, медицинских изделий, медицинских показаний и медицинских противопоказаний к назначению; возможные осложнения, побочные действия, нежелательные реакции, в том числе серьезные и непредвиденные.</w:t>
            </w:r>
          </w:p>
        </w:tc>
      </w:tr>
      <w:tr w:rsidR="00D71706" w:rsidRPr="00F35A08" w14:paraId="7E19D466" w14:textId="77777777" w:rsidTr="00D71706">
        <w:trPr>
          <w:trHeight w:val="212"/>
        </w:trPr>
        <w:tc>
          <w:tcPr>
            <w:tcW w:w="1163" w:type="dxa"/>
            <w:tcBorders>
              <w:top w:val="single" w:sz="4" w:space="0" w:color="auto"/>
              <w:left w:val="single" w:sz="4" w:space="0" w:color="auto"/>
              <w:bottom w:val="single" w:sz="4" w:space="0" w:color="auto"/>
              <w:right w:val="single" w:sz="4" w:space="0" w:color="auto"/>
            </w:tcBorders>
          </w:tcPr>
          <w:p w14:paraId="1D06F05A" w14:textId="77777777" w:rsidR="00D71706" w:rsidRPr="00E26804" w:rsidRDefault="00D71706" w:rsidP="00D71706">
            <w:pPr>
              <w:suppressAutoHyphens/>
              <w:spacing w:after="0" w:line="240" w:lineRule="auto"/>
              <w:rPr>
                <w:rFonts w:ascii="Times New Roman" w:hAnsi="Times New Roman"/>
                <w:b/>
                <w:bCs/>
                <w:sz w:val="24"/>
                <w:szCs w:val="24"/>
              </w:rPr>
            </w:pPr>
            <w:r w:rsidRPr="00E26804">
              <w:rPr>
                <w:rFonts w:ascii="Times New Roman" w:hAnsi="Times New Roman"/>
                <w:b/>
                <w:bCs/>
                <w:sz w:val="24"/>
                <w:szCs w:val="24"/>
              </w:rPr>
              <w:t>ПК 3.1</w:t>
            </w:r>
          </w:p>
        </w:tc>
        <w:tc>
          <w:tcPr>
            <w:tcW w:w="4253" w:type="dxa"/>
            <w:tcBorders>
              <w:top w:val="single" w:sz="4" w:space="0" w:color="auto"/>
              <w:left w:val="single" w:sz="4" w:space="0" w:color="auto"/>
              <w:bottom w:val="single" w:sz="4" w:space="0" w:color="auto"/>
              <w:right w:val="single" w:sz="4" w:space="0" w:color="auto"/>
            </w:tcBorders>
          </w:tcPr>
          <w:p w14:paraId="2E3F61BF" w14:textId="77777777" w:rsidR="00D71706" w:rsidRPr="00D71706" w:rsidRDefault="00D71706" w:rsidP="00D71706">
            <w:pPr>
              <w:spacing w:after="0" w:line="240" w:lineRule="auto"/>
              <w:rPr>
                <w:rFonts w:ascii="Times New Roman" w:hAnsi="Times New Roman"/>
                <w:sz w:val="24"/>
                <w:szCs w:val="24"/>
              </w:rPr>
            </w:pPr>
            <w:r w:rsidRPr="00D71706">
              <w:rPr>
                <w:rFonts w:ascii="Times New Roman" w:hAnsi="Times New Roman"/>
                <w:sz w:val="24"/>
                <w:szCs w:val="24"/>
              </w:rPr>
              <w:t>Визуальный осмотр наружных половых органов;</w:t>
            </w:r>
          </w:p>
          <w:p w14:paraId="5095A6F1" w14:textId="77777777" w:rsidR="00D71706" w:rsidRPr="00D71706" w:rsidRDefault="00D71706" w:rsidP="00D71706">
            <w:pPr>
              <w:spacing w:after="0" w:line="240" w:lineRule="auto"/>
              <w:rPr>
                <w:rFonts w:ascii="Times New Roman" w:hAnsi="Times New Roman"/>
                <w:sz w:val="24"/>
                <w:szCs w:val="24"/>
              </w:rPr>
            </w:pPr>
            <w:r w:rsidRPr="00D71706">
              <w:rPr>
                <w:rFonts w:ascii="Times New Roman" w:hAnsi="Times New Roman"/>
                <w:sz w:val="24"/>
                <w:szCs w:val="24"/>
              </w:rPr>
              <w:t>уход за промежностью и наружными половыми органами.</w:t>
            </w:r>
          </w:p>
          <w:p w14:paraId="18323B21" w14:textId="77777777" w:rsidR="00D71706" w:rsidRPr="00D71706" w:rsidRDefault="00D71706" w:rsidP="00D71706">
            <w:pPr>
              <w:shd w:val="clear" w:color="auto" w:fill="FFFFFF"/>
              <w:spacing w:after="0" w:line="240" w:lineRule="auto"/>
              <w:ind w:left="360"/>
              <w:rPr>
                <w:rFonts w:ascii="Times New Roman" w:hAnsi="Times New Roman"/>
                <w:sz w:val="24"/>
                <w:szCs w:val="24"/>
                <w:lang w:eastAsia="en-US"/>
              </w:rPr>
            </w:pPr>
          </w:p>
        </w:tc>
        <w:tc>
          <w:tcPr>
            <w:tcW w:w="4223" w:type="dxa"/>
            <w:tcBorders>
              <w:top w:val="single" w:sz="4" w:space="0" w:color="auto"/>
              <w:left w:val="single" w:sz="4" w:space="0" w:color="auto"/>
              <w:bottom w:val="single" w:sz="4" w:space="0" w:color="auto"/>
              <w:right w:val="single" w:sz="4" w:space="0" w:color="auto"/>
            </w:tcBorders>
          </w:tcPr>
          <w:p w14:paraId="5A1310B7" w14:textId="77777777" w:rsidR="00D71706" w:rsidRPr="00D71706" w:rsidRDefault="00D71706" w:rsidP="00D71706">
            <w:pPr>
              <w:suppressAutoHyphens/>
              <w:spacing w:after="0" w:line="240" w:lineRule="auto"/>
              <w:rPr>
                <w:rFonts w:ascii="Times New Roman" w:hAnsi="Times New Roman"/>
                <w:sz w:val="24"/>
                <w:szCs w:val="24"/>
              </w:rPr>
            </w:pPr>
            <w:r w:rsidRPr="00D71706">
              <w:rPr>
                <w:rFonts w:ascii="Times New Roman" w:hAnsi="Times New Roman"/>
                <w:sz w:val="24"/>
                <w:szCs w:val="24"/>
              </w:rPr>
              <w:t>Основ здорового образа жизни, методов его формирования;</w:t>
            </w:r>
          </w:p>
          <w:p w14:paraId="2875315F" w14:textId="77777777" w:rsidR="00D71706" w:rsidRPr="00D71706" w:rsidRDefault="00D71706" w:rsidP="00D71706">
            <w:pPr>
              <w:suppressAutoHyphens/>
              <w:spacing w:after="0" w:line="240" w:lineRule="auto"/>
              <w:rPr>
                <w:rFonts w:ascii="Times New Roman" w:hAnsi="Times New Roman"/>
                <w:sz w:val="24"/>
                <w:szCs w:val="24"/>
              </w:rPr>
            </w:pPr>
            <w:r w:rsidRPr="00D71706">
              <w:rPr>
                <w:rFonts w:ascii="Times New Roman" w:hAnsi="Times New Roman"/>
                <w:sz w:val="24"/>
                <w:szCs w:val="24"/>
              </w:rPr>
              <w:t>рекомендаций по вопросам личной гигиены, здорового образа жизни, мерам профилактики предотвратимых заболеваний;</w:t>
            </w:r>
          </w:p>
          <w:p w14:paraId="32F3CAC6" w14:textId="77777777" w:rsidR="00D71706" w:rsidRPr="00D71706" w:rsidRDefault="00D71706" w:rsidP="00D71706">
            <w:pPr>
              <w:suppressAutoHyphens/>
              <w:spacing w:after="0" w:line="240" w:lineRule="auto"/>
              <w:rPr>
                <w:rFonts w:ascii="Times New Roman" w:hAnsi="Times New Roman"/>
                <w:sz w:val="24"/>
                <w:szCs w:val="24"/>
              </w:rPr>
            </w:pPr>
            <w:r w:rsidRPr="00D71706">
              <w:rPr>
                <w:rFonts w:ascii="Times New Roman" w:hAnsi="Times New Roman"/>
                <w:sz w:val="24"/>
                <w:szCs w:val="24"/>
              </w:rPr>
              <w:t>информационных технологий, организационных форм и методов формирования здорового образа жизни населения, в том числе программ снижения веса, потребления алкоголя и табака, предупреждения и борьбы с немедицинским потреблением наркотических средств и психотропных веществ;</w:t>
            </w:r>
          </w:p>
          <w:p w14:paraId="4DB6EFC9" w14:textId="77777777" w:rsidR="00D71706" w:rsidRPr="00D71706" w:rsidRDefault="00D71706" w:rsidP="00D71706">
            <w:pPr>
              <w:shd w:val="clear" w:color="auto" w:fill="FFFFFF"/>
              <w:spacing w:after="0" w:line="240" w:lineRule="auto"/>
              <w:rPr>
                <w:rFonts w:ascii="Times New Roman" w:hAnsi="Times New Roman"/>
                <w:color w:val="FF0000"/>
                <w:sz w:val="24"/>
                <w:szCs w:val="24"/>
                <w:lang w:eastAsia="en-US"/>
              </w:rPr>
            </w:pPr>
            <w:r w:rsidRPr="00D71706">
              <w:rPr>
                <w:rFonts w:ascii="Times New Roman" w:hAnsi="Times New Roman"/>
                <w:sz w:val="24"/>
                <w:szCs w:val="24"/>
              </w:rPr>
              <w:t>методов профилактики прерывания беременности, современных методов контрацепции.</w:t>
            </w:r>
          </w:p>
        </w:tc>
      </w:tr>
      <w:tr w:rsidR="00D71706" w:rsidRPr="00F35A08" w14:paraId="3EF1CBB0" w14:textId="77777777" w:rsidTr="00D71706">
        <w:trPr>
          <w:trHeight w:val="212"/>
        </w:trPr>
        <w:tc>
          <w:tcPr>
            <w:tcW w:w="1163" w:type="dxa"/>
            <w:tcBorders>
              <w:top w:val="single" w:sz="4" w:space="0" w:color="auto"/>
              <w:left w:val="single" w:sz="4" w:space="0" w:color="auto"/>
              <w:bottom w:val="single" w:sz="4" w:space="0" w:color="auto"/>
              <w:right w:val="single" w:sz="4" w:space="0" w:color="auto"/>
            </w:tcBorders>
          </w:tcPr>
          <w:p w14:paraId="3FF639DA" w14:textId="77777777" w:rsidR="00D71706" w:rsidRPr="00E26804" w:rsidRDefault="00D71706" w:rsidP="00D71706">
            <w:pPr>
              <w:suppressAutoHyphens/>
              <w:spacing w:after="0" w:line="240" w:lineRule="auto"/>
              <w:rPr>
                <w:rFonts w:ascii="Times New Roman" w:hAnsi="Times New Roman"/>
                <w:b/>
                <w:bCs/>
                <w:sz w:val="24"/>
                <w:szCs w:val="24"/>
              </w:rPr>
            </w:pPr>
            <w:r w:rsidRPr="00E26804">
              <w:rPr>
                <w:rFonts w:ascii="Times New Roman" w:hAnsi="Times New Roman"/>
                <w:b/>
                <w:bCs/>
                <w:sz w:val="24"/>
                <w:szCs w:val="24"/>
              </w:rPr>
              <w:t>ПК 3.4</w:t>
            </w:r>
          </w:p>
        </w:tc>
        <w:tc>
          <w:tcPr>
            <w:tcW w:w="4253" w:type="dxa"/>
            <w:tcBorders>
              <w:top w:val="single" w:sz="4" w:space="0" w:color="auto"/>
              <w:left w:val="single" w:sz="4" w:space="0" w:color="auto"/>
              <w:bottom w:val="single" w:sz="4" w:space="0" w:color="auto"/>
              <w:right w:val="single" w:sz="4" w:space="0" w:color="auto"/>
            </w:tcBorders>
          </w:tcPr>
          <w:p w14:paraId="64163024" w14:textId="77777777" w:rsidR="00D71706" w:rsidRPr="00D71706" w:rsidRDefault="00D71706" w:rsidP="00D71706">
            <w:pPr>
              <w:suppressAutoHyphens/>
              <w:spacing w:after="0" w:line="240" w:lineRule="auto"/>
              <w:rPr>
                <w:rFonts w:ascii="Times New Roman" w:hAnsi="Times New Roman"/>
                <w:sz w:val="24"/>
                <w:szCs w:val="24"/>
              </w:rPr>
            </w:pPr>
            <w:r w:rsidRPr="00D71706">
              <w:rPr>
                <w:rFonts w:ascii="Times New Roman" w:hAnsi="Times New Roman"/>
                <w:sz w:val="24"/>
                <w:szCs w:val="24"/>
              </w:rPr>
              <w:t>Заполнять медицинскую документацию, в том числе в форме электронного документа;</w:t>
            </w:r>
          </w:p>
          <w:p w14:paraId="4241CE03" w14:textId="77777777" w:rsidR="00D71706" w:rsidRPr="00D71706" w:rsidRDefault="00D71706" w:rsidP="00D71706">
            <w:pPr>
              <w:suppressAutoHyphens/>
              <w:spacing w:after="0" w:line="240" w:lineRule="auto"/>
              <w:rPr>
                <w:rFonts w:ascii="Times New Roman" w:hAnsi="Times New Roman"/>
                <w:sz w:val="24"/>
                <w:szCs w:val="24"/>
              </w:rPr>
            </w:pPr>
            <w:r w:rsidRPr="00D71706">
              <w:rPr>
                <w:rFonts w:ascii="Times New Roman" w:hAnsi="Times New Roman"/>
                <w:sz w:val="24"/>
                <w:szCs w:val="24"/>
              </w:rPr>
              <w:t>использовать в работе медицинские информационные системы и информационно-телекоммуникационную сеть «Интернет».</w:t>
            </w:r>
          </w:p>
          <w:p w14:paraId="7189295F" w14:textId="77777777" w:rsidR="00D71706" w:rsidRPr="00D71706" w:rsidRDefault="00D71706" w:rsidP="00D71706">
            <w:pPr>
              <w:shd w:val="clear" w:color="auto" w:fill="FFFFFF"/>
              <w:spacing w:after="0" w:line="240" w:lineRule="auto"/>
              <w:rPr>
                <w:rFonts w:ascii="Times New Roman" w:hAnsi="Times New Roman"/>
                <w:color w:val="FF0000"/>
                <w:sz w:val="24"/>
                <w:szCs w:val="24"/>
                <w:lang w:eastAsia="en-US"/>
              </w:rPr>
            </w:pPr>
          </w:p>
        </w:tc>
        <w:tc>
          <w:tcPr>
            <w:tcW w:w="4223" w:type="dxa"/>
            <w:tcBorders>
              <w:top w:val="single" w:sz="4" w:space="0" w:color="auto"/>
              <w:left w:val="single" w:sz="4" w:space="0" w:color="auto"/>
              <w:bottom w:val="single" w:sz="4" w:space="0" w:color="auto"/>
              <w:right w:val="single" w:sz="4" w:space="0" w:color="auto"/>
            </w:tcBorders>
          </w:tcPr>
          <w:p w14:paraId="36050B03" w14:textId="77777777" w:rsidR="00D71706" w:rsidRPr="00D71706" w:rsidRDefault="00D71706" w:rsidP="00D71706">
            <w:pPr>
              <w:suppressAutoHyphens/>
              <w:spacing w:after="0" w:line="240" w:lineRule="auto"/>
              <w:rPr>
                <w:rFonts w:ascii="Times New Roman" w:hAnsi="Times New Roman"/>
                <w:sz w:val="24"/>
                <w:szCs w:val="24"/>
              </w:rPr>
            </w:pPr>
            <w:r w:rsidRPr="00D71706">
              <w:rPr>
                <w:rFonts w:ascii="Times New Roman" w:hAnsi="Times New Roman"/>
                <w:sz w:val="24"/>
                <w:szCs w:val="24"/>
              </w:rPr>
              <w:lastRenderedPageBreak/>
              <w:t>Правил и порядка оформления медицинской документации в медицинских организациях, в том числе в форме электронного документа;</w:t>
            </w:r>
          </w:p>
          <w:p w14:paraId="7A844256" w14:textId="77777777" w:rsidR="00D71706" w:rsidRPr="00D71706" w:rsidRDefault="00D71706" w:rsidP="00D71706">
            <w:pPr>
              <w:suppressAutoHyphens/>
              <w:spacing w:after="0" w:line="240" w:lineRule="auto"/>
              <w:rPr>
                <w:rFonts w:ascii="Times New Roman" w:hAnsi="Times New Roman"/>
                <w:sz w:val="24"/>
                <w:szCs w:val="24"/>
              </w:rPr>
            </w:pPr>
            <w:r w:rsidRPr="00D71706">
              <w:rPr>
                <w:rFonts w:ascii="Times New Roman" w:hAnsi="Times New Roman"/>
                <w:sz w:val="24"/>
                <w:szCs w:val="24"/>
              </w:rPr>
              <w:t>правила работы в медицинских информационных системах в сфере здравоохранения и информационно-</w:t>
            </w:r>
            <w:r w:rsidRPr="00D71706">
              <w:rPr>
                <w:rFonts w:ascii="Times New Roman" w:hAnsi="Times New Roman"/>
                <w:sz w:val="24"/>
                <w:szCs w:val="24"/>
              </w:rPr>
              <w:lastRenderedPageBreak/>
              <w:t>телекоммуникационной сети «Интернет».</w:t>
            </w:r>
          </w:p>
        </w:tc>
      </w:tr>
      <w:tr w:rsidR="00D71706" w:rsidRPr="00F35A08" w14:paraId="4ED434B9" w14:textId="77777777" w:rsidTr="00D71706">
        <w:trPr>
          <w:trHeight w:val="212"/>
        </w:trPr>
        <w:tc>
          <w:tcPr>
            <w:tcW w:w="1163" w:type="dxa"/>
            <w:tcBorders>
              <w:top w:val="single" w:sz="4" w:space="0" w:color="auto"/>
              <w:left w:val="single" w:sz="4" w:space="0" w:color="auto"/>
              <w:bottom w:val="single" w:sz="4" w:space="0" w:color="auto"/>
              <w:right w:val="single" w:sz="4" w:space="0" w:color="auto"/>
            </w:tcBorders>
          </w:tcPr>
          <w:p w14:paraId="5D1FEEE2" w14:textId="77777777" w:rsidR="00D71706" w:rsidRPr="00E26804" w:rsidRDefault="00D71706" w:rsidP="00D71706">
            <w:pPr>
              <w:suppressAutoHyphens/>
              <w:spacing w:after="0" w:line="240" w:lineRule="auto"/>
              <w:rPr>
                <w:rFonts w:ascii="Times New Roman" w:hAnsi="Times New Roman"/>
                <w:b/>
                <w:bCs/>
                <w:sz w:val="24"/>
                <w:szCs w:val="24"/>
              </w:rPr>
            </w:pPr>
            <w:r w:rsidRPr="00E26804">
              <w:rPr>
                <w:rFonts w:ascii="Times New Roman" w:hAnsi="Times New Roman"/>
                <w:b/>
                <w:bCs/>
                <w:sz w:val="24"/>
                <w:szCs w:val="24"/>
              </w:rPr>
              <w:lastRenderedPageBreak/>
              <w:t>ПК 4.3</w:t>
            </w:r>
          </w:p>
        </w:tc>
        <w:tc>
          <w:tcPr>
            <w:tcW w:w="4253" w:type="dxa"/>
            <w:tcBorders>
              <w:top w:val="single" w:sz="4" w:space="0" w:color="auto"/>
              <w:left w:val="single" w:sz="4" w:space="0" w:color="auto"/>
              <w:bottom w:val="single" w:sz="4" w:space="0" w:color="auto"/>
              <w:right w:val="single" w:sz="4" w:space="0" w:color="auto"/>
            </w:tcBorders>
          </w:tcPr>
          <w:p w14:paraId="2D1C4D0A" w14:textId="77777777" w:rsidR="00D71706" w:rsidRPr="00D71706" w:rsidRDefault="00D71706" w:rsidP="00D71706">
            <w:pPr>
              <w:shd w:val="clear" w:color="auto" w:fill="FFFFFF"/>
              <w:spacing w:after="0" w:line="240" w:lineRule="auto"/>
              <w:rPr>
                <w:rFonts w:ascii="Times New Roman" w:hAnsi="Times New Roman"/>
                <w:color w:val="FF0000"/>
                <w:sz w:val="24"/>
                <w:szCs w:val="24"/>
                <w:lang w:eastAsia="en-US"/>
              </w:rPr>
            </w:pPr>
            <w:r w:rsidRPr="00D71706">
              <w:rPr>
                <w:rFonts w:ascii="Times New Roman" w:hAnsi="Times New Roman"/>
                <w:sz w:val="24"/>
                <w:szCs w:val="24"/>
              </w:rPr>
              <w:t>Применять лекарственные препараты и медицинские изделия при оказании медицинской помощи в экстренной форме.</w:t>
            </w:r>
          </w:p>
        </w:tc>
        <w:tc>
          <w:tcPr>
            <w:tcW w:w="4223" w:type="dxa"/>
            <w:tcBorders>
              <w:top w:val="single" w:sz="4" w:space="0" w:color="auto"/>
              <w:left w:val="single" w:sz="4" w:space="0" w:color="auto"/>
              <w:bottom w:val="single" w:sz="4" w:space="0" w:color="auto"/>
              <w:right w:val="single" w:sz="4" w:space="0" w:color="auto"/>
            </w:tcBorders>
          </w:tcPr>
          <w:p w14:paraId="31C4328E" w14:textId="77777777" w:rsidR="00D71706" w:rsidRPr="00D71706" w:rsidRDefault="00D71706" w:rsidP="00D71706">
            <w:pPr>
              <w:suppressAutoHyphens/>
              <w:spacing w:after="0" w:line="240" w:lineRule="auto"/>
              <w:rPr>
                <w:rFonts w:ascii="Times New Roman" w:hAnsi="Times New Roman"/>
                <w:color w:val="FF0000"/>
                <w:sz w:val="24"/>
                <w:szCs w:val="24"/>
                <w:lang w:eastAsia="en-US"/>
              </w:rPr>
            </w:pPr>
            <w:r w:rsidRPr="00D71706">
              <w:rPr>
                <w:rFonts w:ascii="Times New Roman" w:hAnsi="Times New Roman"/>
                <w:sz w:val="24"/>
                <w:szCs w:val="24"/>
              </w:rPr>
              <w:t>Порядка применения лекарственных препаратов и медицинских изделий при оказании медицинской помощи в экстренной форме.</w:t>
            </w:r>
          </w:p>
        </w:tc>
      </w:tr>
    </w:tbl>
    <w:p w14:paraId="3DF76D75" w14:textId="77777777" w:rsidR="00D71706" w:rsidRDefault="00D71706" w:rsidP="00D71706">
      <w:pPr>
        <w:tabs>
          <w:tab w:val="left" w:pos="7860"/>
        </w:tabs>
        <w:suppressAutoHyphens/>
        <w:spacing w:after="0"/>
        <w:rPr>
          <w:rFonts w:ascii="Times New Roman" w:hAnsi="Times New Roman"/>
          <w:b/>
          <w:sz w:val="24"/>
          <w:szCs w:val="24"/>
        </w:rPr>
      </w:pPr>
    </w:p>
    <w:p w14:paraId="582EE995" w14:textId="77777777" w:rsidR="00D71706" w:rsidRDefault="00D71706" w:rsidP="00D71706">
      <w:pPr>
        <w:tabs>
          <w:tab w:val="left" w:pos="7860"/>
        </w:tabs>
        <w:suppressAutoHyphens/>
        <w:spacing w:after="0"/>
        <w:rPr>
          <w:rFonts w:ascii="Times New Roman" w:hAnsi="Times New Roman"/>
          <w:b/>
          <w:sz w:val="24"/>
          <w:szCs w:val="24"/>
        </w:rPr>
      </w:pPr>
    </w:p>
    <w:p w14:paraId="1AC3EF4B" w14:textId="77777777" w:rsidR="00D71706" w:rsidRDefault="00D71706" w:rsidP="00D71706">
      <w:pPr>
        <w:tabs>
          <w:tab w:val="left" w:pos="7860"/>
        </w:tabs>
        <w:suppressAutoHyphens/>
        <w:spacing w:after="0"/>
        <w:rPr>
          <w:rFonts w:ascii="Times New Roman" w:hAnsi="Times New Roman"/>
          <w:b/>
          <w:sz w:val="24"/>
          <w:szCs w:val="24"/>
        </w:rPr>
      </w:pPr>
    </w:p>
    <w:p w14:paraId="376EB5FD" w14:textId="77777777" w:rsidR="00585161" w:rsidRPr="007F02A0" w:rsidRDefault="00585161" w:rsidP="00585161">
      <w:pPr>
        <w:suppressAutoHyphens/>
        <w:spacing w:after="0"/>
        <w:jc w:val="center"/>
        <w:rPr>
          <w:rFonts w:ascii="Times New Roman" w:hAnsi="Times New Roman"/>
          <w:b/>
          <w:sz w:val="24"/>
          <w:szCs w:val="24"/>
        </w:rPr>
      </w:pPr>
      <w:r w:rsidRPr="007F02A0">
        <w:rPr>
          <w:rFonts w:ascii="Times New Roman" w:hAnsi="Times New Roman"/>
          <w:b/>
          <w:sz w:val="24"/>
          <w:szCs w:val="24"/>
        </w:rPr>
        <w:t>2. СТРУКТУРА И СОДЕРЖАНИЕ УЧЕБНОЙ ДИСЦИПЛИНЫ</w:t>
      </w:r>
    </w:p>
    <w:p w14:paraId="2D488C78" w14:textId="77777777" w:rsidR="00585161" w:rsidRPr="007F02A0" w:rsidRDefault="00585161" w:rsidP="00585161">
      <w:pPr>
        <w:suppressAutoHyphens/>
        <w:spacing w:after="0"/>
        <w:ind w:firstLine="709"/>
        <w:rPr>
          <w:rFonts w:ascii="Times New Roman" w:hAnsi="Times New Roman"/>
          <w:b/>
          <w:sz w:val="24"/>
          <w:szCs w:val="24"/>
        </w:rPr>
      </w:pPr>
      <w:r w:rsidRPr="007F02A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585161" w:rsidRPr="007F02A0" w14:paraId="1E42183D" w14:textId="77777777" w:rsidTr="002078ED">
        <w:trPr>
          <w:trHeight w:val="490"/>
        </w:trPr>
        <w:tc>
          <w:tcPr>
            <w:tcW w:w="3685" w:type="pct"/>
            <w:vAlign w:val="center"/>
          </w:tcPr>
          <w:p w14:paraId="53419E1A"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Вид учебной работы</w:t>
            </w:r>
          </w:p>
        </w:tc>
        <w:tc>
          <w:tcPr>
            <w:tcW w:w="1315" w:type="pct"/>
            <w:vAlign w:val="center"/>
          </w:tcPr>
          <w:p w14:paraId="175B225D"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Объем в часах</w:t>
            </w:r>
          </w:p>
        </w:tc>
      </w:tr>
      <w:tr w:rsidR="00585161" w:rsidRPr="007F02A0" w14:paraId="00DD4EE9" w14:textId="77777777" w:rsidTr="002078ED">
        <w:trPr>
          <w:trHeight w:val="490"/>
        </w:trPr>
        <w:tc>
          <w:tcPr>
            <w:tcW w:w="3685" w:type="pct"/>
            <w:vAlign w:val="center"/>
          </w:tcPr>
          <w:p w14:paraId="68A89674"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Объем образовательной программы учебной дисциплины</w:t>
            </w:r>
          </w:p>
        </w:tc>
        <w:tc>
          <w:tcPr>
            <w:tcW w:w="1315" w:type="pct"/>
            <w:vAlign w:val="center"/>
          </w:tcPr>
          <w:p w14:paraId="26A0C61F" w14:textId="7DE22674" w:rsidR="00585161" w:rsidRPr="00D71706" w:rsidRDefault="00D71706" w:rsidP="002078ED">
            <w:pPr>
              <w:suppressAutoHyphens/>
              <w:spacing w:after="0"/>
              <w:rPr>
                <w:rFonts w:ascii="Times New Roman" w:hAnsi="Times New Roman"/>
                <w:bCs/>
                <w:sz w:val="24"/>
                <w:szCs w:val="24"/>
              </w:rPr>
            </w:pPr>
            <w:r w:rsidRPr="00D71706">
              <w:rPr>
                <w:rFonts w:ascii="Times New Roman" w:hAnsi="Times New Roman"/>
                <w:bCs/>
                <w:sz w:val="24"/>
                <w:szCs w:val="24"/>
              </w:rPr>
              <w:t>68</w:t>
            </w:r>
          </w:p>
        </w:tc>
      </w:tr>
      <w:tr w:rsidR="00D71706" w:rsidRPr="007F02A0" w14:paraId="5C7FE99A" w14:textId="77777777" w:rsidTr="002078ED">
        <w:trPr>
          <w:trHeight w:val="490"/>
        </w:trPr>
        <w:tc>
          <w:tcPr>
            <w:tcW w:w="3685" w:type="pct"/>
            <w:vAlign w:val="center"/>
          </w:tcPr>
          <w:p w14:paraId="593343B9" w14:textId="327CFED5" w:rsidR="00D71706" w:rsidRPr="007F02A0" w:rsidRDefault="00D71706" w:rsidP="002078ED">
            <w:pPr>
              <w:suppressAutoHyphens/>
              <w:spacing w:after="0"/>
              <w:rPr>
                <w:rFonts w:ascii="Times New Roman" w:hAnsi="Times New Roman"/>
                <w:b/>
                <w:sz w:val="24"/>
                <w:szCs w:val="24"/>
              </w:rPr>
            </w:pPr>
            <w:r w:rsidRPr="00F35A08">
              <w:rPr>
                <w:rFonts w:ascii="Times New Roman" w:hAnsi="Times New Roman"/>
                <w:b/>
                <w:sz w:val="24"/>
                <w:szCs w:val="24"/>
              </w:rPr>
              <w:t>в т.ч. в форме практической подготовки</w:t>
            </w:r>
          </w:p>
        </w:tc>
        <w:tc>
          <w:tcPr>
            <w:tcW w:w="1315" w:type="pct"/>
            <w:vAlign w:val="center"/>
          </w:tcPr>
          <w:p w14:paraId="1EB9E481" w14:textId="1EDD2B40" w:rsidR="00D71706" w:rsidRPr="00D71706" w:rsidRDefault="00D71706" w:rsidP="002078ED">
            <w:pPr>
              <w:suppressAutoHyphens/>
              <w:spacing w:after="0"/>
              <w:rPr>
                <w:rFonts w:ascii="Times New Roman" w:hAnsi="Times New Roman"/>
                <w:bCs/>
                <w:sz w:val="24"/>
                <w:szCs w:val="24"/>
              </w:rPr>
            </w:pPr>
            <w:r w:rsidRPr="00D71706">
              <w:rPr>
                <w:rFonts w:ascii="Times New Roman" w:hAnsi="Times New Roman"/>
                <w:bCs/>
                <w:sz w:val="24"/>
                <w:szCs w:val="24"/>
              </w:rPr>
              <w:t>30</w:t>
            </w:r>
          </w:p>
        </w:tc>
      </w:tr>
      <w:tr w:rsidR="00585161" w:rsidRPr="007F02A0" w14:paraId="4CC8B65A" w14:textId="77777777" w:rsidTr="002078ED">
        <w:trPr>
          <w:trHeight w:val="336"/>
        </w:trPr>
        <w:tc>
          <w:tcPr>
            <w:tcW w:w="5000" w:type="pct"/>
            <w:gridSpan w:val="2"/>
            <w:vAlign w:val="center"/>
          </w:tcPr>
          <w:p w14:paraId="4528E43C" w14:textId="77777777" w:rsidR="00585161" w:rsidRPr="007F02A0" w:rsidRDefault="00585161" w:rsidP="002078ED">
            <w:pPr>
              <w:suppressAutoHyphens/>
              <w:spacing w:after="0"/>
              <w:rPr>
                <w:rFonts w:ascii="Times New Roman" w:hAnsi="Times New Roman"/>
                <w:sz w:val="24"/>
                <w:szCs w:val="24"/>
              </w:rPr>
            </w:pPr>
            <w:r w:rsidRPr="007F02A0">
              <w:rPr>
                <w:rFonts w:ascii="Times New Roman" w:hAnsi="Times New Roman"/>
                <w:sz w:val="24"/>
                <w:szCs w:val="24"/>
              </w:rPr>
              <w:t>в т. ч.:</w:t>
            </w:r>
          </w:p>
        </w:tc>
      </w:tr>
      <w:tr w:rsidR="00585161" w:rsidRPr="007F02A0" w14:paraId="773F040C" w14:textId="77777777" w:rsidTr="002078ED">
        <w:trPr>
          <w:trHeight w:val="490"/>
        </w:trPr>
        <w:tc>
          <w:tcPr>
            <w:tcW w:w="3685" w:type="pct"/>
            <w:vAlign w:val="center"/>
          </w:tcPr>
          <w:p w14:paraId="4B0876DB" w14:textId="77777777" w:rsidR="00585161" w:rsidRPr="007F02A0" w:rsidRDefault="00585161" w:rsidP="002078ED">
            <w:pPr>
              <w:suppressAutoHyphens/>
              <w:spacing w:after="0"/>
              <w:rPr>
                <w:rFonts w:ascii="Times New Roman" w:hAnsi="Times New Roman"/>
                <w:sz w:val="24"/>
                <w:szCs w:val="24"/>
              </w:rPr>
            </w:pPr>
            <w:r w:rsidRPr="007F02A0">
              <w:rPr>
                <w:rFonts w:ascii="Times New Roman" w:hAnsi="Times New Roman"/>
                <w:sz w:val="24"/>
                <w:szCs w:val="24"/>
              </w:rPr>
              <w:t>теоретическое обучение</w:t>
            </w:r>
          </w:p>
        </w:tc>
        <w:tc>
          <w:tcPr>
            <w:tcW w:w="1315" w:type="pct"/>
            <w:vAlign w:val="center"/>
          </w:tcPr>
          <w:p w14:paraId="1EC4996F" w14:textId="5F3B0159" w:rsidR="00585161" w:rsidRPr="007F02A0" w:rsidRDefault="00D71706" w:rsidP="002078ED">
            <w:pPr>
              <w:suppressAutoHyphens/>
              <w:spacing w:after="0"/>
              <w:rPr>
                <w:rFonts w:ascii="Times New Roman" w:hAnsi="Times New Roman"/>
                <w:sz w:val="24"/>
                <w:szCs w:val="24"/>
              </w:rPr>
            </w:pPr>
            <w:r>
              <w:rPr>
                <w:rFonts w:ascii="Times New Roman" w:hAnsi="Times New Roman"/>
                <w:sz w:val="24"/>
                <w:szCs w:val="24"/>
              </w:rPr>
              <w:t>38</w:t>
            </w:r>
          </w:p>
        </w:tc>
      </w:tr>
      <w:tr w:rsidR="00585161" w:rsidRPr="007F02A0" w14:paraId="4C476DCE" w14:textId="77777777" w:rsidTr="002078ED">
        <w:trPr>
          <w:trHeight w:val="490"/>
        </w:trPr>
        <w:tc>
          <w:tcPr>
            <w:tcW w:w="3685" w:type="pct"/>
            <w:vAlign w:val="center"/>
          </w:tcPr>
          <w:p w14:paraId="478B4090" w14:textId="77777777" w:rsidR="00585161" w:rsidRPr="007F02A0" w:rsidRDefault="00585161" w:rsidP="002078ED">
            <w:pPr>
              <w:suppressAutoHyphens/>
              <w:spacing w:after="0"/>
              <w:rPr>
                <w:rFonts w:ascii="Times New Roman" w:hAnsi="Times New Roman"/>
                <w:sz w:val="24"/>
                <w:szCs w:val="24"/>
                <w:lang w:val="en-US"/>
              </w:rPr>
            </w:pPr>
            <w:r w:rsidRPr="007F02A0">
              <w:rPr>
                <w:rFonts w:ascii="Times New Roman" w:hAnsi="Times New Roman"/>
                <w:sz w:val="24"/>
                <w:szCs w:val="24"/>
              </w:rPr>
              <w:t xml:space="preserve">практические занятия </w:t>
            </w:r>
          </w:p>
        </w:tc>
        <w:tc>
          <w:tcPr>
            <w:tcW w:w="1315" w:type="pct"/>
            <w:vAlign w:val="center"/>
          </w:tcPr>
          <w:p w14:paraId="4438A60F" w14:textId="6B153F2A" w:rsidR="00585161" w:rsidRPr="007F02A0" w:rsidRDefault="00D71706" w:rsidP="002078ED">
            <w:pPr>
              <w:suppressAutoHyphens/>
              <w:spacing w:after="0"/>
              <w:rPr>
                <w:rFonts w:ascii="Times New Roman" w:hAnsi="Times New Roman"/>
                <w:sz w:val="24"/>
                <w:szCs w:val="24"/>
              </w:rPr>
            </w:pPr>
            <w:r>
              <w:rPr>
                <w:rFonts w:ascii="Times New Roman" w:hAnsi="Times New Roman"/>
                <w:sz w:val="24"/>
                <w:szCs w:val="24"/>
              </w:rPr>
              <w:t>30</w:t>
            </w:r>
          </w:p>
        </w:tc>
      </w:tr>
      <w:tr w:rsidR="00585161" w:rsidRPr="007F02A0" w14:paraId="553151AF" w14:textId="77777777" w:rsidTr="002078ED">
        <w:trPr>
          <w:trHeight w:val="267"/>
        </w:trPr>
        <w:tc>
          <w:tcPr>
            <w:tcW w:w="3685" w:type="pct"/>
            <w:vAlign w:val="center"/>
          </w:tcPr>
          <w:p w14:paraId="6B4C684D" w14:textId="77777777" w:rsidR="00585161" w:rsidRPr="007F02A0" w:rsidRDefault="00585161" w:rsidP="002078ED">
            <w:pPr>
              <w:suppressAutoHyphens/>
              <w:spacing w:after="0"/>
              <w:rPr>
                <w:rFonts w:ascii="Times New Roman" w:hAnsi="Times New Roman"/>
                <w:sz w:val="24"/>
                <w:szCs w:val="24"/>
              </w:rPr>
            </w:pPr>
            <w:r w:rsidRPr="007F02A0">
              <w:rPr>
                <w:rFonts w:ascii="Times New Roman" w:hAnsi="Times New Roman"/>
                <w:sz w:val="24"/>
                <w:szCs w:val="24"/>
              </w:rPr>
              <w:t xml:space="preserve">Самостоятельная работа </w:t>
            </w:r>
          </w:p>
        </w:tc>
        <w:tc>
          <w:tcPr>
            <w:tcW w:w="1315" w:type="pct"/>
            <w:vAlign w:val="center"/>
          </w:tcPr>
          <w:p w14:paraId="6D4A4476" w14:textId="3BCE388B" w:rsidR="00585161" w:rsidRPr="007F02A0" w:rsidRDefault="00585161" w:rsidP="002078ED">
            <w:pPr>
              <w:suppressAutoHyphens/>
              <w:spacing w:after="0"/>
              <w:rPr>
                <w:rFonts w:ascii="Times New Roman" w:hAnsi="Times New Roman"/>
                <w:sz w:val="24"/>
                <w:szCs w:val="24"/>
              </w:rPr>
            </w:pPr>
          </w:p>
        </w:tc>
      </w:tr>
      <w:tr w:rsidR="00585161" w:rsidRPr="007F02A0" w14:paraId="067DF5CE" w14:textId="77777777" w:rsidTr="002078ED">
        <w:trPr>
          <w:trHeight w:val="331"/>
        </w:trPr>
        <w:tc>
          <w:tcPr>
            <w:tcW w:w="3685" w:type="pct"/>
            <w:vAlign w:val="center"/>
          </w:tcPr>
          <w:p w14:paraId="6017994A" w14:textId="77777777" w:rsidR="00585161" w:rsidRPr="007F02A0" w:rsidRDefault="00585161" w:rsidP="002078ED">
            <w:pPr>
              <w:suppressAutoHyphens/>
              <w:spacing w:after="0"/>
              <w:rPr>
                <w:rFonts w:ascii="Times New Roman" w:hAnsi="Times New Roman"/>
                <w:sz w:val="24"/>
                <w:szCs w:val="24"/>
              </w:rPr>
            </w:pPr>
            <w:r w:rsidRPr="007F02A0">
              <w:rPr>
                <w:rFonts w:ascii="Times New Roman" w:hAnsi="Times New Roman"/>
                <w:sz w:val="24"/>
                <w:szCs w:val="24"/>
              </w:rPr>
              <w:t>Промежуточная аттестация (дифференцированный зачет)</w:t>
            </w:r>
          </w:p>
        </w:tc>
        <w:tc>
          <w:tcPr>
            <w:tcW w:w="1315" w:type="pct"/>
            <w:vAlign w:val="center"/>
          </w:tcPr>
          <w:p w14:paraId="0460893F" w14:textId="715BFB9E" w:rsidR="00585161" w:rsidRPr="007F02A0" w:rsidRDefault="00585161" w:rsidP="002078ED">
            <w:pPr>
              <w:suppressAutoHyphens/>
              <w:spacing w:after="0"/>
              <w:rPr>
                <w:rFonts w:ascii="Times New Roman" w:hAnsi="Times New Roman"/>
                <w:sz w:val="24"/>
                <w:szCs w:val="24"/>
              </w:rPr>
            </w:pPr>
          </w:p>
        </w:tc>
      </w:tr>
    </w:tbl>
    <w:p w14:paraId="294B90FE" w14:textId="77777777" w:rsidR="00585161" w:rsidRPr="007F02A0" w:rsidRDefault="00585161" w:rsidP="00585161">
      <w:pPr>
        <w:rPr>
          <w:rFonts w:ascii="Times New Roman" w:hAnsi="Times New Roman"/>
          <w:b/>
          <w:sz w:val="24"/>
          <w:szCs w:val="24"/>
        </w:rPr>
        <w:sectPr w:rsidR="00585161" w:rsidRPr="007F02A0" w:rsidSect="00077991">
          <w:pgSz w:w="11906" w:h="16838"/>
          <w:pgMar w:top="1134" w:right="567" w:bottom="1134" w:left="1701" w:header="708" w:footer="708" w:gutter="0"/>
          <w:cols w:space="720"/>
          <w:docGrid w:linePitch="299"/>
        </w:sectPr>
      </w:pPr>
    </w:p>
    <w:p w14:paraId="530619BE" w14:textId="77777777" w:rsidR="00585161" w:rsidRPr="007F02A0" w:rsidRDefault="00585161" w:rsidP="00585161">
      <w:pPr>
        <w:ind w:left="-5"/>
        <w:rPr>
          <w:rFonts w:ascii="Times New Roman" w:hAnsi="Times New Roman"/>
          <w:b/>
          <w:bCs/>
          <w:sz w:val="24"/>
          <w:szCs w:val="24"/>
        </w:rPr>
      </w:pPr>
      <w:r w:rsidRPr="00866EA1">
        <w:rPr>
          <w:rFonts w:ascii="Times New Roman" w:hAnsi="Times New Roman"/>
          <w:b/>
        </w:rPr>
        <w:lastRenderedPageBreak/>
        <w:t xml:space="preserve">2.2. </w:t>
      </w:r>
      <w:r w:rsidRPr="007F02A0">
        <w:rPr>
          <w:rFonts w:ascii="Times New Roman" w:hAnsi="Times New Roman"/>
          <w:b/>
          <w:sz w:val="24"/>
          <w:szCs w:val="24"/>
        </w:rPr>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1"/>
        <w:gridCol w:w="6943"/>
        <w:gridCol w:w="2071"/>
        <w:gridCol w:w="2627"/>
      </w:tblGrid>
      <w:tr w:rsidR="00585161" w:rsidRPr="007F02A0" w14:paraId="70B30259" w14:textId="77777777" w:rsidTr="001463A8">
        <w:trPr>
          <w:trHeight w:val="20"/>
        </w:trPr>
        <w:tc>
          <w:tcPr>
            <w:tcW w:w="1003" w:type="pct"/>
          </w:tcPr>
          <w:p w14:paraId="2C167414" w14:textId="77777777" w:rsidR="00585161" w:rsidRPr="007F02A0" w:rsidRDefault="00585161" w:rsidP="002078ED">
            <w:pPr>
              <w:suppressAutoHyphens/>
              <w:spacing w:after="0"/>
              <w:jc w:val="center"/>
              <w:rPr>
                <w:rFonts w:ascii="Times New Roman" w:hAnsi="Times New Roman"/>
                <w:b/>
                <w:bCs/>
                <w:sz w:val="24"/>
                <w:szCs w:val="24"/>
              </w:rPr>
            </w:pPr>
            <w:r w:rsidRPr="007F02A0">
              <w:rPr>
                <w:rFonts w:ascii="Times New Roman" w:hAnsi="Times New Roman"/>
                <w:b/>
                <w:bCs/>
                <w:sz w:val="24"/>
                <w:szCs w:val="24"/>
              </w:rPr>
              <w:t>Наименование разделов и тем</w:t>
            </w:r>
          </w:p>
        </w:tc>
        <w:tc>
          <w:tcPr>
            <w:tcW w:w="2384" w:type="pct"/>
          </w:tcPr>
          <w:p w14:paraId="746FE5E0" w14:textId="77777777" w:rsidR="00585161" w:rsidRPr="007F02A0" w:rsidRDefault="00585161" w:rsidP="002078ED">
            <w:pPr>
              <w:suppressAutoHyphens/>
              <w:spacing w:after="0"/>
              <w:jc w:val="center"/>
              <w:rPr>
                <w:rFonts w:ascii="Times New Roman" w:hAnsi="Times New Roman"/>
                <w:b/>
                <w:bCs/>
                <w:sz w:val="24"/>
                <w:szCs w:val="24"/>
              </w:rPr>
            </w:pPr>
            <w:r w:rsidRPr="007F02A0">
              <w:rPr>
                <w:rFonts w:ascii="Times New Roman" w:hAnsi="Times New Roman"/>
                <w:b/>
                <w:bCs/>
                <w:sz w:val="24"/>
                <w:szCs w:val="24"/>
              </w:rPr>
              <w:t>Содержание учебного материала и формы организации деятельности обучающихся</w:t>
            </w:r>
          </w:p>
        </w:tc>
        <w:tc>
          <w:tcPr>
            <w:tcW w:w="711" w:type="pct"/>
          </w:tcPr>
          <w:p w14:paraId="03D2AE93" w14:textId="77777777" w:rsidR="00585161" w:rsidRPr="007F02A0" w:rsidRDefault="00585161" w:rsidP="002078ED">
            <w:pPr>
              <w:suppressAutoHyphens/>
              <w:spacing w:after="0"/>
              <w:jc w:val="center"/>
              <w:rPr>
                <w:rFonts w:ascii="Times New Roman" w:hAnsi="Times New Roman"/>
                <w:b/>
                <w:bCs/>
                <w:sz w:val="24"/>
                <w:szCs w:val="24"/>
              </w:rPr>
            </w:pPr>
            <w:r w:rsidRPr="007F02A0">
              <w:rPr>
                <w:rFonts w:ascii="Times New Roman" w:hAnsi="Times New Roman"/>
                <w:b/>
                <w:bCs/>
                <w:sz w:val="24"/>
                <w:szCs w:val="24"/>
              </w:rPr>
              <w:t xml:space="preserve">Объем </w:t>
            </w:r>
          </w:p>
          <w:p w14:paraId="447FFBF8" w14:textId="77777777" w:rsidR="00585161" w:rsidRPr="007F02A0" w:rsidRDefault="00585161" w:rsidP="002078ED">
            <w:pPr>
              <w:suppressAutoHyphens/>
              <w:spacing w:after="0"/>
              <w:jc w:val="center"/>
              <w:rPr>
                <w:rFonts w:ascii="Times New Roman" w:hAnsi="Times New Roman"/>
                <w:b/>
                <w:bCs/>
                <w:sz w:val="24"/>
                <w:szCs w:val="24"/>
              </w:rPr>
            </w:pPr>
            <w:r w:rsidRPr="007F02A0">
              <w:rPr>
                <w:rFonts w:ascii="Times New Roman" w:hAnsi="Times New Roman"/>
                <w:b/>
                <w:bCs/>
                <w:sz w:val="24"/>
                <w:szCs w:val="24"/>
              </w:rPr>
              <w:t>в часах</w:t>
            </w:r>
          </w:p>
        </w:tc>
        <w:tc>
          <w:tcPr>
            <w:tcW w:w="902" w:type="pct"/>
          </w:tcPr>
          <w:p w14:paraId="7CF22644" w14:textId="707C17B0" w:rsidR="00585161" w:rsidRPr="007F02A0" w:rsidRDefault="00585161" w:rsidP="002078ED">
            <w:pPr>
              <w:suppressAutoHyphens/>
              <w:spacing w:after="0"/>
              <w:jc w:val="center"/>
              <w:rPr>
                <w:rFonts w:ascii="Times New Roman" w:hAnsi="Times New Roman"/>
                <w:b/>
                <w:bCs/>
                <w:sz w:val="24"/>
                <w:szCs w:val="24"/>
              </w:rPr>
            </w:pPr>
            <w:r w:rsidRPr="007F02A0">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r>
      <w:tr w:rsidR="00585161" w:rsidRPr="007F02A0" w14:paraId="5C418D70" w14:textId="77777777" w:rsidTr="001463A8">
        <w:trPr>
          <w:trHeight w:val="20"/>
        </w:trPr>
        <w:tc>
          <w:tcPr>
            <w:tcW w:w="1003" w:type="pct"/>
          </w:tcPr>
          <w:p w14:paraId="1E6E1615"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1</w:t>
            </w:r>
          </w:p>
        </w:tc>
        <w:tc>
          <w:tcPr>
            <w:tcW w:w="2384" w:type="pct"/>
          </w:tcPr>
          <w:p w14:paraId="0051DFF3"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2</w:t>
            </w:r>
          </w:p>
        </w:tc>
        <w:tc>
          <w:tcPr>
            <w:tcW w:w="711" w:type="pct"/>
          </w:tcPr>
          <w:p w14:paraId="60092938"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3</w:t>
            </w:r>
          </w:p>
        </w:tc>
        <w:tc>
          <w:tcPr>
            <w:tcW w:w="902" w:type="pct"/>
          </w:tcPr>
          <w:p w14:paraId="5A7F2F2C" w14:textId="63A5B1FF" w:rsidR="00585161" w:rsidRPr="007F02A0" w:rsidRDefault="00116E5C" w:rsidP="002078ED">
            <w:pPr>
              <w:spacing w:after="0"/>
              <w:rPr>
                <w:rFonts w:ascii="Times New Roman" w:hAnsi="Times New Roman"/>
                <w:b/>
                <w:bCs/>
                <w:sz w:val="24"/>
                <w:szCs w:val="24"/>
              </w:rPr>
            </w:pPr>
            <w:r>
              <w:rPr>
                <w:rFonts w:ascii="Times New Roman" w:hAnsi="Times New Roman"/>
                <w:b/>
                <w:bCs/>
                <w:sz w:val="24"/>
                <w:szCs w:val="24"/>
              </w:rPr>
              <w:t>4</w:t>
            </w:r>
          </w:p>
        </w:tc>
      </w:tr>
      <w:tr w:rsidR="00585161" w:rsidRPr="007F02A0" w14:paraId="14636366" w14:textId="77777777" w:rsidTr="001463A8">
        <w:trPr>
          <w:trHeight w:val="20"/>
        </w:trPr>
        <w:tc>
          <w:tcPr>
            <w:tcW w:w="3387" w:type="pct"/>
            <w:gridSpan w:val="2"/>
          </w:tcPr>
          <w:p w14:paraId="59DBF573"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Раздел 1. Общая рецептура</w:t>
            </w:r>
          </w:p>
        </w:tc>
        <w:tc>
          <w:tcPr>
            <w:tcW w:w="711" w:type="pct"/>
          </w:tcPr>
          <w:p w14:paraId="66642EF7" w14:textId="1F50810F" w:rsidR="00585161" w:rsidRPr="007F02A0" w:rsidRDefault="00000D4C" w:rsidP="002078ED">
            <w:pPr>
              <w:spacing w:after="0"/>
              <w:jc w:val="center"/>
              <w:rPr>
                <w:rFonts w:ascii="Times New Roman" w:hAnsi="Times New Roman"/>
                <w:b/>
                <w:bCs/>
                <w:sz w:val="24"/>
                <w:szCs w:val="24"/>
              </w:rPr>
            </w:pPr>
            <w:r>
              <w:rPr>
                <w:rFonts w:ascii="Times New Roman" w:hAnsi="Times New Roman"/>
                <w:b/>
                <w:bCs/>
                <w:sz w:val="24"/>
                <w:szCs w:val="24"/>
              </w:rPr>
              <w:t>68/30</w:t>
            </w:r>
          </w:p>
        </w:tc>
        <w:tc>
          <w:tcPr>
            <w:tcW w:w="902" w:type="pct"/>
          </w:tcPr>
          <w:p w14:paraId="2C6AB30A" w14:textId="77777777" w:rsidR="00585161" w:rsidRPr="007F02A0" w:rsidRDefault="00585161" w:rsidP="002078ED">
            <w:pPr>
              <w:spacing w:after="0"/>
              <w:rPr>
                <w:rFonts w:ascii="Times New Roman" w:hAnsi="Times New Roman"/>
                <w:b/>
                <w:bCs/>
                <w:sz w:val="24"/>
                <w:szCs w:val="24"/>
              </w:rPr>
            </w:pPr>
          </w:p>
        </w:tc>
      </w:tr>
      <w:tr w:rsidR="00585161" w:rsidRPr="007F02A0" w14:paraId="0B5B6E4D" w14:textId="77777777" w:rsidTr="001463A8">
        <w:trPr>
          <w:trHeight w:val="20"/>
        </w:trPr>
        <w:tc>
          <w:tcPr>
            <w:tcW w:w="1003" w:type="pct"/>
            <w:vMerge w:val="restart"/>
          </w:tcPr>
          <w:p w14:paraId="43E8EE96"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Тема 1.1.</w:t>
            </w:r>
          </w:p>
          <w:p w14:paraId="5A15C29D"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 xml:space="preserve">Фармакология, предмет, задачи. </w:t>
            </w:r>
          </w:p>
          <w:p w14:paraId="0FD7DDE0"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Лекарственные формы</w:t>
            </w:r>
          </w:p>
        </w:tc>
        <w:tc>
          <w:tcPr>
            <w:tcW w:w="2384" w:type="pct"/>
          </w:tcPr>
          <w:p w14:paraId="67678FDF"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711" w:type="pct"/>
            <w:vAlign w:val="center"/>
          </w:tcPr>
          <w:p w14:paraId="0B075261" w14:textId="733310E7" w:rsidR="00585161" w:rsidRPr="007F02A0" w:rsidRDefault="00585161" w:rsidP="002078ED">
            <w:pPr>
              <w:suppressAutoHyphens/>
              <w:spacing w:after="0"/>
              <w:jc w:val="both"/>
              <w:rPr>
                <w:rFonts w:ascii="Times New Roman" w:hAnsi="Times New Roman"/>
                <w:bCs/>
                <w:sz w:val="24"/>
                <w:szCs w:val="24"/>
              </w:rPr>
            </w:pPr>
          </w:p>
        </w:tc>
        <w:tc>
          <w:tcPr>
            <w:tcW w:w="902" w:type="pct"/>
            <w:vMerge w:val="restart"/>
          </w:tcPr>
          <w:p w14:paraId="0F555B13" w14:textId="77777777" w:rsidR="00585161" w:rsidRPr="00000D4C" w:rsidRDefault="00D71706" w:rsidP="002078ED">
            <w:pPr>
              <w:spacing w:after="0"/>
              <w:rPr>
                <w:rFonts w:ascii="Times New Roman" w:hAnsi="Times New Roman"/>
                <w:bCs/>
                <w:sz w:val="24"/>
                <w:szCs w:val="24"/>
              </w:rPr>
            </w:pPr>
            <w:r w:rsidRPr="00000D4C">
              <w:rPr>
                <w:rFonts w:ascii="Times New Roman" w:hAnsi="Times New Roman"/>
                <w:bCs/>
                <w:sz w:val="24"/>
                <w:szCs w:val="24"/>
              </w:rPr>
              <w:t>ОК 02, ОК 03, ОК 04, ОК 05, ОК 06, ОК 07</w:t>
            </w:r>
          </w:p>
          <w:p w14:paraId="05A5CB11" w14:textId="77777777" w:rsidR="00D71706" w:rsidRPr="00000D4C" w:rsidRDefault="00D71706" w:rsidP="002078ED">
            <w:pPr>
              <w:spacing w:after="0"/>
              <w:rPr>
                <w:rFonts w:ascii="Times New Roman" w:hAnsi="Times New Roman"/>
                <w:bCs/>
                <w:sz w:val="24"/>
                <w:szCs w:val="24"/>
              </w:rPr>
            </w:pPr>
            <w:r w:rsidRPr="00000D4C">
              <w:rPr>
                <w:rFonts w:ascii="Times New Roman" w:hAnsi="Times New Roman"/>
                <w:bCs/>
                <w:sz w:val="24"/>
                <w:szCs w:val="24"/>
              </w:rPr>
              <w:t>ПК 2.2</w:t>
            </w:r>
            <w:r w:rsidR="00000D4C" w:rsidRPr="00000D4C">
              <w:rPr>
                <w:rFonts w:ascii="Times New Roman" w:hAnsi="Times New Roman"/>
                <w:bCs/>
                <w:sz w:val="24"/>
                <w:szCs w:val="24"/>
              </w:rPr>
              <w:t xml:space="preserve"> ПК 2.3 ПК 2.5</w:t>
            </w:r>
          </w:p>
          <w:p w14:paraId="01288AA4" w14:textId="47217FC8" w:rsidR="00000D4C" w:rsidRPr="00000D4C" w:rsidRDefault="00000D4C" w:rsidP="002078ED">
            <w:pPr>
              <w:spacing w:after="0"/>
              <w:rPr>
                <w:rFonts w:ascii="Times New Roman" w:hAnsi="Times New Roman"/>
                <w:bCs/>
                <w:sz w:val="24"/>
                <w:szCs w:val="24"/>
              </w:rPr>
            </w:pPr>
            <w:r w:rsidRPr="00000D4C">
              <w:rPr>
                <w:rFonts w:ascii="Times New Roman" w:hAnsi="Times New Roman"/>
                <w:bCs/>
                <w:sz w:val="24"/>
                <w:szCs w:val="24"/>
              </w:rPr>
              <w:t>ПК 3.1 ПК 3.4 ПК 3.5</w:t>
            </w:r>
          </w:p>
        </w:tc>
      </w:tr>
      <w:tr w:rsidR="001463A8" w:rsidRPr="007F02A0" w14:paraId="7799E2B9" w14:textId="77777777" w:rsidTr="001463A8">
        <w:trPr>
          <w:trHeight w:val="20"/>
        </w:trPr>
        <w:tc>
          <w:tcPr>
            <w:tcW w:w="1003" w:type="pct"/>
            <w:vMerge/>
          </w:tcPr>
          <w:p w14:paraId="6DB1A432" w14:textId="77777777" w:rsidR="001463A8" w:rsidRPr="007F02A0" w:rsidRDefault="001463A8" w:rsidP="002078ED">
            <w:pPr>
              <w:spacing w:after="0"/>
              <w:rPr>
                <w:rFonts w:ascii="Times New Roman" w:hAnsi="Times New Roman"/>
                <w:b/>
                <w:bCs/>
                <w:sz w:val="24"/>
                <w:szCs w:val="24"/>
              </w:rPr>
            </w:pPr>
          </w:p>
        </w:tc>
        <w:tc>
          <w:tcPr>
            <w:tcW w:w="2384" w:type="pct"/>
          </w:tcPr>
          <w:p w14:paraId="52F50CF9" w14:textId="40FB0915" w:rsidR="001463A8" w:rsidRPr="007F02A0" w:rsidRDefault="001463A8" w:rsidP="001463A8">
            <w:pPr>
              <w:spacing w:after="0"/>
              <w:jc w:val="both"/>
              <w:rPr>
                <w:rFonts w:ascii="Times New Roman" w:hAnsi="Times New Roman"/>
                <w:b/>
                <w:bCs/>
                <w:sz w:val="24"/>
                <w:szCs w:val="24"/>
              </w:rPr>
            </w:pPr>
            <w:r w:rsidRPr="007F02A0">
              <w:rPr>
                <w:rFonts w:ascii="Times New Roman" w:hAnsi="Times New Roman"/>
                <w:bCs/>
                <w:sz w:val="24"/>
                <w:szCs w:val="24"/>
              </w:rPr>
              <w:t>1.</w:t>
            </w:r>
            <w:r>
              <w:rPr>
                <w:rFonts w:ascii="Times New Roman" w:hAnsi="Times New Roman"/>
                <w:bCs/>
                <w:sz w:val="24"/>
                <w:szCs w:val="24"/>
              </w:rPr>
              <w:t xml:space="preserve"> </w:t>
            </w:r>
            <w:r w:rsidRPr="007F02A0">
              <w:rPr>
                <w:rFonts w:ascii="Times New Roman" w:hAnsi="Times New Roman"/>
                <w:bCs/>
                <w:sz w:val="24"/>
                <w:szCs w:val="24"/>
              </w:rPr>
              <w:t>Определение фармакологии как науки, ее связь с другими медицинскими и биологическими дисциплинами.</w:t>
            </w:r>
          </w:p>
        </w:tc>
        <w:tc>
          <w:tcPr>
            <w:tcW w:w="711" w:type="pct"/>
            <w:vAlign w:val="center"/>
          </w:tcPr>
          <w:p w14:paraId="1DFF7B36" w14:textId="77777777" w:rsidR="001463A8" w:rsidRPr="007F02A0" w:rsidRDefault="001463A8" w:rsidP="002078ED">
            <w:pPr>
              <w:suppressAutoHyphens/>
              <w:spacing w:after="0"/>
              <w:jc w:val="both"/>
              <w:rPr>
                <w:rFonts w:ascii="Times New Roman" w:hAnsi="Times New Roman"/>
                <w:bCs/>
                <w:sz w:val="24"/>
                <w:szCs w:val="24"/>
              </w:rPr>
            </w:pPr>
          </w:p>
        </w:tc>
        <w:tc>
          <w:tcPr>
            <w:tcW w:w="902" w:type="pct"/>
            <w:vMerge/>
          </w:tcPr>
          <w:p w14:paraId="6D26766B" w14:textId="77777777" w:rsidR="001463A8" w:rsidRPr="00000D4C" w:rsidRDefault="001463A8" w:rsidP="002078ED">
            <w:pPr>
              <w:spacing w:after="0"/>
              <w:rPr>
                <w:rFonts w:ascii="Times New Roman" w:hAnsi="Times New Roman"/>
                <w:bCs/>
                <w:sz w:val="24"/>
                <w:szCs w:val="24"/>
              </w:rPr>
            </w:pPr>
          </w:p>
        </w:tc>
      </w:tr>
      <w:tr w:rsidR="001463A8" w:rsidRPr="007F02A0" w14:paraId="36C99E8C" w14:textId="77777777" w:rsidTr="001463A8">
        <w:trPr>
          <w:trHeight w:val="20"/>
        </w:trPr>
        <w:tc>
          <w:tcPr>
            <w:tcW w:w="1003" w:type="pct"/>
            <w:vMerge/>
          </w:tcPr>
          <w:p w14:paraId="2134D4AB" w14:textId="77777777" w:rsidR="001463A8" w:rsidRPr="007F02A0" w:rsidRDefault="001463A8" w:rsidP="002078ED">
            <w:pPr>
              <w:spacing w:after="0"/>
              <w:rPr>
                <w:rFonts w:ascii="Times New Roman" w:hAnsi="Times New Roman"/>
                <w:b/>
                <w:bCs/>
                <w:sz w:val="24"/>
                <w:szCs w:val="24"/>
              </w:rPr>
            </w:pPr>
          </w:p>
        </w:tc>
        <w:tc>
          <w:tcPr>
            <w:tcW w:w="2384" w:type="pct"/>
          </w:tcPr>
          <w:p w14:paraId="02CF7A4B" w14:textId="1A6F26FA" w:rsidR="001463A8" w:rsidRPr="007F02A0" w:rsidRDefault="001463A8" w:rsidP="001463A8">
            <w:pPr>
              <w:spacing w:after="0"/>
              <w:jc w:val="both"/>
              <w:rPr>
                <w:rFonts w:ascii="Times New Roman" w:hAnsi="Times New Roman"/>
                <w:b/>
                <w:bCs/>
                <w:sz w:val="24"/>
                <w:szCs w:val="24"/>
              </w:rPr>
            </w:pPr>
            <w:r w:rsidRPr="007F02A0">
              <w:rPr>
                <w:rFonts w:ascii="Times New Roman" w:hAnsi="Times New Roman"/>
                <w:bCs/>
                <w:sz w:val="24"/>
                <w:szCs w:val="24"/>
              </w:rPr>
              <w:t>2. Фармакопея, определение, значение,</w:t>
            </w:r>
            <w:r w:rsidRPr="007F02A0">
              <w:rPr>
                <w:rFonts w:ascii="Times New Roman" w:hAnsi="Times New Roman"/>
                <w:sz w:val="24"/>
                <w:szCs w:val="24"/>
              </w:rPr>
              <w:t xml:space="preserve"> содержание, </w:t>
            </w:r>
            <w:r w:rsidRPr="007F02A0">
              <w:rPr>
                <w:rFonts w:ascii="Times New Roman" w:hAnsi="Times New Roman"/>
                <w:bCs/>
                <w:sz w:val="24"/>
                <w:szCs w:val="24"/>
              </w:rPr>
              <w:t>понятие о списках лекарственных средств.</w:t>
            </w:r>
          </w:p>
        </w:tc>
        <w:tc>
          <w:tcPr>
            <w:tcW w:w="711" w:type="pct"/>
            <w:vAlign w:val="center"/>
          </w:tcPr>
          <w:p w14:paraId="6C933E60" w14:textId="77777777" w:rsidR="001463A8" w:rsidRPr="007F02A0" w:rsidRDefault="001463A8" w:rsidP="002078ED">
            <w:pPr>
              <w:suppressAutoHyphens/>
              <w:spacing w:after="0"/>
              <w:jc w:val="both"/>
              <w:rPr>
                <w:rFonts w:ascii="Times New Roman" w:hAnsi="Times New Roman"/>
                <w:bCs/>
                <w:sz w:val="24"/>
                <w:szCs w:val="24"/>
              </w:rPr>
            </w:pPr>
          </w:p>
        </w:tc>
        <w:tc>
          <w:tcPr>
            <w:tcW w:w="902" w:type="pct"/>
            <w:vMerge/>
          </w:tcPr>
          <w:p w14:paraId="67CCCC61" w14:textId="77777777" w:rsidR="001463A8" w:rsidRPr="00000D4C" w:rsidRDefault="001463A8" w:rsidP="002078ED">
            <w:pPr>
              <w:spacing w:after="0"/>
              <w:rPr>
                <w:rFonts w:ascii="Times New Roman" w:hAnsi="Times New Roman"/>
                <w:bCs/>
                <w:sz w:val="24"/>
                <w:szCs w:val="24"/>
              </w:rPr>
            </w:pPr>
          </w:p>
        </w:tc>
      </w:tr>
      <w:tr w:rsidR="001463A8" w:rsidRPr="007F02A0" w14:paraId="38DD791E" w14:textId="77777777" w:rsidTr="001463A8">
        <w:trPr>
          <w:trHeight w:val="20"/>
        </w:trPr>
        <w:tc>
          <w:tcPr>
            <w:tcW w:w="1003" w:type="pct"/>
            <w:vMerge/>
          </w:tcPr>
          <w:p w14:paraId="6FD43D9E" w14:textId="77777777" w:rsidR="001463A8" w:rsidRPr="007F02A0" w:rsidRDefault="001463A8" w:rsidP="002078ED">
            <w:pPr>
              <w:spacing w:after="0"/>
              <w:rPr>
                <w:rFonts w:ascii="Times New Roman" w:hAnsi="Times New Roman"/>
                <w:b/>
                <w:bCs/>
                <w:sz w:val="24"/>
                <w:szCs w:val="24"/>
              </w:rPr>
            </w:pPr>
          </w:p>
        </w:tc>
        <w:tc>
          <w:tcPr>
            <w:tcW w:w="2384" w:type="pct"/>
          </w:tcPr>
          <w:p w14:paraId="3C4CD1A8" w14:textId="0B280C5E" w:rsidR="001463A8" w:rsidRPr="007F02A0" w:rsidRDefault="001463A8" w:rsidP="001463A8">
            <w:pPr>
              <w:spacing w:after="0"/>
              <w:jc w:val="both"/>
              <w:rPr>
                <w:rFonts w:ascii="Times New Roman" w:hAnsi="Times New Roman"/>
                <w:b/>
                <w:bCs/>
                <w:sz w:val="24"/>
                <w:szCs w:val="24"/>
              </w:rPr>
            </w:pPr>
            <w:r w:rsidRPr="007F02A0">
              <w:rPr>
                <w:rFonts w:ascii="Times New Roman" w:hAnsi="Times New Roman"/>
                <w:bCs/>
                <w:sz w:val="24"/>
                <w:szCs w:val="24"/>
              </w:rPr>
              <w:t>3.</w:t>
            </w:r>
            <w:r w:rsidRPr="007F02A0">
              <w:rPr>
                <w:rFonts w:ascii="Times New Roman" w:hAnsi="Times New Roman"/>
                <w:sz w:val="24"/>
                <w:szCs w:val="24"/>
              </w:rPr>
              <w:t xml:space="preserve"> Понятие о лекарственных веществах, лекарственных средствах, лекарственных препаратах. </w:t>
            </w:r>
          </w:p>
        </w:tc>
        <w:tc>
          <w:tcPr>
            <w:tcW w:w="711" w:type="pct"/>
            <w:vAlign w:val="center"/>
          </w:tcPr>
          <w:p w14:paraId="6A13EC3A" w14:textId="77777777" w:rsidR="001463A8" w:rsidRPr="007F02A0" w:rsidRDefault="001463A8" w:rsidP="002078ED">
            <w:pPr>
              <w:suppressAutoHyphens/>
              <w:spacing w:after="0"/>
              <w:jc w:val="both"/>
              <w:rPr>
                <w:rFonts w:ascii="Times New Roman" w:hAnsi="Times New Roman"/>
                <w:bCs/>
                <w:sz w:val="24"/>
                <w:szCs w:val="24"/>
              </w:rPr>
            </w:pPr>
          </w:p>
        </w:tc>
        <w:tc>
          <w:tcPr>
            <w:tcW w:w="902" w:type="pct"/>
            <w:vMerge/>
          </w:tcPr>
          <w:p w14:paraId="195A50E1" w14:textId="77777777" w:rsidR="001463A8" w:rsidRPr="00000D4C" w:rsidRDefault="001463A8" w:rsidP="002078ED">
            <w:pPr>
              <w:spacing w:after="0"/>
              <w:rPr>
                <w:rFonts w:ascii="Times New Roman" w:hAnsi="Times New Roman"/>
                <w:bCs/>
                <w:sz w:val="24"/>
                <w:szCs w:val="24"/>
              </w:rPr>
            </w:pPr>
          </w:p>
        </w:tc>
      </w:tr>
      <w:tr w:rsidR="001463A8" w:rsidRPr="007F02A0" w14:paraId="75F8DE38" w14:textId="77777777" w:rsidTr="001463A8">
        <w:trPr>
          <w:trHeight w:val="20"/>
        </w:trPr>
        <w:tc>
          <w:tcPr>
            <w:tcW w:w="1003" w:type="pct"/>
            <w:vMerge/>
          </w:tcPr>
          <w:p w14:paraId="42D81786" w14:textId="77777777" w:rsidR="001463A8" w:rsidRPr="007F02A0" w:rsidRDefault="001463A8" w:rsidP="002078ED">
            <w:pPr>
              <w:spacing w:after="0"/>
              <w:rPr>
                <w:rFonts w:ascii="Times New Roman" w:hAnsi="Times New Roman"/>
                <w:b/>
                <w:bCs/>
                <w:sz w:val="24"/>
                <w:szCs w:val="24"/>
              </w:rPr>
            </w:pPr>
          </w:p>
        </w:tc>
        <w:tc>
          <w:tcPr>
            <w:tcW w:w="2384" w:type="pct"/>
          </w:tcPr>
          <w:p w14:paraId="770B3609" w14:textId="2C3E7835" w:rsidR="001463A8" w:rsidRPr="001463A8" w:rsidRDefault="001463A8" w:rsidP="001463A8">
            <w:pPr>
              <w:spacing w:after="0"/>
              <w:jc w:val="both"/>
              <w:rPr>
                <w:rFonts w:ascii="Times New Roman" w:hAnsi="Times New Roman"/>
                <w:sz w:val="24"/>
                <w:szCs w:val="24"/>
              </w:rPr>
            </w:pPr>
            <w:r w:rsidRPr="007F02A0">
              <w:rPr>
                <w:rFonts w:ascii="Times New Roman" w:hAnsi="Times New Roman"/>
                <w:sz w:val="24"/>
                <w:szCs w:val="24"/>
              </w:rPr>
              <w:t>4.</w:t>
            </w:r>
            <w:r>
              <w:rPr>
                <w:rFonts w:ascii="Times New Roman" w:hAnsi="Times New Roman"/>
                <w:sz w:val="24"/>
                <w:szCs w:val="24"/>
              </w:rPr>
              <w:t xml:space="preserve"> </w:t>
            </w:r>
            <w:r w:rsidRPr="007F02A0">
              <w:rPr>
                <w:rFonts w:ascii="Times New Roman" w:hAnsi="Times New Roman"/>
                <w:sz w:val="24"/>
                <w:szCs w:val="24"/>
              </w:rPr>
              <w:t>Лекарственные формы, их классификация.</w:t>
            </w:r>
          </w:p>
        </w:tc>
        <w:tc>
          <w:tcPr>
            <w:tcW w:w="711" w:type="pct"/>
            <w:vAlign w:val="center"/>
          </w:tcPr>
          <w:p w14:paraId="0424E69E" w14:textId="77777777" w:rsidR="001463A8" w:rsidRPr="007F02A0" w:rsidRDefault="001463A8" w:rsidP="002078ED">
            <w:pPr>
              <w:suppressAutoHyphens/>
              <w:spacing w:after="0"/>
              <w:jc w:val="both"/>
              <w:rPr>
                <w:rFonts w:ascii="Times New Roman" w:hAnsi="Times New Roman"/>
                <w:bCs/>
                <w:sz w:val="24"/>
                <w:szCs w:val="24"/>
              </w:rPr>
            </w:pPr>
          </w:p>
        </w:tc>
        <w:tc>
          <w:tcPr>
            <w:tcW w:w="902" w:type="pct"/>
            <w:vMerge/>
          </w:tcPr>
          <w:p w14:paraId="16AFEBE1" w14:textId="77777777" w:rsidR="001463A8" w:rsidRPr="00000D4C" w:rsidRDefault="001463A8" w:rsidP="002078ED">
            <w:pPr>
              <w:spacing w:after="0"/>
              <w:rPr>
                <w:rFonts w:ascii="Times New Roman" w:hAnsi="Times New Roman"/>
                <w:bCs/>
                <w:sz w:val="24"/>
                <w:szCs w:val="24"/>
              </w:rPr>
            </w:pPr>
          </w:p>
        </w:tc>
      </w:tr>
      <w:tr w:rsidR="00585161" w:rsidRPr="007F02A0" w14:paraId="39C56991" w14:textId="77777777" w:rsidTr="001463A8">
        <w:trPr>
          <w:trHeight w:val="20"/>
        </w:trPr>
        <w:tc>
          <w:tcPr>
            <w:tcW w:w="1003" w:type="pct"/>
            <w:vMerge/>
          </w:tcPr>
          <w:p w14:paraId="4DA346B5" w14:textId="77777777" w:rsidR="00585161" w:rsidRPr="007F02A0" w:rsidRDefault="00585161" w:rsidP="002078ED">
            <w:pPr>
              <w:spacing w:after="0"/>
              <w:rPr>
                <w:rFonts w:ascii="Times New Roman" w:hAnsi="Times New Roman"/>
                <w:b/>
                <w:bCs/>
                <w:sz w:val="24"/>
                <w:szCs w:val="24"/>
              </w:rPr>
            </w:pPr>
          </w:p>
        </w:tc>
        <w:tc>
          <w:tcPr>
            <w:tcW w:w="2384" w:type="pct"/>
          </w:tcPr>
          <w:p w14:paraId="2C2580AB" w14:textId="77777777" w:rsidR="00585161" w:rsidRPr="007F02A0" w:rsidRDefault="00585161" w:rsidP="002078ED">
            <w:pPr>
              <w:spacing w:after="0"/>
              <w:jc w:val="both"/>
              <w:rPr>
                <w:rFonts w:ascii="Times New Roman" w:hAnsi="Times New Roman"/>
                <w:bCs/>
                <w:sz w:val="24"/>
                <w:szCs w:val="24"/>
              </w:rPr>
            </w:pPr>
            <w:r w:rsidRPr="007F02A0">
              <w:rPr>
                <w:rFonts w:ascii="Times New Roman" w:hAnsi="Times New Roman"/>
                <w:sz w:val="24"/>
                <w:szCs w:val="24"/>
              </w:rPr>
              <w:t xml:space="preserve">5. Рецепт, определение и значение. </w:t>
            </w:r>
          </w:p>
        </w:tc>
        <w:tc>
          <w:tcPr>
            <w:tcW w:w="711" w:type="pct"/>
            <w:vAlign w:val="center"/>
          </w:tcPr>
          <w:p w14:paraId="35C5EFFF" w14:textId="091C5519" w:rsidR="00585161" w:rsidRPr="007F02A0" w:rsidRDefault="00585161" w:rsidP="002078ED">
            <w:pPr>
              <w:suppressAutoHyphens/>
              <w:spacing w:after="0"/>
              <w:jc w:val="both"/>
              <w:rPr>
                <w:rFonts w:ascii="Times New Roman" w:hAnsi="Times New Roman"/>
                <w:bCs/>
                <w:sz w:val="24"/>
                <w:szCs w:val="24"/>
              </w:rPr>
            </w:pPr>
          </w:p>
        </w:tc>
        <w:tc>
          <w:tcPr>
            <w:tcW w:w="902" w:type="pct"/>
            <w:vMerge/>
          </w:tcPr>
          <w:p w14:paraId="0594D53E" w14:textId="77777777" w:rsidR="00585161" w:rsidRPr="007F02A0" w:rsidRDefault="00585161" w:rsidP="002078ED">
            <w:pPr>
              <w:spacing w:after="0"/>
              <w:rPr>
                <w:rFonts w:ascii="Times New Roman" w:hAnsi="Times New Roman"/>
                <w:b/>
                <w:bCs/>
                <w:sz w:val="24"/>
                <w:szCs w:val="24"/>
              </w:rPr>
            </w:pPr>
          </w:p>
        </w:tc>
      </w:tr>
      <w:tr w:rsidR="00585161" w:rsidRPr="007F02A0" w14:paraId="3D2BC1D0" w14:textId="77777777" w:rsidTr="001463A8">
        <w:trPr>
          <w:trHeight w:val="20"/>
        </w:trPr>
        <w:tc>
          <w:tcPr>
            <w:tcW w:w="1003" w:type="pct"/>
            <w:vMerge/>
          </w:tcPr>
          <w:p w14:paraId="656FA26F" w14:textId="77777777" w:rsidR="00585161" w:rsidRPr="007F02A0" w:rsidRDefault="00585161" w:rsidP="002078ED">
            <w:pPr>
              <w:spacing w:after="0"/>
              <w:rPr>
                <w:rFonts w:ascii="Times New Roman" w:hAnsi="Times New Roman"/>
                <w:b/>
                <w:bCs/>
                <w:sz w:val="24"/>
                <w:szCs w:val="24"/>
              </w:rPr>
            </w:pPr>
          </w:p>
        </w:tc>
        <w:tc>
          <w:tcPr>
            <w:tcW w:w="2384" w:type="pct"/>
          </w:tcPr>
          <w:p w14:paraId="06B77676" w14:textId="77777777" w:rsidR="00585161" w:rsidRPr="007F02A0" w:rsidRDefault="00585161" w:rsidP="002078ED">
            <w:pPr>
              <w:spacing w:after="0"/>
              <w:jc w:val="both"/>
              <w:rPr>
                <w:rFonts w:ascii="Times New Roman" w:hAnsi="Times New Roman"/>
                <w:bCs/>
                <w:sz w:val="24"/>
                <w:szCs w:val="24"/>
              </w:rPr>
            </w:pPr>
            <w:r w:rsidRPr="007F02A0">
              <w:rPr>
                <w:rFonts w:ascii="Times New Roman" w:hAnsi="Times New Roman"/>
                <w:b/>
                <w:bCs/>
                <w:sz w:val="24"/>
                <w:szCs w:val="24"/>
              </w:rPr>
              <w:t>В том числе практических и лабораторных занятий</w:t>
            </w:r>
          </w:p>
        </w:tc>
        <w:tc>
          <w:tcPr>
            <w:tcW w:w="711" w:type="pct"/>
            <w:vAlign w:val="center"/>
          </w:tcPr>
          <w:p w14:paraId="47484331" w14:textId="1EF95835" w:rsidR="00585161" w:rsidRPr="007F02A0" w:rsidRDefault="00585161" w:rsidP="002078ED">
            <w:pPr>
              <w:suppressAutoHyphens/>
              <w:spacing w:after="0"/>
              <w:jc w:val="both"/>
              <w:rPr>
                <w:rFonts w:ascii="Times New Roman" w:hAnsi="Times New Roman"/>
                <w:bCs/>
                <w:sz w:val="24"/>
                <w:szCs w:val="24"/>
              </w:rPr>
            </w:pPr>
          </w:p>
        </w:tc>
        <w:tc>
          <w:tcPr>
            <w:tcW w:w="902" w:type="pct"/>
          </w:tcPr>
          <w:p w14:paraId="3A467CBA" w14:textId="77777777" w:rsidR="00585161" w:rsidRPr="007F02A0" w:rsidRDefault="00585161" w:rsidP="002078ED">
            <w:pPr>
              <w:spacing w:after="0"/>
              <w:rPr>
                <w:rFonts w:ascii="Times New Roman" w:hAnsi="Times New Roman"/>
                <w:b/>
                <w:bCs/>
                <w:sz w:val="24"/>
                <w:szCs w:val="24"/>
              </w:rPr>
            </w:pPr>
          </w:p>
        </w:tc>
      </w:tr>
      <w:tr w:rsidR="00585161" w:rsidRPr="007F02A0" w14:paraId="5D279816" w14:textId="77777777" w:rsidTr="001463A8">
        <w:trPr>
          <w:trHeight w:val="20"/>
        </w:trPr>
        <w:tc>
          <w:tcPr>
            <w:tcW w:w="1003" w:type="pct"/>
            <w:vMerge/>
          </w:tcPr>
          <w:p w14:paraId="52B72506" w14:textId="77777777" w:rsidR="00585161" w:rsidRPr="007F02A0" w:rsidRDefault="00585161" w:rsidP="002078ED">
            <w:pPr>
              <w:spacing w:after="0"/>
              <w:rPr>
                <w:rFonts w:ascii="Times New Roman" w:hAnsi="Times New Roman"/>
                <w:b/>
                <w:bCs/>
                <w:sz w:val="24"/>
                <w:szCs w:val="24"/>
              </w:rPr>
            </w:pPr>
          </w:p>
        </w:tc>
        <w:tc>
          <w:tcPr>
            <w:tcW w:w="2384" w:type="pct"/>
          </w:tcPr>
          <w:p w14:paraId="57143690" w14:textId="77777777" w:rsidR="00585161" w:rsidRPr="007F02A0" w:rsidRDefault="00585161" w:rsidP="002078ED">
            <w:pPr>
              <w:spacing w:after="0"/>
              <w:jc w:val="both"/>
              <w:rPr>
                <w:rFonts w:ascii="Times New Roman" w:hAnsi="Times New Roman"/>
                <w:b/>
                <w:bCs/>
                <w:sz w:val="24"/>
                <w:szCs w:val="24"/>
              </w:rPr>
            </w:pPr>
            <w:r w:rsidRPr="007F02A0">
              <w:rPr>
                <w:rFonts w:ascii="Times New Roman" w:hAnsi="Times New Roman"/>
                <w:b/>
                <w:bCs/>
                <w:sz w:val="24"/>
                <w:szCs w:val="24"/>
              </w:rPr>
              <w:t>Практическое занятие № 1</w:t>
            </w:r>
          </w:p>
          <w:p w14:paraId="3D7E14EB" w14:textId="77777777" w:rsidR="00585161" w:rsidRPr="007F02A0" w:rsidRDefault="00585161" w:rsidP="002078ED">
            <w:pPr>
              <w:spacing w:after="0"/>
              <w:jc w:val="both"/>
              <w:rPr>
                <w:rFonts w:ascii="Times New Roman" w:hAnsi="Times New Roman"/>
                <w:bCs/>
                <w:sz w:val="24"/>
                <w:szCs w:val="24"/>
              </w:rPr>
            </w:pPr>
            <w:r w:rsidRPr="007F02A0">
              <w:rPr>
                <w:rFonts w:ascii="Times New Roman" w:hAnsi="Times New Roman"/>
                <w:sz w:val="24"/>
                <w:szCs w:val="24"/>
              </w:rPr>
              <w:t>Структура рецепта. Общие правила составления рецепта. Обозначение доз, количества и концентраций лекарственных веществ в рецепте.</w:t>
            </w:r>
            <w:r w:rsidRPr="007F02A0">
              <w:rPr>
                <w:rFonts w:ascii="Times New Roman" w:hAnsi="Times New Roman"/>
                <w:bCs/>
                <w:sz w:val="24"/>
                <w:szCs w:val="24"/>
              </w:rPr>
              <w:t xml:space="preserve"> Формы рецептурных бланков, правила их заполнения.</w:t>
            </w:r>
          </w:p>
        </w:tc>
        <w:tc>
          <w:tcPr>
            <w:tcW w:w="711" w:type="pct"/>
            <w:vAlign w:val="center"/>
          </w:tcPr>
          <w:p w14:paraId="28F556B6" w14:textId="5EB99E9A" w:rsidR="00585161" w:rsidRPr="007F02A0" w:rsidRDefault="00585161" w:rsidP="002078ED">
            <w:pPr>
              <w:suppressAutoHyphens/>
              <w:spacing w:after="0"/>
              <w:jc w:val="both"/>
              <w:rPr>
                <w:rFonts w:ascii="Times New Roman" w:hAnsi="Times New Roman"/>
                <w:bCs/>
                <w:sz w:val="24"/>
                <w:szCs w:val="24"/>
              </w:rPr>
            </w:pPr>
          </w:p>
        </w:tc>
        <w:tc>
          <w:tcPr>
            <w:tcW w:w="902" w:type="pct"/>
          </w:tcPr>
          <w:p w14:paraId="3B2DCB6B" w14:textId="77777777" w:rsidR="00000D4C" w:rsidRPr="00000D4C" w:rsidRDefault="00000D4C" w:rsidP="00000D4C">
            <w:pPr>
              <w:spacing w:after="0"/>
              <w:rPr>
                <w:rFonts w:ascii="Times New Roman" w:hAnsi="Times New Roman"/>
                <w:bCs/>
                <w:sz w:val="24"/>
                <w:szCs w:val="24"/>
              </w:rPr>
            </w:pPr>
            <w:r w:rsidRPr="00000D4C">
              <w:rPr>
                <w:rFonts w:ascii="Times New Roman" w:hAnsi="Times New Roman"/>
                <w:bCs/>
                <w:sz w:val="24"/>
                <w:szCs w:val="24"/>
              </w:rPr>
              <w:t>ОК 02, ОК 03, ОК 04, ОК 05, ОК 06, ОК 07</w:t>
            </w:r>
          </w:p>
          <w:p w14:paraId="66E191AC" w14:textId="77777777" w:rsidR="00000D4C" w:rsidRPr="00000D4C" w:rsidRDefault="00000D4C" w:rsidP="00000D4C">
            <w:pPr>
              <w:spacing w:after="0"/>
              <w:rPr>
                <w:rFonts w:ascii="Times New Roman" w:hAnsi="Times New Roman"/>
                <w:bCs/>
                <w:sz w:val="24"/>
                <w:szCs w:val="24"/>
              </w:rPr>
            </w:pPr>
            <w:r w:rsidRPr="00000D4C">
              <w:rPr>
                <w:rFonts w:ascii="Times New Roman" w:hAnsi="Times New Roman"/>
                <w:bCs/>
                <w:sz w:val="24"/>
                <w:szCs w:val="24"/>
              </w:rPr>
              <w:t>ПК 2.2 ПК 2.3 ПК 2.5</w:t>
            </w:r>
          </w:p>
          <w:p w14:paraId="670C47B3" w14:textId="769E7076" w:rsidR="00585161" w:rsidRPr="007F02A0" w:rsidRDefault="00000D4C" w:rsidP="00000D4C">
            <w:pPr>
              <w:spacing w:after="0"/>
              <w:rPr>
                <w:rFonts w:ascii="Times New Roman" w:hAnsi="Times New Roman"/>
                <w:b/>
                <w:bCs/>
                <w:sz w:val="24"/>
                <w:szCs w:val="24"/>
              </w:rPr>
            </w:pPr>
            <w:r w:rsidRPr="00000D4C">
              <w:rPr>
                <w:rFonts w:ascii="Times New Roman" w:hAnsi="Times New Roman"/>
                <w:bCs/>
                <w:sz w:val="24"/>
                <w:szCs w:val="24"/>
              </w:rPr>
              <w:t>ПК 3.1 ПК 3.4 ПК 3.5</w:t>
            </w:r>
          </w:p>
        </w:tc>
      </w:tr>
      <w:tr w:rsidR="00585161" w:rsidRPr="007F02A0" w14:paraId="3EAAAF88" w14:textId="77777777" w:rsidTr="001463A8">
        <w:trPr>
          <w:trHeight w:val="20"/>
        </w:trPr>
        <w:tc>
          <w:tcPr>
            <w:tcW w:w="1003" w:type="pct"/>
            <w:vMerge/>
          </w:tcPr>
          <w:p w14:paraId="530259B6" w14:textId="77777777" w:rsidR="00585161" w:rsidRPr="007F02A0" w:rsidRDefault="00585161" w:rsidP="002078ED">
            <w:pPr>
              <w:spacing w:after="0"/>
              <w:rPr>
                <w:rFonts w:ascii="Times New Roman" w:hAnsi="Times New Roman"/>
                <w:b/>
                <w:bCs/>
                <w:sz w:val="24"/>
                <w:szCs w:val="24"/>
              </w:rPr>
            </w:pPr>
          </w:p>
        </w:tc>
        <w:tc>
          <w:tcPr>
            <w:tcW w:w="2384" w:type="pct"/>
          </w:tcPr>
          <w:p w14:paraId="1C386D2B" w14:textId="77777777" w:rsidR="00585161" w:rsidRPr="007F02A0" w:rsidRDefault="00585161" w:rsidP="002078ED">
            <w:pPr>
              <w:spacing w:after="0"/>
              <w:jc w:val="both"/>
              <w:rPr>
                <w:rFonts w:ascii="Times New Roman" w:hAnsi="Times New Roman"/>
                <w:b/>
                <w:bCs/>
                <w:sz w:val="24"/>
                <w:szCs w:val="24"/>
              </w:rPr>
            </w:pPr>
            <w:r w:rsidRPr="007F02A0">
              <w:rPr>
                <w:rFonts w:ascii="Times New Roman" w:hAnsi="Times New Roman"/>
                <w:b/>
                <w:bCs/>
                <w:sz w:val="24"/>
                <w:szCs w:val="24"/>
              </w:rPr>
              <w:t>Практическое занятие № 2</w:t>
            </w:r>
          </w:p>
          <w:p w14:paraId="3BC0BA20" w14:textId="77777777" w:rsidR="00585161" w:rsidRPr="007F02A0" w:rsidRDefault="00585161" w:rsidP="002078ED">
            <w:pPr>
              <w:spacing w:after="0"/>
              <w:jc w:val="both"/>
              <w:rPr>
                <w:rFonts w:ascii="Times New Roman" w:hAnsi="Times New Roman"/>
                <w:sz w:val="24"/>
                <w:szCs w:val="24"/>
              </w:rPr>
            </w:pPr>
            <w:r w:rsidRPr="007F02A0">
              <w:rPr>
                <w:rFonts w:ascii="Times New Roman" w:hAnsi="Times New Roman"/>
                <w:bCs/>
                <w:sz w:val="24"/>
                <w:szCs w:val="24"/>
              </w:rPr>
              <w:t>Изучение твердых, мягких и жидких лекарственных форм (знакомство с образцами).</w:t>
            </w:r>
            <w:r w:rsidRPr="007F02A0">
              <w:rPr>
                <w:rFonts w:ascii="Times New Roman" w:hAnsi="Times New Roman"/>
                <w:sz w:val="24"/>
                <w:szCs w:val="24"/>
              </w:rPr>
              <w:t xml:space="preserve"> Таблетки, драже, гранулы, порошки, капсулы, общая характеристика, правила выписывания в рецепте твердых лекарственных форм. </w:t>
            </w:r>
          </w:p>
          <w:p w14:paraId="6BB13D9B" w14:textId="77777777" w:rsidR="00585161" w:rsidRPr="007F02A0" w:rsidRDefault="00585161" w:rsidP="002078ED">
            <w:pPr>
              <w:spacing w:after="0"/>
              <w:jc w:val="both"/>
              <w:rPr>
                <w:rFonts w:ascii="Times New Roman" w:hAnsi="Times New Roman"/>
                <w:sz w:val="24"/>
                <w:szCs w:val="24"/>
              </w:rPr>
            </w:pPr>
            <w:r w:rsidRPr="007F02A0">
              <w:rPr>
                <w:rFonts w:ascii="Times New Roman" w:hAnsi="Times New Roman"/>
                <w:sz w:val="24"/>
                <w:szCs w:val="24"/>
              </w:rPr>
              <w:lastRenderedPageBreak/>
              <w:t>Мази и пасты, определение, состав, характеристика мазевых основ, отличие пасты от мази, применение, условия хранения. Суппозитории, определение, состав, виды, применение и хранение. Правила выписывания в рецепте мягких лекарственных форм.</w:t>
            </w:r>
          </w:p>
          <w:p w14:paraId="0995574D" w14:textId="77777777" w:rsidR="00585161" w:rsidRPr="007F02A0" w:rsidRDefault="00585161" w:rsidP="002078ED">
            <w:pPr>
              <w:spacing w:after="0"/>
              <w:jc w:val="both"/>
              <w:rPr>
                <w:rFonts w:ascii="Times New Roman" w:hAnsi="Times New Roman"/>
                <w:bCs/>
                <w:sz w:val="24"/>
                <w:szCs w:val="24"/>
              </w:rPr>
            </w:pPr>
            <w:r w:rsidRPr="007F02A0">
              <w:rPr>
                <w:rFonts w:ascii="Times New Roman" w:hAnsi="Times New Roman"/>
                <w:sz w:val="24"/>
                <w:szCs w:val="24"/>
              </w:rPr>
              <w:t>Растворы. Обозначения концентраций растворов. Суспензии. Эмульсии. Настои и отвары. Настойки и экстракты. Линименты. Микстуры. Правила выписывания в рецептах жидких лекарственных форм. Общая характеристика жидких бальзамов, лекарственных масел, сиропов, аэрозолей, капель и их применение. Лекарственные формы для инъекций (ампулы и флаконы). Правила выписывания в рецептах лекарственных форм для инъекций.</w:t>
            </w:r>
          </w:p>
        </w:tc>
        <w:tc>
          <w:tcPr>
            <w:tcW w:w="711" w:type="pct"/>
            <w:vAlign w:val="center"/>
          </w:tcPr>
          <w:p w14:paraId="4B38741C" w14:textId="12066060" w:rsidR="00585161" w:rsidRPr="007F02A0" w:rsidRDefault="00585161" w:rsidP="002078ED">
            <w:pPr>
              <w:suppressAutoHyphens/>
              <w:spacing w:after="0"/>
              <w:jc w:val="both"/>
              <w:rPr>
                <w:rFonts w:ascii="Times New Roman" w:hAnsi="Times New Roman"/>
                <w:bCs/>
                <w:sz w:val="24"/>
                <w:szCs w:val="24"/>
              </w:rPr>
            </w:pPr>
          </w:p>
        </w:tc>
        <w:tc>
          <w:tcPr>
            <w:tcW w:w="902" w:type="pct"/>
          </w:tcPr>
          <w:p w14:paraId="374D5E2C" w14:textId="77777777" w:rsidR="00000D4C" w:rsidRPr="00000D4C" w:rsidRDefault="00000D4C" w:rsidP="00000D4C">
            <w:pPr>
              <w:spacing w:after="0"/>
              <w:rPr>
                <w:rFonts w:ascii="Times New Roman" w:hAnsi="Times New Roman"/>
                <w:bCs/>
                <w:sz w:val="24"/>
                <w:szCs w:val="24"/>
              </w:rPr>
            </w:pPr>
            <w:r w:rsidRPr="00000D4C">
              <w:rPr>
                <w:rFonts w:ascii="Times New Roman" w:hAnsi="Times New Roman"/>
                <w:bCs/>
                <w:sz w:val="24"/>
                <w:szCs w:val="24"/>
              </w:rPr>
              <w:t>ОК 02, ОК 03, ОК 04, ОК 05, ОК 06, ОК 07</w:t>
            </w:r>
          </w:p>
          <w:p w14:paraId="2E2288D7" w14:textId="77777777" w:rsidR="00000D4C" w:rsidRPr="00000D4C" w:rsidRDefault="00000D4C" w:rsidP="00000D4C">
            <w:pPr>
              <w:spacing w:after="0"/>
              <w:rPr>
                <w:rFonts w:ascii="Times New Roman" w:hAnsi="Times New Roman"/>
                <w:bCs/>
                <w:sz w:val="24"/>
                <w:szCs w:val="24"/>
              </w:rPr>
            </w:pPr>
            <w:r w:rsidRPr="00000D4C">
              <w:rPr>
                <w:rFonts w:ascii="Times New Roman" w:hAnsi="Times New Roman"/>
                <w:bCs/>
                <w:sz w:val="24"/>
                <w:szCs w:val="24"/>
              </w:rPr>
              <w:t>ПК 2.2 ПК 2.3 ПК 2.5</w:t>
            </w:r>
          </w:p>
          <w:p w14:paraId="4FCB2080" w14:textId="7DE86530" w:rsidR="00585161" w:rsidRPr="007F02A0" w:rsidRDefault="00000D4C" w:rsidP="00000D4C">
            <w:pPr>
              <w:spacing w:after="0"/>
              <w:rPr>
                <w:rFonts w:ascii="Times New Roman" w:hAnsi="Times New Roman"/>
                <w:b/>
                <w:bCs/>
                <w:sz w:val="24"/>
                <w:szCs w:val="24"/>
              </w:rPr>
            </w:pPr>
            <w:r w:rsidRPr="00000D4C">
              <w:rPr>
                <w:rFonts w:ascii="Times New Roman" w:hAnsi="Times New Roman"/>
                <w:bCs/>
                <w:sz w:val="24"/>
                <w:szCs w:val="24"/>
              </w:rPr>
              <w:t>ПК 3.1 ПК 3.4 ПК 3.5</w:t>
            </w:r>
          </w:p>
        </w:tc>
      </w:tr>
      <w:tr w:rsidR="00585161" w:rsidRPr="007F02A0" w14:paraId="4E138226" w14:textId="77777777" w:rsidTr="001463A8">
        <w:trPr>
          <w:trHeight w:val="20"/>
        </w:trPr>
        <w:tc>
          <w:tcPr>
            <w:tcW w:w="3387" w:type="pct"/>
            <w:gridSpan w:val="2"/>
          </w:tcPr>
          <w:p w14:paraId="351CD6DD" w14:textId="77777777" w:rsidR="00585161" w:rsidRPr="007F02A0" w:rsidRDefault="00585161" w:rsidP="002078ED">
            <w:pPr>
              <w:spacing w:after="0"/>
              <w:jc w:val="both"/>
              <w:rPr>
                <w:rFonts w:ascii="Times New Roman" w:hAnsi="Times New Roman"/>
                <w:b/>
                <w:bCs/>
                <w:sz w:val="24"/>
                <w:szCs w:val="24"/>
              </w:rPr>
            </w:pPr>
            <w:r w:rsidRPr="007F02A0">
              <w:rPr>
                <w:rFonts w:ascii="Times New Roman" w:hAnsi="Times New Roman"/>
                <w:b/>
                <w:bCs/>
                <w:sz w:val="24"/>
                <w:szCs w:val="24"/>
              </w:rPr>
              <w:t>Раздел 2. Общая фармакология</w:t>
            </w:r>
          </w:p>
        </w:tc>
        <w:tc>
          <w:tcPr>
            <w:tcW w:w="711" w:type="pct"/>
            <w:vAlign w:val="center"/>
          </w:tcPr>
          <w:p w14:paraId="2E6BA9B0" w14:textId="19AC01F8" w:rsidR="00585161" w:rsidRPr="007F02A0" w:rsidRDefault="00585161" w:rsidP="002078ED">
            <w:pPr>
              <w:suppressAutoHyphens/>
              <w:spacing w:after="0"/>
              <w:jc w:val="center"/>
              <w:rPr>
                <w:rFonts w:ascii="Times New Roman" w:hAnsi="Times New Roman"/>
                <w:b/>
                <w:bCs/>
                <w:sz w:val="24"/>
                <w:szCs w:val="24"/>
              </w:rPr>
            </w:pPr>
          </w:p>
        </w:tc>
        <w:tc>
          <w:tcPr>
            <w:tcW w:w="902" w:type="pct"/>
          </w:tcPr>
          <w:p w14:paraId="735990C3" w14:textId="77777777" w:rsidR="00585161" w:rsidRPr="007F02A0" w:rsidRDefault="00585161" w:rsidP="002078ED">
            <w:pPr>
              <w:spacing w:after="0"/>
              <w:rPr>
                <w:rFonts w:ascii="Times New Roman" w:hAnsi="Times New Roman"/>
                <w:b/>
                <w:bCs/>
                <w:sz w:val="24"/>
                <w:szCs w:val="24"/>
              </w:rPr>
            </w:pPr>
          </w:p>
        </w:tc>
      </w:tr>
      <w:tr w:rsidR="00585161" w:rsidRPr="007F02A0" w14:paraId="077B139C" w14:textId="77777777" w:rsidTr="001463A8">
        <w:trPr>
          <w:trHeight w:val="20"/>
        </w:trPr>
        <w:tc>
          <w:tcPr>
            <w:tcW w:w="1003" w:type="pct"/>
            <w:vMerge w:val="restart"/>
          </w:tcPr>
          <w:p w14:paraId="5D74C8A4"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Тема 2.1.</w:t>
            </w:r>
          </w:p>
          <w:p w14:paraId="64421770"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sz w:val="24"/>
                <w:szCs w:val="24"/>
              </w:rPr>
              <w:t xml:space="preserve">Фармакокинетика и </w:t>
            </w:r>
            <w:proofErr w:type="spellStart"/>
            <w:r w:rsidRPr="007F02A0">
              <w:rPr>
                <w:rFonts w:ascii="Times New Roman" w:hAnsi="Times New Roman"/>
                <w:b/>
                <w:sz w:val="24"/>
                <w:szCs w:val="24"/>
              </w:rPr>
              <w:t>фармакодинамика</w:t>
            </w:r>
            <w:proofErr w:type="spellEnd"/>
            <w:r w:rsidRPr="007F02A0">
              <w:rPr>
                <w:rFonts w:ascii="Times New Roman" w:hAnsi="Times New Roman"/>
                <w:b/>
                <w:sz w:val="24"/>
                <w:szCs w:val="24"/>
              </w:rPr>
              <w:t xml:space="preserve"> лекарственных веществ</w:t>
            </w:r>
          </w:p>
        </w:tc>
        <w:tc>
          <w:tcPr>
            <w:tcW w:w="2384" w:type="pct"/>
          </w:tcPr>
          <w:p w14:paraId="568A180D"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 xml:space="preserve">Содержание учебного материала </w:t>
            </w:r>
          </w:p>
        </w:tc>
        <w:tc>
          <w:tcPr>
            <w:tcW w:w="711" w:type="pct"/>
            <w:vAlign w:val="center"/>
          </w:tcPr>
          <w:p w14:paraId="0AC987F0" w14:textId="76D43852" w:rsidR="00585161" w:rsidRPr="007F02A0" w:rsidRDefault="00585161" w:rsidP="002078ED">
            <w:pPr>
              <w:spacing w:after="0"/>
              <w:rPr>
                <w:rFonts w:ascii="Times New Roman" w:hAnsi="Times New Roman"/>
                <w:bCs/>
                <w:sz w:val="24"/>
                <w:szCs w:val="24"/>
              </w:rPr>
            </w:pPr>
          </w:p>
        </w:tc>
        <w:tc>
          <w:tcPr>
            <w:tcW w:w="902" w:type="pct"/>
            <w:vMerge w:val="restart"/>
          </w:tcPr>
          <w:p w14:paraId="36C1623E" w14:textId="77777777" w:rsidR="00000D4C" w:rsidRPr="00000D4C" w:rsidRDefault="00000D4C" w:rsidP="00000D4C">
            <w:pPr>
              <w:spacing w:after="0"/>
              <w:rPr>
                <w:rFonts w:ascii="Times New Roman" w:hAnsi="Times New Roman"/>
                <w:bCs/>
                <w:sz w:val="24"/>
                <w:szCs w:val="24"/>
              </w:rPr>
            </w:pPr>
            <w:r w:rsidRPr="00000D4C">
              <w:rPr>
                <w:rFonts w:ascii="Times New Roman" w:hAnsi="Times New Roman"/>
                <w:bCs/>
                <w:sz w:val="24"/>
                <w:szCs w:val="24"/>
              </w:rPr>
              <w:t>ОК 02, ОК 03, ОК 04, ОК 05, ОК 06, ОК 07</w:t>
            </w:r>
          </w:p>
          <w:p w14:paraId="33E2C508" w14:textId="77777777" w:rsidR="00000D4C" w:rsidRPr="00000D4C" w:rsidRDefault="00000D4C" w:rsidP="00000D4C">
            <w:pPr>
              <w:spacing w:after="0"/>
              <w:rPr>
                <w:rFonts w:ascii="Times New Roman" w:hAnsi="Times New Roman"/>
                <w:bCs/>
                <w:sz w:val="24"/>
                <w:szCs w:val="24"/>
              </w:rPr>
            </w:pPr>
            <w:r w:rsidRPr="00000D4C">
              <w:rPr>
                <w:rFonts w:ascii="Times New Roman" w:hAnsi="Times New Roman"/>
                <w:bCs/>
                <w:sz w:val="24"/>
                <w:szCs w:val="24"/>
              </w:rPr>
              <w:t>ПК 2.2 ПК 2.3 ПК 2.5</w:t>
            </w:r>
          </w:p>
          <w:p w14:paraId="12C76BB1" w14:textId="1DAD9BF3" w:rsidR="00585161" w:rsidRPr="007F02A0" w:rsidRDefault="00000D4C" w:rsidP="00000D4C">
            <w:pPr>
              <w:spacing w:after="0"/>
              <w:rPr>
                <w:rFonts w:ascii="Times New Roman" w:hAnsi="Times New Roman"/>
                <w:b/>
                <w:sz w:val="24"/>
                <w:szCs w:val="24"/>
              </w:rPr>
            </w:pPr>
            <w:r w:rsidRPr="00000D4C">
              <w:rPr>
                <w:rFonts w:ascii="Times New Roman" w:hAnsi="Times New Roman"/>
                <w:bCs/>
                <w:sz w:val="24"/>
                <w:szCs w:val="24"/>
              </w:rPr>
              <w:t>ПК 3.1 ПК 3.4 ПК 3.5</w:t>
            </w:r>
          </w:p>
        </w:tc>
      </w:tr>
      <w:tr w:rsidR="001463A8" w:rsidRPr="007F02A0" w14:paraId="5BBC14CF" w14:textId="77777777" w:rsidTr="001463A8">
        <w:trPr>
          <w:trHeight w:val="20"/>
        </w:trPr>
        <w:tc>
          <w:tcPr>
            <w:tcW w:w="1003" w:type="pct"/>
            <w:vMerge/>
          </w:tcPr>
          <w:p w14:paraId="3B0565B7" w14:textId="77777777" w:rsidR="001463A8" w:rsidRPr="007F02A0" w:rsidRDefault="001463A8" w:rsidP="002078ED">
            <w:pPr>
              <w:spacing w:after="0"/>
              <w:rPr>
                <w:rFonts w:ascii="Times New Roman" w:hAnsi="Times New Roman"/>
                <w:b/>
                <w:bCs/>
                <w:sz w:val="24"/>
                <w:szCs w:val="24"/>
              </w:rPr>
            </w:pPr>
          </w:p>
        </w:tc>
        <w:tc>
          <w:tcPr>
            <w:tcW w:w="2384" w:type="pct"/>
          </w:tcPr>
          <w:p w14:paraId="591BE749" w14:textId="0FA69CCF" w:rsidR="001463A8" w:rsidRPr="001463A8" w:rsidRDefault="001463A8" w:rsidP="002078ED">
            <w:pPr>
              <w:spacing w:after="0"/>
              <w:rPr>
                <w:rFonts w:ascii="Times New Roman" w:hAnsi="Times New Roman"/>
                <w:sz w:val="24"/>
                <w:szCs w:val="24"/>
              </w:rPr>
            </w:pPr>
            <w:r w:rsidRPr="007F02A0">
              <w:rPr>
                <w:rFonts w:ascii="Times New Roman" w:hAnsi="Times New Roman"/>
                <w:sz w:val="24"/>
                <w:szCs w:val="24"/>
              </w:rPr>
              <w:t>1.</w:t>
            </w:r>
            <w:r>
              <w:rPr>
                <w:rFonts w:ascii="Times New Roman" w:hAnsi="Times New Roman"/>
                <w:sz w:val="24"/>
                <w:szCs w:val="24"/>
              </w:rPr>
              <w:t xml:space="preserve"> </w:t>
            </w:r>
            <w:r w:rsidRPr="007F02A0">
              <w:rPr>
                <w:rFonts w:ascii="Times New Roman" w:hAnsi="Times New Roman"/>
                <w:sz w:val="24"/>
                <w:szCs w:val="24"/>
              </w:rPr>
              <w:t xml:space="preserve">Пути введения лекарственных средств, характеристика путей введения, биологические барьеры. </w:t>
            </w:r>
          </w:p>
        </w:tc>
        <w:tc>
          <w:tcPr>
            <w:tcW w:w="711" w:type="pct"/>
            <w:vAlign w:val="center"/>
          </w:tcPr>
          <w:p w14:paraId="1E84B224" w14:textId="77777777" w:rsidR="001463A8" w:rsidRPr="007F02A0" w:rsidRDefault="001463A8" w:rsidP="002078ED">
            <w:pPr>
              <w:spacing w:after="0"/>
              <w:rPr>
                <w:rFonts w:ascii="Times New Roman" w:hAnsi="Times New Roman"/>
                <w:bCs/>
                <w:sz w:val="24"/>
                <w:szCs w:val="24"/>
              </w:rPr>
            </w:pPr>
          </w:p>
        </w:tc>
        <w:tc>
          <w:tcPr>
            <w:tcW w:w="902" w:type="pct"/>
            <w:vMerge/>
          </w:tcPr>
          <w:p w14:paraId="63B2C1A7" w14:textId="77777777" w:rsidR="001463A8" w:rsidRPr="00000D4C" w:rsidRDefault="001463A8" w:rsidP="00000D4C">
            <w:pPr>
              <w:spacing w:after="0"/>
              <w:rPr>
                <w:rFonts w:ascii="Times New Roman" w:hAnsi="Times New Roman"/>
                <w:bCs/>
                <w:sz w:val="24"/>
                <w:szCs w:val="24"/>
              </w:rPr>
            </w:pPr>
          </w:p>
        </w:tc>
      </w:tr>
      <w:tr w:rsidR="001463A8" w:rsidRPr="007F02A0" w14:paraId="1F89B502" w14:textId="77777777" w:rsidTr="001463A8">
        <w:trPr>
          <w:trHeight w:val="20"/>
        </w:trPr>
        <w:tc>
          <w:tcPr>
            <w:tcW w:w="1003" w:type="pct"/>
            <w:vMerge/>
          </w:tcPr>
          <w:p w14:paraId="1D286643" w14:textId="77777777" w:rsidR="001463A8" w:rsidRPr="007F02A0" w:rsidRDefault="001463A8" w:rsidP="002078ED">
            <w:pPr>
              <w:spacing w:after="0"/>
              <w:rPr>
                <w:rFonts w:ascii="Times New Roman" w:hAnsi="Times New Roman"/>
                <w:b/>
                <w:bCs/>
                <w:sz w:val="24"/>
                <w:szCs w:val="24"/>
              </w:rPr>
            </w:pPr>
          </w:p>
        </w:tc>
        <w:tc>
          <w:tcPr>
            <w:tcW w:w="2384" w:type="pct"/>
          </w:tcPr>
          <w:p w14:paraId="31E7D9FA" w14:textId="58ED039E" w:rsidR="001463A8" w:rsidRPr="001463A8" w:rsidRDefault="001463A8" w:rsidP="002078ED">
            <w:pPr>
              <w:spacing w:after="0"/>
              <w:rPr>
                <w:rFonts w:ascii="Times New Roman" w:hAnsi="Times New Roman"/>
                <w:sz w:val="24"/>
                <w:szCs w:val="24"/>
              </w:rPr>
            </w:pPr>
            <w:r w:rsidRPr="007F02A0">
              <w:rPr>
                <w:rFonts w:ascii="Times New Roman" w:hAnsi="Times New Roman"/>
                <w:sz w:val="24"/>
                <w:szCs w:val="24"/>
              </w:rPr>
              <w:t>2.</w:t>
            </w:r>
            <w:r>
              <w:rPr>
                <w:rFonts w:ascii="Times New Roman" w:hAnsi="Times New Roman"/>
                <w:sz w:val="24"/>
                <w:szCs w:val="24"/>
              </w:rPr>
              <w:t xml:space="preserve"> </w:t>
            </w:r>
            <w:r w:rsidRPr="007F02A0">
              <w:rPr>
                <w:rFonts w:ascii="Times New Roman" w:hAnsi="Times New Roman"/>
                <w:sz w:val="24"/>
                <w:szCs w:val="24"/>
              </w:rPr>
              <w:t xml:space="preserve">Распределение, превращение лекарственных веществ в организме, выведение лекарственных веществ. </w:t>
            </w:r>
          </w:p>
        </w:tc>
        <w:tc>
          <w:tcPr>
            <w:tcW w:w="711" w:type="pct"/>
            <w:vAlign w:val="center"/>
          </w:tcPr>
          <w:p w14:paraId="26A22A28" w14:textId="77777777" w:rsidR="001463A8" w:rsidRPr="007F02A0" w:rsidRDefault="001463A8" w:rsidP="002078ED">
            <w:pPr>
              <w:spacing w:after="0"/>
              <w:rPr>
                <w:rFonts w:ascii="Times New Roman" w:hAnsi="Times New Roman"/>
                <w:bCs/>
                <w:sz w:val="24"/>
                <w:szCs w:val="24"/>
              </w:rPr>
            </w:pPr>
          </w:p>
        </w:tc>
        <w:tc>
          <w:tcPr>
            <w:tcW w:w="902" w:type="pct"/>
            <w:vMerge/>
          </w:tcPr>
          <w:p w14:paraId="36380E4F" w14:textId="77777777" w:rsidR="001463A8" w:rsidRPr="00000D4C" w:rsidRDefault="001463A8" w:rsidP="00000D4C">
            <w:pPr>
              <w:spacing w:after="0"/>
              <w:rPr>
                <w:rFonts w:ascii="Times New Roman" w:hAnsi="Times New Roman"/>
                <w:bCs/>
                <w:sz w:val="24"/>
                <w:szCs w:val="24"/>
              </w:rPr>
            </w:pPr>
          </w:p>
        </w:tc>
      </w:tr>
      <w:tr w:rsidR="001463A8" w:rsidRPr="007F02A0" w14:paraId="0DC0BEDF" w14:textId="77777777" w:rsidTr="001463A8">
        <w:trPr>
          <w:trHeight w:val="20"/>
        </w:trPr>
        <w:tc>
          <w:tcPr>
            <w:tcW w:w="1003" w:type="pct"/>
            <w:vMerge/>
          </w:tcPr>
          <w:p w14:paraId="00F1CC12" w14:textId="77777777" w:rsidR="001463A8" w:rsidRPr="007F02A0" w:rsidRDefault="001463A8" w:rsidP="002078ED">
            <w:pPr>
              <w:spacing w:after="0"/>
              <w:rPr>
                <w:rFonts w:ascii="Times New Roman" w:hAnsi="Times New Roman"/>
                <w:b/>
                <w:bCs/>
                <w:sz w:val="24"/>
                <w:szCs w:val="24"/>
              </w:rPr>
            </w:pPr>
          </w:p>
        </w:tc>
        <w:tc>
          <w:tcPr>
            <w:tcW w:w="2384" w:type="pct"/>
          </w:tcPr>
          <w:p w14:paraId="572E86CF" w14:textId="0D4913F9" w:rsidR="001463A8" w:rsidRPr="001463A8" w:rsidRDefault="001463A8" w:rsidP="002078ED">
            <w:pPr>
              <w:spacing w:after="0"/>
              <w:rPr>
                <w:rFonts w:ascii="Times New Roman" w:hAnsi="Times New Roman"/>
                <w:sz w:val="24"/>
                <w:szCs w:val="24"/>
              </w:rPr>
            </w:pPr>
            <w:r w:rsidRPr="007F02A0">
              <w:rPr>
                <w:rFonts w:ascii="Times New Roman" w:hAnsi="Times New Roman"/>
                <w:sz w:val="24"/>
                <w:szCs w:val="24"/>
              </w:rPr>
              <w:t>3.</w:t>
            </w:r>
            <w:r>
              <w:rPr>
                <w:rFonts w:ascii="Times New Roman" w:hAnsi="Times New Roman"/>
                <w:sz w:val="24"/>
                <w:szCs w:val="24"/>
              </w:rPr>
              <w:t xml:space="preserve"> </w:t>
            </w:r>
            <w:r w:rsidRPr="007F02A0">
              <w:rPr>
                <w:rFonts w:ascii="Times New Roman" w:hAnsi="Times New Roman"/>
                <w:sz w:val="24"/>
                <w:szCs w:val="24"/>
              </w:rPr>
              <w:t xml:space="preserve">Виды действия: местное, резорбтивное, рефлекторное, основное и побочное, избирательное и неизбирательное. </w:t>
            </w:r>
          </w:p>
        </w:tc>
        <w:tc>
          <w:tcPr>
            <w:tcW w:w="711" w:type="pct"/>
            <w:vAlign w:val="center"/>
          </w:tcPr>
          <w:p w14:paraId="2EF69CDA" w14:textId="77777777" w:rsidR="001463A8" w:rsidRPr="007F02A0" w:rsidRDefault="001463A8" w:rsidP="002078ED">
            <w:pPr>
              <w:spacing w:after="0"/>
              <w:rPr>
                <w:rFonts w:ascii="Times New Roman" w:hAnsi="Times New Roman"/>
                <w:bCs/>
                <w:sz w:val="24"/>
                <w:szCs w:val="24"/>
              </w:rPr>
            </w:pPr>
          </w:p>
        </w:tc>
        <w:tc>
          <w:tcPr>
            <w:tcW w:w="902" w:type="pct"/>
            <w:vMerge/>
          </w:tcPr>
          <w:p w14:paraId="45EC1A7B" w14:textId="77777777" w:rsidR="001463A8" w:rsidRPr="00000D4C" w:rsidRDefault="001463A8" w:rsidP="00000D4C">
            <w:pPr>
              <w:spacing w:after="0"/>
              <w:rPr>
                <w:rFonts w:ascii="Times New Roman" w:hAnsi="Times New Roman"/>
                <w:bCs/>
                <w:sz w:val="24"/>
                <w:szCs w:val="24"/>
              </w:rPr>
            </w:pPr>
          </w:p>
        </w:tc>
      </w:tr>
      <w:tr w:rsidR="001463A8" w:rsidRPr="007F02A0" w14:paraId="0796A680" w14:textId="77777777" w:rsidTr="001463A8">
        <w:trPr>
          <w:trHeight w:val="20"/>
        </w:trPr>
        <w:tc>
          <w:tcPr>
            <w:tcW w:w="1003" w:type="pct"/>
            <w:vMerge/>
          </w:tcPr>
          <w:p w14:paraId="5FCAC736" w14:textId="77777777" w:rsidR="001463A8" w:rsidRPr="007F02A0" w:rsidRDefault="001463A8" w:rsidP="002078ED">
            <w:pPr>
              <w:spacing w:after="0"/>
              <w:rPr>
                <w:rFonts w:ascii="Times New Roman" w:hAnsi="Times New Roman"/>
                <w:b/>
                <w:bCs/>
                <w:sz w:val="24"/>
                <w:szCs w:val="24"/>
              </w:rPr>
            </w:pPr>
          </w:p>
        </w:tc>
        <w:tc>
          <w:tcPr>
            <w:tcW w:w="2384" w:type="pct"/>
          </w:tcPr>
          <w:p w14:paraId="0149576F" w14:textId="3A3C7D34" w:rsidR="001463A8" w:rsidRPr="007F02A0" w:rsidRDefault="001463A8" w:rsidP="002078ED">
            <w:pPr>
              <w:spacing w:after="0"/>
              <w:rPr>
                <w:rFonts w:ascii="Times New Roman" w:hAnsi="Times New Roman"/>
                <w:sz w:val="24"/>
                <w:szCs w:val="24"/>
              </w:rPr>
            </w:pPr>
            <w:r w:rsidRPr="007F02A0">
              <w:rPr>
                <w:rFonts w:ascii="Times New Roman" w:hAnsi="Times New Roman"/>
                <w:sz w:val="24"/>
                <w:szCs w:val="24"/>
              </w:rPr>
              <w:t>4.</w:t>
            </w:r>
            <w:r>
              <w:rPr>
                <w:rFonts w:ascii="Times New Roman" w:hAnsi="Times New Roman"/>
                <w:sz w:val="24"/>
                <w:szCs w:val="24"/>
              </w:rPr>
              <w:t xml:space="preserve"> </w:t>
            </w:r>
            <w:r w:rsidRPr="007F02A0">
              <w:rPr>
                <w:rFonts w:ascii="Times New Roman" w:hAnsi="Times New Roman"/>
                <w:sz w:val="24"/>
                <w:szCs w:val="24"/>
              </w:rPr>
              <w:t xml:space="preserve">Взаимодействие лекарственных веществ: синергизм, антагонизм, потенцирование. </w:t>
            </w:r>
          </w:p>
        </w:tc>
        <w:tc>
          <w:tcPr>
            <w:tcW w:w="711" w:type="pct"/>
            <w:vAlign w:val="center"/>
          </w:tcPr>
          <w:p w14:paraId="75ABF79E" w14:textId="77777777" w:rsidR="001463A8" w:rsidRPr="007F02A0" w:rsidRDefault="001463A8" w:rsidP="002078ED">
            <w:pPr>
              <w:spacing w:after="0"/>
              <w:rPr>
                <w:rFonts w:ascii="Times New Roman" w:hAnsi="Times New Roman"/>
                <w:bCs/>
                <w:sz w:val="24"/>
                <w:szCs w:val="24"/>
              </w:rPr>
            </w:pPr>
          </w:p>
        </w:tc>
        <w:tc>
          <w:tcPr>
            <w:tcW w:w="902" w:type="pct"/>
            <w:vMerge/>
          </w:tcPr>
          <w:p w14:paraId="61474E60" w14:textId="77777777" w:rsidR="001463A8" w:rsidRPr="00000D4C" w:rsidRDefault="001463A8" w:rsidP="00000D4C">
            <w:pPr>
              <w:spacing w:after="0"/>
              <w:rPr>
                <w:rFonts w:ascii="Times New Roman" w:hAnsi="Times New Roman"/>
                <w:bCs/>
                <w:sz w:val="24"/>
                <w:szCs w:val="24"/>
              </w:rPr>
            </w:pPr>
          </w:p>
        </w:tc>
      </w:tr>
      <w:tr w:rsidR="001463A8" w:rsidRPr="007F02A0" w14:paraId="50572BB9" w14:textId="77777777" w:rsidTr="001463A8">
        <w:trPr>
          <w:trHeight w:val="20"/>
        </w:trPr>
        <w:tc>
          <w:tcPr>
            <w:tcW w:w="1003" w:type="pct"/>
            <w:vMerge/>
          </w:tcPr>
          <w:p w14:paraId="397E2603" w14:textId="77777777" w:rsidR="001463A8" w:rsidRPr="007F02A0" w:rsidRDefault="001463A8" w:rsidP="002078ED">
            <w:pPr>
              <w:spacing w:after="0"/>
              <w:rPr>
                <w:rFonts w:ascii="Times New Roman" w:hAnsi="Times New Roman"/>
                <w:b/>
                <w:bCs/>
                <w:sz w:val="24"/>
                <w:szCs w:val="24"/>
              </w:rPr>
            </w:pPr>
          </w:p>
        </w:tc>
        <w:tc>
          <w:tcPr>
            <w:tcW w:w="2384" w:type="pct"/>
          </w:tcPr>
          <w:p w14:paraId="37850CB1" w14:textId="4873190F" w:rsidR="001463A8" w:rsidRPr="007F02A0" w:rsidRDefault="001463A8" w:rsidP="002078ED">
            <w:pPr>
              <w:spacing w:after="0"/>
              <w:rPr>
                <w:rFonts w:ascii="Times New Roman" w:hAnsi="Times New Roman"/>
                <w:sz w:val="24"/>
                <w:szCs w:val="24"/>
              </w:rPr>
            </w:pPr>
            <w:r w:rsidRPr="007F02A0">
              <w:rPr>
                <w:rFonts w:ascii="Times New Roman" w:hAnsi="Times New Roman"/>
                <w:sz w:val="24"/>
                <w:szCs w:val="24"/>
              </w:rPr>
              <w:t>5.</w:t>
            </w:r>
            <w:r>
              <w:rPr>
                <w:rFonts w:ascii="Times New Roman" w:hAnsi="Times New Roman"/>
                <w:sz w:val="24"/>
                <w:szCs w:val="24"/>
              </w:rPr>
              <w:t xml:space="preserve"> </w:t>
            </w:r>
            <w:r w:rsidRPr="007F02A0">
              <w:rPr>
                <w:rFonts w:ascii="Times New Roman" w:hAnsi="Times New Roman"/>
                <w:sz w:val="24"/>
                <w:szCs w:val="24"/>
              </w:rPr>
              <w:t xml:space="preserve">Виды доз и принципы дозирования, понятие о терапевтической широте. </w:t>
            </w:r>
          </w:p>
        </w:tc>
        <w:tc>
          <w:tcPr>
            <w:tcW w:w="711" w:type="pct"/>
            <w:vAlign w:val="center"/>
          </w:tcPr>
          <w:p w14:paraId="0644C6B5" w14:textId="77777777" w:rsidR="001463A8" w:rsidRPr="007F02A0" w:rsidRDefault="001463A8" w:rsidP="002078ED">
            <w:pPr>
              <w:spacing w:after="0"/>
              <w:rPr>
                <w:rFonts w:ascii="Times New Roman" w:hAnsi="Times New Roman"/>
                <w:bCs/>
                <w:sz w:val="24"/>
                <w:szCs w:val="24"/>
              </w:rPr>
            </w:pPr>
          </w:p>
        </w:tc>
        <w:tc>
          <w:tcPr>
            <w:tcW w:w="902" w:type="pct"/>
            <w:vMerge/>
          </w:tcPr>
          <w:p w14:paraId="1787D085" w14:textId="77777777" w:rsidR="001463A8" w:rsidRPr="00000D4C" w:rsidRDefault="001463A8" w:rsidP="00000D4C">
            <w:pPr>
              <w:spacing w:after="0"/>
              <w:rPr>
                <w:rFonts w:ascii="Times New Roman" w:hAnsi="Times New Roman"/>
                <w:bCs/>
                <w:sz w:val="24"/>
                <w:szCs w:val="24"/>
              </w:rPr>
            </w:pPr>
          </w:p>
        </w:tc>
      </w:tr>
      <w:tr w:rsidR="00585161" w:rsidRPr="007F02A0" w14:paraId="5EC26600" w14:textId="77777777" w:rsidTr="001463A8">
        <w:trPr>
          <w:trHeight w:val="20"/>
        </w:trPr>
        <w:tc>
          <w:tcPr>
            <w:tcW w:w="1003" w:type="pct"/>
            <w:vMerge/>
          </w:tcPr>
          <w:p w14:paraId="17AC04E4" w14:textId="77777777" w:rsidR="00585161" w:rsidRPr="007F02A0" w:rsidRDefault="00585161" w:rsidP="002078ED">
            <w:pPr>
              <w:spacing w:after="0"/>
              <w:rPr>
                <w:rFonts w:ascii="Times New Roman" w:hAnsi="Times New Roman"/>
                <w:b/>
                <w:bCs/>
                <w:sz w:val="24"/>
                <w:szCs w:val="24"/>
              </w:rPr>
            </w:pPr>
          </w:p>
        </w:tc>
        <w:tc>
          <w:tcPr>
            <w:tcW w:w="2384" w:type="pct"/>
          </w:tcPr>
          <w:p w14:paraId="7AF50308" w14:textId="11C382DF" w:rsidR="00585161" w:rsidRPr="007F02A0" w:rsidRDefault="00585161" w:rsidP="002078ED">
            <w:pPr>
              <w:spacing w:after="0"/>
              <w:rPr>
                <w:rFonts w:ascii="Times New Roman" w:hAnsi="Times New Roman"/>
                <w:sz w:val="24"/>
                <w:szCs w:val="24"/>
              </w:rPr>
            </w:pPr>
            <w:r w:rsidRPr="007F02A0">
              <w:rPr>
                <w:rFonts w:ascii="Times New Roman" w:hAnsi="Times New Roman"/>
                <w:sz w:val="24"/>
                <w:szCs w:val="24"/>
              </w:rPr>
              <w:t>6.</w:t>
            </w:r>
            <w:r w:rsidR="001463A8">
              <w:rPr>
                <w:rFonts w:ascii="Times New Roman" w:hAnsi="Times New Roman"/>
                <w:sz w:val="24"/>
                <w:szCs w:val="24"/>
              </w:rPr>
              <w:t xml:space="preserve"> </w:t>
            </w:r>
            <w:r w:rsidRPr="007F02A0">
              <w:rPr>
                <w:rFonts w:ascii="Times New Roman" w:hAnsi="Times New Roman"/>
                <w:sz w:val="24"/>
                <w:szCs w:val="24"/>
              </w:rPr>
              <w:t xml:space="preserve">Токсическое действие лекарственных средств. Побочные эффекты аллергической и неаллергической природы, реакции, обусловленные длительным приемом и отменой лекарственных средств. </w:t>
            </w:r>
          </w:p>
          <w:p w14:paraId="24825187" w14:textId="1480611B" w:rsidR="00585161" w:rsidRPr="007F02A0" w:rsidRDefault="00585161" w:rsidP="002078ED">
            <w:pPr>
              <w:spacing w:after="0"/>
              <w:rPr>
                <w:rFonts w:ascii="Times New Roman" w:hAnsi="Times New Roman"/>
                <w:b/>
                <w:bCs/>
                <w:sz w:val="24"/>
                <w:szCs w:val="24"/>
              </w:rPr>
            </w:pPr>
            <w:r w:rsidRPr="007F02A0">
              <w:rPr>
                <w:rFonts w:ascii="Times New Roman" w:hAnsi="Times New Roman"/>
                <w:sz w:val="24"/>
                <w:szCs w:val="24"/>
              </w:rPr>
              <w:lastRenderedPageBreak/>
              <w:t>7.</w:t>
            </w:r>
            <w:r w:rsidR="001463A8">
              <w:rPr>
                <w:rFonts w:ascii="Times New Roman" w:hAnsi="Times New Roman"/>
                <w:sz w:val="24"/>
                <w:szCs w:val="24"/>
              </w:rPr>
              <w:t xml:space="preserve"> </w:t>
            </w:r>
            <w:r w:rsidRPr="007F02A0">
              <w:rPr>
                <w:rFonts w:ascii="Times New Roman" w:hAnsi="Times New Roman"/>
                <w:sz w:val="24"/>
                <w:szCs w:val="24"/>
              </w:rPr>
              <w:t>Зависимость действия лекарственных средств от возраста, индивидуальных особенностей организма, сопутствующих заболеваний и состояний.</w:t>
            </w:r>
          </w:p>
        </w:tc>
        <w:tc>
          <w:tcPr>
            <w:tcW w:w="711" w:type="pct"/>
            <w:vAlign w:val="center"/>
          </w:tcPr>
          <w:p w14:paraId="367E7931" w14:textId="46818897" w:rsidR="00585161" w:rsidRPr="007F02A0" w:rsidRDefault="00585161" w:rsidP="002078ED">
            <w:pPr>
              <w:spacing w:after="0"/>
              <w:rPr>
                <w:rFonts w:ascii="Times New Roman" w:hAnsi="Times New Roman"/>
                <w:bCs/>
                <w:sz w:val="24"/>
                <w:szCs w:val="24"/>
              </w:rPr>
            </w:pPr>
          </w:p>
        </w:tc>
        <w:tc>
          <w:tcPr>
            <w:tcW w:w="902" w:type="pct"/>
            <w:vMerge/>
          </w:tcPr>
          <w:p w14:paraId="2CFC1BC7" w14:textId="77777777" w:rsidR="00585161" w:rsidRPr="007F02A0" w:rsidRDefault="00585161" w:rsidP="002078ED">
            <w:pPr>
              <w:spacing w:after="0"/>
              <w:rPr>
                <w:rFonts w:ascii="Times New Roman" w:hAnsi="Times New Roman"/>
                <w:b/>
                <w:bCs/>
                <w:sz w:val="24"/>
                <w:szCs w:val="24"/>
              </w:rPr>
            </w:pPr>
          </w:p>
        </w:tc>
      </w:tr>
      <w:tr w:rsidR="00585161" w:rsidRPr="007F02A0" w14:paraId="14B84567" w14:textId="77777777" w:rsidTr="001463A8">
        <w:trPr>
          <w:trHeight w:val="20"/>
        </w:trPr>
        <w:tc>
          <w:tcPr>
            <w:tcW w:w="3387" w:type="pct"/>
            <w:gridSpan w:val="2"/>
          </w:tcPr>
          <w:p w14:paraId="62CFFD7E" w14:textId="77777777" w:rsidR="00585161" w:rsidRPr="007F02A0" w:rsidRDefault="00585161" w:rsidP="002078ED">
            <w:pPr>
              <w:spacing w:after="0"/>
              <w:rPr>
                <w:rFonts w:ascii="Times New Roman" w:hAnsi="Times New Roman"/>
                <w:b/>
                <w:sz w:val="24"/>
                <w:szCs w:val="24"/>
              </w:rPr>
            </w:pPr>
            <w:r w:rsidRPr="007F02A0">
              <w:rPr>
                <w:rFonts w:ascii="Times New Roman" w:hAnsi="Times New Roman"/>
                <w:b/>
                <w:sz w:val="24"/>
                <w:szCs w:val="24"/>
              </w:rPr>
              <w:t>Раздел 3. Частная фармакология</w:t>
            </w:r>
          </w:p>
        </w:tc>
        <w:tc>
          <w:tcPr>
            <w:tcW w:w="711" w:type="pct"/>
            <w:vAlign w:val="center"/>
          </w:tcPr>
          <w:p w14:paraId="603CAF67" w14:textId="7261EAC9" w:rsidR="00585161" w:rsidRPr="007F02A0" w:rsidRDefault="00585161" w:rsidP="002078ED">
            <w:pPr>
              <w:spacing w:after="0"/>
              <w:jc w:val="center"/>
              <w:rPr>
                <w:rFonts w:ascii="Times New Roman" w:hAnsi="Times New Roman"/>
                <w:b/>
                <w:bCs/>
                <w:sz w:val="24"/>
                <w:szCs w:val="24"/>
              </w:rPr>
            </w:pPr>
          </w:p>
        </w:tc>
        <w:tc>
          <w:tcPr>
            <w:tcW w:w="902" w:type="pct"/>
          </w:tcPr>
          <w:p w14:paraId="1321DA16" w14:textId="77777777" w:rsidR="00585161" w:rsidRPr="007F02A0" w:rsidRDefault="00585161" w:rsidP="002078ED">
            <w:pPr>
              <w:spacing w:after="0"/>
              <w:rPr>
                <w:rFonts w:ascii="Times New Roman" w:hAnsi="Times New Roman"/>
                <w:b/>
                <w:bCs/>
                <w:sz w:val="24"/>
                <w:szCs w:val="24"/>
              </w:rPr>
            </w:pPr>
          </w:p>
        </w:tc>
      </w:tr>
      <w:tr w:rsidR="00585161" w:rsidRPr="007F02A0" w14:paraId="027EA005" w14:textId="77777777" w:rsidTr="001463A8">
        <w:trPr>
          <w:trHeight w:val="20"/>
        </w:trPr>
        <w:tc>
          <w:tcPr>
            <w:tcW w:w="1003" w:type="pct"/>
            <w:vMerge w:val="restart"/>
          </w:tcPr>
          <w:p w14:paraId="7C4B37DD" w14:textId="77777777" w:rsidR="00585161" w:rsidRPr="007F02A0" w:rsidRDefault="00585161" w:rsidP="002078ED">
            <w:pPr>
              <w:spacing w:after="0"/>
              <w:rPr>
                <w:rFonts w:ascii="Times New Roman" w:hAnsi="Times New Roman"/>
                <w:b/>
                <w:sz w:val="24"/>
                <w:szCs w:val="24"/>
              </w:rPr>
            </w:pPr>
            <w:r w:rsidRPr="007F02A0">
              <w:rPr>
                <w:rFonts w:ascii="Times New Roman" w:hAnsi="Times New Roman"/>
                <w:b/>
                <w:sz w:val="24"/>
                <w:szCs w:val="24"/>
              </w:rPr>
              <w:t>Тема 3.1.</w:t>
            </w:r>
          </w:p>
          <w:p w14:paraId="6CAB0302"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Противомикробные средства</w:t>
            </w:r>
          </w:p>
        </w:tc>
        <w:tc>
          <w:tcPr>
            <w:tcW w:w="2384" w:type="pct"/>
          </w:tcPr>
          <w:p w14:paraId="779F48F4"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F02A0">
              <w:rPr>
                <w:rFonts w:ascii="Times New Roman" w:hAnsi="Times New Roman"/>
                <w:b/>
                <w:bCs/>
                <w:sz w:val="24"/>
                <w:szCs w:val="24"/>
              </w:rPr>
              <w:t>Содержание учебного материала</w:t>
            </w:r>
          </w:p>
        </w:tc>
        <w:tc>
          <w:tcPr>
            <w:tcW w:w="711" w:type="pct"/>
            <w:vAlign w:val="center"/>
          </w:tcPr>
          <w:p w14:paraId="34BEA1C4" w14:textId="31790A5F" w:rsidR="00585161" w:rsidRPr="007F02A0" w:rsidRDefault="00585161" w:rsidP="002078ED">
            <w:pPr>
              <w:spacing w:after="0"/>
              <w:rPr>
                <w:rFonts w:ascii="Times New Roman" w:hAnsi="Times New Roman"/>
                <w:bCs/>
                <w:sz w:val="24"/>
                <w:szCs w:val="24"/>
              </w:rPr>
            </w:pPr>
          </w:p>
        </w:tc>
        <w:tc>
          <w:tcPr>
            <w:tcW w:w="902" w:type="pct"/>
          </w:tcPr>
          <w:p w14:paraId="1050B00D" w14:textId="77777777" w:rsidR="00585161" w:rsidRPr="007F02A0" w:rsidRDefault="00585161" w:rsidP="002078ED">
            <w:pPr>
              <w:spacing w:after="0"/>
              <w:rPr>
                <w:rFonts w:ascii="Times New Roman" w:hAnsi="Times New Roman"/>
                <w:b/>
                <w:bCs/>
                <w:sz w:val="24"/>
                <w:szCs w:val="24"/>
              </w:rPr>
            </w:pPr>
          </w:p>
        </w:tc>
      </w:tr>
      <w:tr w:rsidR="001463A8" w:rsidRPr="007F02A0" w14:paraId="1CF7123E" w14:textId="77777777" w:rsidTr="001463A8">
        <w:trPr>
          <w:trHeight w:val="20"/>
        </w:trPr>
        <w:tc>
          <w:tcPr>
            <w:tcW w:w="1003" w:type="pct"/>
            <w:vMerge/>
          </w:tcPr>
          <w:p w14:paraId="010FBAF9" w14:textId="77777777" w:rsidR="001463A8" w:rsidRPr="007F02A0" w:rsidRDefault="001463A8" w:rsidP="002078ED">
            <w:pPr>
              <w:spacing w:after="0"/>
              <w:rPr>
                <w:rFonts w:ascii="Times New Roman" w:hAnsi="Times New Roman"/>
                <w:b/>
                <w:sz w:val="24"/>
                <w:szCs w:val="24"/>
              </w:rPr>
            </w:pPr>
          </w:p>
        </w:tc>
        <w:tc>
          <w:tcPr>
            <w:tcW w:w="2384" w:type="pct"/>
          </w:tcPr>
          <w:p w14:paraId="53848E37" w14:textId="5311B179" w:rsidR="001463A8" w:rsidRPr="001463A8" w:rsidRDefault="001463A8"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F02A0">
              <w:rPr>
                <w:rFonts w:ascii="Times New Roman" w:hAnsi="Times New Roman"/>
                <w:bCs/>
                <w:sz w:val="24"/>
                <w:szCs w:val="24"/>
              </w:rPr>
              <w:t>1.</w:t>
            </w:r>
            <w:r>
              <w:rPr>
                <w:rFonts w:ascii="Times New Roman" w:hAnsi="Times New Roman"/>
                <w:bCs/>
                <w:sz w:val="24"/>
                <w:szCs w:val="24"/>
              </w:rPr>
              <w:t xml:space="preserve"> </w:t>
            </w:r>
            <w:r w:rsidRPr="007F02A0">
              <w:rPr>
                <w:rFonts w:ascii="Times New Roman" w:hAnsi="Times New Roman"/>
                <w:bCs/>
                <w:sz w:val="24"/>
                <w:szCs w:val="24"/>
              </w:rPr>
              <w:t>Антисептические и дезинфицирующие средства.</w:t>
            </w:r>
          </w:p>
        </w:tc>
        <w:tc>
          <w:tcPr>
            <w:tcW w:w="711" w:type="pct"/>
            <w:vAlign w:val="center"/>
          </w:tcPr>
          <w:p w14:paraId="1F50BC51" w14:textId="77777777" w:rsidR="001463A8" w:rsidRPr="007F02A0" w:rsidRDefault="001463A8" w:rsidP="002078ED">
            <w:pPr>
              <w:spacing w:after="0"/>
              <w:rPr>
                <w:rFonts w:ascii="Times New Roman" w:hAnsi="Times New Roman"/>
                <w:bCs/>
                <w:sz w:val="24"/>
                <w:szCs w:val="24"/>
              </w:rPr>
            </w:pPr>
          </w:p>
        </w:tc>
        <w:tc>
          <w:tcPr>
            <w:tcW w:w="902" w:type="pct"/>
            <w:vMerge w:val="restart"/>
          </w:tcPr>
          <w:p w14:paraId="48258C28" w14:textId="77777777" w:rsidR="001463A8" w:rsidRPr="00000D4C" w:rsidRDefault="001463A8" w:rsidP="00000D4C">
            <w:pPr>
              <w:spacing w:after="0"/>
              <w:rPr>
                <w:rFonts w:ascii="Times New Roman" w:hAnsi="Times New Roman"/>
                <w:bCs/>
                <w:sz w:val="24"/>
                <w:szCs w:val="24"/>
              </w:rPr>
            </w:pPr>
            <w:r w:rsidRPr="00000D4C">
              <w:rPr>
                <w:rFonts w:ascii="Times New Roman" w:hAnsi="Times New Roman"/>
                <w:bCs/>
                <w:sz w:val="24"/>
                <w:szCs w:val="24"/>
              </w:rPr>
              <w:t>ОК 02, ОК 03, ОК 04, ОК 05, ОК 06, ОК 07</w:t>
            </w:r>
          </w:p>
          <w:p w14:paraId="637EB245" w14:textId="77777777" w:rsidR="001463A8" w:rsidRPr="00000D4C" w:rsidRDefault="001463A8" w:rsidP="00000D4C">
            <w:pPr>
              <w:spacing w:after="0"/>
              <w:rPr>
                <w:rFonts w:ascii="Times New Roman" w:hAnsi="Times New Roman"/>
                <w:bCs/>
                <w:sz w:val="24"/>
                <w:szCs w:val="24"/>
              </w:rPr>
            </w:pPr>
            <w:r w:rsidRPr="00000D4C">
              <w:rPr>
                <w:rFonts w:ascii="Times New Roman" w:hAnsi="Times New Roman"/>
                <w:bCs/>
                <w:sz w:val="24"/>
                <w:szCs w:val="24"/>
              </w:rPr>
              <w:t>ПК 2.2 ПК 2.3 ПК 2.5</w:t>
            </w:r>
          </w:p>
          <w:p w14:paraId="775542F8" w14:textId="0E89F5CF" w:rsidR="001463A8" w:rsidRPr="007F02A0" w:rsidRDefault="001463A8" w:rsidP="00000D4C">
            <w:pPr>
              <w:spacing w:after="0"/>
              <w:rPr>
                <w:rFonts w:ascii="Times New Roman" w:hAnsi="Times New Roman"/>
                <w:b/>
                <w:bCs/>
                <w:sz w:val="24"/>
                <w:szCs w:val="24"/>
              </w:rPr>
            </w:pPr>
            <w:r w:rsidRPr="00000D4C">
              <w:rPr>
                <w:rFonts w:ascii="Times New Roman" w:hAnsi="Times New Roman"/>
                <w:bCs/>
                <w:sz w:val="24"/>
                <w:szCs w:val="24"/>
              </w:rPr>
              <w:t>ПК 3.1 ПК 3.4 ПК 3.5</w:t>
            </w:r>
          </w:p>
        </w:tc>
      </w:tr>
      <w:tr w:rsidR="001463A8" w:rsidRPr="007F02A0" w14:paraId="336D5AAE" w14:textId="77777777" w:rsidTr="001463A8">
        <w:trPr>
          <w:trHeight w:val="20"/>
        </w:trPr>
        <w:tc>
          <w:tcPr>
            <w:tcW w:w="1003" w:type="pct"/>
            <w:vMerge/>
          </w:tcPr>
          <w:p w14:paraId="097511A7" w14:textId="77777777" w:rsidR="001463A8" w:rsidRPr="007F02A0" w:rsidRDefault="001463A8" w:rsidP="002078ED">
            <w:pPr>
              <w:spacing w:after="0"/>
              <w:rPr>
                <w:rFonts w:ascii="Times New Roman" w:hAnsi="Times New Roman"/>
                <w:b/>
                <w:sz w:val="24"/>
                <w:szCs w:val="24"/>
              </w:rPr>
            </w:pPr>
          </w:p>
        </w:tc>
        <w:tc>
          <w:tcPr>
            <w:tcW w:w="2384" w:type="pct"/>
          </w:tcPr>
          <w:p w14:paraId="6B32F441" w14:textId="78D77321" w:rsidR="001463A8" w:rsidRPr="007F02A0" w:rsidRDefault="001463A8"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Cs/>
                <w:sz w:val="24"/>
                <w:szCs w:val="24"/>
              </w:rPr>
              <w:t xml:space="preserve">2. </w:t>
            </w:r>
            <w:r w:rsidRPr="007F02A0">
              <w:rPr>
                <w:rFonts w:ascii="Times New Roman" w:hAnsi="Times New Roman"/>
                <w:bCs/>
                <w:sz w:val="24"/>
                <w:szCs w:val="24"/>
              </w:rPr>
              <w:t>Значение противомикробных средств для лечения и профилактики инфекционных заболеваний.</w:t>
            </w:r>
          </w:p>
        </w:tc>
        <w:tc>
          <w:tcPr>
            <w:tcW w:w="711" w:type="pct"/>
            <w:vAlign w:val="center"/>
          </w:tcPr>
          <w:p w14:paraId="1CD1517C" w14:textId="77777777" w:rsidR="001463A8" w:rsidRPr="007F02A0" w:rsidRDefault="001463A8" w:rsidP="002078ED">
            <w:pPr>
              <w:spacing w:after="0"/>
              <w:rPr>
                <w:rFonts w:ascii="Times New Roman" w:hAnsi="Times New Roman"/>
                <w:bCs/>
                <w:sz w:val="24"/>
                <w:szCs w:val="24"/>
              </w:rPr>
            </w:pPr>
          </w:p>
        </w:tc>
        <w:tc>
          <w:tcPr>
            <w:tcW w:w="902" w:type="pct"/>
            <w:vMerge/>
          </w:tcPr>
          <w:p w14:paraId="252FBCDE" w14:textId="1708D023" w:rsidR="001463A8" w:rsidRPr="007F02A0" w:rsidRDefault="001463A8" w:rsidP="00000D4C">
            <w:pPr>
              <w:spacing w:after="0"/>
              <w:rPr>
                <w:rFonts w:ascii="Times New Roman" w:hAnsi="Times New Roman"/>
                <w:b/>
                <w:bCs/>
                <w:sz w:val="24"/>
                <w:szCs w:val="24"/>
              </w:rPr>
            </w:pPr>
          </w:p>
        </w:tc>
      </w:tr>
      <w:tr w:rsidR="001463A8" w:rsidRPr="007F02A0" w14:paraId="458B1157" w14:textId="77777777" w:rsidTr="001463A8">
        <w:trPr>
          <w:trHeight w:val="20"/>
        </w:trPr>
        <w:tc>
          <w:tcPr>
            <w:tcW w:w="1003" w:type="pct"/>
            <w:vMerge/>
          </w:tcPr>
          <w:p w14:paraId="053C8A60" w14:textId="77777777" w:rsidR="001463A8" w:rsidRPr="007F02A0" w:rsidRDefault="001463A8" w:rsidP="002078ED">
            <w:pPr>
              <w:spacing w:after="0"/>
              <w:rPr>
                <w:rFonts w:ascii="Times New Roman" w:hAnsi="Times New Roman"/>
                <w:b/>
                <w:sz w:val="24"/>
                <w:szCs w:val="24"/>
              </w:rPr>
            </w:pPr>
          </w:p>
        </w:tc>
        <w:tc>
          <w:tcPr>
            <w:tcW w:w="2384" w:type="pct"/>
          </w:tcPr>
          <w:p w14:paraId="7E952B16" w14:textId="1DE09746" w:rsidR="001463A8" w:rsidRPr="007F02A0" w:rsidRDefault="001463A8"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Cs/>
                <w:sz w:val="24"/>
                <w:szCs w:val="24"/>
              </w:rPr>
              <w:t xml:space="preserve">3. </w:t>
            </w:r>
            <w:r w:rsidRPr="007F02A0">
              <w:rPr>
                <w:rFonts w:ascii="Times New Roman" w:hAnsi="Times New Roman"/>
                <w:bCs/>
                <w:sz w:val="24"/>
                <w:szCs w:val="24"/>
              </w:rPr>
              <w:t>Классификация противомикробных средств.</w:t>
            </w:r>
          </w:p>
        </w:tc>
        <w:tc>
          <w:tcPr>
            <w:tcW w:w="711" w:type="pct"/>
            <w:vAlign w:val="center"/>
          </w:tcPr>
          <w:p w14:paraId="3BA2DD42" w14:textId="77777777" w:rsidR="001463A8" w:rsidRPr="007F02A0" w:rsidRDefault="001463A8" w:rsidP="002078ED">
            <w:pPr>
              <w:spacing w:after="0"/>
              <w:rPr>
                <w:rFonts w:ascii="Times New Roman" w:hAnsi="Times New Roman"/>
                <w:bCs/>
                <w:sz w:val="24"/>
                <w:szCs w:val="24"/>
              </w:rPr>
            </w:pPr>
          </w:p>
        </w:tc>
        <w:tc>
          <w:tcPr>
            <w:tcW w:w="902" w:type="pct"/>
            <w:vMerge/>
          </w:tcPr>
          <w:p w14:paraId="720F06F6" w14:textId="1714CFC2" w:rsidR="001463A8" w:rsidRPr="007F02A0" w:rsidRDefault="001463A8" w:rsidP="00000D4C">
            <w:pPr>
              <w:spacing w:after="0"/>
              <w:rPr>
                <w:rFonts w:ascii="Times New Roman" w:hAnsi="Times New Roman"/>
                <w:b/>
                <w:bCs/>
                <w:sz w:val="24"/>
                <w:szCs w:val="24"/>
              </w:rPr>
            </w:pPr>
          </w:p>
        </w:tc>
      </w:tr>
      <w:tr w:rsidR="001463A8" w:rsidRPr="007F02A0" w14:paraId="571F4980" w14:textId="77777777" w:rsidTr="001463A8">
        <w:trPr>
          <w:trHeight w:val="20"/>
        </w:trPr>
        <w:tc>
          <w:tcPr>
            <w:tcW w:w="1003" w:type="pct"/>
            <w:vMerge/>
          </w:tcPr>
          <w:p w14:paraId="429D28CB" w14:textId="77777777" w:rsidR="001463A8" w:rsidRPr="007F02A0" w:rsidRDefault="001463A8" w:rsidP="002078ED">
            <w:pPr>
              <w:spacing w:after="0"/>
              <w:rPr>
                <w:rFonts w:ascii="Times New Roman" w:hAnsi="Times New Roman"/>
                <w:b/>
                <w:sz w:val="24"/>
                <w:szCs w:val="24"/>
              </w:rPr>
            </w:pPr>
          </w:p>
        </w:tc>
        <w:tc>
          <w:tcPr>
            <w:tcW w:w="2384" w:type="pct"/>
          </w:tcPr>
          <w:p w14:paraId="2232DD19" w14:textId="44045675" w:rsidR="001463A8" w:rsidRDefault="001463A8" w:rsidP="001463A8">
            <w:pPr>
              <w:spacing w:after="0"/>
              <w:jc w:val="both"/>
              <w:rPr>
                <w:rFonts w:ascii="Times New Roman" w:hAnsi="Times New Roman"/>
                <w:bCs/>
                <w:sz w:val="24"/>
                <w:szCs w:val="24"/>
              </w:rPr>
            </w:pPr>
            <w:r w:rsidRPr="007F02A0">
              <w:rPr>
                <w:rFonts w:ascii="Times New Roman" w:hAnsi="Times New Roman"/>
                <w:bCs/>
                <w:sz w:val="24"/>
                <w:szCs w:val="24"/>
              </w:rPr>
              <w:t>4.</w:t>
            </w:r>
            <w:r>
              <w:rPr>
                <w:rFonts w:ascii="Times New Roman" w:hAnsi="Times New Roman"/>
                <w:bCs/>
                <w:sz w:val="24"/>
                <w:szCs w:val="24"/>
              </w:rPr>
              <w:t xml:space="preserve"> </w:t>
            </w:r>
            <w:r w:rsidRPr="007F02A0">
              <w:rPr>
                <w:rFonts w:ascii="Times New Roman" w:hAnsi="Times New Roman"/>
                <w:bCs/>
                <w:sz w:val="24"/>
                <w:szCs w:val="24"/>
              </w:rPr>
              <w:t xml:space="preserve">Понятие об антисептическом и дезинфицирующем действии. </w:t>
            </w:r>
          </w:p>
        </w:tc>
        <w:tc>
          <w:tcPr>
            <w:tcW w:w="711" w:type="pct"/>
            <w:vAlign w:val="center"/>
          </w:tcPr>
          <w:p w14:paraId="1458CA66" w14:textId="77777777" w:rsidR="001463A8" w:rsidRPr="007F02A0" w:rsidRDefault="001463A8" w:rsidP="002078ED">
            <w:pPr>
              <w:spacing w:after="0"/>
              <w:rPr>
                <w:rFonts w:ascii="Times New Roman" w:hAnsi="Times New Roman"/>
                <w:bCs/>
                <w:sz w:val="24"/>
                <w:szCs w:val="24"/>
              </w:rPr>
            </w:pPr>
          </w:p>
        </w:tc>
        <w:tc>
          <w:tcPr>
            <w:tcW w:w="902" w:type="pct"/>
            <w:vMerge/>
          </w:tcPr>
          <w:p w14:paraId="2D595504" w14:textId="66D31360" w:rsidR="001463A8" w:rsidRPr="007F02A0" w:rsidRDefault="001463A8" w:rsidP="00000D4C">
            <w:pPr>
              <w:spacing w:after="0"/>
              <w:rPr>
                <w:rFonts w:ascii="Times New Roman" w:hAnsi="Times New Roman"/>
                <w:b/>
                <w:bCs/>
                <w:sz w:val="24"/>
                <w:szCs w:val="24"/>
              </w:rPr>
            </w:pPr>
          </w:p>
        </w:tc>
      </w:tr>
      <w:tr w:rsidR="001463A8" w:rsidRPr="007F02A0" w14:paraId="23B86FEA" w14:textId="77777777" w:rsidTr="001463A8">
        <w:trPr>
          <w:trHeight w:val="20"/>
        </w:trPr>
        <w:tc>
          <w:tcPr>
            <w:tcW w:w="1003" w:type="pct"/>
            <w:vMerge/>
          </w:tcPr>
          <w:p w14:paraId="6653A58A" w14:textId="77777777" w:rsidR="001463A8" w:rsidRPr="007F02A0" w:rsidRDefault="001463A8" w:rsidP="002078ED">
            <w:pPr>
              <w:spacing w:after="0"/>
              <w:rPr>
                <w:rFonts w:ascii="Times New Roman" w:hAnsi="Times New Roman"/>
                <w:b/>
                <w:sz w:val="24"/>
                <w:szCs w:val="24"/>
              </w:rPr>
            </w:pPr>
          </w:p>
        </w:tc>
        <w:tc>
          <w:tcPr>
            <w:tcW w:w="2384" w:type="pct"/>
          </w:tcPr>
          <w:p w14:paraId="32028A82" w14:textId="2F43A106" w:rsidR="001463A8" w:rsidRDefault="001463A8" w:rsidP="001463A8">
            <w:pPr>
              <w:spacing w:after="0"/>
              <w:jc w:val="both"/>
              <w:rPr>
                <w:rFonts w:ascii="Times New Roman" w:hAnsi="Times New Roman"/>
                <w:bCs/>
                <w:sz w:val="24"/>
                <w:szCs w:val="24"/>
              </w:rPr>
            </w:pPr>
            <w:r w:rsidRPr="007F02A0">
              <w:rPr>
                <w:rFonts w:ascii="Times New Roman" w:hAnsi="Times New Roman"/>
                <w:bCs/>
                <w:sz w:val="24"/>
                <w:szCs w:val="24"/>
              </w:rPr>
              <w:t>5.Классификация антисептических средств, особенности их действия и применение в медицинской практике.</w:t>
            </w:r>
          </w:p>
        </w:tc>
        <w:tc>
          <w:tcPr>
            <w:tcW w:w="711" w:type="pct"/>
            <w:vAlign w:val="center"/>
          </w:tcPr>
          <w:p w14:paraId="26885BDE" w14:textId="77777777" w:rsidR="001463A8" w:rsidRPr="007F02A0" w:rsidRDefault="001463A8" w:rsidP="002078ED">
            <w:pPr>
              <w:spacing w:after="0"/>
              <w:rPr>
                <w:rFonts w:ascii="Times New Roman" w:hAnsi="Times New Roman"/>
                <w:bCs/>
                <w:sz w:val="24"/>
                <w:szCs w:val="24"/>
              </w:rPr>
            </w:pPr>
          </w:p>
        </w:tc>
        <w:tc>
          <w:tcPr>
            <w:tcW w:w="902" w:type="pct"/>
            <w:vMerge/>
          </w:tcPr>
          <w:p w14:paraId="583927CB" w14:textId="217B37A8" w:rsidR="001463A8" w:rsidRPr="007F02A0" w:rsidRDefault="001463A8" w:rsidP="00000D4C">
            <w:pPr>
              <w:spacing w:after="0"/>
              <w:rPr>
                <w:rFonts w:ascii="Times New Roman" w:hAnsi="Times New Roman"/>
                <w:b/>
                <w:bCs/>
                <w:sz w:val="24"/>
                <w:szCs w:val="24"/>
              </w:rPr>
            </w:pPr>
          </w:p>
        </w:tc>
      </w:tr>
      <w:tr w:rsidR="001463A8" w:rsidRPr="007F02A0" w14:paraId="3819F0AC" w14:textId="77777777" w:rsidTr="001463A8">
        <w:trPr>
          <w:trHeight w:val="20"/>
        </w:trPr>
        <w:tc>
          <w:tcPr>
            <w:tcW w:w="1003" w:type="pct"/>
            <w:vMerge/>
          </w:tcPr>
          <w:p w14:paraId="4E6A2947" w14:textId="77777777" w:rsidR="001463A8" w:rsidRPr="007F02A0" w:rsidRDefault="001463A8" w:rsidP="002078ED">
            <w:pPr>
              <w:spacing w:after="0"/>
              <w:rPr>
                <w:rFonts w:ascii="Times New Roman" w:hAnsi="Times New Roman"/>
                <w:b/>
                <w:sz w:val="24"/>
                <w:szCs w:val="24"/>
              </w:rPr>
            </w:pPr>
          </w:p>
        </w:tc>
        <w:tc>
          <w:tcPr>
            <w:tcW w:w="2384" w:type="pct"/>
          </w:tcPr>
          <w:p w14:paraId="59BE658E" w14:textId="20E50FB2" w:rsidR="001463A8" w:rsidRPr="007F02A0" w:rsidRDefault="001463A8" w:rsidP="001463A8">
            <w:pPr>
              <w:spacing w:after="0"/>
              <w:jc w:val="both"/>
              <w:rPr>
                <w:rFonts w:ascii="Times New Roman" w:hAnsi="Times New Roman"/>
                <w:bCs/>
                <w:sz w:val="24"/>
                <w:szCs w:val="24"/>
              </w:rPr>
            </w:pPr>
            <w:r w:rsidRPr="007F02A0">
              <w:rPr>
                <w:rFonts w:ascii="Times New Roman" w:hAnsi="Times New Roman"/>
                <w:bCs/>
                <w:sz w:val="24"/>
                <w:szCs w:val="24"/>
              </w:rPr>
              <w:t>6. Характеристика химиотерапевтических средств. Их отличие от антисептиков. Классификация химиотерапевтических средств.</w:t>
            </w:r>
          </w:p>
        </w:tc>
        <w:tc>
          <w:tcPr>
            <w:tcW w:w="711" w:type="pct"/>
            <w:vAlign w:val="center"/>
          </w:tcPr>
          <w:p w14:paraId="784ACD7A" w14:textId="77777777" w:rsidR="001463A8" w:rsidRPr="007F02A0" w:rsidRDefault="001463A8" w:rsidP="002078ED">
            <w:pPr>
              <w:spacing w:after="0"/>
              <w:rPr>
                <w:rFonts w:ascii="Times New Roman" w:hAnsi="Times New Roman"/>
                <w:bCs/>
                <w:sz w:val="24"/>
                <w:szCs w:val="24"/>
              </w:rPr>
            </w:pPr>
          </w:p>
        </w:tc>
        <w:tc>
          <w:tcPr>
            <w:tcW w:w="902" w:type="pct"/>
            <w:vMerge/>
          </w:tcPr>
          <w:p w14:paraId="68B9B9CE" w14:textId="1119F33F" w:rsidR="001463A8" w:rsidRPr="007F02A0" w:rsidRDefault="001463A8" w:rsidP="00000D4C">
            <w:pPr>
              <w:spacing w:after="0"/>
              <w:rPr>
                <w:rFonts w:ascii="Times New Roman" w:hAnsi="Times New Roman"/>
                <w:b/>
                <w:bCs/>
                <w:sz w:val="24"/>
                <w:szCs w:val="24"/>
              </w:rPr>
            </w:pPr>
          </w:p>
        </w:tc>
      </w:tr>
      <w:tr w:rsidR="001463A8" w:rsidRPr="007F02A0" w14:paraId="12A9ED29" w14:textId="77777777" w:rsidTr="001463A8">
        <w:trPr>
          <w:trHeight w:val="20"/>
        </w:trPr>
        <w:tc>
          <w:tcPr>
            <w:tcW w:w="1003" w:type="pct"/>
            <w:vMerge/>
          </w:tcPr>
          <w:p w14:paraId="4ECD8342" w14:textId="77777777" w:rsidR="001463A8" w:rsidRPr="007F02A0" w:rsidRDefault="001463A8" w:rsidP="002078ED">
            <w:pPr>
              <w:spacing w:after="0"/>
              <w:rPr>
                <w:rFonts w:ascii="Times New Roman" w:hAnsi="Times New Roman"/>
                <w:b/>
                <w:bCs/>
                <w:sz w:val="24"/>
                <w:szCs w:val="24"/>
              </w:rPr>
            </w:pPr>
          </w:p>
        </w:tc>
        <w:tc>
          <w:tcPr>
            <w:tcW w:w="2384" w:type="pct"/>
          </w:tcPr>
          <w:p w14:paraId="7D4BF629" w14:textId="77777777" w:rsidR="001463A8" w:rsidRPr="007F02A0" w:rsidRDefault="001463A8" w:rsidP="002078ED">
            <w:pPr>
              <w:spacing w:after="0"/>
              <w:jc w:val="both"/>
              <w:rPr>
                <w:rFonts w:ascii="Times New Roman" w:hAnsi="Times New Roman"/>
                <w:bCs/>
                <w:sz w:val="24"/>
                <w:szCs w:val="24"/>
              </w:rPr>
            </w:pPr>
            <w:r w:rsidRPr="007F02A0">
              <w:rPr>
                <w:rFonts w:ascii="Times New Roman" w:hAnsi="Times New Roman"/>
                <w:bCs/>
                <w:sz w:val="24"/>
                <w:szCs w:val="24"/>
              </w:rPr>
              <w:t>7.Синтетические противомикробные средства.</w:t>
            </w:r>
          </w:p>
        </w:tc>
        <w:tc>
          <w:tcPr>
            <w:tcW w:w="711" w:type="pct"/>
            <w:vAlign w:val="center"/>
          </w:tcPr>
          <w:p w14:paraId="662F6F2A" w14:textId="0B8FA0FA" w:rsidR="001463A8" w:rsidRPr="007F02A0" w:rsidRDefault="001463A8" w:rsidP="002078ED">
            <w:pPr>
              <w:spacing w:after="0"/>
              <w:rPr>
                <w:rFonts w:ascii="Times New Roman" w:hAnsi="Times New Roman"/>
                <w:bCs/>
                <w:sz w:val="24"/>
                <w:szCs w:val="24"/>
              </w:rPr>
            </w:pPr>
          </w:p>
        </w:tc>
        <w:tc>
          <w:tcPr>
            <w:tcW w:w="902" w:type="pct"/>
            <w:vMerge/>
          </w:tcPr>
          <w:p w14:paraId="2E1C670B" w14:textId="2FB36970" w:rsidR="001463A8" w:rsidRPr="007F02A0" w:rsidRDefault="001463A8" w:rsidP="00000D4C">
            <w:pPr>
              <w:spacing w:after="0"/>
              <w:rPr>
                <w:rFonts w:ascii="Times New Roman" w:hAnsi="Times New Roman"/>
                <w:b/>
                <w:bCs/>
                <w:sz w:val="24"/>
                <w:szCs w:val="24"/>
              </w:rPr>
            </w:pPr>
          </w:p>
        </w:tc>
      </w:tr>
      <w:tr w:rsidR="001463A8" w:rsidRPr="007F02A0" w14:paraId="78BFDCF0" w14:textId="77777777" w:rsidTr="001463A8">
        <w:trPr>
          <w:trHeight w:val="20"/>
        </w:trPr>
        <w:tc>
          <w:tcPr>
            <w:tcW w:w="1003" w:type="pct"/>
            <w:vMerge/>
          </w:tcPr>
          <w:p w14:paraId="4DC7605A" w14:textId="77777777" w:rsidR="001463A8" w:rsidRPr="007F02A0" w:rsidRDefault="001463A8" w:rsidP="002078ED">
            <w:pPr>
              <w:spacing w:after="0"/>
              <w:rPr>
                <w:rFonts w:ascii="Times New Roman" w:hAnsi="Times New Roman"/>
                <w:b/>
                <w:bCs/>
                <w:sz w:val="24"/>
                <w:szCs w:val="24"/>
              </w:rPr>
            </w:pPr>
          </w:p>
        </w:tc>
        <w:tc>
          <w:tcPr>
            <w:tcW w:w="2384" w:type="pct"/>
          </w:tcPr>
          <w:p w14:paraId="74C839D4" w14:textId="2BBD851C" w:rsidR="001463A8" w:rsidRPr="007F02A0" w:rsidRDefault="001463A8" w:rsidP="00146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 xml:space="preserve">8. </w:t>
            </w:r>
            <w:r w:rsidRPr="007F02A0">
              <w:rPr>
                <w:rFonts w:ascii="Times New Roman" w:hAnsi="Times New Roman"/>
                <w:bCs/>
                <w:sz w:val="24"/>
                <w:szCs w:val="24"/>
              </w:rPr>
              <w:t>Антибиотики, понятие. Классификация антибиотиков по химическому строению, спектру противомикробного действия, по механизму и типу действия на микрофлору, основные и резервные антибиотики.</w:t>
            </w:r>
          </w:p>
        </w:tc>
        <w:tc>
          <w:tcPr>
            <w:tcW w:w="711" w:type="pct"/>
            <w:vAlign w:val="center"/>
          </w:tcPr>
          <w:p w14:paraId="405F71C0" w14:textId="77777777" w:rsidR="001463A8" w:rsidRPr="007F02A0" w:rsidRDefault="001463A8" w:rsidP="002078ED">
            <w:pPr>
              <w:spacing w:after="0"/>
              <w:rPr>
                <w:rFonts w:ascii="Times New Roman" w:hAnsi="Times New Roman"/>
                <w:bCs/>
                <w:sz w:val="24"/>
                <w:szCs w:val="24"/>
              </w:rPr>
            </w:pPr>
          </w:p>
        </w:tc>
        <w:tc>
          <w:tcPr>
            <w:tcW w:w="902" w:type="pct"/>
            <w:vMerge/>
          </w:tcPr>
          <w:p w14:paraId="289BB6C8" w14:textId="77777777" w:rsidR="001463A8" w:rsidRPr="007F02A0" w:rsidRDefault="001463A8" w:rsidP="00000D4C">
            <w:pPr>
              <w:spacing w:after="0"/>
              <w:rPr>
                <w:rFonts w:ascii="Times New Roman" w:hAnsi="Times New Roman"/>
                <w:b/>
                <w:bCs/>
                <w:sz w:val="24"/>
                <w:szCs w:val="24"/>
              </w:rPr>
            </w:pPr>
          </w:p>
        </w:tc>
      </w:tr>
      <w:tr w:rsidR="001463A8" w:rsidRPr="007F02A0" w14:paraId="724D6217" w14:textId="77777777" w:rsidTr="001463A8">
        <w:trPr>
          <w:trHeight w:val="20"/>
        </w:trPr>
        <w:tc>
          <w:tcPr>
            <w:tcW w:w="1003" w:type="pct"/>
            <w:vMerge/>
          </w:tcPr>
          <w:p w14:paraId="738BCB8F" w14:textId="77777777" w:rsidR="001463A8" w:rsidRPr="007F02A0" w:rsidRDefault="001463A8" w:rsidP="002078ED">
            <w:pPr>
              <w:spacing w:after="0"/>
              <w:rPr>
                <w:rFonts w:ascii="Times New Roman" w:hAnsi="Times New Roman"/>
                <w:b/>
                <w:bCs/>
                <w:sz w:val="24"/>
                <w:szCs w:val="24"/>
              </w:rPr>
            </w:pPr>
          </w:p>
        </w:tc>
        <w:tc>
          <w:tcPr>
            <w:tcW w:w="2384" w:type="pct"/>
          </w:tcPr>
          <w:p w14:paraId="550D2E33" w14:textId="1AD815B3" w:rsidR="001463A8" w:rsidRPr="007F02A0" w:rsidRDefault="001463A8" w:rsidP="00146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 xml:space="preserve">9. </w:t>
            </w:r>
            <w:r w:rsidRPr="007F02A0">
              <w:rPr>
                <w:rFonts w:ascii="Times New Roman" w:hAnsi="Times New Roman"/>
                <w:bCs/>
                <w:sz w:val="24"/>
                <w:szCs w:val="24"/>
              </w:rPr>
              <w:t xml:space="preserve"> Бета-</w:t>
            </w:r>
            <w:proofErr w:type="spellStart"/>
            <w:r w:rsidRPr="007F02A0">
              <w:rPr>
                <w:rFonts w:ascii="Times New Roman" w:hAnsi="Times New Roman"/>
                <w:bCs/>
                <w:sz w:val="24"/>
                <w:szCs w:val="24"/>
              </w:rPr>
              <w:t>лактамные</w:t>
            </w:r>
            <w:proofErr w:type="spellEnd"/>
            <w:r w:rsidRPr="007F02A0">
              <w:rPr>
                <w:rFonts w:ascii="Times New Roman" w:hAnsi="Times New Roman"/>
                <w:bCs/>
                <w:sz w:val="24"/>
                <w:szCs w:val="24"/>
              </w:rPr>
              <w:t xml:space="preserve"> антибиотики: пенициллины, цефалоспорины разных поколений, </w:t>
            </w:r>
            <w:proofErr w:type="spellStart"/>
            <w:r w:rsidRPr="007F02A0">
              <w:rPr>
                <w:rFonts w:ascii="Times New Roman" w:hAnsi="Times New Roman"/>
                <w:bCs/>
                <w:sz w:val="24"/>
                <w:szCs w:val="24"/>
              </w:rPr>
              <w:t>монобактамы</w:t>
            </w:r>
            <w:proofErr w:type="spellEnd"/>
            <w:r w:rsidRPr="007F02A0">
              <w:rPr>
                <w:rFonts w:ascii="Times New Roman" w:hAnsi="Times New Roman"/>
                <w:bCs/>
                <w:sz w:val="24"/>
                <w:szCs w:val="24"/>
              </w:rPr>
              <w:t xml:space="preserve">, </w:t>
            </w:r>
            <w:proofErr w:type="spellStart"/>
            <w:r w:rsidRPr="007F02A0">
              <w:rPr>
                <w:rFonts w:ascii="Times New Roman" w:hAnsi="Times New Roman"/>
                <w:bCs/>
                <w:sz w:val="24"/>
                <w:szCs w:val="24"/>
              </w:rPr>
              <w:t>пенемы</w:t>
            </w:r>
            <w:proofErr w:type="spellEnd"/>
            <w:r w:rsidRPr="007F02A0">
              <w:rPr>
                <w:rFonts w:ascii="Times New Roman" w:hAnsi="Times New Roman"/>
                <w:bCs/>
                <w:sz w:val="24"/>
                <w:szCs w:val="24"/>
              </w:rPr>
              <w:t>. Спектр противомикробного действия, длительность действия отдельных препаратов, показания к применению, побочные эффекты, их профилактика, особенности введения.</w:t>
            </w:r>
          </w:p>
        </w:tc>
        <w:tc>
          <w:tcPr>
            <w:tcW w:w="711" w:type="pct"/>
            <w:vAlign w:val="center"/>
          </w:tcPr>
          <w:p w14:paraId="75B2411A" w14:textId="77777777" w:rsidR="001463A8" w:rsidRPr="007F02A0" w:rsidRDefault="001463A8" w:rsidP="002078ED">
            <w:pPr>
              <w:spacing w:after="0"/>
              <w:rPr>
                <w:rFonts w:ascii="Times New Roman" w:hAnsi="Times New Roman"/>
                <w:bCs/>
                <w:sz w:val="24"/>
                <w:szCs w:val="24"/>
              </w:rPr>
            </w:pPr>
          </w:p>
        </w:tc>
        <w:tc>
          <w:tcPr>
            <w:tcW w:w="902" w:type="pct"/>
            <w:vMerge/>
          </w:tcPr>
          <w:p w14:paraId="527875D6" w14:textId="77777777" w:rsidR="001463A8" w:rsidRPr="007F02A0" w:rsidRDefault="001463A8" w:rsidP="00000D4C">
            <w:pPr>
              <w:spacing w:after="0"/>
              <w:rPr>
                <w:rFonts w:ascii="Times New Roman" w:hAnsi="Times New Roman"/>
                <w:b/>
                <w:bCs/>
                <w:sz w:val="24"/>
                <w:szCs w:val="24"/>
              </w:rPr>
            </w:pPr>
          </w:p>
        </w:tc>
      </w:tr>
      <w:tr w:rsidR="001463A8" w:rsidRPr="007F02A0" w14:paraId="1BB8F074" w14:textId="77777777" w:rsidTr="001463A8">
        <w:trPr>
          <w:trHeight w:val="20"/>
        </w:trPr>
        <w:tc>
          <w:tcPr>
            <w:tcW w:w="1003" w:type="pct"/>
            <w:vMerge/>
          </w:tcPr>
          <w:p w14:paraId="1DB8F3E9" w14:textId="77777777" w:rsidR="001463A8" w:rsidRPr="007F02A0" w:rsidRDefault="001463A8" w:rsidP="002078ED">
            <w:pPr>
              <w:spacing w:after="0"/>
              <w:rPr>
                <w:rFonts w:ascii="Times New Roman" w:hAnsi="Times New Roman"/>
                <w:b/>
                <w:bCs/>
                <w:sz w:val="24"/>
                <w:szCs w:val="24"/>
              </w:rPr>
            </w:pPr>
          </w:p>
        </w:tc>
        <w:tc>
          <w:tcPr>
            <w:tcW w:w="2384" w:type="pct"/>
          </w:tcPr>
          <w:p w14:paraId="5B71E651" w14:textId="3DDBA1AE" w:rsidR="001463A8" w:rsidRPr="007F02A0" w:rsidRDefault="001463A8" w:rsidP="00146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 xml:space="preserve">10. </w:t>
            </w:r>
            <w:r w:rsidRPr="007F02A0">
              <w:rPr>
                <w:rFonts w:ascii="Times New Roman" w:hAnsi="Times New Roman"/>
                <w:bCs/>
                <w:sz w:val="24"/>
                <w:szCs w:val="24"/>
              </w:rPr>
              <w:t xml:space="preserve">Антибиотики других групп: макролиды, тетрациклины, </w:t>
            </w:r>
            <w:proofErr w:type="spellStart"/>
            <w:r w:rsidRPr="007F02A0">
              <w:rPr>
                <w:rFonts w:ascii="Times New Roman" w:hAnsi="Times New Roman"/>
                <w:bCs/>
                <w:sz w:val="24"/>
                <w:szCs w:val="24"/>
              </w:rPr>
              <w:t>левомицетины</w:t>
            </w:r>
            <w:proofErr w:type="spellEnd"/>
            <w:r w:rsidRPr="007F02A0">
              <w:rPr>
                <w:rFonts w:ascii="Times New Roman" w:hAnsi="Times New Roman"/>
                <w:bCs/>
                <w:sz w:val="24"/>
                <w:szCs w:val="24"/>
              </w:rPr>
              <w:t xml:space="preserve">, аминогликозиды, </w:t>
            </w:r>
            <w:proofErr w:type="spellStart"/>
            <w:r w:rsidRPr="007F02A0">
              <w:rPr>
                <w:rFonts w:ascii="Times New Roman" w:hAnsi="Times New Roman"/>
                <w:bCs/>
                <w:sz w:val="24"/>
                <w:szCs w:val="24"/>
              </w:rPr>
              <w:t>линкозамиды</w:t>
            </w:r>
            <w:proofErr w:type="spellEnd"/>
            <w:r w:rsidRPr="007F02A0">
              <w:rPr>
                <w:rFonts w:ascii="Times New Roman" w:hAnsi="Times New Roman"/>
                <w:bCs/>
                <w:sz w:val="24"/>
                <w:szCs w:val="24"/>
              </w:rPr>
              <w:t>. Спектр противомикробного действия, показания к применению, побочные эффекты, способы введения.</w:t>
            </w:r>
          </w:p>
        </w:tc>
        <w:tc>
          <w:tcPr>
            <w:tcW w:w="711" w:type="pct"/>
            <w:vAlign w:val="center"/>
          </w:tcPr>
          <w:p w14:paraId="3B9DA5DD" w14:textId="77777777" w:rsidR="001463A8" w:rsidRPr="007F02A0" w:rsidRDefault="001463A8" w:rsidP="002078ED">
            <w:pPr>
              <w:spacing w:after="0"/>
              <w:rPr>
                <w:rFonts w:ascii="Times New Roman" w:hAnsi="Times New Roman"/>
                <w:bCs/>
                <w:sz w:val="24"/>
                <w:szCs w:val="24"/>
              </w:rPr>
            </w:pPr>
          </w:p>
        </w:tc>
        <w:tc>
          <w:tcPr>
            <w:tcW w:w="902" w:type="pct"/>
            <w:vMerge/>
          </w:tcPr>
          <w:p w14:paraId="29F0F377" w14:textId="77777777" w:rsidR="001463A8" w:rsidRPr="007F02A0" w:rsidRDefault="001463A8" w:rsidP="00000D4C">
            <w:pPr>
              <w:spacing w:after="0"/>
              <w:rPr>
                <w:rFonts w:ascii="Times New Roman" w:hAnsi="Times New Roman"/>
                <w:b/>
                <w:bCs/>
                <w:sz w:val="24"/>
                <w:szCs w:val="24"/>
              </w:rPr>
            </w:pPr>
          </w:p>
        </w:tc>
      </w:tr>
      <w:tr w:rsidR="001463A8" w:rsidRPr="007F02A0" w14:paraId="759B555F" w14:textId="77777777" w:rsidTr="001463A8">
        <w:trPr>
          <w:trHeight w:val="20"/>
        </w:trPr>
        <w:tc>
          <w:tcPr>
            <w:tcW w:w="1003" w:type="pct"/>
            <w:vMerge/>
          </w:tcPr>
          <w:p w14:paraId="1BFC0168" w14:textId="77777777" w:rsidR="001463A8" w:rsidRPr="007F02A0" w:rsidRDefault="001463A8" w:rsidP="002078ED">
            <w:pPr>
              <w:spacing w:after="0"/>
              <w:rPr>
                <w:rFonts w:ascii="Times New Roman" w:hAnsi="Times New Roman"/>
                <w:b/>
                <w:bCs/>
                <w:sz w:val="24"/>
                <w:szCs w:val="24"/>
              </w:rPr>
            </w:pPr>
          </w:p>
        </w:tc>
        <w:tc>
          <w:tcPr>
            <w:tcW w:w="2384" w:type="pct"/>
          </w:tcPr>
          <w:p w14:paraId="24F59F60" w14:textId="3DAAD580" w:rsidR="001463A8" w:rsidRPr="007F02A0" w:rsidRDefault="001463A8"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 xml:space="preserve">11. </w:t>
            </w:r>
            <w:r w:rsidRPr="007F02A0">
              <w:rPr>
                <w:rFonts w:ascii="Times New Roman" w:hAnsi="Times New Roman"/>
                <w:bCs/>
                <w:sz w:val="24"/>
                <w:szCs w:val="24"/>
              </w:rPr>
              <w:t>Противогрибковые антибиотики. Показания к применению, побочные эффекты.</w:t>
            </w:r>
          </w:p>
        </w:tc>
        <w:tc>
          <w:tcPr>
            <w:tcW w:w="711" w:type="pct"/>
            <w:vAlign w:val="center"/>
          </w:tcPr>
          <w:p w14:paraId="7DEFDBAC" w14:textId="201F4EB8" w:rsidR="001463A8" w:rsidRPr="007F02A0" w:rsidRDefault="001463A8" w:rsidP="002078ED">
            <w:pPr>
              <w:spacing w:after="0"/>
              <w:rPr>
                <w:rFonts w:ascii="Times New Roman" w:hAnsi="Times New Roman"/>
                <w:bCs/>
                <w:sz w:val="24"/>
                <w:szCs w:val="24"/>
              </w:rPr>
            </w:pPr>
          </w:p>
        </w:tc>
        <w:tc>
          <w:tcPr>
            <w:tcW w:w="902" w:type="pct"/>
            <w:vMerge/>
          </w:tcPr>
          <w:p w14:paraId="71196096" w14:textId="137A1897" w:rsidR="001463A8" w:rsidRPr="007F02A0" w:rsidRDefault="001463A8" w:rsidP="00000D4C">
            <w:pPr>
              <w:spacing w:after="0"/>
              <w:rPr>
                <w:rFonts w:ascii="Times New Roman" w:hAnsi="Times New Roman"/>
                <w:b/>
                <w:bCs/>
                <w:sz w:val="24"/>
                <w:szCs w:val="24"/>
              </w:rPr>
            </w:pPr>
          </w:p>
        </w:tc>
      </w:tr>
      <w:tr w:rsidR="00585161" w:rsidRPr="007F02A0" w14:paraId="1ABB2562" w14:textId="77777777" w:rsidTr="001463A8">
        <w:trPr>
          <w:trHeight w:val="20"/>
        </w:trPr>
        <w:tc>
          <w:tcPr>
            <w:tcW w:w="1003" w:type="pct"/>
            <w:vMerge/>
          </w:tcPr>
          <w:p w14:paraId="63271984" w14:textId="77777777" w:rsidR="00585161" w:rsidRPr="007F02A0" w:rsidRDefault="00585161" w:rsidP="002078ED">
            <w:pPr>
              <w:spacing w:after="0"/>
              <w:rPr>
                <w:rFonts w:ascii="Times New Roman" w:hAnsi="Times New Roman"/>
                <w:b/>
                <w:bCs/>
                <w:sz w:val="24"/>
                <w:szCs w:val="24"/>
              </w:rPr>
            </w:pPr>
          </w:p>
        </w:tc>
        <w:tc>
          <w:tcPr>
            <w:tcW w:w="2384" w:type="pct"/>
          </w:tcPr>
          <w:p w14:paraId="6E0ACE78"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F02A0">
              <w:rPr>
                <w:rFonts w:ascii="Times New Roman" w:hAnsi="Times New Roman"/>
                <w:b/>
                <w:bCs/>
                <w:sz w:val="24"/>
                <w:szCs w:val="24"/>
              </w:rPr>
              <w:t>В том числе практических и лабораторных занятий</w:t>
            </w:r>
          </w:p>
        </w:tc>
        <w:tc>
          <w:tcPr>
            <w:tcW w:w="711" w:type="pct"/>
            <w:vAlign w:val="center"/>
          </w:tcPr>
          <w:p w14:paraId="2F9FB28D" w14:textId="6C1BAFA6" w:rsidR="00585161" w:rsidRPr="007F02A0" w:rsidRDefault="00585161" w:rsidP="002078ED">
            <w:pPr>
              <w:spacing w:after="0"/>
              <w:rPr>
                <w:rFonts w:ascii="Times New Roman" w:hAnsi="Times New Roman"/>
                <w:bCs/>
                <w:sz w:val="24"/>
                <w:szCs w:val="24"/>
              </w:rPr>
            </w:pPr>
          </w:p>
        </w:tc>
        <w:tc>
          <w:tcPr>
            <w:tcW w:w="902" w:type="pct"/>
          </w:tcPr>
          <w:p w14:paraId="1C91A6DD" w14:textId="77777777" w:rsidR="00585161" w:rsidRPr="007F02A0" w:rsidRDefault="00585161" w:rsidP="002078ED">
            <w:pPr>
              <w:spacing w:after="0"/>
              <w:rPr>
                <w:rFonts w:ascii="Times New Roman" w:hAnsi="Times New Roman"/>
                <w:b/>
                <w:bCs/>
                <w:sz w:val="24"/>
                <w:szCs w:val="24"/>
              </w:rPr>
            </w:pPr>
          </w:p>
        </w:tc>
      </w:tr>
      <w:tr w:rsidR="00585161" w:rsidRPr="007F02A0" w14:paraId="454ADDDF" w14:textId="77777777" w:rsidTr="001463A8">
        <w:trPr>
          <w:trHeight w:val="20"/>
        </w:trPr>
        <w:tc>
          <w:tcPr>
            <w:tcW w:w="1003" w:type="pct"/>
            <w:vMerge/>
          </w:tcPr>
          <w:p w14:paraId="1895E3D1" w14:textId="77777777" w:rsidR="00585161" w:rsidRPr="007F02A0" w:rsidRDefault="00585161" w:rsidP="002078ED">
            <w:pPr>
              <w:spacing w:after="0"/>
              <w:rPr>
                <w:rFonts w:ascii="Times New Roman" w:hAnsi="Times New Roman"/>
                <w:b/>
                <w:bCs/>
                <w:sz w:val="24"/>
                <w:szCs w:val="24"/>
              </w:rPr>
            </w:pPr>
          </w:p>
        </w:tc>
        <w:tc>
          <w:tcPr>
            <w:tcW w:w="2384" w:type="pct"/>
          </w:tcPr>
          <w:p w14:paraId="495179C7"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Практическое занятие № 3</w:t>
            </w:r>
          </w:p>
          <w:p w14:paraId="55B9B19D"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F02A0">
              <w:rPr>
                <w:rFonts w:ascii="Times New Roman" w:hAnsi="Times New Roman"/>
                <w:sz w:val="24"/>
                <w:szCs w:val="24"/>
              </w:rPr>
              <w:t>Особенности применения антибиотиков. Спектр и тип действия, кратность введения, разведение, побочные эффекты</w:t>
            </w:r>
          </w:p>
        </w:tc>
        <w:tc>
          <w:tcPr>
            <w:tcW w:w="711" w:type="pct"/>
            <w:vAlign w:val="center"/>
          </w:tcPr>
          <w:p w14:paraId="4FDFCA92" w14:textId="7D2E6617" w:rsidR="00585161" w:rsidRPr="007F02A0" w:rsidRDefault="00585161" w:rsidP="002078ED">
            <w:pPr>
              <w:spacing w:after="0"/>
              <w:rPr>
                <w:rFonts w:ascii="Times New Roman" w:hAnsi="Times New Roman"/>
                <w:bCs/>
                <w:sz w:val="24"/>
                <w:szCs w:val="24"/>
              </w:rPr>
            </w:pPr>
          </w:p>
        </w:tc>
        <w:tc>
          <w:tcPr>
            <w:tcW w:w="902" w:type="pct"/>
          </w:tcPr>
          <w:p w14:paraId="576B2A84" w14:textId="77777777" w:rsidR="00585161" w:rsidRPr="007F02A0" w:rsidRDefault="00585161" w:rsidP="002078ED">
            <w:pPr>
              <w:spacing w:after="0"/>
              <w:rPr>
                <w:rFonts w:ascii="Times New Roman" w:hAnsi="Times New Roman"/>
                <w:b/>
                <w:bCs/>
                <w:sz w:val="24"/>
                <w:szCs w:val="24"/>
              </w:rPr>
            </w:pPr>
          </w:p>
        </w:tc>
      </w:tr>
      <w:tr w:rsidR="00585161" w:rsidRPr="007F02A0" w14:paraId="589134A1" w14:textId="77777777" w:rsidTr="001463A8">
        <w:trPr>
          <w:trHeight w:val="20"/>
        </w:trPr>
        <w:tc>
          <w:tcPr>
            <w:tcW w:w="1003" w:type="pct"/>
            <w:vMerge/>
          </w:tcPr>
          <w:p w14:paraId="642E9EA2" w14:textId="77777777" w:rsidR="00585161" w:rsidRPr="007F02A0" w:rsidRDefault="00585161" w:rsidP="002078ED">
            <w:pPr>
              <w:spacing w:after="0"/>
              <w:rPr>
                <w:rFonts w:ascii="Times New Roman" w:hAnsi="Times New Roman"/>
                <w:b/>
                <w:bCs/>
                <w:sz w:val="24"/>
                <w:szCs w:val="24"/>
              </w:rPr>
            </w:pPr>
          </w:p>
        </w:tc>
        <w:tc>
          <w:tcPr>
            <w:tcW w:w="2384" w:type="pct"/>
          </w:tcPr>
          <w:p w14:paraId="6B8898E5"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Практическое занятие № 4</w:t>
            </w:r>
          </w:p>
          <w:p w14:paraId="725E868B"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sz w:val="24"/>
                <w:szCs w:val="24"/>
              </w:rPr>
              <w:t>Синтетические антибактериальные средства. Химиотерапевтические средства разных групп</w:t>
            </w:r>
          </w:p>
        </w:tc>
        <w:tc>
          <w:tcPr>
            <w:tcW w:w="711" w:type="pct"/>
            <w:vAlign w:val="center"/>
          </w:tcPr>
          <w:p w14:paraId="2F5C7E5B" w14:textId="780F8B0B" w:rsidR="00585161" w:rsidRPr="007F02A0" w:rsidRDefault="00585161" w:rsidP="002078ED">
            <w:pPr>
              <w:spacing w:after="0"/>
              <w:rPr>
                <w:rFonts w:ascii="Times New Roman" w:hAnsi="Times New Roman"/>
                <w:bCs/>
                <w:sz w:val="24"/>
                <w:szCs w:val="24"/>
              </w:rPr>
            </w:pPr>
          </w:p>
        </w:tc>
        <w:tc>
          <w:tcPr>
            <w:tcW w:w="902" w:type="pct"/>
          </w:tcPr>
          <w:p w14:paraId="0A682647" w14:textId="77777777" w:rsidR="00585161" w:rsidRPr="007F02A0" w:rsidRDefault="00585161" w:rsidP="002078ED">
            <w:pPr>
              <w:spacing w:after="0"/>
              <w:rPr>
                <w:rFonts w:ascii="Times New Roman" w:hAnsi="Times New Roman"/>
                <w:b/>
                <w:bCs/>
                <w:sz w:val="24"/>
                <w:szCs w:val="24"/>
              </w:rPr>
            </w:pPr>
          </w:p>
        </w:tc>
      </w:tr>
      <w:tr w:rsidR="00585161" w:rsidRPr="007F02A0" w14:paraId="1705058B" w14:textId="77777777" w:rsidTr="001463A8">
        <w:trPr>
          <w:trHeight w:val="20"/>
        </w:trPr>
        <w:tc>
          <w:tcPr>
            <w:tcW w:w="1003" w:type="pct"/>
            <w:vMerge w:val="restart"/>
          </w:tcPr>
          <w:p w14:paraId="559CDF3A"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Тема 3.2.</w:t>
            </w:r>
          </w:p>
          <w:p w14:paraId="7E2C8CA2"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sz w:val="24"/>
                <w:szCs w:val="24"/>
              </w:rPr>
              <w:t>Средства, влияющие на ЦНС. Психотропные средства</w:t>
            </w:r>
          </w:p>
        </w:tc>
        <w:tc>
          <w:tcPr>
            <w:tcW w:w="2384" w:type="pct"/>
          </w:tcPr>
          <w:p w14:paraId="0E1C1785"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711" w:type="pct"/>
            <w:vAlign w:val="center"/>
          </w:tcPr>
          <w:p w14:paraId="66BEF5BF" w14:textId="07562D98" w:rsidR="00585161" w:rsidRPr="007F02A0" w:rsidRDefault="00585161" w:rsidP="002078ED">
            <w:pPr>
              <w:spacing w:after="0"/>
              <w:rPr>
                <w:rFonts w:ascii="Times New Roman" w:hAnsi="Times New Roman"/>
                <w:bCs/>
                <w:sz w:val="24"/>
                <w:szCs w:val="24"/>
              </w:rPr>
            </w:pPr>
          </w:p>
        </w:tc>
        <w:tc>
          <w:tcPr>
            <w:tcW w:w="902" w:type="pct"/>
          </w:tcPr>
          <w:p w14:paraId="46E69593" w14:textId="77777777" w:rsidR="00585161" w:rsidRPr="007F02A0" w:rsidRDefault="00585161" w:rsidP="002078ED">
            <w:pPr>
              <w:spacing w:after="0"/>
              <w:rPr>
                <w:rFonts w:ascii="Times New Roman" w:hAnsi="Times New Roman"/>
                <w:b/>
                <w:bCs/>
                <w:sz w:val="24"/>
                <w:szCs w:val="24"/>
              </w:rPr>
            </w:pPr>
          </w:p>
        </w:tc>
      </w:tr>
      <w:tr w:rsidR="001463A8" w:rsidRPr="007F02A0" w14:paraId="5C620220" w14:textId="77777777" w:rsidTr="001463A8">
        <w:trPr>
          <w:trHeight w:val="20"/>
        </w:trPr>
        <w:tc>
          <w:tcPr>
            <w:tcW w:w="1003" w:type="pct"/>
            <w:vMerge/>
          </w:tcPr>
          <w:p w14:paraId="236B96BE" w14:textId="77777777" w:rsidR="001463A8" w:rsidRPr="007F02A0" w:rsidRDefault="001463A8" w:rsidP="002078ED">
            <w:pPr>
              <w:spacing w:after="0"/>
              <w:rPr>
                <w:rFonts w:ascii="Times New Roman" w:hAnsi="Times New Roman"/>
                <w:b/>
                <w:bCs/>
                <w:sz w:val="24"/>
                <w:szCs w:val="24"/>
              </w:rPr>
            </w:pPr>
          </w:p>
        </w:tc>
        <w:tc>
          <w:tcPr>
            <w:tcW w:w="2384" w:type="pct"/>
          </w:tcPr>
          <w:p w14:paraId="7182BD14" w14:textId="354E694D" w:rsidR="001463A8" w:rsidRPr="001463A8" w:rsidRDefault="001463A8"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F02A0">
              <w:rPr>
                <w:rFonts w:ascii="Times New Roman" w:hAnsi="Times New Roman"/>
                <w:sz w:val="24"/>
                <w:szCs w:val="24"/>
              </w:rPr>
              <w:t>1.</w:t>
            </w:r>
            <w:r>
              <w:rPr>
                <w:rFonts w:ascii="Times New Roman" w:hAnsi="Times New Roman"/>
                <w:sz w:val="24"/>
                <w:szCs w:val="24"/>
              </w:rPr>
              <w:t xml:space="preserve"> </w:t>
            </w:r>
            <w:r w:rsidRPr="007F02A0">
              <w:rPr>
                <w:rFonts w:ascii="Times New Roman" w:hAnsi="Times New Roman"/>
                <w:sz w:val="24"/>
                <w:szCs w:val="24"/>
              </w:rPr>
              <w:t xml:space="preserve">Психотропные средства, понятие, классификация. </w:t>
            </w:r>
          </w:p>
        </w:tc>
        <w:tc>
          <w:tcPr>
            <w:tcW w:w="711" w:type="pct"/>
            <w:vAlign w:val="center"/>
          </w:tcPr>
          <w:p w14:paraId="3F9CA219" w14:textId="77777777" w:rsidR="001463A8" w:rsidRPr="007F02A0" w:rsidRDefault="001463A8" w:rsidP="002078ED">
            <w:pPr>
              <w:spacing w:after="0"/>
              <w:rPr>
                <w:rFonts w:ascii="Times New Roman" w:hAnsi="Times New Roman"/>
                <w:bCs/>
                <w:sz w:val="24"/>
                <w:szCs w:val="24"/>
              </w:rPr>
            </w:pPr>
          </w:p>
        </w:tc>
        <w:tc>
          <w:tcPr>
            <w:tcW w:w="902" w:type="pct"/>
            <w:vMerge w:val="restart"/>
          </w:tcPr>
          <w:p w14:paraId="11822DC8" w14:textId="77777777" w:rsidR="001463A8" w:rsidRPr="00000D4C" w:rsidRDefault="001463A8" w:rsidP="00000D4C">
            <w:pPr>
              <w:spacing w:after="0"/>
              <w:rPr>
                <w:rFonts w:ascii="Times New Roman" w:hAnsi="Times New Roman"/>
                <w:bCs/>
                <w:sz w:val="24"/>
                <w:szCs w:val="24"/>
              </w:rPr>
            </w:pPr>
            <w:r w:rsidRPr="00000D4C">
              <w:rPr>
                <w:rFonts w:ascii="Times New Roman" w:hAnsi="Times New Roman"/>
                <w:bCs/>
                <w:sz w:val="24"/>
                <w:szCs w:val="24"/>
              </w:rPr>
              <w:t>ОК 02, ОК 03, ОК 04, ОК 05, ОК 06, ОК 07</w:t>
            </w:r>
          </w:p>
          <w:p w14:paraId="4A2300B6" w14:textId="77777777" w:rsidR="001463A8" w:rsidRPr="00000D4C" w:rsidRDefault="001463A8" w:rsidP="00000D4C">
            <w:pPr>
              <w:spacing w:after="0"/>
              <w:rPr>
                <w:rFonts w:ascii="Times New Roman" w:hAnsi="Times New Roman"/>
                <w:bCs/>
                <w:sz w:val="24"/>
                <w:szCs w:val="24"/>
              </w:rPr>
            </w:pPr>
            <w:r w:rsidRPr="00000D4C">
              <w:rPr>
                <w:rFonts w:ascii="Times New Roman" w:hAnsi="Times New Roman"/>
                <w:bCs/>
                <w:sz w:val="24"/>
                <w:szCs w:val="24"/>
              </w:rPr>
              <w:t>ПК 2.2 ПК 2.3 ПК 2.5</w:t>
            </w:r>
          </w:p>
          <w:p w14:paraId="77038068" w14:textId="3BDF22A7" w:rsidR="001463A8" w:rsidRPr="007F02A0" w:rsidRDefault="001463A8" w:rsidP="00000D4C">
            <w:pPr>
              <w:spacing w:after="0"/>
              <w:rPr>
                <w:rFonts w:ascii="Times New Roman" w:hAnsi="Times New Roman"/>
                <w:b/>
                <w:bCs/>
                <w:sz w:val="24"/>
                <w:szCs w:val="24"/>
              </w:rPr>
            </w:pPr>
            <w:r w:rsidRPr="00000D4C">
              <w:rPr>
                <w:rFonts w:ascii="Times New Roman" w:hAnsi="Times New Roman"/>
                <w:bCs/>
                <w:sz w:val="24"/>
                <w:szCs w:val="24"/>
              </w:rPr>
              <w:t>ПК 3.1 ПК 3.4 ПК 3.5</w:t>
            </w:r>
          </w:p>
        </w:tc>
      </w:tr>
      <w:tr w:rsidR="001463A8" w:rsidRPr="007F02A0" w14:paraId="5AC47F21" w14:textId="77777777" w:rsidTr="001463A8">
        <w:trPr>
          <w:trHeight w:val="20"/>
        </w:trPr>
        <w:tc>
          <w:tcPr>
            <w:tcW w:w="1003" w:type="pct"/>
            <w:vMerge/>
          </w:tcPr>
          <w:p w14:paraId="7500ABB3" w14:textId="77777777" w:rsidR="001463A8" w:rsidRPr="007F02A0" w:rsidRDefault="001463A8" w:rsidP="002078ED">
            <w:pPr>
              <w:spacing w:after="0"/>
              <w:rPr>
                <w:rFonts w:ascii="Times New Roman" w:hAnsi="Times New Roman"/>
                <w:b/>
                <w:bCs/>
                <w:sz w:val="24"/>
                <w:szCs w:val="24"/>
              </w:rPr>
            </w:pPr>
          </w:p>
        </w:tc>
        <w:tc>
          <w:tcPr>
            <w:tcW w:w="2384" w:type="pct"/>
          </w:tcPr>
          <w:p w14:paraId="35C7F4A1" w14:textId="16EDC9EC" w:rsidR="001463A8" w:rsidRPr="001463A8" w:rsidRDefault="001463A8"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F02A0">
              <w:rPr>
                <w:rFonts w:ascii="Times New Roman" w:hAnsi="Times New Roman"/>
                <w:sz w:val="24"/>
                <w:szCs w:val="24"/>
              </w:rPr>
              <w:t>2.</w:t>
            </w:r>
            <w:r>
              <w:rPr>
                <w:rFonts w:ascii="Times New Roman" w:hAnsi="Times New Roman"/>
                <w:sz w:val="24"/>
                <w:szCs w:val="24"/>
              </w:rPr>
              <w:t xml:space="preserve"> </w:t>
            </w:r>
            <w:r w:rsidRPr="007F02A0">
              <w:rPr>
                <w:rFonts w:ascii="Times New Roman" w:hAnsi="Times New Roman"/>
                <w:sz w:val="24"/>
                <w:szCs w:val="24"/>
              </w:rPr>
              <w:t xml:space="preserve">Нейролептики, фармакологическое действие, показания к применению, побочные эффекты. </w:t>
            </w:r>
          </w:p>
        </w:tc>
        <w:tc>
          <w:tcPr>
            <w:tcW w:w="711" w:type="pct"/>
            <w:vAlign w:val="center"/>
          </w:tcPr>
          <w:p w14:paraId="53008F0B" w14:textId="77777777" w:rsidR="001463A8" w:rsidRPr="007F02A0" w:rsidRDefault="001463A8" w:rsidP="002078ED">
            <w:pPr>
              <w:spacing w:after="0"/>
              <w:rPr>
                <w:rFonts w:ascii="Times New Roman" w:hAnsi="Times New Roman"/>
                <w:bCs/>
                <w:sz w:val="24"/>
                <w:szCs w:val="24"/>
              </w:rPr>
            </w:pPr>
          </w:p>
        </w:tc>
        <w:tc>
          <w:tcPr>
            <w:tcW w:w="902" w:type="pct"/>
            <w:vMerge/>
          </w:tcPr>
          <w:p w14:paraId="577C6892" w14:textId="1BE0935E" w:rsidR="001463A8" w:rsidRPr="007F02A0" w:rsidRDefault="001463A8" w:rsidP="00000D4C">
            <w:pPr>
              <w:spacing w:after="0"/>
              <w:rPr>
                <w:rFonts w:ascii="Times New Roman" w:hAnsi="Times New Roman"/>
                <w:b/>
                <w:bCs/>
                <w:sz w:val="24"/>
                <w:szCs w:val="24"/>
              </w:rPr>
            </w:pPr>
          </w:p>
        </w:tc>
      </w:tr>
      <w:tr w:rsidR="001463A8" w:rsidRPr="007F02A0" w14:paraId="275B49FC" w14:textId="77777777" w:rsidTr="001463A8">
        <w:trPr>
          <w:trHeight w:val="20"/>
        </w:trPr>
        <w:tc>
          <w:tcPr>
            <w:tcW w:w="1003" w:type="pct"/>
            <w:vMerge/>
          </w:tcPr>
          <w:p w14:paraId="3F4E09E0" w14:textId="77777777" w:rsidR="001463A8" w:rsidRPr="007F02A0" w:rsidRDefault="001463A8" w:rsidP="002078ED">
            <w:pPr>
              <w:spacing w:after="0"/>
              <w:rPr>
                <w:rFonts w:ascii="Times New Roman" w:hAnsi="Times New Roman"/>
                <w:b/>
                <w:bCs/>
                <w:sz w:val="24"/>
                <w:szCs w:val="24"/>
              </w:rPr>
            </w:pPr>
          </w:p>
        </w:tc>
        <w:tc>
          <w:tcPr>
            <w:tcW w:w="2384" w:type="pct"/>
          </w:tcPr>
          <w:p w14:paraId="2FDDBE01" w14:textId="02AC2F00" w:rsidR="001463A8" w:rsidRPr="001463A8" w:rsidRDefault="001463A8"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F02A0">
              <w:rPr>
                <w:rFonts w:ascii="Times New Roman" w:hAnsi="Times New Roman"/>
                <w:sz w:val="24"/>
                <w:szCs w:val="24"/>
              </w:rPr>
              <w:t>3.</w:t>
            </w:r>
            <w:r>
              <w:rPr>
                <w:rFonts w:ascii="Times New Roman" w:hAnsi="Times New Roman"/>
                <w:sz w:val="24"/>
                <w:szCs w:val="24"/>
              </w:rPr>
              <w:t xml:space="preserve"> </w:t>
            </w:r>
            <w:r w:rsidRPr="007F02A0">
              <w:rPr>
                <w:rFonts w:ascii="Times New Roman" w:hAnsi="Times New Roman"/>
                <w:sz w:val="24"/>
                <w:szCs w:val="24"/>
              </w:rPr>
              <w:t xml:space="preserve">Антидепрессанты, общее представление о средствах, применяемых для лечения депрессивных состояний. </w:t>
            </w:r>
          </w:p>
        </w:tc>
        <w:tc>
          <w:tcPr>
            <w:tcW w:w="711" w:type="pct"/>
            <w:vAlign w:val="center"/>
          </w:tcPr>
          <w:p w14:paraId="68CEE7DB" w14:textId="77777777" w:rsidR="001463A8" w:rsidRPr="007F02A0" w:rsidRDefault="001463A8" w:rsidP="002078ED">
            <w:pPr>
              <w:spacing w:after="0"/>
              <w:rPr>
                <w:rFonts w:ascii="Times New Roman" w:hAnsi="Times New Roman"/>
                <w:bCs/>
                <w:sz w:val="24"/>
                <w:szCs w:val="24"/>
              </w:rPr>
            </w:pPr>
          </w:p>
        </w:tc>
        <w:tc>
          <w:tcPr>
            <w:tcW w:w="902" w:type="pct"/>
            <w:vMerge/>
          </w:tcPr>
          <w:p w14:paraId="64A19EF0" w14:textId="2C19F904" w:rsidR="001463A8" w:rsidRPr="007F02A0" w:rsidRDefault="001463A8" w:rsidP="00000D4C">
            <w:pPr>
              <w:spacing w:after="0"/>
              <w:rPr>
                <w:rFonts w:ascii="Times New Roman" w:hAnsi="Times New Roman"/>
                <w:b/>
                <w:bCs/>
                <w:sz w:val="24"/>
                <w:szCs w:val="24"/>
              </w:rPr>
            </w:pPr>
          </w:p>
        </w:tc>
      </w:tr>
      <w:tr w:rsidR="001463A8" w:rsidRPr="007F02A0" w14:paraId="2B3CACA7" w14:textId="77777777" w:rsidTr="001463A8">
        <w:trPr>
          <w:trHeight w:val="20"/>
        </w:trPr>
        <w:tc>
          <w:tcPr>
            <w:tcW w:w="1003" w:type="pct"/>
            <w:vMerge/>
          </w:tcPr>
          <w:p w14:paraId="2D4BF36A" w14:textId="77777777" w:rsidR="001463A8" w:rsidRPr="007F02A0" w:rsidRDefault="001463A8" w:rsidP="002078ED">
            <w:pPr>
              <w:spacing w:after="0"/>
              <w:rPr>
                <w:rFonts w:ascii="Times New Roman" w:hAnsi="Times New Roman"/>
                <w:b/>
                <w:bCs/>
                <w:sz w:val="24"/>
                <w:szCs w:val="24"/>
              </w:rPr>
            </w:pPr>
          </w:p>
        </w:tc>
        <w:tc>
          <w:tcPr>
            <w:tcW w:w="2384" w:type="pct"/>
          </w:tcPr>
          <w:p w14:paraId="55C6066B" w14:textId="44F3A62A" w:rsidR="001463A8" w:rsidRPr="007F02A0" w:rsidRDefault="001463A8"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F02A0">
              <w:rPr>
                <w:rFonts w:ascii="Times New Roman" w:hAnsi="Times New Roman"/>
                <w:sz w:val="24"/>
                <w:szCs w:val="24"/>
              </w:rPr>
              <w:t>4.</w:t>
            </w:r>
            <w:r w:rsidR="00866879">
              <w:rPr>
                <w:rFonts w:ascii="Times New Roman" w:hAnsi="Times New Roman"/>
                <w:sz w:val="24"/>
                <w:szCs w:val="24"/>
              </w:rPr>
              <w:t xml:space="preserve"> </w:t>
            </w:r>
            <w:r w:rsidRPr="007F02A0">
              <w:rPr>
                <w:rFonts w:ascii="Times New Roman" w:hAnsi="Times New Roman"/>
                <w:sz w:val="24"/>
                <w:szCs w:val="24"/>
              </w:rPr>
              <w:t xml:space="preserve">Транквилизаторы, седативные средства, психостимуляторы, ноотропные средства, общая характеристика, фармакологическое действие, применение, побочные эффекты, их профилактика. </w:t>
            </w:r>
          </w:p>
        </w:tc>
        <w:tc>
          <w:tcPr>
            <w:tcW w:w="711" w:type="pct"/>
            <w:vAlign w:val="center"/>
          </w:tcPr>
          <w:p w14:paraId="28F119B4" w14:textId="77777777" w:rsidR="001463A8" w:rsidRPr="007F02A0" w:rsidRDefault="001463A8" w:rsidP="002078ED">
            <w:pPr>
              <w:spacing w:after="0"/>
              <w:rPr>
                <w:rFonts w:ascii="Times New Roman" w:hAnsi="Times New Roman"/>
                <w:bCs/>
                <w:sz w:val="24"/>
                <w:szCs w:val="24"/>
              </w:rPr>
            </w:pPr>
          </w:p>
        </w:tc>
        <w:tc>
          <w:tcPr>
            <w:tcW w:w="902" w:type="pct"/>
            <w:vMerge/>
          </w:tcPr>
          <w:p w14:paraId="4473D845" w14:textId="1C76A3FB" w:rsidR="001463A8" w:rsidRPr="007F02A0" w:rsidRDefault="001463A8" w:rsidP="00000D4C">
            <w:pPr>
              <w:spacing w:after="0"/>
              <w:rPr>
                <w:rFonts w:ascii="Times New Roman" w:hAnsi="Times New Roman"/>
                <w:b/>
                <w:bCs/>
                <w:sz w:val="24"/>
                <w:szCs w:val="24"/>
              </w:rPr>
            </w:pPr>
          </w:p>
        </w:tc>
      </w:tr>
      <w:tr w:rsidR="001463A8" w:rsidRPr="007F02A0" w14:paraId="1B6BDA46" w14:textId="77777777" w:rsidTr="001463A8">
        <w:trPr>
          <w:trHeight w:val="20"/>
        </w:trPr>
        <w:tc>
          <w:tcPr>
            <w:tcW w:w="1003" w:type="pct"/>
            <w:vMerge/>
          </w:tcPr>
          <w:p w14:paraId="36B25081" w14:textId="77777777" w:rsidR="001463A8" w:rsidRPr="007F02A0" w:rsidRDefault="001463A8" w:rsidP="002078ED">
            <w:pPr>
              <w:spacing w:after="0"/>
              <w:rPr>
                <w:rFonts w:ascii="Times New Roman" w:hAnsi="Times New Roman"/>
                <w:b/>
                <w:bCs/>
                <w:sz w:val="24"/>
                <w:szCs w:val="24"/>
              </w:rPr>
            </w:pPr>
          </w:p>
        </w:tc>
        <w:tc>
          <w:tcPr>
            <w:tcW w:w="2384" w:type="pct"/>
          </w:tcPr>
          <w:p w14:paraId="36E9A719" w14:textId="1A7CBDEE" w:rsidR="001463A8" w:rsidRPr="007F02A0" w:rsidRDefault="001463A8"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sz w:val="24"/>
                <w:szCs w:val="24"/>
              </w:rPr>
              <w:t>5.</w:t>
            </w:r>
            <w:r w:rsidR="00866879">
              <w:rPr>
                <w:rFonts w:ascii="Times New Roman" w:hAnsi="Times New Roman"/>
                <w:sz w:val="24"/>
                <w:szCs w:val="24"/>
              </w:rPr>
              <w:t xml:space="preserve"> </w:t>
            </w:r>
            <w:r w:rsidRPr="007F02A0">
              <w:rPr>
                <w:rFonts w:ascii="Times New Roman" w:hAnsi="Times New Roman"/>
                <w:sz w:val="24"/>
                <w:szCs w:val="24"/>
              </w:rPr>
              <w:t xml:space="preserve">Снотворные средства, влияние на структуру сна, применение, побочные эффекты, возможность развития лекарственной зависимости. </w:t>
            </w:r>
          </w:p>
        </w:tc>
        <w:tc>
          <w:tcPr>
            <w:tcW w:w="711" w:type="pct"/>
            <w:vAlign w:val="center"/>
          </w:tcPr>
          <w:p w14:paraId="3CBC371C" w14:textId="101FD8CB" w:rsidR="001463A8" w:rsidRPr="007F02A0" w:rsidRDefault="001463A8" w:rsidP="002078ED">
            <w:pPr>
              <w:spacing w:after="0"/>
              <w:rPr>
                <w:rFonts w:ascii="Times New Roman" w:hAnsi="Times New Roman"/>
                <w:bCs/>
                <w:sz w:val="24"/>
                <w:szCs w:val="24"/>
              </w:rPr>
            </w:pPr>
          </w:p>
        </w:tc>
        <w:tc>
          <w:tcPr>
            <w:tcW w:w="902" w:type="pct"/>
            <w:vMerge/>
          </w:tcPr>
          <w:p w14:paraId="72755C89" w14:textId="22DCDA20" w:rsidR="001463A8" w:rsidRPr="007F02A0" w:rsidRDefault="001463A8" w:rsidP="00000D4C">
            <w:pPr>
              <w:spacing w:after="0"/>
              <w:rPr>
                <w:rFonts w:ascii="Times New Roman" w:hAnsi="Times New Roman"/>
                <w:b/>
                <w:bCs/>
                <w:sz w:val="24"/>
                <w:szCs w:val="24"/>
              </w:rPr>
            </w:pPr>
          </w:p>
        </w:tc>
      </w:tr>
      <w:tr w:rsidR="00585161" w:rsidRPr="007F02A0" w14:paraId="5327B695" w14:textId="77777777" w:rsidTr="001463A8">
        <w:trPr>
          <w:trHeight w:val="20"/>
        </w:trPr>
        <w:tc>
          <w:tcPr>
            <w:tcW w:w="1003" w:type="pct"/>
            <w:vMerge w:val="restart"/>
          </w:tcPr>
          <w:p w14:paraId="13A1757E"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7F02A0">
              <w:rPr>
                <w:rFonts w:ascii="Times New Roman" w:hAnsi="Times New Roman"/>
                <w:b/>
                <w:sz w:val="24"/>
                <w:szCs w:val="24"/>
              </w:rPr>
              <w:t xml:space="preserve">Тема 3.3. </w:t>
            </w:r>
          </w:p>
          <w:p w14:paraId="34250FE2"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Анальгетики</w:t>
            </w:r>
          </w:p>
        </w:tc>
        <w:tc>
          <w:tcPr>
            <w:tcW w:w="2384" w:type="pct"/>
          </w:tcPr>
          <w:p w14:paraId="0CDF11EB"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711" w:type="pct"/>
            <w:vAlign w:val="center"/>
          </w:tcPr>
          <w:p w14:paraId="64BF1C6A" w14:textId="30CC9C8B" w:rsidR="00585161" w:rsidRPr="007F02A0" w:rsidRDefault="00585161" w:rsidP="002078ED">
            <w:pPr>
              <w:spacing w:after="0"/>
              <w:rPr>
                <w:rFonts w:ascii="Times New Roman" w:hAnsi="Times New Roman"/>
                <w:bCs/>
                <w:sz w:val="24"/>
                <w:szCs w:val="24"/>
              </w:rPr>
            </w:pPr>
          </w:p>
        </w:tc>
        <w:tc>
          <w:tcPr>
            <w:tcW w:w="902" w:type="pct"/>
          </w:tcPr>
          <w:p w14:paraId="12B2099E" w14:textId="77777777" w:rsidR="00585161" w:rsidRPr="007F02A0" w:rsidRDefault="00585161" w:rsidP="002078ED">
            <w:pPr>
              <w:spacing w:after="0"/>
              <w:rPr>
                <w:rFonts w:ascii="Times New Roman" w:hAnsi="Times New Roman"/>
                <w:b/>
                <w:bCs/>
                <w:sz w:val="24"/>
                <w:szCs w:val="24"/>
              </w:rPr>
            </w:pPr>
          </w:p>
        </w:tc>
      </w:tr>
      <w:tr w:rsidR="008C68A6" w:rsidRPr="007F02A0" w14:paraId="0E2864B8" w14:textId="77777777" w:rsidTr="001463A8">
        <w:trPr>
          <w:trHeight w:val="20"/>
        </w:trPr>
        <w:tc>
          <w:tcPr>
            <w:tcW w:w="1003" w:type="pct"/>
            <w:vMerge/>
          </w:tcPr>
          <w:p w14:paraId="3CAEDD69" w14:textId="77777777" w:rsidR="008C68A6" w:rsidRPr="007F02A0" w:rsidRDefault="008C68A6"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2384" w:type="pct"/>
          </w:tcPr>
          <w:p w14:paraId="1B70E43B" w14:textId="6E8F10D9" w:rsidR="008C68A6" w:rsidRPr="008C68A6" w:rsidRDefault="008C68A6"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F02A0">
              <w:rPr>
                <w:rFonts w:ascii="Times New Roman" w:hAnsi="Times New Roman"/>
                <w:bCs/>
                <w:sz w:val="24"/>
                <w:szCs w:val="24"/>
              </w:rPr>
              <w:t>1.</w:t>
            </w:r>
            <w:r>
              <w:rPr>
                <w:rFonts w:ascii="Times New Roman" w:hAnsi="Times New Roman"/>
                <w:bCs/>
                <w:sz w:val="24"/>
                <w:szCs w:val="24"/>
              </w:rPr>
              <w:t xml:space="preserve"> </w:t>
            </w:r>
            <w:r w:rsidRPr="007F02A0">
              <w:rPr>
                <w:rFonts w:ascii="Times New Roman" w:hAnsi="Times New Roman"/>
                <w:bCs/>
                <w:sz w:val="24"/>
                <w:szCs w:val="24"/>
              </w:rPr>
              <w:t xml:space="preserve">Аналгетики, понятие, история, классификация. </w:t>
            </w:r>
          </w:p>
        </w:tc>
        <w:tc>
          <w:tcPr>
            <w:tcW w:w="711" w:type="pct"/>
            <w:vAlign w:val="center"/>
          </w:tcPr>
          <w:p w14:paraId="54F0722A" w14:textId="77777777" w:rsidR="008C68A6" w:rsidRPr="007F02A0" w:rsidRDefault="008C68A6" w:rsidP="002078ED">
            <w:pPr>
              <w:spacing w:after="0"/>
              <w:rPr>
                <w:rFonts w:ascii="Times New Roman" w:hAnsi="Times New Roman"/>
                <w:bCs/>
                <w:sz w:val="24"/>
                <w:szCs w:val="24"/>
              </w:rPr>
            </w:pPr>
          </w:p>
        </w:tc>
        <w:tc>
          <w:tcPr>
            <w:tcW w:w="902" w:type="pct"/>
            <w:vMerge w:val="restart"/>
          </w:tcPr>
          <w:p w14:paraId="5D4B4A12" w14:textId="77777777" w:rsidR="008C68A6" w:rsidRPr="00000D4C" w:rsidRDefault="008C68A6" w:rsidP="00000D4C">
            <w:pPr>
              <w:spacing w:after="0"/>
              <w:rPr>
                <w:rFonts w:ascii="Times New Roman" w:hAnsi="Times New Roman"/>
                <w:bCs/>
                <w:sz w:val="24"/>
                <w:szCs w:val="24"/>
              </w:rPr>
            </w:pPr>
            <w:r w:rsidRPr="00000D4C">
              <w:rPr>
                <w:rFonts w:ascii="Times New Roman" w:hAnsi="Times New Roman"/>
                <w:bCs/>
                <w:sz w:val="24"/>
                <w:szCs w:val="24"/>
              </w:rPr>
              <w:t>ОК 02, ОК 03, ОК 04, ОК 05, ОК 06, ОК 07</w:t>
            </w:r>
          </w:p>
          <w:p w14:paraId="2C65744D" w14:textId="77777777" w:rsidR="008C68A6" w:rsidRPr="00000D4C" w:rsidRDefault="008C68A6" w:rsidP="00000D4C">
            <w:pPr>
              <w:spacing w:after="0"/>
              <w:rPr>
                <w:rFonts w:ascii="Times New Roman" w:hAnsi="Times New Roman"/>
                <w:bCs/>
                <w:sz w:val="24"/>
                <w:szCs w:val="24"/>
              </w:rPr>
            </w:pPr>
            <w:r w:rsidRPr="00000D4C">
              <w:rPr>
                <w:rFonts w:ascii="Times New Roman" w:hAnsi="Times New Roman"/>
                <w:bCs/>
                <w:sz w:val="24"/>
                <w:szCs w:val="24"/>
              </w:rPr>
              <w:t>ПК 2.2 ПК 2.3 ПК 2.5</w:t>
            </w:r>
          </w:p>
          <w:p w14:paraId="2758A115" w14:textId="4B2B66B1" w:rsidR="008C68A6" w:rsidRPr="007F02A0" w:rsidRDefault="008C68A6" w:rsidP="00000D4C">
            <w:pPr>
              <w:spacing w:after="0"/>
              <w:rPr>
                <w:rFonts w:ascii="Times New Roman" w:hAnsi="Times New Roman"/>
                <w:b/>
                <w:bCs/>
                <w:sz w:val="24"/>
                <w:szCs w:val="24"/>
              </w:rPr>
            </w:pPr>
            <w:r w:rsidRPr="00000D4C">
              <w:rPr>
                <w:rFonts w:ascii="Times New Roman" w:hAnsi="Times New Roman"/>
                <w:bCs/>
                <w:sz w:val="24"/>
                <w:szCs w:val="24"/>
              </w:rPr>
              <w:t>ПК 3.1 ПК 3.4 ПК 3.5</w:t>
            </w:r>
          </w:p>
        </w:tc>
      </w:tr>
      <w:tr w:rsidR="008C68A6" w:rsidRPr="007F02A0" w14:paraId="6E2C6B78" w14:textId="77777777" w:rsidTr="001463A8">
        <w:trPr>
          <w:trHeight w:val="20"/>
        </w:trPr>
        <w:tc>
          <w:tcPr>
            <w:tcW w:w="1003" w:type="pct"/>
            <w:vMerge/>
          </w:tcPr>
          <w:p w14:paraId="1F3156A1" w14:textId="77777777" w:rsidR="008C68A6" w:rsidRPr="007F02A0" w:rsidRDefault="008C68A6"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2384" w:type="pct"/>
          </w:tcPr>
          <w:p w14:paraId="42D528E4" w14:textId="0F50F701" w:rsidR="008C68A6" w:rsidRPr="008C68A6" w:rsidRDefault="008C68A6"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F02A0">
              <w:rPr>
                <w:rFonts w:ascii="Times New Roman" w:hAnsi="Times New Roman"/>
                <w:bCs/>
                <w:sz w:val="24"/>
                <w:szCs w:val="24"/>
              </w:rPr>
              <w:t>2.</w:t>
            </w:r>
            <w:r>
              <w:rPr>
                <w:rFonts w:ascii="Times New Roman" w:hAnsi="Times New Roman"/>
                <w:bCs/>
                <w:sz w:val="24"/>
                <w:szCs w:val="24"/>
              </w:rPr>
              <w:t xml:space="preserve"> </w:t>
            </w:r>
            <w:r w:rsidRPr="007F02A0">
              <w:rPr>
                <w:rFonts w:ascii="Times New Roman" w:hAnsi="Times New Roman"/>
                <w:bCs/>
                <w:sz w:val="24"/>
                <w:szCs w:val="24"/>
              </w:rPr>
              <w:t xml:space="preserve">Наркотические (опиоидные) анальгетики, синтетические наркотические анальгетики, механизм болеутоляющего действия, фармакологическое действие на органы, показания к применению, побочные эффекты. </w:t>
            </w:r>
          </w:p>
        </w:tc>
        <w:tc>
          <w:tcPr>
            <w:tcW w:w="711" w:type="pct"/>
            <w:vAlign w:val="center"/>
          </w:tcPr>
          <w:p w14:paraId="068E9AD5" w14:textId="77777777" w:rsidR="008C68A6" w:rsidRPr="007F02A0" w:rsidRDefault="008C68A6" w:rsidP="002078ED">
            <w:pPr>
              <w:spacing w:after="0"/>
              <w:rPr>
                <w:rFonts w:ascii="Times New Roman" w:hAnsi="Times New Roman"/>
                <w:bCs/>
                <w:sz w:val="24"/>
                <w:szCs w:val="24"/>
              </w:rPr>
            </w:pPr>
          </w:p>
        </w:tc>
        <w:tc>
          <w:tcPr>
            <w:tcW w:w="902" w:type="pct"/>
            <w:vMerge/>
          </w:tcPr>
          <w:p w14:paraId="27D6955A" w14:textId="644C46F6" w:rsidR="008C68A6" w:rsidRPr="007F02A0" w:rsidRDefault="008C68A6" w:rsidP="00000D4C">
            <w:pPr>
              <w:spacing w:after="0"/>
              <w:rPr>
                <w:rFonts w:ascii="Times New Roman" w:hAnsi="Times New Roman"/>
                <w:b/>
                <w:bCs/>
                <w:sz w:val="24"/>
                <w:szCs w:val="24"/>
              </w:rPr>
            </w:pPr>
          </w:p>
        </w:tc>
      </w:tr>
      <w:tr w:rsidR="008C68A6" w:rsidRPr="007F02A0" w14:paraId="0769771B" w14:textId="77777777" w:rsidTr="001463A8">
        <w:trPr>
          <w:trHeight w:val="20"/>
        </w:trPr>
        <w:tc>
          <w:tcPr>
            <w:tcW w:w="1003" w:type="pct"/>
            <w:vMerge/>
          </w:tcPr>
          <w:p w14:paraId="3923C943" w14:textId="77777777" w:rsidR="008C68A6" w:rsidRPr="007F02A0" w:rsidRDefault="008C68A6"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2384" w:type="pct"/>
          </w:tcPr>
          <w:p w14:paraId="2CECF41F" w14:textId="7CE3EB83" w:rsidR="008C68A6" w:rsidRPr="008C68A6" w:rsidRDefault="008C68A6" w:rsidP="008C6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F02A0">
              <w:rPr>
                <w:rFonts w:ascii="Times New Roman" w:hAnsi="Times New Roman"/>
                <w:bCs/>
                <w:sz w:val="24"/>
                <w:szCs w:val="24"/>
              </w:rPr>
              <w:t>3.</w:t>
            </w:r>
            <w:r>
              <w:rPr>
                <w:rFonts w:ascii="Times New Roman" w:hAnsi="Times New Roman"/>
                <w:bCs/>
                <w:sz w:val="24"/>
                <w:szCs w:val="24"/>
              </w:rPr>
              <w:t xml:space="preserve"> </w:t>
            </w:r>
            <w:r w:rsidRPr="007F02A0">
              <w:rPr>
                <w:rFonts w:ascii="Times New Roman" w:hAnsi="Times New Roman"/>
                <w:bCs/>
                <w:sz w:val="24"/>
                <w:szCs w:val="24"/>
              </w:rPr>
              <w:t xml:space="preserve">Острое отравление наркотическими аналгетиками, доврачебная помощь, антагонисты наркотических аналгетиков. </w:t>
            </w:r>
          </w:p>
        </w:tc>
        <w:tc>
          <w:tcPr>
            <w:tcW w:w="711" w:type="pct"/>
            <w:vAlign w:val="center"/>
          </w:tcPr>
          <w:p w14:paraId="195E0881" w14:textId="77777777" w:rsidR="008C68A6" w:rsidRPr="007F02A0" w:rsidRDefault="008C68A6" w:rsidP="002078ED">
            <w:pPr>
              <w:spacing w:after="0"/>
              <w:rPr>
                <w:rFonts w:ascii="Times New Roman" w:hAnsi="Times New Roman"/>
                <w:bCs/>
                <w:sz w:val="24"/>
                <w:szCs w:val="24"/>
              </w:rPr>
            </w:pPr>
          </w:p>
        </w:tc>
        <w:tc>
          <w:tcPr>
            <w:tcW w:w="902" w:type="pct"/>
            <w:vMerge/>
          </w:tcPr>
          <w:p w14:paraId="4778FC07" w14:textId="651AEB38" w:rsidR="008C68A6" w:rsidRPr="007F02A0" w:rsidRDefault="008C68A6" w:rsidP="00000D4C">
            <w:pPr>
              <w:spacing w:after="0"/>
              <w:rPr>
                <w:rFonts w:ascii="Times New Roman" w:hAnsi="Times New Roman"/>
                <w:b/>
                <w:bCs/>
                <w:sz w:val="24"/>
                <w:szCs w:val="24"/>
              </w:rPr>
            </w:pPr>
          </w:p>
        </w:tc>
      </w:tr>
      <w:tr w:rsidR="008C68A6" w:rsidRPr="007F02A0" w14:paraId="5D147C14" w14:textId="77777777" w:rsidTr="001463A8">
        <w:trPr>
          <w:trHeight w:val="20"/>
        </w:trPr>
        <w:tc>
          <w:tcPr>
            <w:tcW w:w="1003" w:type="pct"/>
            <w:vMerge/>
          </w:tcPr>
          <w:p w14:paraId="35945735" w14:textId="77777777" w:rsidR="008C68A6" w:rsidRPr="007F02A0" w:rsidRDefault="008C68A6" w:rsidP="002078ED">
            <w:pPr>
              <w:spacing w:after="0"/>
              <w:rPr>
                <w:rFonts w:ascii="Times New Roman" w:hAnsi="Times New Roman"/>
                <w:b/>
                <w:bCs/>
                <w:sz w:val="24"/>
                <w:szCs w:val="24"/>
              </w:rPr>
            </w:pPr>
          </w:p>
        </w:tc>
        <w:tc>
          <w:tcPr>
            <w:tcW w:w="2384" w:type="pct"/>
          </w:tcPr>
          <w:p w14:paraId="26354D85" w14:textId="7E5BDDE9" w:rsidR="008C68A6" w:rsidRPr="007F02A0" w:rsidRDefault="008C68A6"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Cs/>
                <w:sz w:val="24"/>
                <w:szCs w:val="24"/>
              </w:rPr>
              <w:t>4.</w:t>
            </w:r>
            <w:r>
              <w:rPr>
                <w:rFonts w:ascii="Times New Roman" w:hAnsi="Times New Roman"/>
                <w:bCs/>
                <w:sz w:val="24"/>
                <w:szCs w:val="24"/>
              </w:rPr>
              <w:t xml:space="preserve"> </w:t>
            </w:r>
            <w:r w:rsidRPr="007F02A0">
              <w:rPr>
                <w:rFonts w:ascii="Times New Roman" w:hAnsi="Times New Roman"/>
                <w:bCs/>
                <w:sz w:val="24"/>
                <w:szCs w:val="24"/>
              </w:rPr>
              <w:t>Ненаркотические аналгетики, болеутоляющее, противовоспалительное и жаропонижающее действие, применение, побочные эффекты, их профилактика.</w:t>
            </w:r>
          </w:p>
        </w:tc>
        <w:tc>
          <w:tcPr>
            <w:tcW w:w="711" w:type="pct"/>
            <w:vAlign w:val="center"/>
          </w:tcPr>
          <w:p w14:paraId="65EB9D90" w14:textId="349E4E33" w:rsidR="008C68A6" w:rsidRPr="007F02A0" w:rsidRDefault="008C68A6" w:rsidP="002078ED">
            <w:pPr>
              <w:spacing w:after="0"/>
              <w:rPr>
                <w:rFonts w:ascii="Times New Roman" w:hAnsi="Times New Roman"/>
                <w:bCs/>
                <w:sz w:val="24"/>
                <w:szCs w:val="24"/>
              </w:rPr>
            </w:pPr>
          </w:p>
        </w:tc>
        <w:tc>
          <w:tcPr>
            <w:tcW w:w="902" w:type="pct"/>
            <w:vMerge/>
          </w:tcPr>
          <w:p w14:paraId="780E7110" w14:textId="107513DB" w:rsidR="008C68A6" w:rsidRPr="007F02A0" w:rsidRDefault="008C68A6" w:rsidP="00000D4C">
            <w:pPr>
              <w:spacing w:after="0"/>
              <w:rPr>
                <w:rFonts w:ascii="Times New Roman" w:hAnsi="Times New Roman"/>
                <w:b/>
                <w:bCs/>
                <w:sz w:val="24"/>
                <w:szCs w:val="24"/>
              </w:rPr>
            </w:pPr>
          </w:p>
        </w:tc>
      </w:tr>
      <w:tr w:rsidR="00585161" w:rsidRPr="007F02A0" w14:paraId="535BD32B" w14:textId="77777777" w:rsidTr="001463A8">
        <w:trPr>
          <w:trHeight w:val="20"/>
        </w:trPr>
        <w:tc>
          <w:tcPr>
            <w:tcW w:w="1003" w:type="pct"/>
            <w:vMerge/>
          </w:tcPr>
          <w:p w14:paraId="75E90279" w14:textId="77777777" w:rsidR="00585161" w:rsidRPr="007F02A0" w:rsidRDefault="00585161" w:rsidP="002078ED">
            <w:pPr>
              <w:spacing w:after="0"/>
              <w:rPr>
                <w:rFonts w:ascii="Times New Roman" w:hAnsi="Times New Roman"/>
                <w:b/>
                <w:bCs/>
                <w:sz w:val="24"/>
                <w:szCs w:val="24"/>
              </w:rPr>
            </w:pPr>
          </w:p>
        </w:tc>
        <w:tc>
          <w:tcPr>
            <w:tcW w:w="2384" w:type="pct"/>
          </w:tcPr>
          <w:p w14:paraId="0710DBCA"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В том числе практических и лабораторных занятий</w:t>
            </w:r>
          </w:p>
        </w:tc>
        <w:tc>
          <w:tcPr>
            <w:tcW w:w="711" w:type="pct"/>
            <w:vAlign w:val="center"/>
          </w:tcPr>
          <w:p w14:paraId="2CCC835D" w14:textId="382ABBDE" w:rsidR="00585161" w:rsidRPr="007F02A0" w:rsidRDefault="00585161" w:rsidP="002078ED">
            <w:pPr>
              <w:spacing w:after="0"/>
              <w:rPr>
                <w:rFonts w:ascii="Times New Roman" w:hAnsi="Times New Roman"/>
                <w:bCs/>
                <w:sz w:val="24"/>
                <w:szCs w:val="24"/>
              </w:rPr>
            </w:pPr>
          </w:p>
        </w:tc>
        <w:tc>
          <w:tcPr>
            <w:tcW w:w="902" w:type="pct"/>
          </w:tcPr>
          <w:p w14:paraId="3CD85C5B" w14:textId="77777777" w:rsidR="00585161" w:rsidRPr="007F02A0" w:rsidRDefault="00585161" w:rsidP="002078ED">
            <w:pPr>
              <w:spacing w:after="0"/>
              <w:rPr>
                <w:rFonts w:ascii="Times New Roman" w:hAnsi="Times New Roman"/>
                <w:b/>
                <w:bCs/>
                <w:sz w:val="24"/>
                <w:szCs w:val="24"/>
              </w:rPr>
            </w:pPr>
          </w:p>
        </w:tc>
      </w:tr>
      <w:tr w:rsidR="00585161" w:rsidRPr="007F02A0" w14:paraId="3390CDB2" w14:textId="77777777" w:rsidTr="001463A8">
        <w:trPr>
          <w:trHeight w:val="20"/>
        </w:trPr>
        <w:tc>
          <w:tcPr>
            <w:tcW w:w="1003" w:type="pct"/>
            <w:vMerge/>
          </w:tcPr>
          <w:p w14:paraId="04C0F6BC" w14:textId="77777777" w:rsidR="00585161" w:rsidRPr="007F02A0" w:rsidRDefault="00585161" w:rsidP="002078ED">
            <w:pPr>
              <w:spacing w:after="0"/>
              <w:rPr>
                <w:rFonts w:ascii="Times New Roman" w:hAnsi="Times New Roman"/>
                <w:b/>
                <w:bCs/>
                <w:sz w:val="24"/>
                <w:szCs w:val="24"/>
              </w:rPr>
            </w:pPr>
          </w:p>
        </w:tc>
        <w:tc>
          <w:tcPr>
            <w:tcW w:w="2384" w:type="pct"/>
          </w:tcPr>
          <w:p w14:paraId="79C6432A" w14:textId="77777777" w:rsidR="00585161" w:rsidRPr="007F02A0" w:rsidRDefault="00585161" w:rsidP="002078ED">
            <w:pPr>
              <w:spacing w:after="0"/>
              <w:ind w:left="-19" w:firstLine="19"/>
              <w:jc w:val="both"/>
              <w:rPr>
                <w:rFonts w:ascii="Times New Roman" w:hAnsi="Times New Roman"/>
                <w:b/>
                <w:sz w:val="24"/>
                <w:szCs w:val="24"/>
              </w:rPr>
            </w:pPr>
            <w:r w:rsidRPr="007F02A0">
              <w:rPr>
                <w:rFonts w:ascii="Times New Roman" w:hAnsi="Times New Roman"/>
                <w:b/>
                <w:sz w:val="24"/>
                <w:szCs w:val="24"/>
              </w:rPr>
              <w:t>Практическое занятие № 5</w:t>
            </w:r>
          </w:p>
          <w:p w14:paraId="460B9D4A"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F02A0">
              <w:rPr>
                <w:rFonts w:ascii="Times New Roman" w:hAnsi="Times New Roman"/>
                <w:bCs/>
                <w:sz w:val="24"/>
                <w:szCs w:val="24"/>
              </w:rPr>
              <w:t>Изучение лекарственных средств, влияющих на центральную нервную систему</w:t>
            </w:r>
          </w:p>
        </w:tc>
        <w:tc>
          <w:tcPr>
            <w:tcW w:w="711" w:type="pct"/>
            <w:vAlign w:val="center"/>
          </w:tcPr>
          <w:p w14:paraId="469E039D" w14:textId="5A75F61C" w:rsidR="00585161" w:rsidRPr="007F02A0" w:rsidRDefault="00585161" w:rsidP="002078ED">
            <w:pPr>
              <w:spacing w:after="0"/>
              <w:rPr>
                <w:rFonts w:ascii="Times New Roman" w:hAnsi="Times New Roman"/>
                <w:bCs/>
                <w:sz w:val="24"/>
                <w:szCs w:val="24"/>
              </w:rPr>
            </w:pPr>
          </w:p>
        </w:tc>
        <w:tc>
          <w:tcPr>
            <w:tcW w:w="902" w:type="pct"/>
          </w:tcPr>
          <w:p w14:paraId="36FD6ECF" w14:textId="77777777" w:rsidR="00585161" w:rsidRPr="007F02A0" w:rsidRDefault="00585161" w:rsidP="002078ED">
            <w:pPr>
              <w:spacing w:after="0"/>
              <w:rPr>
                <w:rFonts w:ascii="Times New Roman" w:hAnsi="Times New Roman"/>
                <w:b/>
                <w:bCs/>
                <w:sz w:val="24"/>
                <w:szCs w:val="24"/>
              </w:rPr>
            </w:pPr>
          </w:p>
        </w:tc>
      </w:tr>
      <w:tr w:rsidR="00585161" w:rsidRPr="007F02A0" w14:paraId="6A506715" w14:textId="77777777" w:rsidTr="001463A8">
        <w:trPr>
          <w:trHeight w:val="20"/>
        </w:trPr>
        <w:tc>
          <w:tcPr>
            <w:tcW w:w="1003" w:type="pct"/>
            <w:vMerge w:val="restart"/>
          </w:tcPr>
          <w:p w14:paraId="552FFEFA"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 xml:space="preserve">Тема 3.4. </w:t>
            </w:r>
          </w:p>
          <w:p w14:paraId="2D55AA71"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sz w:val="24"/>
                <w:szCs w:val="24"/>
              </w:rPr>
              <w:t>Общие и местные анестетики</w:t>
            </w:r>
          </w:p>
        </w:tc>
        <w:tc>
          <w:tcPr>
            <w:tcW w:w="2384" w:type="pct"/>
          </w:tcPr>
          <w:p w14:paraId="4A7880ED" w14:textId="77777777" w:rsidR="00585161" w:rsidRPr="007F02A0" w:rsidRDefault="00585161" w:rsidP="002078ED">
            <w:pPr>
              <w:spacing w:after="0"/>
              <w:ind w:left="-19" w:firstLine="19"/>
              <w:jc w:val="both"/>
              <w:rPr>
                <w:rFonts w:ascii="Times New Roman" w:hAnsi="Times New Roman"/>
                <w:sz w:val="24"/>
                <w:szCs w:val="24"/>
              </w:rPr>
            </w:pPr>
            <w:r w:rsidRPr="007F02A0">
              <w:rPr>
                <w:rFonts w:ascii="Times New Roman" w:hAnsi="Times New Roman"/>
                <w:b/>
                <w:bCs/>
                <w:sz w:val="24"/>
                <w:szCs w:val="24"/>
              </w:rPr>
              <w:t>Содержание учебного материала</w:t>
            </w:r>
          </w:p>
        </w:tc>
        <w:tc>
          <w:tcPr>
            <w:tcW w:w="711" w:type="pct"/>
            <w:vAlign w:val="center"/>
          </w:tcPr>
          <w:p w14:paraId="0BF6CFB4" w14:textId="7A6F6E6E" w:rsidR="00585161" w:rsidRPr="007F02A0" w:rsidRDefault="00585161" w:rsidP="002078ED">
            <w:pPr>
              <w:spacing w:after="0"/>
              <w:rPr>
                <w:rFonts w:ascii="Times New Roman" w:hAnsi="Times New Roman"/>
                <w:bCs/>
                <w:sz w:val="24"/>
                <w:szCs w:val="24"/>
              </w:rPr>
            </w:pPr>
          </w:p>
        </w:tc>
        <w:tc>
          <w:tcPr>
            <w:tcW w:w="902" w:type="pct"/>
          </w:tcPr>
          <w:p w14:paraId="168AEA6F" w14:textId="77777777" w:rsidR="00585161" w:rsidRPr="007F02A0" w:rsidRDefault="00585161" w:rsidP="002078ED">
            <w:pPr>
              <w:spacing w:after="0"/>
              <w:rPr>
                <w:rFonts w:ascii="Times New Roman" w:hAnsi="Times New Roman"/>
                <w:b/>
                <w:bCs/>
                <w:sz w:val="24"/>
                <w:szCs w:val="24"/>
              </w:rPr>
            </w:pPr>
          </w:p>
        </w:tc>
      </w:tr>
      <w:tr w:rsidR="00665257" w:rsidRPr="007F02A0" w14:paraId="7F94E09C" w14:textId="77777777" w:rsidTr="001463A8">
        <w:trPr>
          <w:trHeight w:val="20"/>
        </w:trPr>
        <w:tc>
          <w:tcPr>
            <w:tcW w:w="1003" w:type="pct"/>
            <w:vMerge/>
          </w:tcPr>
          <w:p w14:paraId="3FDFCFB1" w14:textId="77777777" w:rsidR="00665257" w:rsidRPr="007F02A0" w:rsidRDefault="00665257"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2384" w:type="pct"/>
          </w:tcPr>
          <w:p w14:paraId="082FA0EE" w14:textId="4EB5F062" w:rsidR="00665257" w:rsidRPr="007F02A0" w:rsidRDefault="00665257" w:rsidP="002078ED">
            <w:pPr>
              <w:spacing w:after="0"/>
              <w:ind w:left="-19" w:firstLine="19"/>
              <w:jc w:val="both"/>
              <w:rPr>
                <w:rFonts w:ascii="Times New Roman" w:hAnsi="Times New Roman"/>
                <w:b/>
                <w:bCs/>
                <w:sz w:val="24"/>
                <w:szCs w:val="24"/>
              </w:rPr>
            </w:pPr>
            <w:r w:rsidRPr="007F02A0">
              <w:rPr>
                <w:rFonts w:ascii="Times New Roman" w:hAnsi="Times New Roman"/>
                <w:sz w:val="24"/>
                <w:szCs w:val="24"/>
              </w:rPr>
              <w:t>1.</w:t>
            </w:r>
            <w:r>
              <w:rPr>
                <w:rFonts w:ascii="Times New Roman" w:hAnsi="Times New Roman"/>
                <w:sz w:val="24"/>
                <w:szCs w:val="24"/>
              </w:rPr>
              <w:t xml:space="preserve"> </w:t>
            </w:r>
            <w:r w:rsidRPr="007F02A0">
              <w:rPr>
                <w:rFonts w:ascii="Times New Roman" w:hAnsi="Times New Roman"/>
                <w:sz w:val="24"/>
                <w:szCs w:val="24"/>
              </w:rPr>
              <w:t>Средства для наркоза, понятие, классификация, стадии наркоза.</w:t>
            </w:r>
          </w:p>
        </w:tc>
        <w:tc>
          <w:tcPr>
            <w:tcW w:w="711" w:type="pct"/>
            <w:vAlign w:val="center"/>
          </w:tcPr>
          <w:p w14:paraId="263D85F5" w14:textId="77777777" w:rsidR="00665257" w:rsidRPr="007F02A0" w:rsidRDefault="00665257" w:rsidP="002078ED">
            <w:pPr>
              <w:spacing w:after="0"/>
              <w:rPr>
                <w:rFonts w:ascii="Times New Roman" w:hAnsi="Times New Roman"/>
                <w:bCs/>
                <w:sz w:val="24"/>
                <w:szCs w:val="24"/>
              </w:rPr>
            </w:pPr>
          </w:p>
        </w:tc>
        <w:tc>
          <w:tcPr>
            <w:tcW w:w="902" w:type="pct"/>
            <w:vMerge w:val="restart"/>
          </w:tcPr>
          <w:p w14:paraId="0C2EAAB8" w14:textId="77777777" w:rsidR="00665257" w:rsidRPr="00000D4C" w:rsidRDefault="00665257" w:rsidP="00000D4C">
            <w:pPr>
              <w:spacing w:after="0"/>
              <w:rPr>
                <w:rFonts w:ascii="Times New Roman" w:hAnsi="Times New Roman"/>
                <w:bCs/>
                <w:sz w:val="24"/>
                <w:szCs w:val="24"/>
              </w:rPr>
            </w:pPr>
            <w:r w:rsidRPr="00000D4C">
              <w:rPr>
                <w:rFonts w:ascii="Times New Roman" w:hAnsi="Times New Roman"/>
                <w:bCs/>
                <w:sz w:val="24"/>
                <w:szCs w:val="24"/>
              </w:rPr>
              <w:t>ОК 02, ОК 03, ОК 04, ОК 05, ОК 06, ОК 07</w:t>
            </w:r>
          </w:p>
          <w:p w14:paraId="75581834" w14:textId="77777777" w:rsidR="00665257" w:rsidRPr="00000D4C" w:rsidRDefault="00665257" w:rsidP="00000D4C">
            <w:pPr>
              <w:spacing w:after="0"/>
              <w:rPr>
                <w:rFonts w:ascii="Times New Roman" w:hAnsi="Times New Roman"/>
                <w:bCs/>
                <w:sz w:val="24"/>
                <w:szCs w:val="24"/>
              </w:rPr>
            </w:pPr>
            <w:r w:rsidRPr="00000D4C">
              <w:rPr>
                <w:rFonts w:ascii="Times New Roman" w:hAnsi="Times New Roman"/>
                <w:bCs/>
                <w:sz w:val="24"/>
                <w:szCs w:val="24"/>
              </w:rPr>
              <w:t>ПК 2.2 ПК 2.3 ПК 2.5</w:t>
            </w:r>
          </w:p>
          <w:p w14:paraId="2148C406" w14:textId="4FA5680B" w:rsidR="00665257" w:rsidRPr="007F02A0" w:rsidRDefault="00665257" w:rsidP="00000D4C">
            <w:pPr>
              <w:spacing w:after="0"/>
              <w:rPr>
                <w:rFonts w:ascii="Times New Roman" w:hAnsi="Times New Roman"/>
                <w:b/>
                <w:bCs/>
                <w:sz w:val="24"/>
                <w:szCs w:val="24"/>
              </w:rPr>
            </w:pPr>
            <w:r w:rsidRPr="00000D4C">
              <w:rPr>
                <w:rFonts w:ascii="Times New Roman" w:hAnsi="Times New Roman"/>
                <w:bCs/>
                <w:sz w:val="24"/>
                <w:szCs w:val="24"/>
              </w:rPr>
              <w:t>ПК 3.1 ПК 3.4 ПК 3.5</w:t>
            </w:r>
          </w:p>
        </w:tc>
      </w:tr>
      <w:tr w:rsidR="00665257" w:rsidRPr="007F02A0" w14:paraId="79EED613" w14:textId="77777777" w:rsidTr="001463A8">
        <w:trPr>
          <w:trHeight w:val="20"/>
        </w:trPr>
        <w:tc>
          <w:tcPr>
            <w:tcW w:w="1003" w:type="pct"/>
            <w:vMerge/>
          </w:tcPr>
          <w:p w14:paraId="648BBADE" w14:textId="77777777" w:rsidR="00665257" w:rsidRPr="007F02A0" w:rsidRDefault="00665257"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2384" w:type="pct"/>
          </w:tcPr>
          <w:p w14:paraId="5F8CBC53" w14:textId="7C1D39FE" w:rsidR="00665257" w:rsidRPr="007F02A0" w:rsidRDefault="00665257" w:rsidP="008C68A6">
            <w:pPr>
              <w:spacing w:after="0"/>
              <w:ind w:left="-19" w:firstLine="19"/>
              <w:jc w:val="both"/>
              <w:rPr>
                <w:rFonts w:ascii="Times New Roman" w:hAnsi="Times New Roman"/>
                <w:sz w:val="24"/>
                <w:szCs w:val="24"/>
              </w:rPr>
            </w:pPr>
            <w:r w:rsidRPr="007F02A0">
              <w:rPr>
                <w:rFonts w:ascii="Times New Roman" w:hAnsi="Times New Roman"/>
                <w:sz w:val="24"/>
                <w:szCs w:val="24"/>
              </w:rPr>
              <w:t>2.</w:t>
            </w:r>
            <w:r>
              <w:rPr>
                <w:rFonts w:ascii="Times New Roman" w:hAnsi="Times New Roman"/>
                <w:sz w:val="24"/>
                <w:szCs w:val="24"/>
              </w:rPr>
              <w:t xml:space="preserve"> </w:t>
            </w:r>
            <w:r w:rsidRPr="007F02A0">
              <w:rPr>
                <w:rFonts w:ascii="Times New Roman" w:hAnsi="Times New Roman"/>
                <w:sz w:val="24"/>
                <w:szCs w:val="24"/>
              </w:rPr>
              <w:t>Средства для ингаляционного и неингаляционного наркоза, отличия, особенности действия отдельных препаратов.</w:t>
            </w:r>
          </w:p>
        </w:tc>
        <w:tc>
          <w:tcPr>
            <w:tcW w:w="711" w:type="pct"/>
            <w:vAlign w:val="center"/>
          </w:tcPr>
          <w:p w14:paraId="3521A8A6" w14:textId="77777777" w:rsidR="00665257" w:rsidRPr="007F02A0" w:rsidRDefault="00665257" w:rsidP="002078ED">
            <w:pPr>
              <w:spacing w:after="0"/>
              <w:rPr>
                <w:rFonts w:ascii="Times New Roman" w:hAnsi="Times New Roman"/>
                <w:bCs/>
                <w:sz w:val="24"/>
                <w:szCs w:val="24"/>
              </w:rPr>
            </w:pPr>
          </w:p>
        </w:tc>
        <w:tc>
          <w:tcPr>
            <w:tcW w:w="902" w:type="pct"/>
            <w:vMerge/>
          </w:tcPr>
          <w:p w14:paraId="674FC2BE" w14:textId="7CD18029" w:rsidR="00665257" w:rsidRPr="007F02A0" w:rsidRDefault="00665257" w:rsidP="00000D4C">
            <w:pPr>
              <w:spacing w:after="0"/>
              <w:rPr>
                <w:rFonts w:ascii="Times New Roman" w:hAnsi="Times New Roman"/>
                <w:b/>
                <w:bCs/>
                <w:sz w:val="24"/>
                <w:szCs w:val="24"/>
              </w:rPr>
            </w:pPr>
          </w:p>
        </w:tc>
      </w:tr>
      <w:tr w:rsidR="00665257" w:rsidRPr="007F02A0" w14:paraId="1613230B" w14:textId="77777777" w:rsidTr="001463A8">
        <w:trPr>
          <w:trHeight w:val="20"/>
        </w:trPr>
        <w:tc>
          <w:tcPr>
            <w:tcW w:w="1003" w:type="pct"/>
            <w:vMerge/>
          </w:tcPr>
          <w:p w14:paraId="298F8AC4" w14:textId="77777777" w:rsidR="00665257" w:rsidRPr="007F02A0" w:rsidRDefault="00665257" w:rsidP="002078ED">
            <w:pPr>
              <w:spacing w:after="0"/>
              <w:rPr>
                <w:rFonts w:ascii="Times New Roman" w:hAnsi="Times New Roman"/>
                <w:b/>
                <w:bCs/>
                <w:sz w:val="24"/>
                <w:szCs w:val="24"/>
              </w:rPr>
            </w:pPr>
          </w:p>
        </w:tc>
        <w:tc>
          <w:tcPr>
            <w:tcW w:w="2384" w:type="pct"/>
          </w:tcPr>
          <w:p w14:paraId="1F8B1757" w14:textId="77777777" w:rsidR="00665257" w:rsidRPr="007F02A0" w:rsidRDefault="00665257" w:rsidP="002078ED">
            <w:pPr>
              <w:spacing w:after="0"/>
              <w:ind w:left="-19" w:firstLine="19"/>
              <w:jc w:val="both"/>
              <w:rPr>
                <w:rFonts w:ascii="Times New Roman" w:hAnsi="Times New Roman"/>
                <w:sz w:val="24"/>
                <w:szCs w:val="24"/>
              </w:rPr>
            </w:pPr>
            <w:r w:rsidRPr="007F02A0">
              <w:rPr>
                <w:rFonts w:ascii="Times New Roman" w:hAnsi="Times New Roman"/>
                <w:bCs/>
                <w:sz w:val="24"/>
                <w:szCs w:val="24"/>
              </w:rPr>
              <w:t>3.Местноанестезирующие средства, общая характеристика, виды местной анестезии, применение отдельных препаратов при различных видах анестезии.</w:t>
            </w:r>
          </w:p>
        </w:tc>
        <w:tc>
          <w:tcPr>
            <w:tcW w:w="711" w:type="pct"/>
            <w:vAlign w:val="center"/>
          </w:tcPr>
          <w:p w14:paraId="360B31B5" w14:textId="1FEC5F22" w:rsidR="00665257" w:rsidRPr="007F02A0" w:rsidRDefault="00665257" w:rsidP="002078ED">
            <w:pPr>
              <w:spacing w:after="0"/>
              <w:rPr>
                <w:rFonts w:ascii="Times New Roman" w:hAnsi="Times New Roman"/>
                <w:bCs/>
                <w:sz w:val="24"/>
                <w:szCs w:val="24"/>
              </w:rPr>
            </w:pPr>
          </w:p>
        </w:tc>
        <w:tc>
          <w:tcPr>
            <w:tcW w:w="902" w:type="pct"/>
            <w:vMerge/>
          </w:tcPr>
          <w:p w14:paraId="4C77415B" w14:textId="50ABCB7F" w:rsidR="00665257" w:rsidRPr="007F02A0" w:rsidRDefault="00665257" w:rsidP="00000D4C">
            <w:pPr>
              <w:spacing w:after="0"/>
              <w:rPr>
                <w:rFonts w:ascii="Times New Roman" w:hAnsi="Times New Roman"/>
                <w:b/>
                <w:bCs/>
                <w:sz w:val="24"/>
                <w:szCs w:val="24"/>
              </w:rPr>
            </w:pPr>
          </w:p>
        </w:tc>
      </w:tr>
      <w:tr w:rsidR="00585161" w:rsidRPr="007F02A0" w14:paraId="406952C1" w14:textId="77777777" w:rsidTr="001463A8">
        <w:trPr>
          <w:trHeight w:val="20"/>
        </w:trPr>
        <w:tc>
          <w:tcPr>
            <w:tcW w:w="1003" w:type="pct"/>
            <w:vMerge w:val="restart"/>
          </w:tcPr>
          <w:p w14:paraId="77340E72"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 xml:space="preserve">Тема 3.5. </w:t>
            </w:r>
          </w:p>
          <w:p w14:paraId="231B271F"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sz w:val="24"/>
                <w:szCs w:val="24"/>
              </w:rPr>
              <w:t>Средства, действующие на холинергический синапс</w:t>
            </w:r>
          </w:p>
        </w:tc>
        <w:tc>
          <w:tcPr>
            <w:tcW w:w="2384" w:type="pct"/>
          </w:tcPr>
          <w:p w14:paraId="63B8A5E7"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F02A0">
              <w:rPr>
                <w:rFonts w:ascii="Times New Roman" w:hAnsi="Times New Roman"/>
                <w:b/>
                <w:bCs/>
                <w:sz w:val="24"/>
                <w:szCs w:val="24"/>
              </w:rPr>
              <w:t>Содержание учебного материала</w:t>
            </w:r>
          </w:p>
        </w:tc>
        <w:tc>
          <w:tcPr>
            <w:tcW w:w="711" w:type="pct"/>
            <w:vAlign w:val="center"/>
          </w:tcPr>
          <w:p w14:paraId="3DC1805C" w14:textId="4A0A67DA" w:rsidR="00585161" w:rsidRPr="007F02A0" w:rsidRDefault="00585161" w:rsidP="002078ED">
            <w:pPr>
              <w:spacing w:after="0"/>
              <w:rPr>
                <w:rFonts w:ascii="Times New Roman" w:hAnsi="Times New Roman"/>
                <w:bCs/>
                <w:sz w:val="24"/>
                <w:szCs w:val="24"/>
              </w:rPr>
            </w:pPr>
          </w:p>
        </w:tc>
        <w:tc>
          <w:tcPr>
            <w:tcW w:w="902" w:type="pct"/>
          </w:tcPr>
          <w:p w14:paraId="43662369" w14:textId="77777777" w:rsidR="00585161" w:rsidRPr="007F02A0" w:rsidRDefault="00585161" w:rsidP="002078ED">
            <w:pPr>
              <w:spacing w:after="0"/>
              <w:rPr>
                <w:rFonts w:ascii="Times New Roman" w:hAnsi="Times New Roman"/>
                <w:b/>
                <w:bCs/>
                <w:sz w:val="24"/>
                <w:szCs w:val="24"/>
              </w:rPr>
            </w:pPr>
          </w:p>
        </w:tc>
      </w:tr>
      <w:tr w:rsidR="00665257" w:rsidRPr="007F02A0" w14:paraId="7FA14AD0" w14:textId="77777777" w:rsidTr="001463A8">
        <w:trPr>
          <w:trHeight w:val="20"/>
        </w:trPr>
        <w:tc>
          <w:tcPr>
            <w:tcW w:w="1003" w:type="pct"/>
            <w:vMerge/>
          </w:tcPr>
          <w:p w14:paraId="6235C359" w14:textId="77777777" w:rsidR="00665257" w:rsidRPr="007F02A0" w:rsidRDefault="00665257"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2384" w:type="pct"/>
          </w:tcPr>
          <w:p w14:paraId="43940B5E" w14:textId="3E400002" w:rsidR="00665257" w:rsidRPr="00665257" w:rsidRDefault="00665257"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665257">
              <w:rPr>
                <w:rFonts w:ascii="Times New Roman" w:hAnsi="Times New Roman"/>
                <w:bCs/>
                <w:sz w:val="24"/>
                <w:szCs w:val="24"/>
              </w:rPr>
              <w:t>1</w:t>
            </w:r>
            <w:r>
              <w:rPr>
                <w:rFonts w:ascii="Times New Roman" w:hAnsi="Times New Roman"/>
                <w:bCs/>
                <w:sz w:val="24"/>
                <w:szCs w:val="24"/>
              </w:rPr>
              <w:t xml:space="preserve">. </w:t>
            </w:r>
            <w:r w:rsidRPr="007F02A0">
              <w:rPr>
                <w:rFonts w:ascii="Times New Roman" w:hAnsi="Times New Roman"/>
                <w:bCs/>
                <w:sz w:val="24"/>
                <w:szCs w:val="24"/>
              </w:rPr>
              <w:t xml:space="preserve">Средства, влияющие на эфферентную нервную систему. Общее представление о передаче нервного импульса. </w:t>
            </w:r>
          </w:p>
        </w:tc>
        <w:tc>
          <w:tcPr>
            <w:tcW w:w="711" w:type="pct"/>
            <w:vAlign w:val="center"/>
          </w:tcPr>
          <w:p w14:paraId="2184ED6B" w14:textId="77777777" w:rsidR="00665257" w:rsidRPr="007F02A0" w:rsidRDefault="00665257" w:rsidP="002078ED">
            <w:pPr>
              <w:spacing w:after="0"/>
              <w:rPr>
                <w:rFonts w:ascii="Times New Roman" w:hAnsi="Times New Roman"/>
                <w:bCs/>
                <w:sz w:val="24"/>
                <w:szCs w:val="24"/>
              </w:rPr>
            </w:pPr>
          </w:p>
        </w:tc>
        <w:tc>
          <w:tcPr>
            <w:tcW w:w="902" w:type="pct"/>
            <w:vMerge w:val="restart"/>
          </w:tcPr>
          <w:p w14:paraId="10EA7F18" w14:textId="77777777" w:rsidR="00665257" w:rsidRPr="00000D4C" w:rsidRDefault="00665257" w:rsidP="00000D4C">
            <w:pPr>
              <w:spacing w:after="0"/>
              <w:rPr>
                <w:rFonts w:ascii="Times New Roman" w:hAnsi="Times New Roman"/>
                <w:bCs/>
                <w:sz w:val="24"/>
                <w:szCs w:val="24"/>
              </w:rPr>
            </w:pPr>
            <w:r w:rsidRPr="00000D4C">
              <w:rPr>
                <w:rFonts w:ascii="Times New Roman" w:hAnsi="Times New Roman"/>
                <w:bCs/>
                <w:sz w:val="24"/>
                <w:szCs w:val="24"/>
              </w:rPr>
              <w:t>ОК 02, ОК 03, ОК 04, ОК 05, ОК 06, ОК 07</w:t>
            </w:r>
          </w:p>
          <w:p w14:paraId="0F1A763E" w14:textId="77777777" w:rsidR="00665257" w:rsidRPr="00000D4C" w:rsidRDefault="00665257" w:rsidP="00000D4C">
            <w:pPr>
              <w:spacing w:after="0"/>
              <w:rPr>
                <w:rFonts w:ascii="Times New Roman" w:hAnsi="Times New Roman"/>
                <w:bCs/>
                <w:sz w:val="24"/>
                <w:szCs w:val="24"/>
              </w:rPr>
            </w:pPr>
            <w:r w:rsidRPr="00000D4C">
              <w:rPr>
                <w:rFonts w:ascii="Times New Roman" w:hAnsi="Times New Roman"/>
                <w:bCs/>
                <w:sz w:val="24"/>
                <w:szCs w:val="24"/>
              </w:rPr>
              <w:t>ПК 2.2 ПК 2.3 ПК 2.5</w:t>
            </w:r>
          </w:p>
          <w:p w14:paraId="0394D44D" w14:textId="0536D6AF" w:rsidR="00665257" w:rsidRPr="007F02A0" w:rsidRDefault="00665257" w:rsidP="00000D4C">
            <w:pPr>
              <w:spacing w:after="0"/>
              <w:rPr>
                <w:rFonts w:ascii="Times New Roman" w:hAnsi="Times New Roman"/>
                <w:b/>
                <w:bCs/>
                <w:sz w:val="24"/>
                <w:szCs w:val="24"/>
              </w:rPr>
            </w:pPr>
            <w:r w:rsidRPr="00000D4C">
              <w:rPr>
                <w:rFonts w:ascii="Times New Roman" w:hAnsi="Times New Roman"/>
                <w:bCs/>
                <w:sz w:val="24"/>
                <w:szCs w:val="24"/>
              </w:rPr>
              <w:t>ПК 3.1 ПК 3.4 ПК 3.5</w:t>
            </w:r>
          </w:p>
        </w:tc>
      </w:tr>
      <w:tr w:rsidR="00665257" w:rsidRPr="007F02A0" w14:paraId="7B945FF0" w14:textId="77777777" w:rsidTr="001463A8">
        <w:trPr>
          <w:trHeight w:val="20"/>
        </w:trPr>
        <w:tc>
          <w:tcPr>
            <w:tcW w:w="1003" w:type="pct"/>
            <w:vMerge/>
          </w:tcPr>
          <w:p w14:paraId="7E1AFBF9" w14:textId="77777777" w:rsidR="00665257" w:rsidRPr="007F02A0" w:rsidRDefault="00665257"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2384" w:type="pct"/>
          </w:tcPr>
          <w:p w14:paraId="6C418726" w14:textId="637E65EB" w:rsidR="00665257" w:rsidRPr="00665257" w:rsidRDefault="00665257"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 xml:space="preserve">2. </w:t>
            </w:r>
            <w:r w:rsidRPr="007F02A0">
              <w:rPr>
                <w:rFonts w:ascii="Times New Roman" w:hAnsi="Times New Roman"/>
                <w:bCs/>
                <w:sz w:val="24"/>
                <w:szCs w:val="24"/>
              </w:rPr>
              <w:t xml:space="preserve">Понятие о </w:t>
            </w:r>
            <w:proofErr w:type="spellStart"/>
            <w:r w:rsidRPr="007F02A0">
              <w:rPr>
                <w:rFonts w:ascii="Times New Roman" w:hAnsi="Times New Roman"/>
                <w:bCs/>
                <w:sz w:val="24"/>
                <w:szCs w:val="24"/>
              </w:rPr>
              <w:t>холинорецепторах</w:t>
            </w:r>
            <w:proofErr w:type="spellEnd"/>
            <w:r w:rsidRPr="007F02A0">
              <w:rPr>
                <w:rFonts w:ascii="Times New Roman" w:hAnsi="Times New Roman"/>
                <w:bCs/>
                <w:sz w:val="24"/>
                <w:szCs w:val="24"/>
              </w:rPr>
              <w:t xml:space="preserve">, их локализация. </w:t>
            </w:r>
          </w:p>
        </w:tc>
        <w:tc>
          <w:tcPr>
            <w:tcW w:w="711" w:type="pct"/>
            <w:vAlign w:val="center"/>
          </w:tcPr>
          <w:p w14:paraId="28EABB36" w14:textId="77777777" w:rsidR="00665257" w:rsidRPr="007F02A0" w:rsidRDefault="00665257" w:rsidP="002078ED">
            <w:pPr>
              <w:spacing w:after="0"/>
              <w:rPr>
                <w:rFonts w:ascii="Times New Roman" w:hAnsi="Times New Roman"/>
                <w:bCs/>
                <w:sz w:val="24"/>
                <w:szCs w:val="24"/>
              </w:rPr>
            </w:pPr>
          </w:p>
        </w:tc>
        <w:tc>
          <w:tcPr>
            <w:tcW w:w="902" w:type="pct"/>
            <w:vMerge/>
          </w:tcPr>
          <w:p w14:paraId="501CCA94" w14:textId="044973C2" w:rsidR="00665257" w:rsidRPr="007F02A0" w:rsidRDefault="00665257" w:rsidP="00000D4C">
            <w:pPr>
              <w:spacing w:after="0"/>
              <w:rPr>
                <w:rFonts w:ascii="Times New Roman" w:hAnsi="Times New Roman"/>
                <w:b/>
                <w:bCs/>
                <w:sz w:val="24"/>
                <w:szCs w:val="24"/>
              </w:rPr>
            </w:pPr>
          </w:p>
        </w:tc>
      </w:tr>
      <w:tr w:rsidR="00665257" w:rsidRPr="007F02A0" w14:paraId="182F0C55" w14:textId="77777777" w:rsidTr="001463A8">
        <w:trPr>
          <w:trHeight w:val="20"/>
        </w:trPr>
        <w:tc>
          <w:tcPr>
            <w:tcW w:w="1003" w:type="pct"/>
            <w:vMerge/>
          </w:tcPr>
          <w:p w14:paraId="23988743" w14:textId="77777777" w:rsidR="00665257" w:rsidRPr="007F02A0" w:rsidRDefault="00665257" w:rsidP="002078ED">
            <w:pPr>
              <w:spacing w:after="0"/>
              <w:rPr>
                <w:rFonts w:ascii="Times New Roman" w:hAnsi="Times New Roman"/>
                <w:b/>
                <w:bCs/>
                <w:sz w:val="24"/>
                <w:szCs w:val="24"/>
              </w:rPr>
            </w:pPr>
          </w:p>
        </w:tc>
        <w:tc>
          <w:tcPr>
            <w:tcW w:w="2384" w:type="pct"/>
          </w:tcPr>
          <w:p w14:paraId="502653D8" w14:textId="47BE279F" w:rsidR="00665257" w:rsidRPr="007F02A0" w:rsidRDefault="00665257"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bCs/>
                <w:sz w:val="24"/>
                <w:szCs w:val="24"/>
              </w:rPr>
              <w:t xml:space="preserve">3. </w:t>
            </w:r>
            <w:r w:rsidRPr="007F02A0">
              <w:rPr>
                <w:rFonts w:ascii="Times New Roman" w:hAnsi="Times New Roman"/>
                <w:bCs/>
                <w:sz w:val="24"/>
                <w:szCs w:val="24"/>
              </w:rPr>
              <w:t>Классификация веществ, действующих на холинергические синапсы: м-</w:t>
            </w:r>
            <w:proofErr w:type="spellStart"/>
            <w:r w:rsidRPr="007F02A0">
              <w:rPr>
                <w:rFonts w:ascii="Times New Roman" w:hAnsi="Times New Roman"/>
                <w:bCs/>
                <w:sz w:val="24"/>
                <w:szCs w:val="24"/>
              </w:rPr>
              <w:t>холиномиметики</w:t>
            </w:r>
            <w:proofErr w:type="spellEnd"/>
            <w:r w:rsidRPr="007F02A0">
              <w:rPr>
                <w:rFonts w:ascii="Times New Roman" w:hAnsi="Times New Roman"/>
                <w:bCs/>
                <w:sz w:val="24"/>
                <w:szCs w:val="24"/>
              </w:rPr>
              <w:t>, н-</w:t>
            </w:r>
            <w:proofErr w:type="spellStart"/>
            <w:r w:rsidRPr="007F02A0">
              <w:rPr>
                <w:rFonts w:ascii="Times New Roman" w:hAnsi="Times New Roman"/>
                <w:bCs/>
                <w:sz w:val="24"/>
                <w:szCs w:val="24"/>
              </w:rPr>
              <w:t>холиномиметики</w:t>
            </w:r>
            <w:proofErr w:type="spellEnd"/>
            <w:r w:rsidRPr="007F02A0">
              <w:rPr>
                <w:rFonts w:ascii="Times New Roman" w:hAnsi="Times New Roman"/>
                <w:bCs/>
                <w:sz w:val="24"/>
                <w:szCs w:val="24"/>
              </w:rPr>
              <w:t>, антихолинэстеразные вещества, м-</w:t>
            </w:r>
            <w:proofErr w:type="spellStart"/>
            <w:r w:rsidRPr="007F02A0">
              <w:rPr>
                <w:rFonts w:ascii="Times New Roman" w:hAnsi="Times New Roman"/>
                <w:bCs/>
                <w:sz w:val="24"/>
                <w:szCs w:val="24"/>
              </w:rPr>
              <w:t>холино</w:t>
            </w:r>
            <w:proofErr w:type="spellEnd"/>
            <w:r w:rsidRPr="007F02A0">
              <w:rPr>
                <w:rFonts w:ascii="Times New Roman" w:hAnsi="Times New Roman"/>
                <w:bCs/>
                <w:sz w:val="24"/>
                <w:szCs w:val="24"/>
              </w:rPr>
              <w:t>-блокаторы, н-</w:t>
            </w:r>
            <w:proofErr w:type="spellStart"/>
            <w:r w:rsidRPr="007F02A0">
              <w:rPr>
                <w:rFonts w:ascii="Times New Roman" w:hAnsi="Times New Roman"/>
                <w:bCs/>
                <w:sz w:val="24"/>
                <w:szCs w:val="24"/>
              </w:rPr>
              <w:t>холиноблокаторы</w:t>
            </w:r>
            <w:proofErr w:type="spellEnd"/>
            <w:r w:rsidRPr="007F02A0">
              <w:rPr>
                <w:rFonts w:ascii="Times New Roman" w:hAnsi="Times New Roman"/>
                <w:bCs/>
                <w:sz w:val="24"/>
                <w:szCs w:val="24"/>
              </w:rPr>
              <w:t xml:space="preserve"> (</w:t>
            </w:r>
            <w:proofErr w:type="spellStart"/>
            <w:r w:rsidRPr="007F02A0">
              <w:rPr>
                <w:rFonts w:ascii="Times New Roman" w:hAnsi="Times New Roman"/>
                <w:bCs/>
                <w:sz w:val="24"/>
                <w:szCs w:val="24"/>
              </w:rPr>
              <w:t>ганглиоблокаторы</w:t>
            </w:r>
            <w:proofErr w:type="spellEnd"/>
            <w:r w:rsidRPr="007F02A0">
              <w:rPr>
                <w:rFonts w:ascii="Times New Roman" w:hAnsi="Times New Roman"/>
                <w:bCs/>
                <w:sz w:val="24"/>
                <w:szCs w:val="24"/>
              </w:rPr>
              <w:t xml:space="preserve"> и курареподобные вещества), их фармакологическое действие, показания к применению, побочные эффекты, отдельные препараты, особенности введения</w:t>
            </w:r>
          </w:p>
        </w:tc>
        <w:tc>
          <w:tcPr>
            <w:tcW w:w="711" w:type="pct"/>
            <w:vAlign w:val="center"/>
          </w:tcPr>
          <w:p w14:paraId="696B6A18" w14:textId="0C3F017F" w:rsidR="00665257" w:rsidRPr="007F02A0" w:rsidRDefault="00665257" w:rsidP="002078ED">
            <w:pPr>
              <w:spacing w:after="0"/>
              <w:rPr>
                <w:rFonts w:ascii="Times New Roman" w:hAnsi="Times New Roman"/>
                <w:bCs/>
                <w:sz w:val="24"/>
                <w:szCs w:val="24"/>
              </w:rPr>
            </w:pPr>
          </w:p>
        </w:tc>
        <w:tc>
          <w:tcPr>
            <w:tcW w:w="902" w:type="pct"/>
            <w:vMerge/>
          </w:tcPr>
          <w:p w14:paraId="64C5ED57" w14:textId="49126F18" w:rsidR="00665257" w:rsidRPr="007F02A0" w:rsidRDefault="00665257" w:rsidP="00000D4C">
            <w:pPr>
              <w:spacing w:after="0"/>
              <w:rPr>
                <w:rFonts w:ascii="Times New Roman" w:hAnsi="Times New Roman"/>
                <w:b/>
                <w:bCs/>
                <w:sz w:val="24"/>
                <w:szCs w:val="24"/>
              </w:rPr>
            </w:pPr>
          </w:p>
        </w:tc>
      </w:tr>
      <w:tr w:rsidR="00585161" w:rsidRPr="007F02A0" w14:paraId="3E6ACAB6" w14:textId="77777777" w:rsidTr="001463A8">
        <w:trPr>
          <w:trHeight w:val="20"/>
        </w:trPr>
        <w:tc>
          <w:tcPr>
            <w:tcW w:w="1003" w:type="pct"/>
            <w:vMerge/>
          </w:tcPr>
          <w:p w14:paraId="5FF8D7AB" w14:textId="77777777" w:rsidR="00585161" w:rsidRPr="007F02A0" w:rsidRDefault="00585161" w:rsidP="002078ED">
            <w:pPr>
              <w:spacing w:after="0"/>
              <w:rPr>
                <w:rFonts w:ascii="Times New Roman" w:hAnsi="Times New Roman"/>
                <w:b/>
                <w:bCs/>
                <w:sz w:val="24"/>
                <w:szCs w:val="24"/>
              </w:rPr>
            </w:pPr>
          </w:p>
        </w:tc>
        <w:tc>
          <w:tcPr>
            <w:tcW w:w="2384" w:type="pct"/>
          </w:tcPr>
          <w:p w14:paraId="68769D33"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F02A0">
              <w:rPr>
                <w:rFonts w:ascii="Times New Roman" w:hAnsi="Times New Roman"/>
                <w:b/>
                <w:bCs/>
                <w:sz w:val="24"/>
                <w:szCs w:val="24"/>
              </w:rPr>
              <w:t>В том числе практических и лабораторных занятий</w:t>
            </w:r>
          </w:p>
        </w:tc>
        <w:tc>
          <w:tcPr>
            <w:tcW w:w="711" w:type="pct"/>
            <w:vAlign w:val="center"/>
          </w:tcPr>
          <w:p w14:paraId="2979A4D1" w14:textId="68291CCE" w:rsidR="00585161" w:rsidRPr="007F02A0" w:rsidRDefault="00585161" w:rsidP="002078ED">
            <w:pPr>
              <w:spacing w:after="0"/>
              <w:rPr>
                <w:rFonts w:ascii="Times New Roman" w:hAnsi="Times New Roman"/>
                <w:bCs/>
                <w:sz w:val="24"/>
                <w:szCs w:val="24"/>
              </w:rPr>
            </w:pPr>
          </w:p>
        </w:tc>
        <w:tc>
          <w:tcPr>
            <w:tcW w:w="902" w:type="pct"/>
          </w:tcPr>
          <w:p w14:paraId="3AB49FFF" w14:textId="77777777" w:rsidR="00585161" w:rsidRPr="007F02A0" w:rsidRDefault="00585161" w:rsidP="002078ED">
            <w:pPr>
              <w:spacing w:after="0"/>
              <w:rPr>
                <w:rFonts w:ascii="Times New Roman" w:hAnsi="Times New Roman"/>
                <w:b/>
                <w:bCs/>
                <w:sz w:val="24"/>
                <w:szCs w:val="24"/>
              </w:rPr>
            </w:pPr>
          </w:p>
        </w:tc>
      </w:tr>
      <w:tr w:rsidR="00585161" w:rsidRPr="007F02A0" w14:paraId="544166FA" w14:textId="77777777" w:rsidTr="001463A8">
        <w:trPr>
          <w:trHeight w:val="20"/>
        </w:trPr>
        <w:tc>
          <w:tcPr>
            <w:tcW w:w="1003" w:type="pct"/>
            <w:vMerge/>
          </w:tcPr>
          <w:p w14:paraId="21EF7020" w14:textId="77777777" w:rsidR="00585161" w:rsidRPr="007F02A0" w:rsidRDefault="00585161" w:rsidP="002078ED">
            <w:pPr>
              <w:spacing w:after="0"/>
              <w:rPr>
                <w:rFonts w:ascii="Times New Roman" w:hAnsi="Times New Roman"/>
                <w:b/>
                <w:bCs/>
                <w:sz w:val="24"/>
                <w:szCs w:val="24"/>
              </w:rPr>
            </w:pPr>
          </w:p>
        </w:tc>
        <w:tc>
          <w:tcPr>
            <w:tcW w:w="2384" w:type="pct"/>
          </w:tcPr>
          <w:p w14:paraId="79AD4474" w14:textId="77777777" w:rsidR="00585161" w:rsidRPr="007F02A0" w:rsidRDefault="00585161" w:rsidP="002078ED">
            <w:pPr>
              <w:spacing w:after="0"/>
              <w:rPr>
                <w:rFonts w:ascii="Times New Roman" w:hAnsi="Times New Roman"/>
                <w:b/>
                <w:sz w:val="24"/>
                <w:szCs w:val="24"/>
              </w:rPr>
            </w:pPr>
            <w:r w:rsidRPr="007F02A0">
              <w:rPr>
                <w:rFonts w:ascii="Times New Roman" w:hAnsi="Times New Roman"/>
                <w:b/>
                <w:sz w:val="24"/>
                <w:szCs w:val="24"/>
              </w:rPr>
              <w:t>Практическое занятие № 6</w:t>
            </w:r>
          </w:p>
          <w:p w14:paraId="07280543" w14:textId="77777777" w:rsidR="00585161" w:rsidRPr="007F02A0" w:rsidRDefault="00585161" w:rsidP="002078ED">
            <w:pPr>
              <w:spacing w:after="0"/>
              <w:rPr>
                <w:rFonts w:ascii="Times New Roman" w:hAnsi="Times New Roman"/>
                <w:sz w:val="24"/>
                <w:szCs w:val="24"/>
              </w:rPr>
            </w:pPr>
            <w:r w:rsidRPr="007F02A0">
              <w:rPr>
                <w:rFonts w:ascii="Times New Roman" w:hAnsi="Times New Roman"/>
                <w:sz w:val="24"/>
                <w:szCs w:val="24"/>
              </w:rPr>
              <w:lastRenderedPageBreak/>
              <w:t xml:space="preserve">Особенности применения </w:t>
            </w:r>
            <w:proofErr w:type="spellStart"/>
            <w:r w:rsidRPr="007F02A0">
              <w:rPr>
                <w:rFonts w:ascii="Times New Roman" w:hAnsi="Times New Roman"/>
                <w:sz w:val="24"/>
                <w:szCs w:val="24"/>
              </w:rPr>
              <w:t>холиномиметиков</w:t>
            </w:r>
            <w:proofErr w:type="spellEnd"/>
            <w:r w:rsidRPr="007F02A0">
              <w:rPr>
                <w:rFonts w:ascii="Times New Roman" w:hAnsi="Times New Roman"/>
                <w:sz w:val="24"/>
                <w:szCs w:val="24"/>
              </w:rPr>
              <w:t xml:space="preserve"> и </w:t>
            </w:r>
            <w:proofErr w:type="spellStart"/>
            <w:r w:rsidRPr="007F02A0">
              <w:rPr>
                <w:rFonts w:ascii="Times New Roman" w:hAnsi="Times New Roman"/>
                <w:sz w:val="24"/>
                <w:szCs w:val="24"/>
              </w:rPr>
              <w:t>холинолитиков</w:t>
            </w:r>
            <w:proofErr w:type="spellEnd"/>
            <w:r w:rsidRPr="007F02A0">
              <w:rPr>
                <w:rFonts w:ascii="Times New Roman" w:hAnsi="Times New Roman"/>
                <w:sz w:val="24"/>
                <w:szCs w:val="24"/>
              </w:rPr>
              <w:t>.</w:t>
            </w:r>
          </w:p>
        </w:tc>
        <w:tc>
          <w:tcPr>
            <w:tcW w:w="711" w:type="pct"/>
            <w:vAlign w:val="center"/>
          </w:tcPr>
          <w:p w14:paraId="255E9D34" w14:textId="0C430978" w:rsidR="00585161" w:rsidRPr="007F02A0" w:rsidRDefault="00585161" w:rsidP="002078ED">
            <w:pPr>
              <w:spacing w:after="0"/>
              <w:rPr>
                <w:rFonts w:ascii="Times New Roman" w:hAnsi="Times New Roman"/>
                <w:bCs/>
                <w:sz w:val="24"/>
                <w:szCs w:val="24"/>
              </w:rPr>
            </w:pPr>
          </w:p>
        </w:tc>
        <w:tc>
          <w:tcPr>
            <w:tcW w:w="902" w:type="pct"/>
          </w:tcPr>
          <w:p w14:paraId="39C1A0C5" w14:textId="77777777" w:rsidR="00585161" w:rsidRPr="007F02A0" w:rsidRDefault="00585161" w:rsidP="002078ED">
            <w:pPr>
              <w:spacing w:after="0"/>
              <w:rPr>
                <w:rFonts w:ascii="Times New Roman" w:hAnsi="Times New Roman"/>
                <w:b/>
                <w:bCs/>
                <w:sz w:val="24"/>
                <w:szCs w:val="24"/>
              </w:rPr>
            </w:pPr>
          </w:p>
        </w:tc>
      </w:tr>
      <w:tr w:rsidR="00585161" w:rsidRPr="007F02A0" w14:paraId="775C6376" w14:textId="77777777" w:rsidTr="001463A8">
        <w:trPr>
          <w:trHeight w:val="20"/>
        </w:trPr>
        <w:tc>
          <w:tcPr>
            <w:tcW w:w="1003" w:type="pct"/>
            <w:vMerge w:val="restart"/>
          </w:tcPr>
          <w:p w14:paraId="6C18749C" w14:textId="77777777" w:rsidR="00585161" w:rsidRPr="007F02A0"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02A0">
              <w:rPr>
                <w:rFonts w:ascii="Times New Roman" w:hAnsi="Times New Roman"/>
                <w:b/>
                <w:bCs/>
                <w:sz w:val="24"/>
                <w:szCs w:val="24"/>
              </w:rPr>
              <w:t xml:space="preserve">Тема 3.6. </w:t>
            </w:r>
          </w:p>
          <w:p w14:paraId="013E852E"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sz w:val="24"/>
                <w:szCs w:val="24"/>
              </w:rPr>
              <w:t>Средства, действующие на адренергический синапс</w:t>
            </w:r>
          </w:p>
        </w:tc>
        <w:tc>
          <w:tcPr>
            <w:tcW w:w="2384" w:type="pct"/>
          </w:tcPr>
          <w:p w14:paraId="5687D69A" w14:textId="77777777" w:rsidR="00585161" w:rsidRPr="007F02A0" w:rsidRDefault="00585161" w:rsidP="002078ED">
            <w:pPr>
              <w:spacing w:after="0"/>
              <w:rPr>
                <w:rFonts w:ascii="Times New Roman" w:hAnsi="Times New Roman"/>
                <w:sz w:val="24"/>
                <w:szCs w:val="24"/>
              </w:rPr>
            </w:pPr>
            <w:r w:rsidRPr="007F02A0">
              <w:rPr>
                <w:rFonts w:ascii="Times New Roman" w:hAnsi="Times New Roman"/>
                <w:b/>
                <w:bCs/>
                <w:sz w:val="24"/>
                <w:szCs w:val="24"/>
              </w:rPr>
              <w:t>Содержание учебного материала</w:t>
            </w:r>
          </w:p>
        </w:tc>
        <w:tc>
          <w:tcPr>
            <w:tcW w:w="711" w:type="pct"/>
            <w:vAlign w:val="center"/>
          </w:tcPr>
          <w:p w14:paraId="3440C82F" w14:textId="02CEF306" w:rsidR="00585161" w:rsidRPr="007F02A0" w:rsidRDefault="00585161" w:rsidP="002078ED">
            <w:pPr>
              <w:spacing w:after="0"/>
              <w:rPr>
                <w:rFonts w:ascii="Times New Roman" w:hAnsi="Times New Roman"/>
                <w:bCs/>
                <w:sz w:val="24"/>
                <w:szCs w:val="24"/>
              </w:rPr>
            </w:pPr>
          </w:p>
        </w:tc>
        <w:tc>
          <w:tcPr>
            <w:tcW w:w="902" w:type="pct"/>
          </w:tcPr>
          <w:p w14:paraId="344C8A24" w14:textId="77777777" w:rsidR="00585161" w:rsidRPr="007F02A0" w:rsidRDefault="00585161" w:rsidP="002078ED">
            <w:pPr>
              <w:spacing w:after="0"/>
              <w:rPr>
                <w:rFonts w:ascii="Times New Roman" w:hAnsi="Times New Roman"/>
                <w:b/>
                <w:bCs/>
                <w:sz w:val="24"/>
                <w:szCs w:val="24"/>
              </w:rPr>
            </w:pPr>
          </w:p>
        </w:tc>
      </w:tr>
      <w:tr w:rsidR="00665257" w:rsidRPr="007F02A0" w14:paraId="6D39D61D" w14:textId="77777777" w:rsidTr="001463A8">
        <w:trPr>
          <w:trHeight w:val="20"/>
        </w:trPr>
        <w:tc>
          <w:tcPr>
            <w:tcW w:w="1003" w:type="pct"/>
            <w:vMerge/>
          </w:tcPr>
          <w:p w14:paraId="67479424" w14:textId="77777777" w:rsidR="00665257" w:rsidRPr="007F02A0" w:rsidRDefault="00665257"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2384" w:type="pct"/>
          </w:tcPr>
          <w:p w14:paraId="400B1C05" w14:textId="1527020B" w:rsidR="00665257" w:rsidRPr="00665257" w:rsidRDefault="00665257" w:rsidP="002078ED">
            <w:pPr>
              <w:spacing w:after="0"/>
              <w:rPr>
                <w:rFonts w:ascii="Times New Roman" w:hAnsi="Times New Roman"/>
                <w:bCs/>
                <w:sz w:val="24"/>
                <w:szCs w:val="24"/>
              </w:rPr>
            </w:pPr>
            <w:r w:rsidRPr="007F02A0">
              <w:rPr>
                <w:rFonts w:ascii="Times New Roman" w:hAnsi="Times New Roman"/>
                <w:bCs/>
                <w:sz w:val="24"/>
                <w:szCs w:val="24"/>
              </w:rPr>
              <w:t>1.</w:t>
            </w:r>
            <w:r>
              <w:rPr>
                <w:rFonts w:ascii="Times New Roman" w:hAnsi="Times New Roman"/>
                <w:bCs/>
                <w:sz w:val="24"/>
                <w:szCs w:val="24"/>
              </w:rPr>
              <w:t xml:space="preserve"> </w:t>
            </w:r>
            <w:r w:rsidRPr="007F02A0">
              <w:rPr>
                <w:rFonts w:ascii="Times New Roman" w:hAnsi="Times New Roman"/>
                <w:bCs/>
                <w:sz w:val="24"/>
                <w:szCs w:val="24"/>
              </w:rPr>
              <w:t xml:space="preserve">Понятие об </w:t>
            </w:r>
            <w:proofErr w:type="spellStart"/>
            <w:r w:rsidRPr="007F02A0">
              <w:rPr>
                <w:rFonts w:ascii="Times New Roman" w:hAnsi="Times New Roman"/>
                <w:bCs/>
                <w:sz w:val="24"/>
                <w:szCs w:val="24"/>
              </w:rPr>
              <w:t>адренорецепторах</w:t>
            </w:r>
            <w:proofErr w:type="spellEnd"/>
            <w:r w:rsidRPr="007F02A0">
              <w:rPr>
                <w:rFonts w:ascii="Times New Roman" w:hAnsi="Times New Roman"/>
                <w:bCs/>
                <w:sz w:val="24"/>
                <w:szCs w:val="24"/>
              </w:rPr>
              <w:t xml:space="preserve">, их разновидности, локализация. </w:t>
            </w:r>
          </w:p>
        </w:tc>
        <w:tc>
          <w:tcPr>
            <w:tcW w:w="711" w:type="pct"/>
            <w:vAlign w:val="center"/>
          </w:tcPr>
          <w:p w14:paraId="053EB7B9" w14:textId="77777777" w:rsidR="00665257" w:rsidRPr="007F02A0" w:rsidRDefault="00665257" w:rsidP="002078ED">
            <w:pPr>
              <w:spacing w:after="0"/>
              <w:rPr>
                <w:rFonts w:ascii="Times New Roman" w:hAnsi="Times New Roman"/>
                <w:bCs/>
                <w:sz w:val="24"/>
                <w:szCs w:val="24"/>
              </w:rPr>
            </w:pPr>
          </w:p>
        </w:tc>
        <w:tc>
          <w:tcPr>
            <w:tcW w:w="902" w:type="pct"/>
            <w:vMerge w:val="restart"/>
          </w:tcPr>
          <w:p w14:paraId="0AAC4388" w14:textId="77777777" w:rsidR="00665257" w:rsidRPr="00000D4C" w:rsidRDefault="00665257" w:rsidP="00000D4C">
            <w:pPr>
              <w:spacing w:after="0"/>
              <w:rPr>
                <w:rFonts w:ascii="Times New Roman" w:hAnsi="Times New Roman"/>
                <w:bCs/>
                <w:sz w:val="24"/>
                <w:szCs w:val="24"/>
              </w:rPr>
            </w:pPr>
            <w:r w:rsidRPr="00000D4C">
              <w:rPr>
                <w:rFonts w:ascii="Times New Roman" w:hAnsi="Times New Roman"/>
                <w:bCs/>
                <w:sz w:val="24"/>
                <w:szCs w:val="24"/>
              </w:rPr>
              <w:t>ОК 02, ОК 03, ОК 04, ОК 05, ОК 06, ОК 07</w:t>
            </w:r>
          </w:p>
          <w:p w14:paraId="0DA76A89" w14:textId="77777777" w:rsidR="00665257" w:rsidRPr="00000D4C" w:rsidRDefault="00665257" w:rsidP="00000D4C">
            <w:pPr>
              <w:spacing w:after="0"/>
              <w:rPr>
                <w:rFonts w:ascii="Times New Roman" w:hAnsi="Times New Roman"/>
                <w:bCs/>
                <w:sz w:val="24"/>
                <w:szCs w:val="24"/>
              </w:rPr>
            </w:pPr>
            <w:r w:rsidRPr="00000D4C">
              <w:rPr>
                <w:rFonts w:ascii="Times New Roman" w:hAnsi="Times New Roman"/>
                <w:bCs/>
                <w:sz w:val="24"/>
                <w:szCs w:val="24"/>
              </w:rPr>
              <w:t>ПК 2.2 ПК 2.3 ПК 2.5</w:t>
            </w:r>
          </w:p>
          <w:p w14:paraId="521AE7C2" w14:textId="6AAED119" w:rsidR="00665257" w:rsidRPr="007F02A0" w:rsidRDefault="00665257" w:rsidP="00000D4C">
            <w:pPr>
              <w:spacing w:after="0"/>
              <w:rPr>
                <w:rFonts w:ascii="Times New Roman" w:hAnsi="Times New Roman"/>
                <w:b/>
                <w:bCs/>
                <w:sz w:val="24"/>
                <w:szCs w:val="24"/>
              </w:rPr>
            </w:pPr>
            <w:r w:rsidRPr="00000D4C">
              <w:rPr>
                <w:rFonts w:ascii="Times New Roman" w:hAnsi="Times New Roman"/>
                <w:bCs/>
                <w:sz w:val="24"/>
                <w:szCs w:val="24"/>
              </w:rPr>
              <w:t>ПК 3.1 ПК 3.4 ПК 3.5</w:t>
            </w:r>
          </w:p>
        </w:tc>
      </w:tr>
      <w:tr w:rsidR="00665257" w:rsidRPr="007F02A0" w14:paraId="53F38558" w14:textId="77777777" w:rsidTr="001463A8">
        <w:trPr>
          <w:trHeight w:val="20"/>
        </w:trPr>
        <w:tc>
          <w:tcPr>
            <w:tcW w:w="1003" w:type="pct"/>
            <w:vMerge/>
          </w:tcPr>
          <w:p w14:paraId="2E60A4A6" w14:textId="77777777" w:rsidR="00665257" w:rsidRPr="007F02A0" w:rsidRDefault="00665257" w:rsidP="002078ED">
            <w:pPr>
              <w:spacing w:after="0"/>
              <w:rPr>
                <w:rFonts w:ascii="Times New Roman" w:hAnsi="Times New Roman"/>
                <w:b/>
                <w:bCs/>
                <w:sz w:val="24"/>
                <w:szCs w:val="24"/>
              </w:rPr>
            </w:pPr>
          </w:p>
        </w:tc>
        <w:tc>
          <w:tcPr>
            <w:tcW w:w="2384" w:type="pct"/>
          </w:tcPr>
          <w:p w14:paraId="2C865F16" w14:textId="14860E9B" w:rsidR="00665257" w:rsidRPr="007F02A0" w:rsidRDefault="00665257" w:rsidP="002078ED">
            <w:pPr>
              <w:spacing w:after="0"/>
              <w:rPr>
                <w:rFonts w:ascii="Times New Roman" w:hAnsi="Times New Roman"/>
                <w:sz w:val="24"/>
                <w:szCs w:val="24"/>
              </w:rPr>
            </w:pPr>
            <w:r w:rsidRPr="007F02A0">
              <w:rPr>
                <w:rFonts w:ascii="Times New Roman" w:hAnsi="Times New Roman"/>
                <w:bCs/>
                <w:sz w:val="24"/>
                <w:szCs w:val="24"/>
              </w:rPr>
              <w:t>2.</w:t>
            </w:r>
            <w:r>
              <w:rPr>
                <w:rFonts w:ascii="Times New Roman" w:hAnsi="Times New Roman"/>
                <w:bCs/>
                <w:sz w:val="24"/>
                <w:szCs w:val="24"/>
              </w:rPr>
              <w:t xml:space="preserve"> </w:t>
            </w:r>
            <w:r w:rsidRPr="007F02A0">
              <w:rPr>
                <w:rFonts w:ascii="Times New Roman" w:hAnsi="Times New Roman"/>
                <w:bCs/>
                <w:sz w:val="24"/>
                <w:szCs w:val="24"/>
              </w:rPr>
              <w:t>Классификация веществ, действующих на адренергические синапсы: α-</w:t>
            </w:r>
            <w:proofErr w:type="spellStart"/>
            <w:r w:rsidRPr="007F02A0">
              <w:rPr>
                <w:rFonts w:ascii="Times New Roman" w:hAnsi="Times New Roman"/>
                <w:bCs/>
                <w:sz w:val="24"/>
                <w:szCs w:val="24"/>
              </w:rPr>
              <w:t>адреномиметики</w:t>
            </w:r>
            <w:proofErr w:type="spellEnd"/>
            <w:r w:rsidRPr="007F02A0">
              <w:rPr>
                <w:rFonts w:ascii="Times New Roman" w:hAnsi="Times New Roman"/>
                <w:bCs/>
                <w:sz w:val="24"/>
                <w:szCs w:val="24"/>
              </w:rPr>
              <w:t>, β-</w:t>
            </w:r>
            <w:proofErr w:type="spellStart"/>
            <w:r w:rsidRPr="007F02A0">
              <w:rPr>
                <w:rFonts w:ascii="Times New Roman" w:hAnsi="Times New Roman"/>
                <w:bCs/>
                <w:sz w:val="24"/>
                <w:szCs w:val="24"/>
              </w:rPr>
              <w:t>адреномиметики</w:t>
            </w:r>
            <w:proofErr w:type="spellEnd"/>
            <w:r w:rsidRPr="007F02A0">
              <w:rPr>
                <w:rFonts w:ascii="Times New Roman" w:hAnsi="Times New Roman"/>
                <w:bCs/>
                <w:sz w:val="24"/>
                <w:szCs w:val="24"/>
              </w:rPr>
              <w:t>, α,β-</w:t>
            </w:r>
            <w:proofErr w:type="spellStart"/>
            <w:r w:rsidRPr="007F02A0">
              <w:rPr>
                <w:rFonts w:ascii="Times New Roman" w:hAnsi="Times New Roman"/>
                <w:bCs/>
                <w:sz w:val="24"/>
                <w:szCs w:val="24"/>
              </w:rPr>
              <w:t>адреномиметики</w:t>
            </w:r>
            <w:proofErr w:type="spellEnd"/>
            <w:r w:rsidRPr="007F02A0">
              <w:rPr>
                <w:rFonts w:ascii="Times New Roman" w:hAnsi="Times New Roman"/>
                <w:bCs/>
                <w:sz w:val="24"/>
                <w:szCs w:val="24"/>
              </w:rPr>
              <w:t xml:space="preserve">, симпатомиметики, α-адреноблокаторы, β-адреноблокаторы, </w:t>
            </w:r>
            <w:proofErr w:type="spellStart"/>
            <w:r w:rsidRPr="007F02A0">
              <w:rPr>
                <w:rFonts w:ascii="Times New Roman" w:hAnsi="Times New Roman"/>
                <w:bCs/>
                <w:sz w:val="24"/>
                <w:szCs w:val="24"/>
              </w:rPr>
              <w:t>симпатолитики</w:t>
            </w:r>
            <w:proofErr w:type="spellEnd"/>
            <w:r w:rsidRPr="007F02A0">
              <w:rPr>
                <w:rFonts w:ascii="Times New Roman" w:hAnsi="Times New Roman"/>
                <w:bCs/>
                <w:sz w:val="24"/>
                <w:szCs w:val="24"/>
              </w:rPr>
              <w:t>, их фармакологическое действие, показания к применению, побочные эффекты, отдельные препараты, особенности введения</w:t>
            </w:r>
          </w:p>
        </w:tc>
        <w:tc>
          <w:tcPr>
            <w:tcW w:w="711" w:type="pct"/>
            <w:vAlign w:val="center"/>
          </w:tcPr>
          <w:p w14:paraId="39FA961A" w14:textId="584DEA05" w:rsidR="00665257" w:rsidRPr="007F02A0" w:rsidRDefault="00665257" w:rsidP="002078ED">
            <w:pPr>
              <w:spacing w:after="0"/>
              <w:rPr>
                <w:rFonts w:ascii="Times New Roman" w:hAnsi="Times New Roman"/>
                <w:bCs/>
                <w:sz w:val="24"/>
                <w:szCs w:val="24"/>
              </w:rPr>
            </w:pPr>
          </w:p>
        </w:tc>
        <w:tc>
          <w:tcPr>
            <w:tcW w:w="902" w:type="pct"/>
            <w:vMerge/>
          </w:tcPr>
          <w:p w14:paraId="37019D12" w14:textId="3A19CBCD" w:rsidR="00665257" w:rsidRPr="007F02A0" w:rsidRDefault="00665257" w:rsidP="00000D4C">
            <w:pPr>
              <w:spacing w:after="0"/>
              <w:rPr>
                <w:rFonts w:ascii="Times New Roman" w:hAnsi="Times New Roman"/>
                <w:b/>
                <w:bCs/>
                <w:sz w:val="24"/>
                <w:szCs w:val="24"/>
              </w:rPr>
            </w:pPr>
          </w:p>
        </w:tc>
      </w:tr>
      <w:tr w:rsidR="00585161" w:rsidRPr="007F02A0" w14:paraId="1B028DD4" w14:textId="77777777" w:rsidTr="001463A8">
        <w:trPr>
          <w:trHeight w:val="20"/>
        </w:trPr>
        <w:tc>
          <w:tcPr>
            <w:tcW w:w="1003" w:type="pct"/>
            <w:vMerge/>
          </w:tcPr>
          <w:p w14:paraId="404F5796" w14:textId="77777777" w:rsidR="00585161" w:rsidRPr="007F02A0" w:rsidRDefault="00585161" w:rsidP="002078ED">
            <w:pPr>
              <w:spacing w:after="0"/>
              <w:rPr>
                <w:rFonts w:ascii="Times New Roman" w:hAnsi="Times New Roman"/>
                <w:b/>
                <w:bCs/>
                <w:sz w:val="24"/>
                <w:szCs w:val="24"/>
              </w:rPr>
            </w:pPr>
          </w:p>
        </w:tc>
        <w:tc>
          <w:tcPr>
            <w:tcW w:w="2384" w:type="pct"/>
          </w:tcPr>
          <w:p w14:paraId="3EDFEE6F" w14:textId="77777777" w:rsidR="00585161" w:rsidRPr="007F02A0" w:rsidRDefault="00585161" w:rsidP="002078ED">
            <w:pPr>
              <w:spacing w:after="0"/>
              <w:rPr>
                <w:rFonts w:ascii="Times New Roman" w:hAnsi="Times New Roman"/>
                <w:sz w:val="24"/>
                <w:szCs w:val="24"/>
              </w:rPr>
            </w:pPr>
            <w:r w:rsidRPr="007F02A0">
              <w:rPr>
                <w:rFonts w:ascii="Times New Roman" w:hAnsi="Times New Roman"/>
                <w:b/>
                <w:bCs/>
                <w:sz w:val="24"/>
                <w:szCs w:val="24"/>
              </w:rPr>
              <w:t>В том числе практических и лабораторных занятий</w:t>
            </w:r>
          </w:p>
        </w:tc>
        <w:tc>
          <w:tcPr>
            <w:tcW w:w="711" w:type="pct"/>
            <w:vAlign w:val="center"/>
          </w:tcPr>
          <w:p w14:paraId="2FCAE31B" w14:textId="4017AE8A" w:rsidR="00585161" w:rsidRPr="007F02A0" w:rsidRDefault="00585161" w:rsidP="002078ED">
            <w:pPr>
              <w:spacing w:after="0"/>
              <w:rPr>
                <w:rFonts w:ascii="Times New Roman" w:hAnsi="Times New Roman"/>
                <w:bCs/>
                <w:sz w:val="24"/>
                <w:szCs w:val="24"/>
              </w:rPr>
            </w:pPr>
          </w:p>
        </w:tc>
        <w:tc>
          <w:tcPr>
            <w:tcW w:w="902" w:type="pct"/>
          </w:tcPr>
          <w:p w14:paraId="157740ED" w14:textId="77777777" w:rsidR="00585161" w:rsidRPr="007F02A0"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585161" w:rsidRPr="007F02A0" w14:paraId="5EAA1379" w14:textId="77777777" w:rsidTr="001463A8">
        <w:trPr>
          <w:trHeight w:val="20"/>
        </w:trPr>
        <w:tc>
          <w:tcPr>
            <w:tcW w:w="1003" w:type="pct"/>
            <w:vMerge/>
          </w:tcPr>
          <w:p w14:paraId="4C07CDAA" w14:textId="77777777" w:rsidR="00585161" w:rsidRPr="007F02A0" w:rsidRDefault="00585161" w:rsidP="002078ED">
            <w:pPr>
              <w:spacing w:after="0"/>
              <w:rPr>
                <w:rFonts w:ascii="Times New Roman" w:hAnsi="Times New Roman"/>
                <w:b/>
                <w:bCs/>
                <w:sz w:val="24"/>
                <w:szCs w:val="24"/>
              </w:rPr>
            </w:pPr>
          </w:p>
        </w:tc>
        <w:tc>
          <w:tcPr>
            <w:tcW w:w="2384" w:type="pct"/>
          </w:tcPr>
          <w:p w14:paraId="6269CFD1" w14:textId="77777777" w:rsidR="00585161" w:rsidRPr="007F02A0" w:rsidRDefault="00585161" w:rsidP="002078ED">
            <w:pPr>
              <w:spacing w:after="0"/>
              <w:rPr>
                <w:rFonts w:ascii="Times New Roman" w:hAnsi="Times New Roman"/>
                <w:b/>
                <w:sz w:val="24"/>
                <w:szCs w:val="24"/>
              </w:rPr>
            </w:pPr>
            <w:r w:rsidRPr="007F02A0">
              <w:rPr>
                <w:rFonts w:ascii="Times New Roman" w:hAnsi="Times New Roman"/>
                <w:b/>
                <w:sz w:val="24"/>
                <w:szCs w:val="24"/>
              </w:rPr>
              <w:t>Практическое занятие № 7</w:t>
            </w:r>
          </w:p>
          <w:p w14:paraId="105675B2" w14:textId="77777777" w:rsidR="00585161" w:rsidRPr="007F02A0" w:rsidRDefault="00585161" w:rsidP="002078ED">
            <w:pPr>
              <w:spacing w:after="0"/>
              <w:rPr>
                <w:rFonts w:ascii="Times New Roman" w:hAnsi="Times New Roman"/>
                <w:sz w:val="24"/>
                <w:szCs w:val="24"/>
              </w:rPr>
            </w:pPr>
            <w:r w:rsidRPr="007F02A0">
              <w:rPr>
                <w:rFonts w:ascii="Times New Roman" w:hAnsi="Times New Roman"/>
                <w:sz w:val="24"/>
                <w:szCs w:val="24"/>
              </w:rPr>
              <w:t xml:space="preserve">Особенности применения </w:t>
            </w:r>
            <w:proofErr w:type="spellStart"/>
            <w:r w:rsidRPr="007F02A0">
              <w:rPr>
                <w:rFonts w:ascii="Times New Roman" w:hAnsi="Times New Roman"/>
                <w:sz w:val="24"/>
                <w:szCs w:val="24"/>
              </w:rPr>
              <w:t>адреномиметиков</w:t>
            </w:r>
            <w:proofErr w:type="spellEnd"/>
            <w:r w:rsidRPr="007F02A0">
              <w:rPr>
                <w:rFonts w:ascii="Times New Roman" w:hAnsi="Times New Roman"/>
                <w:sz w:val="24"/>
                <w:szCs w:val="24"/>
              </w:rPr>
              <w:t xml:space="preserve">, </w:t>
            </w:r>
            <w:proofErr w:type="spellStart"/>
            <w:r w:rsidRPr="007F02A0">
              <w:rPr>
                <w:rFonts w:ascii="Times New Roman" w:hAnsi="Times New Roman"/>
                <w:sz w:val="24"/>
                <w:szCs w:val="24"/>
              </w:rPr>
              <w:t>симпатомиметиков</w:t>
            </w:r>
            <w:proofErr w:type="spellEnd"/>
            <w:r w:rsidRPr="007F02A0">
              <w:rPr>
                <w:rFonts w:ascii="Times New Roman" w:hAnsi="Times New Roman"/>
                <w:sz w:val="24"/>
                <w:szCs w:val="24"/>
              </w:rPr>
              <w:t xml:space="preserve">, адреноблокаторов и </w:t>
            </w:r>
            <w:proofErr w:type="spellStart"/>
            <w:r w:rsidRPr="007F02A0">
              <w:rPr>
                <w:rFonts w:ascii="Times New Roman" w:hAnsi="Times New Roman"/>
                <w:sz w:val="24"/>
                <w:szCs w:val="24"/>
              </w:rPr>
              <w:t>симпатолитиков</w:t>
            </w:r>
            <w:proofErr w:type="spellEnd"/>
          </w:p>
        </w:tc>
        <w:tc>
          <w:tcPr>
            <w:tcW w:w="711" w:type="pct"/>
            <w:vAlign w:val="center"/>
          </w:tcPr>
          <w:p w14:paraId="5FEDEF4D" w14:textId="678FC41D" w:rsidR="00585161" w:rsidRPr="007F02A0" w:rsidRDefault="00585161" w:rsidP="002078ED">
            <w:pPr>
              <w:spacing w:after="0"/>
              <w:rPr>
                <w:rFonts w:ascii="Times New Roman" w:hAnsi="Times New Roman"/>
                <w:bCs/>
                <w:sz w:val="24"/>
                <w:szCs w:val="24"/>
              </w:rPr>
            </w:pPr>
          </w:p>
        </w:tc>
        <w:tc>
          <w:tcPr>
            <w:tcW w:w="902" w:type="pct"/>
          </w:tcPr>
          <w:p w14:paraId="46023B4F" w14:textId="77777777" w:rsidR="00585161" w:rsidRPr="007F02A0"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585161" w:rsidRPr="007F02A0" w14:paraId="16BB2399" w14:textId="77777777" w:rsidTr="001463A8">
        <w:trPr>
          <w:trHeight w:val="20"/>
        </w:trPr>
        <w:tc>
          <w:tcPr>
            <w:tcW w:w="1003" w:type="pct"/>
            <w:vMerge w:val="restart"/>
          </w:tcPr>
          <w:p w14:paraId="3DB9F7A0"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Тема 3.7.</w:t>
            </w:r>
          </w:p>
          <w:p w14:paraId="225D99D5"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sz w:val="24"/>
                <w:szCs w:val="24"/>
              </w:rPr>
              <w:t xml:space="preserve">Средства, влияющие на сердечно-сосудистую систему. </w:t>
            </w:r>
            <w:proofErr w:type="spellStart"/>
            <w:r w:rsidRPr="007F02A0">
              <w:rPr>
                <w:rFonts w:ascii="Times New Roman" w:hAnsi="Times New Roman"/>
                <w:b/>
                <w:sz w:val="24"/>
                <w:szCs w:val="24"/>
              </w:rPr>
              <w:t>Кардиотонические</w:t>
            </w:r>
            <w:proofErr w:type="spellEnd"/>
            <w:r w:rsidRPr="007F02A0">
              <w:rPr>
                <w:rFonts w:ascii="Times New Roman" w:hAnsi="Times New Roman"/>
                <w:b/>
                <w:sz w:val="24"/>
                <w:szCs w:val="24"/>
              </w:rPr>
              <w:t xml:space="preserve"> средства, антиангинальные средства</w:t>
            </w:r>
          </w:p>
        </w:tc>
        <w:tc>
          <w:tcPr>
            <w:tcW w:w="2384" w:type="pct"/>
          </w:tcPr>
          <w:p w14:paraId="7BE338A6" w14:textId="77777777" w:rsidR="00585161" w:rsidRPr="007F02A0" w:rsidRDefault="00585161" w:rsidP="002078ED">
            <w:pPr>
              <w:spacing w:after="0"/>
              <w:rPr>
                <w:rFonts w:ascii="Times New Roman" w:hAnsi="Times New Roman"/>
                <w:sz w:val="24"/>
                <w:szCs w:val="24"/>
              </w:rPr>
            </w:pPr>
            <w:r w:rsidRPr="007F02A0">
              <w:rPr>
                <w:rFonts w:ascii="Times New Roman" w:hAnsi="Times New Roman"/>
                <w:b/>
                <w:bCs/>
                <w:sz w:val="24"/>
                <w:szCs w:val="24"/>
              </w:rPr>
              <w:t>Содержание учебного материала</w:t>
            </w:r>
          </w:p>
        </w:tc>
        <w:tc>
          <w:tcPr>
            <w:tcW w:w="711" w:type="pct"/>
            <w:vAlign w:val="center"/>
          </w:tcPr>
          <w:p w14:paraId="570121F4" w14:textId="11638087" w:rsidR="00585161" w:rsidRPr="007F02A0" w:rsidRDefault="00585161" w:rsidP="002078ED">
            <w:pPr>
              <w:spacing w:after="0"/>
              <w:rPr>
                <w:rFonts w:ascii="Times New Roman" w:hAnsi="Times New Roman"/>
                <w:bCs/>
                <w:sz w:val="24"/>
                <w:szCs w:val="24"/>
              </w:rPr>
            </w:pPr>
          </w:p>
        </w:tc>
        <w:tc>
          <w:tcPr>
            <w:tcW w:w="902" w:type="pct"/>
          </w:tcPr>
          <w:p w14:paraId="61806BF9" w14:textId="77777777" w:rsidR="00585161" w:rsidRPr="007F02A0"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6A1B09" w:rsidRPr="007F02A0" w14:paraId="64CA2310" w14:textId="77777777" w:rsidTr="001463A8">
        <w:trPr>
          <w:trHeight w:val="20"/>
        </w:trPr>
        <w:tc>
          <w:tcPr>
            <w:tcW w:w="1003" w:type="pct"/>
            <w:vMerge/>
          </w:tcPr>
          <w:p w14:paraId="7EDC9C53" w14:textId="77777777" w:rsidR="006A1B09" w:rsidRPr="007F02A0" w:rsidRDefault="006A1B09" w:rsidP="002078ED">
            <w:pPr>
              <w:spacing w:after="0"/>
              <w:rPr>
                <w:rFonts w:ascii="Times New Roman" w:hAnsi="Times New Roman"/>
                <w:b/>
                <w:bCs/>
                <w:sz w:val="24"/>
                <w:szCs w:val="24"/>
              </w:rPr>
            </w:pPr>
          </w:p>
        </w:tc>
        <w:tc>
          <w:tcPr>
            <w:tcW w:w="2384" w:type="pct"/>
          </w:tcPr>
          <w:p w14:paraId="70662532" w14:textId="08B5BA2A" w:rsidR="006A1B09" w:rsidRPr="007F02A0" w:rsidRDefault="006A1B09" w:rsidP="00665257">
            <w:pPr>
              <w:spacing w:after="0"/>
              <w:rPr>
                <w:rFonts w:ascii="Times New Roman" w:hAnsi="Times New Roman"/>
                <w:b/>
                <w:bCs/>
                <w:sz w:val="24"/>
                <w:szCs w:val="24"/>
              </w:rPr>
            </w:pPr>
            <w:r w:rsidRPr="007F02A0">
              <w:rPr>
                <w:rFonts w:ascii="Times New Roman" w:hAnsi="Times New Roman"/>
                <w:sz w:val="24"/>
                <w:szCs w:val="24"/>
              </w:rPr>
              <w:t>1.</w:t>
            </w:r>
            <w:r>
              <w:rPr>
                <w:rFonts w:ascii="Times New Roman" w:hAnsi="Times New Roman"/>
                <w:sz w:val="24"/>
                <w:szCs w:val="24"/>
              </w:rPr>
              <w:t xml:space="preserve"> </w:t>
            </w:r>
            <w:r w:rsidRPr="007F02A0">
              <w:rPr>
                <w:rFonts w:ascii="Times New Roman" w:hAnsi="Times New Roman"/>
                <w:sz w:val="24"/>
                <w:szCs w:val="24"/>
              </w:rPr>
              <w:t xml:space="preserve">Кардиотонические средства, понятие, сердечные гликозиды, растения, их содержащие, фармакологическое действие, показания к применению сердечных гликозидов, различия между отдельными препаратами. </w:t>
            </w:r>
          </w:p>
        </w:tc>
        <w:tc>
          <w:tcPr>
            <w:tcW w:w="711" w:type="pct"/>
            <w:vAlign w:val="center"/>
          </w:tcPr>
          <w:p w14:paraId="19ADD18C" w14:textId="77777777" w:rsidR="006A1B09" w:rsidRPr="007F02A0" w:rsidRDefault="006A1B09" w:rsidP="002078ED">
            <w:pPr>
              <w:spacing w:after="0"/>
              <w:rPr>
                <w:rFonts w:ascii="Times New Roman" w:hAnsi="Times New Roman"/>
                <w:bCs/>
                <w:sz w:val="24"/>
                <w:szCs w:val="24"/>
              </w:rPr>
            </w:pPr>
          </w:p>
        </w:tc>
        <w:tc>
          <w:tcPr>
            <w:tcW w:w="902" w:type="pct"/>
            <w:vMerge w:val="restart"/>
          </w:tcPr>
          <w:p w14:paraId="367F010E" w14:textId="77777777" w:rsidR="006A1B09" w:rsidRPr="00000D4C" w:rsidRDefault="006A1B09" w:rsidP="00000D4C">
            <w:pPr>
              <w:spacing w:after="0"/>
              <w:rPr>
                <w:rFonts w:ascii="Times New Roman" w:hAnsi="Times New Roman"/>
                <w:bCs/>
                <w:sz w:val="24"/>
                <w:szCs w:val="24"/>
              </w:rPr>
            </w:pPr>
            <w:r w:rsidRPr="00000D4C">
              <w:rPr>
                <w:rFonts w:ascii="Times New Roman" w:hAnsi="Times New Roman"/>
                <w:bCs/>
                <w:sz w:val="24"/>
                <w:szCs w:val="24"/>
              </w:rPr>
              <w:t>ОК 02, ОК 03, ОК 04, ОК 05, ОК 06, ОК 07</w:t>
            </w:r>
          </w:p>
          <w:p w14:paraId="41584609" w14:textId="77777777" w:rsidR="006A1B09" w:rsidRPr="00000D4C" w:rsidRDefault="006A1B09" w:rsidP="00000D4C">
            <w:pPr>
              <w:spacing w:after="0"/>
              <w:rPr>
                <w:rFonts w:ascii="Times New Roman" w:hAnsi="Times New Roman"/>
                <w:bCs/>
                <w:sz w:val="24"/>
                <w:szCs w:val="24"/>
              </w:rPr>
            </w:pPr>
            <w:r w:rsidRPr="00000D4C">
              <w:rPr>
                <w:rFonts w:ascii="Times New Roman" w:hAnsi="Times New Roman"/>
                <w:bCs/>
                <w:sz w:val="24"/>
                <w:szCs w:val="24"/>
              </w:rPr>
              <w:t>ПК 2.2 ПК 2.3 ПК 2.5</w:t>
            </w:r>
          </w:p>
          <w:p w14:paraId="3C4CAE5E" w14:textId="728399D6" w:rsidR="006A1B09" w:rsidRPr="007F02A0" w:rsidRDefault="006A1B09"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000D4C">
              <w:rPr>
                <w:rFonts w:ascii="Times New Roman" w:hAnsi="Times New Roman"/>
                <w:bCs/>
                <w:sz w:val="24"/>
                <w:szCs w:val="24"/>
              </w:rPr>
              <w:t>ПК 3.1 ПК 3.4 ПК 3.5</w:t>
            </w:r>
          </w:p>
        </w:tc>
      </w:tr>
      <w:tr w:rsidR="006A1B09" w:rsidRPr="007F02A0" w14:paraId="6983F2AB" w14:textId="77777777" w:rsidTr="001463A8">
        <w:trPr>
          <w:trHeight w:val="20"/>
        </w:trPr>
        <w:tc>
          <w:tcPr>
            <w:tcW w:w="1003" w:type="pct"/>
            <w:vMerge/>
          </w:tcPr>
          <w:p w14:paraId="27C8BAE1" w14:textId="77777777" w:rsidR="006A1B09" w:rsidRPr="007F02A0" w:rsidRDefault="006A1B09" w:rsidP="002078ED">
            <w:pPr>
              <w:spacing w:after="0"/>
              <w:rPr>
                <w:rFonts w:ascii="Times New Roman" w:hAnsi="Times New Roman"/>
                <w:b/>
                <w:bCs/>
                <w:sz w:val="24"/>
                <w:szCs w:val="24"/>
              </w:rPr>
            </w:pPr>
          </w:p>
        </w:tc>
        <w:tc>
          <w:tcPr>
            <w:tcW w:w="2384" w:type="pct"/>
          </w:tcPr>
          <w:p w14:paraId="5AB607ED" w14:textId="7F138AB3" w:rsidR="006A1B09" w:rsidRPr="007F02A0" w:rsidRDefault="006A1B09" w:rsidP="00665257">
            <w:pPr>
              <w:spacing w:after="0"/>
              <w:rPr>
                <w:rFonts w:ascii="Times New Roman" w:hAnsi="Times New Roman"/>
                <w:b/>
                <w:bCs/>
                <w:sz w:val="24"/>
                <w:szCs w:val="24"/>
              </w:rPr>
            </w:pPr>
            <w:r w:rsidRPr="007F02A0">
              <w:rPr>
                <w:rFonts w:ascii="Times New Roman" w:hAnsi="Times New Roman"/>
                <w:sz w:val="24"/>
                <w:szCs w:val="24"/>
              </w:rPr>
              <w:t>2.</w:t>
            </w:r>
            <w:r>
              <w:rPr>
                <w:rFonts w:ascii="Times New Roman" w:hAnsi="Times New Roman"/>
                <w:sz w:val="24"/>
                <w:szCs w:val="24"/>
              </w:rPr>
              <w:t xml:space="preserve"> </w:t>
            </w:r>
            <w:r w:rsidRPr="007F02A0">
              <w:rPr>
                <w:rFonts w:ascii="Times New Roman" w:hAnsi="Times New Roman"/>
                <w:sz w:val="24"/>
                <w:szCs w:val="24"/>
              </w:rPr>
              <w:t xml:space="preserve">Токсическое действие сердечных гликозидов, доврачебная помощь и профилактика. </w:t>
            </w:r>
          </w:p>
        </w:tc>
        <w:tc>
          <w:tcPr>
            <w:tcW w:w="711" w:type="pct"/>
            <w:vAlign w:val="center"/>
          </w:tcPr>
          <w:p w14:paraId="145B0629" w14:textId="77777777" w:rsidR="006A1B09" w:rsidRPr="007F02A0" w:rsidRDefault="006A1B09" w:rsidP="002078ED">
            <w:pPr>
              <w:spacing w:after="0"/>
              <w:rPr>
                <w:rFonts w:ascii="Times New Roman" w:hAnsi="Times New Roman"/>
                <w:bCs/>
                <w:sz w:val="24"/>
                <w:szCs w:val="24"/>
              </w:rPr>
            </w:pPr>
          </w:p>
        </w:tc>
        <w:tc>
          <w:tcPr>
            <w:tcW w:w="902" w:type="pct"/>
            <w:vMerge/>
          </w:tcPr>
          <w:p w14:paraId="03081E6D" w14:textId="73AC5D2A" w:rsidR="006A1B09" w:rsidRPr="007F02A0" w:rsidRDefault="006A1B09"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6A1B09" w:rsidRPr="007F02A0" w14:paraId="49AD02DB" w14:textId="77777777" w:rsidTr="001463A8">
        <w:trPr>
          <w:trHeight w:val="20"/>
        </w:trPr>
        <w:tc>
          <w:tcPr>
            <w:tcW w:w="1003" w:type="pct"/>
            <w:vMerge/>
          </w:tcPr>
          <w:p w14:paraId="0601775F" w14:textId="77777777" w:rsidR="006A1B09" w:rsidRPr="007F02A0" w:rsidRDefault="006A1B09" w:rsidP="002078ED">
            <w:pPr>
              <w:spacing w:after="0"/>
              <w:rPr>
                <w:rFonts w:ascii="Times New Roman" w:hAnsi="Times New Roman"/>
                <w:b/>
                <w:bCs/>
                <w:sz w:val="24"/>
                <w:szCs w:val="24"/>
              </w:rPr>
            </w:pPr>
          </w:p>
        </w:tc>
        <w:tc>
          <w:tcPr>
            <w:tcW w:w="2384" w:type="pct"/>
          </w:tcPr>
          <w:p w14:paraId="014D3B8D" w14:textId="32614A6B" w:rsidR="006A1B09" w:rsidRPr="007F02A0" w:rsidRDefault="006A1B09" w:rsidP="00665257">
            <w:pPr>
              <w:spacing w:after="0"/>
              <w:rPr>
                <w:rFonts w:ascii="Times New Roman" w:hAnsi="Times New Roman"/>
                <w:b/>
                <w:bCs/>
                <w:sz w:val="24"/>
                <w:szCs w:val="24"/>
              </w:rPr>
            </w:pPr>
            <w:r w:rsidRPr="007F02A0">
              <w:rPr>
                <w:rFonts w:ascii="Times New Roman" w:hAnsi="Times New Roman"/>
                <w:sz w:val="24"/>
                <w:szCs w:val="24"/>
              </w:rPr>
              <w:t>3.</w:t>
            </w:r>
            <w:r>
              <w:rPr>
                <w:rFonts w:ascii="Times New Roman" w:hAnsi="Times New Roman"/>
                <w:sz w:val="24"/>
                <w:szCs w:val="24"/>
              </w:rPr>
              <w:t xml:space="preserve"> </w:t>
            </w:r>
            <w:r w:rsidRPr="007F02A0">
              <w:rPr>
                <w:rFonts w:ascii="Times New Roman" w:hAnsi="Times New Roman"/>
                <w:sz w:val="24"/>
                <w:szCs w:val="24"/>
              </w:rPr>
              <w:t xml:space="preserve">Антиангинальные средства, понятие, фармакологические группы, отдельные препараты, показания к применению. </w:t>
            </w:r>
          </w:p>
        </w:tc>
        <w:tc>
          <w:tcPr>
            <w:tcW w:w="711" w:type="pct"/>
            <w:vAlign w:val="center"/>
          </w:tcPr>
          <w:p w14:paraId="0AF24101" w14:textId="77777777" w:rsidR="006A1B09" w:rsidRPr="007F02A0" w:rsidRDefault="006A1B09" w:rsidP="002078ED">
            <w:pPr>
              <w:spacing w:after="0"/>
              <w:rPr>
                <w:rFonts w:ascii="Times New Roman" w:hAnsi="Times New Roman"/>
                <w:bCs/>
                <w:sz w:val="24"/>
                <w:szCs w:val="24"/>
              </w:rPr>
            </w:pPr>
          </w:p>
        </w:tc>
        <w:tc>
          <w:tcPr>
            <w:tcW w:w="902" w:type="pct"/>
            <w:vMerge/>
          </w:tcPr>
          <w:p w14:paraId="0AB4805C" w14:textId="5A9EC9EB" w:rsidR="006A1B09" w:rsidRPr="007F02A0" w:rsidRDefault="006A1B09"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6A1B09" w:rsidRPr="007F02A0" w14:paraId="5A0E5BA5" w14:textId="77777777" w:rsidTr="001463A8">
        <w:trPr>
          <w:trHeight w:val="20"/>
        </w:trPr>
        <w:tc>
          <w:tcPr>
            <w:tcW w:w="1003" w:type="pct"/>
            <w:vMerge/>
          </w:tcPr>
          <w:p w14:paraId="24516CE4" w14:textId="77777777" w:rsidR="006A1B09" w:rsidRPr="007F02A0" w:rsidRDefault="006A1B09" w:rsidP="002078ED">
            <w:pPr>
              <w:spacing w:after="0"/>
              <w:rPr>
                <w:rFonts w:ascii="Times New Roman" w:hAnsi="Times New Roman"/>
                <w:b/>
                <w:bCs/>
                <w:sz w:val="24"/>
                <w:szCs w:val="24"/>
              </w:rPr>
            </w:pPr>
          </w:p>
        </w:tc>
        <w:tc>
          <w:tcPr>
            <w:tcW w:w="2384" w:type="pct"/>
          </w:tcPr>
          <w:p w14:paraId="25351C87" w14:textId="5970CC5A" w:rsidR="006A1B09" w:rsidRPr="007F02A0" w:rsidRDefault="006A1B09" w:rsidP="002078ED">
            <w:pPr>
              <w:spacing w:after="0"/>
              <w:rPr>
                <w:rFonts w:ascii="Times New Roman" w:hAnsi="Times New Roman"/>
                <w:sz w:val="24"/>
                <w:szCs w:val="24"/>
              </w:rPr>
            </w:pPr>
            <w:r w:rsidRPr="007F02A0">
              <w:rPr>
                <w:rFonts w:ascii="Times New Roman" w:hAnsi="Times New Roman"/>
                <w:sz w:val="24"/>
                <w:szCs w:val="24"/>
              </w:rPr>
              <w:t>4.</w:t>
            </w:r>
            <w:r>
              <w:rPr>
                <w:rFonts w:ascii="Times New Roman" w:hAnsi="Times New Roman"/>
                <w:sz w:val="24"/>
                <w:szCs w:val="24"/>
              </w:rPr>
              <w:t xml:space="preserve"> </w:t>
            </w:r>
            <w:r w:rsidRPr="007F02A0">
              <w:rPr>
                <w:rFonts w:ascii="Times New Roman" w:hAnsi="Times New Roman"/>
                <w:sz w:val="24"/>
                <w:szCs w:val="24"/>
              </w:rPr>
              <w:t xml:space="preserve">Принцип действия, применение, побочные эффекты нитроглицерина, их профилактика. </w:t>
            </w:r>
          </w:p>
        </w:tc>
        <w:tc>
          <w:tcPr>
            <w:tcW w:w="711" w:type="pct"/>
            <w:vAlign w:val="center"/>
          </w:tcPr>
          <w:p w14:paraId="019426F6" w14:textId="3146756A" w:rsidR="006A1B09" w:rsidRPr="007F02A0" w:rsidRDefault="006A1B09" w:rsidP="002078ED">
            <w:pPr>
              <w:spacing w:after="0"/>
              <w:rPr>
                <w:rFonts w:ascii="Times New Roman" w:hAnsi="Times New Roman"/>
                <w:bCs/>
                <w:sz w:val="24"/>
                <w:szCs w:val="24"/>
              </w:rPr>
            </w:pPr>
          </w:p>
        </w:tc>
        <w:tc>
          <w:tcPr>
            <w:tcW w:w="902" w:type="pct"/>
            <w:vMerge/>
          </w:tcPr>
          <w:p w14:paraId="4DE4B55C" w14:textId="5C89DF19" w:rsidR="006A1B09" w:rsidRPr="007F02A0" w:rsidRDefault="006A1B09"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585161" w:rsidRPr="007F02A0" w14:paraId="5FC6916E" w14:textId="77777777" w:rsidTr="001463A8">
        <w:trPr>
          <w:trHeight w:val="20"/>
        </w:trPr>
        <w:tc>
          <w:tcPr>
            <w:tcW w:w="1003" w:type="pct"/>
            <w:vMerge w:val="restart"/>
          </w:tcPr>
          <w:p w14:paraId="73DE9EE2"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Тема 3.8.</w:t>
            </w:r>
          </w:p>
          <w:p w14:paraId="3E822B0E"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sz w:val="24"/>
                <w:szCs w:val="24"/>
              </w:rPr>
              <w:t xml:space="preserve">Антигипертензивные средства, мочегонные средства, </w:t>
            </w:r>
            <w:r w:rsidRPr="007F02A0">
              <w:rPr>
                <w:rFonts w:ascii="Times New Roman" w:hAnsi="Times New Roman"/>
                <w:b/>
                <w:sz w:val="24"/>
                <w:szCs w:val="24"/>
              </w:rPr>
              <w:lastRenderedPageBreak/>
              <w:t>антиаритмические средства</w:t>
            </w:r>
          </w:p>
        </w:tc>
        <w:tc>
          <w:tcPr>
            <w:tcW w:w="2384" w:type="pct"/>
          </w:tcPr>
          <w:p w14:paraId="22BA81BE" w14:textId="77777777" w:rsidR="00585161" w:rsidRPr="007F02A0" w:rsidRDefault="00585161" w:rsidP="002078ED">
            <w:pPr>
              <w:spacing w:after="0"/>
              <w:rPr>
                <w:rFonts w:ascii="Times New Roman" w:hAnsi="Times New Roman"/>
                <w:sz w:val="24"/>
                <w:szCs w:val="24"/>
              </w:rPr>
            </w:pPr>
            <w:r w:rsidRPr="007F02A0">
              <w:rPr>
                <w:rFonts w:ascii="Times New Roman" w:hAnsi="Times New Roman"/>
                <w:b/>
                <w:bCs/>
                <w:sz w:val="24"/>
                <w:szCs w:val="24"/>
              </w:rPr>
              <w:lastRenderedPageBreak/>
              <w:t>Содержание учебного материала</w:t>
            </w:r>
          </w:p>
        </w:tc>
        <w:tc>
          <w:tcPr>
            <w:tcW w:w="711" w:type="pct"/>
            <w:vAlign w:val="center"/>
          </w:tcPr>
          <w:p w14:paraId="68101EB4" w14:textId="77132A16" w:rsidR="00585161" w:rsidRPr="007F02A0" w:rsidRDefault="00585161" w:rsidP="002078ED">
            <w:pPr>
              <w:spacing w:after="0"/>
              <w:rPr>
                <w:rFonts w:ascii="Times New Roman" w:hAnsi="Times New Roman"/>
                <w:bCs/>
                <w:sz w:val="24"/>
                <w:szCs w:val="24"/>
              </w:rPr>
            </w:pPr>
          </w:p>
        </w:tc>
        <w:tc>
          <w:tcPr>
            <w:tcW w:w="902" w:type="pct"/>
          </w:tcPr>
          <w:p w14:paraId="4D76C092" w14:textId="77777777" w:rsidR="00585161" w:rsidRPr="007F02A0"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6A1B09" w:rsidRPr="007F02A0" w14:paraId="31161F86" w14:textId="77777777" w:rsidTr="001463A8">
        <w:trPr>
          <w:trHeight w:val="20"/>
        </w:trPr>
        <w:tc>
          <w:tcPr>
            <w:tcW w:w="1003" w:type="pct"/>
            <w:vMerge/>
          </w:tcPr>
          <w:p w14:paraId="34E48C5E" w14:textId="77777777" w:rsidR="006A1B09" w:rsidRPr="007F02A0" w:rsidRDefault="006A1B09" w:rsidP="002078ED">
            <w:pPr>
              <w:spacing w:after="0"/>
              <w:rPr>
                <w:rFonts w:ascii="Times New Roman" w:hAnsi="Times New Roman"/>
                <w:b/>
                <w:bCs/>
                <w:sz w:val="24"/>
                <w:szCs w:val="24"/>
              </w:rPr>
            </w:pPr>
          </w:p>
        </w:tc>
        <w:tc>
          <w:tcPr>
            <w:tcW w:w="2384" w:type="pct"/>
          </w:tcPr>
          <w:p w14:paraId="3EE9C612" w14:textId="0C4AF192" w:rsidR="006A1B09" w:rsidRPr="006A1B09" w:rsidRDefault="006A1B09" w:rsidP="002078ED">
            <w:pPr>
              <w:spacing w:after="0"/>
              <w:rPr>
                <w:rFonts w:ascii="Times New Roman" w:hAnsi="Times New Roman"/>
                <w:sz w:val="24"/>
                <w:szCs w:val="24"/>
              </w:rPr>
            </w:pPr>
            <w:r>
              <w:rPr>
                <w:rFonts w:ascii="Times New Roman" w:hAnsi="Times New Roman"/>
                <w:sz w:val="24"/>
                <w:szCs w:val="24"/>
              </w:rPr>
              <w:t xml:space="preserve">1. </w:t>
            </w:r>
            <w:r w:rsidRPr="007F02A0">
              <w:rPr>
                <w:rFonts w:ascii="Times New Roman" w:hAnsi="Times New Roman"/>
                <w:sz w:val="24"/>
                <w:szCs w:val="24"/>
              </w:rPr>
              <w:t xml:space="preserve">Антигипертензивные средства, понятие, классификация. </w:t>
            </w:r>
          </w:p>
        </w:tc>
        <w:tc>
          <w:tcPr>
            <w:tcW w:w="711" w:type="pct"/>
            <w:vAlign w:val="center"/>
          </w:tcPr>
          <w:p w14:paraId="296064CD" w14:textId="77777777" w:rsidR="006A1B09" w:rsidRPr="007F02A0" w:rsidRDefault="006A1B09" w:rsidP="002078ED">
            <w:pPr>
              <w:spacing w:after="0"/>
              <w:rPr>
                <w:rFonts w:ascii="Times New Roman" w:hAnsi="Times New Roman"/>
                <w:bCs/>
                <w:sz w:val="24"/>
                <w:szCs w:val="24"/>
              </w:rPr>
            </w:pPr>
          </w:p>
        </w:tc>
        <w:tc>
          <w:tcPr>
            <w:tcW w:w="902" w:type="pct"/>
            <w:vMerge w:val="restart"/>
          </w:tcPr>
          <w:p w14:paraId="221387FA" w14:textId="77777777" w:rsidR="006A1B09" w:rsidRPr="00000D4C" w:rsidRDefault="006A1B09" w:rsidP="00000D4C">
            <w:pPr>
              <w:spacing w:after="0"/>
              <w:rPr>
                <w:rFonts w:ascii="Times New Roman" w:hAnsi="Times New Roman"/>
                <w:bCs/>
                <w:sz w:val="24"/>
                <w:szCs w:val="24"/>
              </w:rPr>
            </w:pPr>
            <w:r w:rsidRPr="00000D4C">
              <w:rPr>
                <w:rFonts w:ascii="Times New Roman" w:hAnsi="Times New Roman"/>
                <w:bCs/>
                <w:sz w:val="24"/>
                <w:szCs w:val="24"/>
              </w:rPr>
              <w:t>ОК 02, ОК 03, ОК 04, ОК 05, ОК 06, ОК 07</w:t>
            </w:r>
          </w:p>
          <w:p w14:paraId="62544687" w14:textId="77777777" w:rsidR="006A1B09" w:rsidRPr="00000D4C" w:rsidRDefault="006A1B09" w:rsidP="00000D4C">
            <w:pPr>
              <w:spacing w:after="0"/>
              <w:rPr>
                <w:rFonts w:ascii="Times New Roman" w:hAnsi="Times New Roman"/>
                <w:bCs/>
                <w:sz w:val="24"/>
                <w:szCs w:val="24"/>
              </w:rPr>
            </w:pPr>
            <w:r w:rsidRPr="00000D4C">
              <w:rPr>
                <w:rFonts w:ascii="Times New Roman" w:hAnsi="Times New Roman"/>
                <w:bCs/>
                <w:sz w:val="24"/>
                <w:szCs w:val="24"/>
              </w:rPr>
              <w:t>ПК 2.2 ПК 2.3 ПК 2.5</w:t>
            </w:r>
          </w:p>
          <w:p w14:paraId="7207D227" w14:textId="56229889" w:rsidR="006A1B09" w:rsidRPr="007F02A0" w:rsidRDefault="006A1B09"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000D4C">
              <w:rPr>
                <w:rFonts w:ascii="Times New Roman" w:hAnsi="Times New Roman"/>
                <w:bCs/>
                <w:sz w:val="24"/>
                <w:szCs w:val="24"/>
              </w:rPr>
              <w:lastRenderedPageBreak/>
              <w:t>ПК 3.1 ПК 3.4 ПК 3.5</w:t>
            </w:r>
          </w:p>
        </w:tc>
      </w:tr>
      <w:tr w:rsidR="006A1B09" w:rsidRPr="007F02A0" w14:paraId="786710F1" w14:textId="77777777" w:rsidTr="001463A8">
        <w:trPr>
          <w:trHeight w:val="20"/>
        </w:trPr>
        <w:tc>
          <w:tcPr>
            <w:tcW w:w="1003" w:type="pct"/>
            <w:vMerge/>
          </w:tcPr>
          <w:p w14:paraId="531C73E1" w14:textId="77777777" w:rsidR="006A1B09" w:rsidRPr="007F02A0" w:rsidRDefault="006A1B09" w:rsidP="002078ED">
            <w:pPr>
              <w:spacing w:after="0"/>
              <w:rPr>
                <w:rFonts w:ascii="Times New Roman" w:hAnsi="Times New Roman"/>
                <w:b/>
                <w:bCs/>
                <w:sz w:val="24"/>
                <w:szCs w:val="24"/>
              </w:rPr>
            </w:pPr>
          </w:p>
        </w:tc>
        <w:tc>
          <w:tcPr>
            <w:tcW w:w="2384" w:type="pct"/>
          </w:tcPr>
          <w:p w14:paraId="05965090" w14:textId="0B60AEA7" w:rsidR="006A1B09" w:rsidRPr="006A1B09" w:rsidRDefault="006A1B09" w:rsidP="002078ED">
            <w:pPr>
              <w:spacing w:after="0"/>
              <w:rPr>
                <w:rFonts w:ascii="Times New Roman" w:hAnsi="Times New Roman"/>
                <w:sz w:val="24"/>
                <w:szCs w:val="24"/>
              </w:rPr>
            </w:pPr>
            <w:r w:rsidRPr="007F02A0">
              <w:rPr>
                <w:rFonts w:ascii="Times New Roman" w:hAnsi="Times New Roman"/>
                <w:sz w:val="24"/>
                <w:szCs w:val="24"/>
              </w:rPr>
              <w:t>2.</w:t>
            </w:r>
            <w:r>
              <w:rPr>
                <w:rFonts w:ascii="Times New Roman" w:hAnsi="Times New Roman"/>
                <w:sz w:val="24"/>
                <w:szCs w:val="24"/>
              </w:rPr>
              <w:t xml:space="preserve"> </w:t>
            </w:r>
            <w:r w:rsidRPr="007F02A0">
              <w:rPr>
                <w:rFonts w:ascii="Times New Roman" w:hAnsi="Times New Roman"/>
                <w:sz w:val="24"/>
                <w:szCs w:val="24"/>
              </w:rPr>
              <w:t xml:space="preserve">Антигипертензивные средства центрального и периферического действия, показания к применению </w:t>
            </w:r>
            <w:proofErr w:type="spellStart"/>
            <w:r w:rsidRPr="007F02A0">
              <w:rPr>
                <w:rFonts w:ascii="Times New Roman" w:hAnsi="Times New Roman"/>
                <w:sz w:val="24"/>
                <w:szCs w:val="24"/>
              </w:rPr>
              <w:lastRenderedPageBreak/>
              <w:t>ганглиоблокаторов</w:t>
            </w:r>
            <w:proofErr w:type="spellEnd"/>
            <w:r w:rsidRPr="007F02A0">
              <w:rPr>
                <w:rFonts w:ascii="Times New Roman" w:hAnsi="Times New Roman"/>
                <w:sz w:val="24"/>
                <w:szCs w:val="24"/>
              </w:rPr>
              <w:t xml:space="preserve">, особенности антигипертензивного действия адреноблокаторов и </w:t>
            </w:r>
            <w:proofErr w:type="spellStart"/>
            <w:r w:rsidRPr="007F02A0">
              <w:rPr>
                <w:rFonts w:ascii="Times New Roman" w:hAnsi="Times New Roman"/>
                <w:sz w:val="24"/>
                <w:szCs w:val="24"/>
              </w:rPr>
              <w:t>симпатоликов</w:t>
            </w:r>
            <w:proofErr w:type="spellEnd"/>
            <w:r w:rsidRPr="007F02A0">
              <w:rPr>
                <w:rFonts w:ascii="Times New Roman" w:hAnsi="Times New Roman"/>
                <w:sz w:val="24"/>
                <w:szCs w:val="24"/>
              </w:rPr>
              <w:t xml:space="preserve">. </w:t>
            </w:r>
          </w:p>
        </w:tc>
        <w:tc>
          <w:tcPr>
            <w:tcW w:w="711" w:type="pct"/>
            <w:vAlign w:val="center"/>
          </w:tcPr>
          <w:p w14:paraId="729D6546" w14:textId="77777777" w:rsidR="006A1B09" w:rsidRPr="007F02A0" w:rsidRDefault="006A1B09" w:rsidP="002078ED">
            <w:pPr>
              <w:spacing w:after="0"/>
              <w:rPr>
                <w:rFonts w:ascii="Times New Roman" w:hAnsi="Times New Roman"/>
                <w:bCs/>
                <w:sz w:val="24"/>
                <w:szCs w:val="24"/>
              </w:rPr>
            </w:pPr>
          </w:p>
        </w:tc>
        <w:tc>
          <w:tcPr>
            <w:tcW w:w="902" w:type="pct"/>
            <w:vMerge/>
          </w:tcPr>
          <w:p w14:paraId="1B431AC7" w14:textId="7CFA1C10" w:rsidR="006A1B09" w:rsidRPr="007F02A0" w:rsidRDefault="006A1B09"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6A1B09" w:rsidRPr="007F02A0" w14:paraId="6C5A735A" w14:textId="77777777" w:rsidTr="001463A8">
        <w:trPr>
          <w:trHeight w:val="20"/>
        </w:trPr>
        <w:tc>
          <w:tcPr>
            <w:tcW w:w="1003" w:type="pct"/>
            <w:vMerge/>
          </w:tcPr>
          <w:p w14:paraId="2501E6C9" w14:textId="77777777" w:rsidR="006A1B09" w:rsidRPr="007F02A0" w:rsidRDefault="006A1B09" w:rsidP="002078ED">
            <w:pPr>
              <w:spacing w:after="0"/>
              <w:rPr>
                <w:rFonts w:ascii="Times New Roman" w:hAnsi="Times New Roman"/>
                <w:b/>
                <w:bCs/>
                <w:sz w:val="24"/>
                <w:szCs w:val="24"/>
              </w:rPr>
            </w:pPr>
          </w:p>
        </w:tc>
        <w:tc>
          <w:tcPr>
            <w:tcW w:w="2384" w:type="pct"/>
          </w:tcPr>
          <w:p w14:paraId="54FF82F6" w14:textId="38FD0864" w:rsidR="006A1B09" w:rsidRPr="006A1B09" w:rsidRDefault="006A1B09" w:rsidP="002078ED">
            <w:pPr>
              <w:spacing w:after="0"/>
              <w:rPr>
                <w:rFonts w:ascii="Times New Roman" w:hAnsi="Times New Roman"/>
                <w:sz w:val="24"/>
                <w:szCs w:val="24"/>
              </w:rPr>
            </w:pPr>
            <w:r w:rsidRPr="007F02A0">
              <w:rPr>
                <w:rFonts w:ascii="Times New Roman" w:hAnsi="Times New Roman"/>
                <w:sz w:val="24"/>
                <w:szCs w:val="24"/>
              </w:rPr>
              <w:t>3.</w:t>
            </w:r>
            <w:r>
              <w:rPr>
                <w:rFonts w:ascii="Times New Roman" w:hAnsi="Times New Roman"/>
                <w:sz w:val="24"/>
                <w:szCs w:val="24"/>
              </w:rPr>
              <w:t xml:space="preserve"> </w:t>
            </w:r>
            <w:r w:rsidRPr="007F02A0">
              <w:rPr>
                <w:rFonts w:ascii="Times New Roman" w:hAnsi="Times New Roman"/>
                <w:sz w:val="24"/>
                <w:szCs w:val="24"/>
              </w:rPr>
              <w:t xml:space="preserve">Ингибиторы АПФ. </w:t>
            </w:r>
          </w:p>
        </w:tc>
        <w:tc>
          <w:tcPr>
            <w:tcW w:w="711" w:type="pct"/>
            <w:vAlign w:val="center"/>
          </w:tcPr>
          <w:p w14:paraId="694FFE51" w14:textId="77777777" w:rsidR="006A1B09" w:rsidRPr="007F02A0" w:rsidRDefault="006A1B09" w:rsidP="002078ED">
            <w:pPr>
              <w:spacing w:after="0"/>
              <w:rPr>
                <w:rFonts w:ascii="Times New Roman" w:hAnsi="Times New Roman"/>
                <w:bCs/>
                <w:sz w:val="24"/>
                <w:szCs w:val="24"/>
              </w:rPr>
            </w:pPr>
          </w:p>
        </w:tc>
        <w:tc>
          <w:tcPr>
            <w:tcW w:w="902" w:type="pct"/>
            <w:vMerge/>
          </w:tcPr>
          <w:p w14:paraId="3CDC594B" w14:textId="00EFC829" w:rsidR="006A1B09" w:rsidRPr="007F02A0" w:rsidRDefault="006A1B09"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6A1B09" w:rsidRPr="007F02A0" w14:paraId="4FDBA0FF" w14:textId="77777777" w:rsidTr="001463A8">
        <w:trPr>
          <w:trHeight w:val="20"/>
        </w:trPr>
        <w:tc>
          <w:tcPr>
            <w:tcW w:w="1003" w:type="pct"/>
            <w:vMerge/>
          </w:tcPr>
          <w:p w14:paraId="4FFD74DA" w14:textId="77777777" w:rsidR="006A1B09" w:rsidRPr="007F02A0" w:rsidRDefault="006A1B09" w:rsidP="002078ED">
            <w:pPr>
              <w:spacing w:after="0"/>
              <w:rPr>
                <w:rFonts w:ascii="Times New Roman" w:hAnsi="Times New Roman"/>
                <w:b/>
                <w:bCs/>
                <w:sz w:val="24"/>
                <w:szCs w:val="24"/>
              </w:rPr>
            </w:pPr>
          </w:p>
        </w:tc>
        <w:tc>
          <w:tcPr>
            <w:tcW w:w="2384" w:type="pct"/>
          </w:tcPr>
          <w:p w14:paraId="4978AF07" w14:textId="3A5E1C88" w:rsidR="006A1B09" w:rsidRPr="007F02A0" w:rsidRDefault="006A1B09" w:rsidP="002078ED">
            <w:pPr>
              <w:spacing w:after="0"/>
              <w:rPr>
                <w:rFonts w:ascii="Times New Roman" w:hAnsi="Times New Roman"/>
                <w:sz w:val="24"/>
                <w:szCs w:val="24"/>
              </w:rPr>
            </w:pPr>
            <w:r w:rsidRPr="007F02A0">
              <w:rPr>
                <w:rFonts w:ascii="Times New Roman" w:hAnsi="Times New Roman"/>
                <w:sz w:val="24"/>
                <w:szCs w:val="24"/>
              </w:rPr>
              <w:t>4.</w:t>
            </w:r>
            <w:r>
              <w:rPr>
                <w:rFonts w:ascii="Times New Roman" w:hAnsi="Times New Roman"/>
                <w:sz w:val="24"/>
                <w:szCs w:val="24"/>
              </w:rPr>
              <w:t xml:space="preserve"> </w:t>
            </w:r>
            <w:r w:rsidRPr="007F02A0">
              <w:rPr>
                <w:rFonts w:ascii="Times New Roman" w:hAnsi="Times New Roman"/>
                <w:sz w:val="24"/>
                <w:szCs w:val="24"/>
              </w:rPr>
              <w:t xml:space="preserve">Антигипертензивные средства </w:t>
            </w:r>
            <w:proofErr w:type="spellStart"/>
            <w:r w:rsidRPr="007F02A0">
              <w:rPr>
                <w:rFonts w:ascii="Times New Roman" w:hAnsi="Times New Roman"/>
                <w:sz w:val="24"/>
                <w:szCs w:val="24"/>
              </w:rPr>
              <w:t>миотропного</w:t>
            </w:r>
            <w:proofErr w:type="spellEnd"/>
            <w:r w:rsidRPr="007F02A0">
              <w:rPr>
                <w:rFonts w:ascii="Times New Roman" w:hAnsi="Times New Roman"/>
                <w:sz w:val="24"/>
                <w:szCs w:val="24"/>
              </w:rPr>
              <w:t xml:space="preserve"> действия. </w:t>
            </w:r>
          </w:p>
        </w:tc>
        <w:tc>
          <w:tcPr>
            <w:tcW w:w="711" w:type="pct"/>
            <w:vAlign w:val="center"/>
          </w:tcPr>
          <w:p w14:paraId="35DF8599" w14:textId="77777777" w:rsidR="006A1B09" w:rsidRPr="007F02A0" w:rsidRDefault="006A1B09" w:rsidP="002078ED">
            <w:pPr>
              <w:spacing w:after="0"/>
              <w:rPr>
                <w:rFonts w:ascii="Times New Roman" w:hAnsi="Times New Roman"/>
                <w:bCs/>
                <w:sz w:val="24"/>
                <w:szCs w:val="24"/>
              </w:rPr>
            </w:pPr>
          </w:p>
        </w:tc>
        <w:tc>
          <w:tcPr>
            <w:tcW w:w="902" w:type="pct"/>
            <w:vMerge/>
          </w:tcPr>
          <w:p w14:paraId="5B150131" w14:textId="548BB585" w:rsidR="006A1B09" w:rsidRPr="007F02A0" w:rsidRDefault="006A1B09"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6A1B09" w:rsidRPr="007F02A0" w14:paraId="69B57AE9" w14:textId="77777777" w:rsidTr="001463A8">
        <w:trPr>
          <w:trHeight w:val="20"/>
        </w:trPr>
        <w:tc>
          <w:tcPr>
            <w:tcW w:w="1003" w:type="pct"/>
            <w:vMerge/>
          </w:tcPr>
          <w:p w14:paraId="37BC3B91" w14:textId="77777777" w:rsidR="006A1B09" w:rsidRPr="007F02A0" w:rsidRDefault="006A1B09" w:rsidP="002078ED">
            <w:pPr>
              <w:spacing w:after="0"/>
              <w:rPr>
                <w:rFonts w:ascii="Times New Roman" w:hAnsi="Times New Roman"/>
                <w:b/>
                <w:bCs/>
                <w:sz w:val="24"/>
                <w:szCs w:val="24"/>
              </w:rPr>
            </w:pPr>
          </w:p>
        </w:tc>
        <w:tc>
          <w:tcPr>
            <w:tcW w:w="2384" w:type="pct"/>
          </w:tcPr>
          <w:p w14:paraId="4B45F6DA" w14:textId="2733A86F" w:rsidR="006A1B09" w:rsidRPr="007F02A0" w:rsidRDefault="006A1B09" w:rsidP="002078ED">
            <w:pPr>
              <w:spacing w:after="0"/>
              <w:rPr>
                <w:rFonts w:ascii="Times New Roman" w:hAnsi="Times New Roman"/>
                <w:sz w:val="24"/>
                <w:szCs w:val="24"/>
              </w:rPr>
            </w:pPr>
            <w:r w:rsidRPr="007F02A0">
              <w:rPr>
                <w:rFonts w:ascii="Times New Roman" w:hAnsi="Times New Roman"/>
                <w:sz w:val="24"/>
                <w:szCs w:val="24"/>
              </w:rPr>
              <w:t>5.</w:t>
            </w:r>
            <w:r>
              <w:rPr>
                <w:rFonts w:ascii="Times New Roman" w:hAnsi="Times New Roman"/>
                <w:sz w:val="24"/>
                <w:szCs w:val="24"/>
              </w:rPr>
              <w:t xml:space="preserve"> </w:t>
            </w:r>
            <w:r w:rsidRPr="007F02A0">
              <w:rPr>
                <w:rFonts w:ascii="Times New Roman" w:hAnsi="Times New Roman"/>
                <w:sz w:val="24"/>
                <w:szCs w:val="24"/>
              </w:rPr>
              <w:t>Применение при гипертонической болезни диуретических средств</w:t>
            </w:r>
          </w:p>
        </w:tc>
        <w:tc>
          <w:tcPr>
            <w:tcW w:w="711" w:type="pct"/>
            <w:vAlign w:val="center"/>
          </w:tcPr>
          <w:p w14:paraId="561BE67B" w14:textId="77777777" w:rsidR="006A1B09" w:rsidRPr="007F02A0" w:rsidRDefault="006A1B09" w:rsidP="002078ED">
            <w:pPr>
              <w:spacing w:after="0"/>
              <w:rPr>
                <w:rFonts w:ascii="Times New Roman" w:hAnsi="Times New Roman"/>
                <w:bCs/>
                <w:sz w:val="24"/>
                <w:szCs w:val="24"/>
              </w:rPr>
            </w:pPr>
          </w:p>
        </w:tc>
        <w:tc>
          <w:tcPr>
            <w:tcW w:w="902" w:type="pct"/>
            <w:vMerge/>
          </w:tcPr>
          <w:p w14:paraId="0765DBFF" w14:textId="0A5F568B" w:rsidR="006A1B09" w:rsidRPr="007F02A0" w:rsidRDefault="006A1B09"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6A1B09" w:rsidRPr="007F02A0" w14:paraId="65E1107F" w14:textId="77777777" w:rsidTr="001463A8">
        <w:trPr>
          <w:trHeight w:val="20"/>
        </w:trPr>
        <w:tc>
          <w:tcPr>
            <w:tcW w:w="1003" w:type="pct"/>
            <w:vMerge/>
          </w:tcPr>
          <w:p w14:paraId="72391C1A" w14:textId="77777777" w:rsidR="006A1B09" w:rsidRPr="007F02A0" w:rsidRDefault="006A1B09" w:rsidP="002078ED">
            <w:pPr>
              <w:spacing w:after="0"/>
              <w:rPr>
                <w:rFonts w:ascii="Times New Roman" w:hAnsi="Times New Roman"/>
                <w:b/>
                <w:bCs/>
                <w:sz w:val="24"/>
                <w:szCs w:val="24"/>
              </w:rPr>
            </w:pPr>
          </w:p>
        </w:tc>
        <w:tc>
          <w:tcPr>
            <w:tcW w:w="2384" w:type="pct"/>
          </w:tcPr>
          <w:p w14:paraId="13F7FB06" w14:textId="20166FD6" w:rsidR="006A1B09" w:rsidRPr="007F02A0" w:rsidRDefault="006A1B09" w:rsidP="002078ED">
            <w:pPr>
              <w:spacing w:after="0"/>
              <w:rPr>
                <w:rFonts w:ascii="Times New Roman" w:hAnsi="Times New Roman"/>
                <w:sz w:val="24"/>
                <w:szCs w:val="24"/>
              </w:rPr>
            </w:pPr>
            <w:r w:rsidRPr="007F02A0">
              <w:rPr>
                <w:rFonts w:ascii="Times New Roman" w:hAnsi="Times New Roman"/>
                <w:sz w:val="24"/>
                <w:szCs w:val="24"/>
              </w:rPr>
              <w:t>6.</w:t>
            </w:r>
            <w:r>
              <w:rPr>
                <w:rFonts w:ascii="Times New Roman" w:hAnsi="Times New Roman"/>
                <w:sz w:val="24"/>
                <w:szCs w:val="24"/>
              </w:rPr>
              <w:t xml:space="preserve"> </w:t>
            </w:r>
            <w:r w:rsidRPr="007F02A0">
              <w:rPr>
                <w:rFonts w:ascii="Times New Roman" w:hAnsi="Times New Roman"/>
                <w:sz w:val="24"/>
                <w:szCs w:val="24"/>
              </w:rPr>
              <w:t xml:space="preserve">Комбинированное применение антигипертензивных препаратов. </w:t>
            </w:r>
          </w:p>
        </w:tc>
        <w:tc>
          <w:tcPr>
            <w:tcW w:w="711" w:type="pct"/>
            <w:vAlign w:val="center"/>
          </w:tcPr>
          <w:p w14:paraId="2B65C61C" w14:textId="77777777" w:rsidR="006A1B09" w:rsidRPr="007F02A0" w:rsidRDefault="006A1B09" w:rsidP="002078ED">
            <w:pPr>
              <w:spacing w:after="0"/>
              <w:rPr>
                <w:rFonts w:ascii="Times New Roman" w:hAnsi="Times New Roman"/>
                <w:bCs/>
                <w:sz w:val="24"/>
                <w:szCs w:val="24"/>
              </w:rPr>
            </w:pPr>
          </w:p>
        </w:tc>
        <w:tc>
          <w:tcPr>
            <w:tcW w:w="902" w:type="pct"/>
            <w:vMerge/>
          </w:tcPr>
          <w:p w14:paraId="7A6DEB19" w14:textId="6FC2482C" w:rsidR="006A1B09" w:rsidRPr="007F02A0" w:rsidRDefault="006A1B09"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6A1B09" w:rsidRPr="007F02A0" w14:paraId="7C6C5915" w14:textId="77777777" w:rsidTr="001463A8">
        <w:trPr>
          <w:trHeight w:val="20"/>
        </w:trPr>
        <w:tc>
          <w:tcPr>
            <w:tcW w:w="1003" w:type="pct"/>
            <w:vMerge/>
          </w:tcPr>
          <w:p w14:paraId="5C5B52AF" w14:textId="77777777" w:rsidR="006A1B09" w:rsidRPr="007F02A0" w:rsidRDefault="006A1B09" w:rsidP="002078ED">
            <w:pPr>
              <w:spacing w:after="0"/>
              <w:rPr>
                <w:rFonts w:ascii="Times New Roman" w:hAnsi="Times New Roman"/>
                <w:b/>
                <w:bCs/>
                <w:sz w:val="24"/>
                <w:szCs w:val="24"/>
              </w:rPr>
            </w:pPr>
          </w:p>
        </w:tc>
        <w:tc>
          <w:tcPr>
            <w:tcW w:w="2384" w:type="pct"/>
          </w:tcPr>
          <w:p w14:paraId="367FF8EA" w14:textId="71FA1F38" w:rsidR="006A1B09" w:rsidRPr="007F02A0" w:rsidRDefault="006A1B09" w:rsidP="002078ED">
            <w:pPr>
              <w:spacing w:after="0"/>
              <w:rPr>
                <w:rFonts w:ascii="Times New Roman" w:hAnsi="Times New Roman"/>
                <w:sz w:val="24"/>
                <w:szCs w:val="24"/>
              </w:rPr>
            </w:pPr>
            <w:r w:rsidRPr="007F02A0">
              <w:rPr>
                <w:rFonts w:ascii="Times New Roman" w:hAnsi="Times New Roman"/>
                <w:sz w:val="24"/>
                <w:szCs w:val="24"/>
              </w:rPr>
              <w:t>7.</w:t>
            </w:r>
            <w:r>
              <w:rPr>
                <w:rFonts w:ascii="Times New Roman" w:hAnsi="Times New Roman"/>
                <w:sz w:val="24"/>
                <w:szCs w:val="24"/>
              </w:rPr>
              <w:t xml:space="preserve"> </w:t>
            </w:r>
            <w:r w:rsidRPr="007F02A0">
              <w:rPr>
                <w:rFonts w:ascii="Times New Roman" w:hAnsi="Times New Roman"/>
                <w:sz w:val="24"/>
                <w:szCs w:val="24"/>
              </w:rPr>
              <w:t>Диуретические средства, фармакологические группы, показания к применению, отдельные препараты</w:t>
            </w:r>
            <w:r>
              <w:rPr>
                <w:rFonts w:ascii="Times New Roman" w:hAnsi="Times New Roman"/>
                <w:sz w:val="24"/>
                <w:szCs w:val="24"/>
              </w:rPr>
              <w:t>.</w:t>
            </w:r>
          </w:p>
        </w:tc>
        <w:tc>
          <w:tcPr>
            <w:tcW w:w="711" w:type="pct"/>
            <w:vAlign w:val="center"/>
          </w:tcPr>
          <w:p w14:paraId="667CEDB7" w14:textId="77777777" w:rsidR="006A1B09" w:rsidRPr="007F02A0" w:rsidRDefault="006A1B09" w:rsidP="002078ED">
            <w:pPr>
              <w:spacing w:after="0"/>
              <w:rPr>
                <w:rFonts w:ascii="Times New Roman" w:hAnsi="Times New Roman"/>
                <w:bCs/>
                <w:sz w:val="24"/>
                <w:szCs w:val="24"/>
              </w:rPr>
            </w:pPr>
          </w:p>
        </w:tc>
        <w:tc>
          <w:tcPr>
            <w:tcW w:w="902" w:type="pct"/>
            <w:vMerge/>
          </w:tcPr>
          <w:p w14:paraId="61B874F9" w14:textId="0DBE74FF" w:rsidR="006A1B09" w:rsidRPr="007F02A0" w:rsidRDefault="006A1B09"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6A1B09" w:rsidRPr="007F02A0" w14:paraId="22BF06AA" w14:textId="77777777" w:rsidTr="001463A8">
        <w:trPr>
          <w:trHeight w:val="20"/>
        </w:trPr>
        <w:tc>
          <w:tcPr>
            <w:tcW w:w="1003" w:type="pct"/>
            <w:vMerge/>
          </w:tcPr>
          <w:p w14:paraId="5FC6147B" w14:textId="77777777" w:rsidR="006A1B09" w:rsidRPr="007F02A0" w:rsidRDefault="006A1B09" w:rsidP="002078ED">
            <w:pPr>
              <w:spacing w:after="0"/>
              <w:rPr>
                <w:rFonts w:ascii="Times New Roman" w:hAnsi="Times New Roman"/>
                <w:b/>
                <w:bCs/>
                <w:sz w:val="24"/>
                <w:szCs w:val="24"/>
              </w:rPr>
            </w:pPr>
          </w:p>
        </w:tc>
        <w:tc>
          <w:tcPr>
            <w:tcW w:w="2384" w:type="pct"/>
          </w:tcPr>
          <w:p w14:paraId="3DFF1513" w14:textId="238CA454" w:rsidR="006A1B09" w:rsidRPr="007F02A0" w:rsidRDefault="006A1B09" w:rsidP="002078ED">
            <w:pPr>
              <w:spacing w:after="0"/>
              <w:rPr>
                <w:rFonts w:ascii="Times New Roman" w:hAnsi="Times New Roman"/>
                <w:sz w:val="24"/>
                <w:szCs w:val="24"/>
              </w:rPr>
            </w:pPr>
            <w:r w:rsidRPr="007F02A0">
              <w:rPr>
                <w:rFonts w:ascii="Times New Roman" w:hAnsi="Times New Roman"/>
                <w:sz w:val="24"/>
                <w:szCs w:val="24"/>
              </w:rPr>
              <w:t>8.</w:t>
            </w:r>
            <w:r>
              <w:rPr>
                <w:rFonts w:ascii="Times New Roman" w:hAnsi="Times New Roman"/>
                <w:sz w:val="24"/>
                <w:szCs w:val="24"/>
              </w:rPr>
              <w:t xml:space="preserve"> </w:t>
            </w:r>
            <w:r w:rsidRPr="007F02A0">
              <w:rPr>
                <w:rFonts w:ascii="Times New Roman" w:hAnsi="Times New Roman"/>
                <w:sz w:val="24"/>
                <w:szCs w:val="24"/>
              </w:rPr>
              <w:t xml:space="preserve">Противоаритмические средства, применяемые при </w:t>
            </w:r>
            <w:proofErr w:type="spellStart"/>
            <w:r w:rsidRPr="007F02A0">
              <w:rPr>
                <w:rFonts w:ascii="Times New Roman" w:hAnsi="Times New Roman"/>
                <w:sz w:val="24"/>
                <w:szCs w:val="24"/>
              </w:rPr>
              <w:t>тахиаритмиях</w:t>
            </w:r>
            <w:proofErr w:type="spellEnd"/>
            <w:r w:rsidRPr="007F02A0">
              <w:rPr>
                <w:rFonts w:ascii="Times New Roman" w:hAnsi="Times New Roman"/>
                <w:sz w:val="24"/>
                <w:szCs w:val="24"/>
              </w:rPr>
              <w:t xml:space="preserve"> и </w:t>
            </w:r>
            <w:proofErr w:type="spellStart"/>
            <w:r w:rsidRPr="007F02A0">
              <w:rPr>
                <w:rFonts w:ascii="Times New Roman" w:hAnsi="Times New Roman"/>
                <w:sz w:val="24"/>
                <w:szCs w:val="24"/>
              </w:rPr>
              <w:t>брадиаритмиях</w:t>
            </w:r>
            <w:proofErr w:type="spellEnd"/>
            <w:r w:rsidRPr="007F02A0">
              <w:rPr>
                <w:rFonts w:ascii="Times New Roman" w:hAnsi="Times New Roman"/>
                <w:sz w:val="24"/>
                <w:szCs w:val="24"/>
              </w:rPr>
              <w:t>, фармакологические группы, особенности действия, отдельные препараты</w:t>
            </w:r>
          </w:p>
        </w:tc>
        <w:tc>
          <w:tcPr>
            <w:tcW w:w="711" w:type="pct"/>
            <w:vAlign w:val="center"/>
          </w:tcPr>
          <w:p w14:paraId="71911584" w14:textId="3542923E" w:rsidR="006A1B09" w:rsidRPr="007F02A0" w:rsidRDefault="006A1B09" w:rsidP="002078ED">
            <w:pPr>
              <w:spacing w:after="0"/>
              <w:rPr>
                <w:rFonts w:ascii="Times New Roman" w:hAnsi="Times New Roman"/>
                <w:bCs/>
                <w:sz w:val="24"/>
                <w:szCs w:val="24"/>
              </w:rPr>
            </w:pPr>
          </w:p>
        </w:tc>
        <w:tc>
          <w:tcPr>
            <w:tcW w:w="902" w:type="pct"/>
            <w:vMerge/>
          </w:tcPr>
          <w:p w14:paraId="0EEC8535" w14:textId="6E205ABF" w:rsidR="006A1B09" w:rsidRPr="007F02A0" w:rsidRDefault="006A1B09"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585161" w:rsidRPr="007F02A0" w14:paraId="2F0197B9" w14:textId="77777777" w:rsidTr="001463A8">
        <w:trPr>
          <w:trHeight w:val="20"/>
        </w:trPr>
        <w:tc>
          <w:tcPr>
            <w:tcW w:w="1003" w:type="pct"/>
            <w:vMerge/>
          </w:tcPr>
          <w:p w14:paraId="156F7B61" w14:textId="77777777" w:rsidR="00585161" w:rsidRPr="007F02A0" w:rsidRDefault="00585161" w:rsidP="002078ED">
            <w:pPr>
              <w:spacing w:after="0"/>
              <w:rPr>
                <w:rFonts w:ascii="Times New Roman" w:hAnsi="Times New Roman"/>
                <w:b/>
                <w:bCs/>
                <w:sz w:val="24"/>
                <w:szCs w:val="24"/>
              </w:rPr>
            </w:pPr>
          </w:p>
        </w:tc>
        <w:tc>
          <w:tcPr>
            <w:tcW w:w="2384" w:type="pct"/>
          </w:tcPr>
          <w:p w14:paraId="70DD06FC" w14:textId="77777777" w:rsidR="00585161" w:rsidRPr="007F02A0" w:rsidRDefault="00585161" w:rsidP="002078ED">
            <w:pPr>
              <w:spacing w:after="0"/>
              <w:rPr>
                <w:rFonts w:ascii="Times New Roman" w:hAnsi="Times New Roman"/>
                <w:sz w:val="24"/>
                <w:szCs w:val="24"/>
              </w:rPr>
            </w:pPr>
            <w:r w:rsidRPr="007F02A0">
              <w:rPr>
                <w:rFonts w:ascii="Times New Roman" w:hAnsi="Times New Roman"/>
                <w:b/>
                <w:bCs/>
                <w:sz w:val="24"/>
                <w:szCs w:val="24"/>
              </w:rPr>
              <w:t>В том числе практических и лабораторных занятий</w:t>
            </w:r>
          </w:p>
        </w:tc>
        <w:tc>
          <w:tcPr>
            <w:tcW w:w="711" w:type="pct"/>
            <w:vAlign w:val="center"/>
          </w:tcPr>
          <w:p w14:paraId="6A61EE13" w14:textId="55F11EED" w:rsidR="00585161" w:rsidRPr="007F02A0" w:rsidRDefault="00585161" w:rsidP="002078ED">
            <w:pPr>
              <w:spacing w:after="0"/>
              <w:rPr>
                <w:rFonts w:ascii="Times New Roman" w:hAnsi="Times New Roman"/>
                <w:bCs/>
                <w:sz w:val="24"/>
                <w:szCs w:val="24"/>
              </w:rPr>
            </w:pPr>
          </w:p>
        </w:tc>
        <w:tc>
          <w:tcPr>
            <w:tcW w:w="902" w:type="pct"/>
          </w:tcPr>
          <w:p w14:paraId="49F74AE9" w14:textId="77777777" w:rsidR="00585161" w:rsidRPr="007F02A0"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585161" w:rsidRPr="007F02A0" w14:paraId="31B52BEE" w14:textId="77777777" w:rsidTr="001463A8">
        <w:trPr>
          <w:trHeight w:val="20"/>
        </w:trPr>
        <w:tc>
          <w:tcPr>
            <w:tcW w:w="1003" w:type="pct"/>
            <w:vMerge/>
          </w:tcPr>
          <w:p w14:paraId="6B266E32" w14:textId="77777777" w:rsidR="00585161" w:rsidRPr="007F02A0" w:rsidRDefault="00585161" w:rsidP="002078ED">
            <w:pPr>
              <w:spacing w:after="0"/>
              <w:rPr>
                <w:rFonts w:ascii="Times New Roman" w:hAnsi="Times New Roman"/>
                <w:b/>
                <w:bCs/>
                <w:sz w:val="24"/>
                <w:szCs w:val="24"/>
              </w:rPr>
            </w:pPr>
          </w:p>
        </w:tc>
        <w:tc>
          <w:tcPr>
            <w:tcW w:w="2384" w:type="pct"/>
          </w:tcPr>
          <w:p w14:paraId="3C5E53C6" w14:textId="77777777" w:rsidR="00585161" w:rsidRPr="007F02A0" w:rsidRDefault="00585161" w:rsidP="002078ED">
            <w:pPr>
              <w:spacing w:after="0"/>
              <w:rPr>
                <w:rFonts w:ascii="Times New Roman" w:hAnsi="Times New Roman"/>
                <w:b/>
                <w:sz w:val="24"/>
                <w:szCs w:val="24"/>
              </w:rPr>
            </w:pPr>
            <w:r w:rsidRPr="007F02A0">
              <w:rPr>
                <w:rFonts w:ascii="Times New Roman" w:hAnsi="Times New Roman"/>
                <w:b/>
                <w:sz w:val="24"/>
                <w:szCs w:val="24"/>
              </w:rPr>
              <w:t>Практическое занятие № 8</w:t>
            </w:r>
          </w:p>
          <w:p w14:paraId="09C0A415" w14:textId="77777777" w:rsidR="00585161" w:rsidRPr="007F02A0" w:rsidRDefault="00585161" w:rsidP="002078ED">
            <w:pPr>
              <w:spacing w:after="0"/>
              <w:rPr>
                <w:rFonts w:ascii="Times New Roman" w:hAnsi="Times New Roman"/>
                <w:sz w:val="24"/>
                <w:szCs w:val="24"/>
              </w:rPr>
            </w:pPr>
            <w:r w:rsidRPr="007F02A0">
              <w:rPr>
                <w:rFonts w:ascii="Times New Roman" w:hAnsi="Times New Roman"/>
                <w:sz w:val="24"/>
                <w:szCs w:val="24"/>
              </w:rPr>
              <w:t>Особенности применения средств, влияющих на сердечно-сосудистую систему</w:t>
            </w:r>
          </w:p>
        </w:tc>
        <w:tc>
          <w:tcPr>
            <w:tcW w:w="711" w:type="pct"/>
            <w:vAlign w:val="center"/>
          </w:tcPr>
          <w:p w14:paraId="3E63623E" w14:textId="1E3C521A" w:rsidR="00585161" w:rsidRPr="007F02A0" w:rsidRDefault="00585161" w:rsidP="002078ED">
            <w:pPr>
              <w:spacing w:after="0"/>
              <w:rPr>
                <w:rFonts w:ascii="Times New Roman" w:hAnsi="Times New Roman"/>
                <w:bCs/>
                <w:sz w:val="24"/>
                <w:szCs w:val="24"/>
              </w:rPr>
            </w:pPr>
          </w:p>
        </w:tc>
        <w:tc>
          <w:tcPr>
            <w:tcW w:w="902" w:type="pct"/>
          </w:tcPr>
          <w:p w14:paraId="05BCA93D" w14:textId="77777777" w:rsidR="00585161" w:rsidRPr="007F02A0"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585161" w:rsidRPr="007F02A0" w14:paraId="756601B7" w14:textId="77777777" w:rsidTr="001463A8">
        <w:trPr>
          <w:trHeight w:val="20"/>
        </w:trPr>
        <w:tc>
          <w:tcPr>
            <w:tcW w:w="1003" w:type="pct"/>
            <w:vMerge w:val="restart"/>
          </w:tcPr>
          <w:p w14:paraId="0E6307BB"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Тема 3.9.</w:t>
            </w:r>
          </w:p>
          <w:p w14:paraId="082C423D"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sz w:val="24"/>
                <w:szCs w:val="24"/>
              </w:rPr>
              <w:t>Средства, влияющие на систему крови</w:t>
            </w:r>
          </w:p>
        </w:tc>
        <w:tc>
          <w:tcPr>
            <w:tcW w:w="2384" w:type="pct"/>
          </w:tcPr>
          <w:p w14:paraId="24F5E592" w14:textId="77777777" w:rsidR="00585161" w:rsidRPr="007F02A0" w:rsidRDefault="00585161" w:rsidP="002078ED">
            <w:pPr>
              <w:spacing w:after="0"/>
              <w:rPr>
                <w:rFonts w:ascii="Times New Roman" w:hAnsi="Times New Roman"/>
                <w:sz w:val="24"/>
                <w:szCs w:val="24"/>
              </w:rPr>
            </w:pPr>
            <w:r w:rsidRPr="007F02A0">
              <w:rPr>
                <w:rFonts w:ascii="Times New Roman" w:hAnsi="Times New Roman"/>
                <w:b/>
                <w:bCs/>
                <w:sz w:val="24"/>
                <w:szCs w:val="24"/>
              </w:rPr>
              <w:t>Содержание учебного материала</w:t>
            </w:r>
          </w:p>
        </w:tc>
        <w:tc>
          <w:tcPr>
            <w:tcW w:w="711" w:type="pct"/>
            <w:vAlign w:val="center"/>
          </w:tcPr>
          <w:p w14:paraId="0874C97D" w14:textId="0B26676C" w:rsidR="00585161" w:rsidRPr="007F02A0" w:rsidRDefault="00585161" w:rsidP="002078ED">
            <w:pPr>
              <w:spacing w:after="0"/>
              <w:rPr>
                <w:rFonts w:ascii="Times New Roman" w:hAnsi="Times New Roman"/>
                <w:bCs/>
                <w:sz w:val="24"/>
                <w:szCs w:val="24"/>
              </w:rPr>
            </w:pPr>
          </w:p>
        </w:tc>
        <w:tc>
          <w:tcPr>
            <w:tcW w:w="902" w:type="pct"/>
          </w:tcPr>
          <w:p w14:paraId="036283C6" w14:textId="77777777" w:rsidR="00585161" w:rsidRPr="007F02A0"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227604" w:rsidRPr="007F02A0" w14:paraId="73469A54" w14:textId="77777777" w:rsidTr="001463A8">
        <w:trPr>
          <w:trHeight w:val="20"/>
        </w:trPr>
        <w:tc>
          <w:tcPr>
            <w:tcW w:w="1003" w:type="pct"/>
            <w:vMerge/>
          </w:tcPr>
          <w:p w14:paraId="17A6C6D9" w14:textId="77777777" w:rsidR="00227604" w:rsidRPr="007F02A0" w:rsidRDefault="00227604" w:rsidP="002078ED">
            <w:pPr>
              <w:spacing w:after="0"/>
              <w:rPr>
                <w:rFonts w:ascii="Times New Roman" w:hAnsi="Times New Roman"/>
                <w:b/>
                <w:bCs/>
                <w:sz w:val="24"/>
                <w:szCs w:val="24"/>
              </w:rPr>
            </w:pPr>
          </w:p>
        </w:tc>
        <w:tc>
          <w:tcPr>
            <w:tcW w:w="2384" w:type="pct"/>
          </w:tcPr>
          <w:p w14:paraId="74272EEC" w14:textId="6229FAD8" w:rsidR="00227604" w:rsidRPr="006A1B09" w:rsidRDefault="00227604" w:rsidP="002078ED">
            <w:pPr>
              <w:spacing w:after="0"/>
              <w:rPr>
                <w:rFonts w:ascii="Times New Roman" w:hAnsi="Times New Roman"/>
                <w:sz w:val="24"/>
                <w:szCs w:val="24"/>
              </w:rPr>
            </w:pPr>
            <w:r w:rsidRPr="007F02A0">
              <w:rPr>
                <w:rFonts w:ascii="Times New Roman" w:hAnsi="Times New Roman"/>
                <w:sz w:val="24"/>
                <w:szCs w:val="24"/>
              </w:rPr>
              <w:t>1.</w:t>
            </w:r>
            <w:r>
              <w:rPr>
                <w:rFonts w:ascii="Times New Roman" w:hAnsi="Times New Roman"/>
                <w:sz w:val="24"/>
                <w:szCs w:val="24"/>
              </w:rPr>
              <w:t xml:space="preserve"> </w:t>
            </w:r>
            <w:r w:rsidRPr="007F02A0">
              <w:rPr>
                <w:rFonts w:ascii="Times New Roman" w:hAnsi="Times New Roman"/>
                <w:sz w:val="24"/>
                <w:szCs w:val="24"/>
              </w:rPr>
              <w:t xml:space="preserve">Средства, влияющие на эритропоэз </w:t>
            </w:r>
          </w:p>
        </w:tc>
        <w:tc>
          <w:tcPr>
            <w:tcW w:w="711" w:type="pct"/>
            <w:vAlign w:val="center"/>
          </w:tcPr>
          <w:p w14:paraId="1E400780" w14:textId="77777777" w:rsidR="00227604" w:rsidRPr="007F02A0" w:rsidRDefault="00227604" w:rsidP="002078ED">
            <w:pPr>
              <w:spacing w:after="0"/>
              <w:rPr>
                <w:rFonts w:ascii="Times New Roman" w:hAnsi="Times New Roman"/>
                <w:bCs/>
                <w:sz w:val="24"/>
                <w:szCs w:val="24"/>
              </w:rPr>
            </w:pPr>
          </w:p>
        </w:tc>
        <w:tc>
          <w:tcPr>
            <w:tcW w:w="902" w:type="pct"/>
            <w:vMerge w:val="restart"/>
          </w:tcPr>
          <w:p w14:paraId="4EB93348" w14:textId="77777777" w:rsidR="00227604" w:rsidRPr="00000D4C" w:rsidRDefault="00227604" w:rsidP="00000D4C">
            <w:pPr>
              <w:spacing w:after="0"/>
              <w:rPr>
                <w:rFonts w:ascii="Times New Roman" w:hAnsi="Times New Roman"/>
                <w:bCs/>
                <w:sz w:val="24"/>
                <w:szCs w:val="24"/>
              </w:rPr>
            </w:pPr>
            <w:r w:rsidRPr="00000D4C">
              <w:rPr>
                <w:rFonts w:ascii="Times New Roman" w:hAnsi="Times New Roman"/>
                <w:bCs/>
                <w:sz w:val="24"/>
                <w:szCs w:val="24"/>
              </w:rPr>
              <w:t>ОК 02, ОК 03, ОК 04, ОК 05, ОК 06, ОК 07</w:t>
            </w:r>
          </w:p>
          <w:p w14:paraId="31F120E2" w14:textId="77777777" w:rsidR="00227604" w:rsidRPr="00000D4C" w:rsidRDefault="00227604" w:rsidP="00000D4C">
            <w:pPr>
              <w:spacing w:after="0"/>
              <w:rPr>
                <w:rFonts w:ascii="Times New Roman" w:hAnsi="Times New Roman"/>
                <w:bCs/>
                <w:sz w:val="24"/>
                <w:szCs w:val="24"/>
              </w:rPr>
            </w:pPr>
            <w:r w:rsidRPr="00000D4C">
              <w:rPr>
                <w:rFonts w:ascii="Times New Roman" w:hAnsi="Times New Roman"/>
                <w:bCs/>
                <w:sz w:val="24"/>
                <w:szCs w:val="24"/>
              </w:rPr>
              <w:t>ПК 2.2 ПК 2.3 ПК 2.5</w:t>
            </w:r>
          </w:p>
          <w:p w14:paraId="196C8568" w14:textId="0A873BC5" w:rsidR="00227604" w:rsidRPr="007F02A0" w:rsidRDefault="00227604"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000D4C">
              <w:rPr>
                <w:rFonts w:ascii="Times New Roman" w:hAnsi="Times New Roman"/>
                <w:bCs/>
                <w:sz w:val="24"/>
                <w:szCs w:val="24"/>
              </w:rPr>
              <w:t>ПК 3.1 ПК 3.4 ПК 3.5</w:t>
            </w:r>
          </w:p>
        </w:tc>
      </w:tr>
      <w:tr w:rsidR="00227604" w:rsidRPr="007F02A0" w14:paraId="5EC6BF31" w14:textId="77777777" w:rsidTr="001463A8">
        <w:trPr>
          <w:trHeight w:val="20"/>
        </w:trPr>
        <w:tc>
          <w:tcPr>
            <w:tcW w:w="1003" w:type="pct"/>
            <w:vMerge/>
          </w:tcPr>
          <w:p w14:paraId="43D63942" w14:textId="77777777" w:rsidR="00227604" w:rsidRPr="007F02A0" w:rsidRDefault="00227604" w:rsidP="002078ED">
            <w:pPr>
              <w:spacing w:after="0"/>
              <w:rPr>
                <w:rFonts w:ascii="Times New Roman" w:hAnsi="Times New Roman"/>
                <w:b/>
                <w:bCs/>
                <w:sz w:val="24"/>
                <w:szCs w:val="24"/>
              </w:rPr>
            </w:pPr>
          </w:p>
        </w:tc>
        <w:tc>
          <w:tcPr>
            <w:tcW w:w="2384" w:type="pct"/>
          </w:tcPr>
          <w:p w14:paraId="0C5F6029" w14:textId="6230ED04" w:rsidR="00227604" w:rsidRPr="006A1B09" w:rsidRDefault="00227604" w:rsidP="006A1B09">
            <w:pPr>
              <w:spacing w:after="0"/>
              <w:rPr>
                <w:rFonts w:ascii="Times New Roman" w:hAnsi="Times New Roman"/>
                <w:sz w:val="24"/>
                <w:szCs w:val="24"/>
              </w:rPr>
            </w:pPr>
            <w:r w:rsidRPr="006A1B09">
              <w:rPr>
                <w:rFonts w:ascii="Times New Roman" w:hAnsi="Times New Roman"/>
                <w:sz w:val="24"/>
                <w:szCs w:val="24"/>
              </w:rPr>
              <w:t xml:space="preserve">2. Показания к применению, побочные эффекты, отдельные препараты, особенности введения. </w:t>
            </w:r>
          </w:p>
        </w:tc>
        <w:tc>
          <w:tcPr>
            <w:tcW w:w="711" w:type="pct"/>
            <w:vAlign w:val="center"/>
          </w:tcPr>
          <w:p w14:paraId="41F8CDCD" w14:textId="77777777" w:rsidR="00227604" w:rsidRPr="007F02A0" w:rsidRDefault="00227604" w:rsidP="002078ED">
            <w:pPr>
              <w:spacing w:after="0"/>
              <w:rPr>
                <w:rFonts w:ascii="Times New Roman" w:hAnsi="Times New Roman"/>
                <w:bCs/>
                <w:sz w:val="24"/>
                <w:szCs w:val="24"/>
              </w:rPr>
            </w:pPr>
          </w:p>
        </w:tc>
        <w:tc>
          <w:tcPr>
            <w:tcW w:w="902" w:type="pct"/>
            <w:vMerge/>
          </w:tcPr>
          <w:p w14:paraId="00FC0133" w14:textId="6A36ADDF" w:rsidR="00227604" w:rsidRPr="007F02A0" w:rsidRDefault="00227604"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227604" w:rsidRPr="007F02A0" w14:paraId="3EDBBD3B" w14:textId="77777777" w:rsidTr="001463A8">
        <w:trPr>
          <w:trHeight w:val="20"/>
        </w:trPr>
        <w:tc>
          <w:tcPr>
            <w:tcW w:w="1003" w:type="pct"/>
            <w:vMerge/>
          </w:tcPr>
          <w:p w14:paraId="09A1A774" w14:textId="77777777" w:rsidR="00227604" w:rsidRPr="007F02A0" w:rsidRDefault="00227604" w:rsidP="002078ED">
            <w:pPr>
              <w:spacing w:after="0"/>
              <w:rPr>
                <w:rFonts w:ascii="Times New Roman" w:hAnsi="Times New Roman"/>
                <w:b/>
                <w:bCs/>
                <w:sz w:val="24"/>
                <w:szCs w:val="24"/>
              </w:rPr>
            </w:pPr>
          </w:p>
        </w:tc>
        <w:tc>
          <w:tcPr>
            <w:tcW w:w="2384" w:type="pct"/>
          </w:tcPr>
          <w:p w14:paraId="19A1B442" w14:textId="632A1A80" w:rsidR="00227604" w:rsidRPr="006A1B09" w:rsidRDefault="00227604" w:rsidP="002078ED">
            <w:pPr>
              <w:spacing w:after="0"/>
              <w:rPr>
                <w:rFonts w:ascii="Times New Roman" w:hAnsi="Times New Roman"/>
                <w:sz w:val="24"/>
                <w:szCs w:val="24"/>
              </w:rPr>
            </w:pPr>
            <w:r w:rsidRPr="007F02A0">
              <w:rPr>
                <w:rFonts w:ascii="Times New Roman" w:hAnsi="Times New Roman"/>
                <w:sz w:val="24"/>
                <w:szCs w:val="24"/>
              </w:rPr>
              <w:t>3.</w:t>
            </w:r>
            <w:r>
              <w:rPr>
                <w:rFonts w:ascii="Times New Roman" w:hAnsi="Times New Roman"/>
                <w:sz w:val="24"/>
                <w:szCs w:val="24"/>
              </w:rPr>
              <w:t xml:space="preserve"> </w:t>
            </w:r>
            <w:r w:rsidRPr="007F02A0">
              <w:rPr>
                <w:rFonts w:ascii="Times New Roman" w:hAnsi="Times New Roman"/>
                <w:sz w:val="24"/>
                <w:szCs w:val="24"/>
              </w:rPr>
              <w:t xml:space="preserve">Средства, влияющие на свертывание крови. Коагулянты, понятие о факторах свертывания крови и механизмы действия отдельных препаратов, применение. </w:t>
            </w:r>
          </w:p>
        </w:tc>
        <w:tc>
          <w:tcPr>
            <w:tcW w:w="711" w:type="pct"/>
            <w:vAlign w:val="center"/>
          </w:tcPr>
          <w:p w14:paraId="6B8CF468" w14:textId="77777777" w:rsidR="00227604" w:rsidRPr="007F02A0" w:rsidRDefault="00227604" w:rsidP="002078ED">
            <w:pPr>
              <w:spacing w:after="0"/>
              <w:rPr>
                <w:rFonts w:ascii="Times New Roman" w:hAnsi="Times New Roman"/>
                <w:bCs/>
                <w:sz w:val="24"/>
                <w:szCs w:val="24"/>
              </w:rPr>
            </w:pPr>
          </w:p>
        </w:tc>
        <w:tc>
          <w:tcPr>
            <w:tcW w:w="902" w:type="pct"/>
            <w:vMerge/>
          </w:tcPr>
          <w:p w14:paraId="19892EF9" w14:textId="48F805F1" w:rsidR="00227604" w:rsidRPr="007F02A0" w:rsidRDefault="00227604"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227604" w:rsidRPr="007F02A0" w14:paraId="34CF0172" w14:textId="77777777" w:rsidTr="001463A8">
        <w:trPr>
          <w:trHeight w:val="20"/>
        </w:trPr>
        <w:tc>
          <w:tcPr>
            <w:tcW w:w="1003" w:type="pct"/>
            <w:vMerge/>
          </w:tcPr>
          <w:p w14:paraId="242DF60A" w14:textId="77777777" w:rsidR="00227604" w:rsidRPr="007F02A0" w:rsidRDefault="00227604" w:rsidP="002078ED">
            <w:pPr>
              <w:spacing w:after="0"/>
              <w:rPr>
                <w:rFonts w:ascii="Times New Roman" w:hAnsi="Times New Roman"/>
                <w:b/>
                <w:bCs/>
                <w:sz w:val="24"/>
                <w:szCs w:val="24"/>
              </w:rPr>
            </w:pPr>
          </w:p>
        </w:tc>
        <w:tc>
          <w:tcPr>
            <w:tcW w:w="2384" w:type="pct"/>
          </w:tcPr>
          <w:p w14:paraId="1244971B" w14:textId="45C58B32" w:rsidR="00227604" w:rsidRPr="007F02A0" w:rsidRDefault="00227604" w:rsidP="002078ED">
            <w:pPr>
              <w:spacing w:after="0"/>
              <w:rPr>
                <w:rFonts w:ascii="Times New Roman" w:hAnsi="Times New Roman"/>
                <w:sz w:val="24"/>
                <w:szCs w:val="24"/>
              </w:rPr>
            </w:pPr>
            <w:r w:rsidRPr="007F02A0">
              <w:rPr>
                <w:rFonts w:ascii="Times New Roman" w:hAnsi="Times New Roman"/>
                <w:sz w:val="24"/>
                <w:szCs w:val="24"/>
              </w:rPr>
              <w:t>4.</w:t>
            </w:r>
            <w:r>
              <w:rPr>
                <w:rFonts w:ascii="Times New Roman" w:hAnsi="Times New Roman"/>
                <w:sz w:val="24"/>
                <w:szCs w:val="24"/>
              </w:rPr>
              <w:t xml:space="preserve"> </w:t>
            </w:r>
            <w:r w:rsidRPr="007F02A0">
              <w:rPr>
                <w:rFonts w:ascii="Times New Roman" w:hAnsi="Times New Roman"/>
                <w:sz w:val="24"/>
                <w:szCs w:val="24"/>
              </w:rPr>
              <w:t xml:space="preserve">Средства, препятствующие свертыванию крови. </w:t>
            </w:r>
            <w:proofErr w:type="spellStart"/>
            <w:r w:rsidRPr="007F02A0">
              <w:rPr>
                <w:rFonts w:ascii="Times New Roman" w:hAnsi="Times New Roman"/>
                <w:sz w:val="24"/>
                <w:szCs w:val="24"/>
              </w:rPr>
              <w:t>Антиагреганты</w:t>
            </w:r>
            <w:proofErr w:type="spellEnd"/>
            <w:r w:rsidRPr="007F02A0">
              <w:rPr>
                <w:rFonts w:ascii="Times New Roman" w:hAnsi="Times New Roman"/>
                <w:sz w:val="24"/>
                <w:szCs w:val="24"/>
              </w:rPr>
              <w:t xml:space="preserve">, антикоагулянты, </w:t>
            </w:r>
            <w:proofErr w:type="spellStart"/>
            <w:r w:rsidRPr="007F02A0">
              <w:rPr>
                <w:rFonts w:ascii="Times New Roman" w:hAnsi="Times New Roman"/>
                <w:sz w:val="24"/>
                <w:szCs w:val="24"/>
              </w:rPr>
              <w:t>фибринолитические</w:t>
            </w:r>
            <w:proofErr w:type="spellEnd"/>
            <w:r w:rsidRPr="007F02A0">
              <w:rPr>
                <w:rFonts w:ascii="Times New Roman" w:hAnsi="Times New Roman"/>
                <w:sz w:val="24"/>
                <w:szCs w:val="24"/>
              </w:rPr>
              <w:t xml:space="preserve"> средства, классификация, принцип действия, скорость наступления эффекта и продолжительность действия, применение, побочные эффекты, профилактика. </w:t>
            </w:r>
          </w:p>
        </w:tc>
        <w:tc>
          <w:tcPr>
            <w:tcW w:w="711" w:type="pct"/>
            <w:vAlign w:val="center"/>
          </w:tcPr>
          <w:p w14:paraId="6C65A67F" w14:textId="77777777" w:rsidR="00227604" w:rsidRPr="007F02A0" w:rsidRDefault="00227604" w:rsidP="002078ED">
            <w:pPr>
              <w:spacing w:after="0"/>
              <w:rPr>
                <w:rFonts w:ascii="Times New Roman" w:hAnsi="Times New Roman"/>
                <w:bCs/>
                <w:sz w:val="24"/>
                <w:szCs w:val="24"/>
              </w:rPr>
            </w:pPr>
          </w:p>
        </w:tc>
        <w:tc>
          <w:tcPr>
            <w:tcW w:w="902" w:type="pct"/>
            <w:vMerge/>
          </w:tcPr>
          <w:p w14:paraId="12B13F1D" w14:textId="267ECAEE" w:rsidR="00227604" w:rsidRPr="007F02A0" w:rsidRDefault="00227604"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227604" w:rsidRPr="007F02A0" w14:paraId="57F72BC4" w14:textId="77777777" w:rsidTr="001463A8">
        <w:trPr>
          <w:trHeight w:val="20"/>
        </w:trPr>
        <w:tc>
          <w:tcPr>
            <w:tcW w:w="1003" w:type="pct"/>
            <w:vMerge/>
          </w:tcPr>
          <w:p w14:paraId="655CD1EC" w14:textId="77777777" w:rsidR="00227604" w:rsidRPr="007F02A0" w:rsidRDefault="00227604" w:rsidP="002078ED">
            <w:pPr>
              <w:spacing w:after="0"/>
              <w:rPr>
                <w:rFonts w:ascii="Times New Roman" w:hAnsi="Times New Roman"/>
                <w:b/>
                <w:bCs/>
                <w:sz w:val="24"/>
                <w:szCs w:val="24"/>
              </w:rPr>
            </w:pPr>
          </w:p>
        </w:tc>
        <w:tc>
          <w:tcPr>
            <w:tcW w:w="2384" w:type="pct"/>
          </w:tcPr>
          <w:p w14:paraId="7EE2C717" w14:textId="364B91AE" w:rsidR="00227604" w:rsidRPr="007F02A0" w:rsidRDefault="00227604" w:rsidP="002078ED">
            <w:pPr>
              <w:spacing w:after="0"/>
              <w:rPr>
                <w:rFonts w:ascii="Times New Roman" w:hAnsi="Times New Roman"/>
                <w:sz w:val="24"/>
                <w:szCs w:val="24"/>
              </w:rPr>
            </w:pPr>
            <w:r w:rsidRPr="007F02A0">
              <w:rPr>
                <w:rFonts w:ascii="Times New Roman" w:hAnsi="Times New Roman"/>
                <w:sz w:val="24"/>
                <w:szCs w:val="24"/>
              </w:rPr>
              <w:t>5.</w:t>
            </w:r>
            <w:r>
              <w:rPr>
                <w:rFonts w:ascii="Times New Roman" w:hAnsi="Times New Roman"/>
                <w:sz w:val="24"/>
                <w:szCs w:val="24"/>
              </w:rPr>
              <w:t xml:space="preserve"> </w:t>
            </w:r>
            <w:r w:rsidRPr="007F02A0">
              <w:rPr>
                <w:rFonts w:ascii="Times New Roman" w:hAnsi="Times New Roman"/>
                <w:sz w:val="24"/>
                <w:szCs w:val="24"/>
              </w:rPr>
              <w:t xml:space="preserve">Применение плазмозамещающих средств и солевых растворов в медицинской практике, коллоидные растворы </w:t>
            </w:r>
            <w:proofErr w:type="spellStart"/>
            <w:r w:rsidRPr="007F02A0">
              <w:rPr>
                <w:rFonts w:ascii="Times New Roman" w:hAnsi="Times New Roman"/>
                <w:sz w:val="24"/>
                <w:szCs w:val="24"/>
              </w:rPr>
              <w:t>дезинтоксикационного</w:t>
            </w:r>
            <w:proofErr w:type="spellEnd"/>
            <w:r w:rsidRPr="007F02A0">
              <w:rPr>
                <w:rFonts w:ascii="Times New Roman" w:hAnsi="Times New Roman"/>
                <w:sz w:val="24"/>
                <w:szCs w:val="24"/>
              </w:rPr>
              <w:t xml:space="preserve"> и гемодинамического действия, показания к применению, </w:t>
            </w:r>
            <w:proofErr w:type="spellStart"/>
            <w:r w:rsidRPr="007F02A0">
              <w:rPr>
                <w:rFonts w:ascii="Times New Roman" w:hAnsi="Times New Roman"/>
                <w:sz w:val="24"/>
                <w:szCs w:val="24"/>
              </w:rPr>
              <w:t>кристаллоидные</w:t>
            </w:r>
            <w:proofErr w:type="spellEnd"/>
            <w:r w:rsidRPr="007F02A0">
              <w:rPr>
                <w:rFonts w:ascii="Times New Roman" w:hAnsi="Times New Roman"/>
                <w:sz w:val="24"/>
                <w:szCs w:val="24"/>
              </w:rPr>
              <w:t xml:space="preserve"> растворы, показания к применению.</w:t>
            </w:r>
          </w:p>
        </w:tc>
        <w:tc>
          <w:tcPr>
            <w:tcW w:w="711" w:type="pct"/>
            <w:vAlign w:val="center"/>
          </w:tcPr>
          <w:p w14:paraId="5CFCBE3B" w14:textId="5B5A41A5" w:rsidR="00227604" w:rsidRPr="007F02A0" w:rsidRDefault="00227604" w:rsidP="002078ED">
            <w:pPr>
              <w:spacing w:after="0"/>
              <w:rPr>
                <w:rFonts w:ascii="Times New Roman" w:hAnsi="Times New Roman"/>
                <w:bCs/>
                <w:sz w:val="24"/>
                <w:szCs w:val="24"/>
              </w:rPr>
            </w:pPr>
          </w:p>
        </w:tc>
        <w:tc>
          <w:tcPr>
            <w:tcW w:w="902" w:type="pct"/>
            <w:vMerge/>
          </w:tcPr>
          <w:p w14:paraId="29C07938" w14:textId="423F6BA8" w:rsidR="00227604" w:rsidRPr="007F02A0" w:rsidRDefault="00227604"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585161" w:rsidRPr="007F02A0" w14:paraId="1032FBC8" w14:textId="77777777" w:rsidTr="001463A8">
        <w:trPr>
          <w:trHeight w:val="20"/>
        </w:trPr>
        <w:tc>
          <w:tcPr>
            <w:tcW w:w="1003" w:type="pct"/>
            <w:vMerge/>
          </w:tcPr>
          <w:p w14:paraId="4056D08D" w14:textId="77777777" w:rsidR="00585161" w:rsidRPr="007F02A0" w:rsidRDefault="00585161" w:rsidP="002078ED">
            <w:pPr>
              <w:spacing w:after="0"/>
              <w:rPr>
                <w:rFonts w:ascii="Times New Roman" w:hAnsi="Times New Roman"/>
                <w:b/>
                <w:bCs/>
                <w:sz w:val="24"/>
                <w:szCs w:val="24"/>
              </w:rPr>
            </w:pPr>
          </w:p>
        </w:tc>
        <w:tc>
          <w:tcPr>
            <w:tcW w:w="2384" w:type="pct"/>
          </w:tcPr>
          <w:p w14:paraId="5D8B7C99" w14:textId="77777777" w:rsidR="00585161" w:rsidRPr="007F02A0" w:rsidRDefault="00585161" w:rsidP="002078ED">
            <w:pPr>
              <w:spacing w:after="0"/>
              <w:rPr>
                <w:rFonts w:ascii="Times New Roman" w:hAnsi="Times New Roman"/>
                <w:sz w:val="24"/>
                <w:szCs w:val="24"/>
              </w:rPr>
            </w:pPr>
            <w:r w:rsidRPr="007F02A0">
              <w:rPr>
                <w:rFonts w:ascii="Times New Roman" w:hAnsi="Times New Roman"/>
                <w:b/>
                <w:bCs/>
                <w:sz w:val="24"/>
                <w:szCs w:val="24"/>
              </w:rPr>
              <w:t>В том числе практических и лабораторных занятий</w:t>
            </w:r>
          </w:p>
        </w:tc>
        <w:tc>
          <w:tcPr>
            <w:tcW w:w="711" w:type="pct"/>
            <w:vAlign w:val="center"/>
          </w:tcPr>
          <w:p w14:paraId="4B37EF72" w14:textId="3095459D" w:rsidR="00585161" w:rsidRPr="007F02A0" w:rsidRDefault="00585161" w:rsidP="002078ED">
            <w:pPr>
              <w:spacing w:after="0"/>
              <w:rPr>
                <w:rFonts w:ascii="Times New Roman" w:hAnsi="Times New Roman"/>
                <w:bCs/>
                <w:sz w:val="24"/>
                <w:szCs w:val="24"/>
              </w:rPr>
            </w:pPr>
          </w:p>
        </w:tc>
        <w:tc>
          <w:tcPr>
            <w:tcW w:w="902" w:type="pct"/>
          </w:tcPr>
          <w:p w14:paraId="3BE9B78A" w14:textId="77777777" w:rsidR="00585161" w:rsidRPr="007F02A0"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585161" w:rsidRPr="007F02A0" w14:paraId="02CD93BD" w14:textId="77777777" w:rsidTr="001463A8">
        <w:trPr>
          <w:trHeight w:val="20"/>
        </w:trPr>
        <w:tc>
          <w:tcPr>
            <w:tcW w:w="1003" w:type="pct"/>
            <w:vMerge/>
          </w:tcPr>
          <w:p w14:paraId="0EF1E88C" w14:textId="77777777" w:rsidR="00585161" w:rsidRPr="007F02A0" w:rsidRDefault="00585161" w:rsidP="002078ED">
            <w:pPr>
              <w:spacing w:after="0"/>
              <w:rPr>
                <w:rFonts w:ascii="Times New Roman" w:hAnsi="Times New Roman"/>
                <w:b/>
                <w:bCs/>
                <w:sz w:val="24"/>
                <w:szCs w:val="24"/>
              </w:rPr>
            </w:pPr>
          </w:p>
        </w:tc>
        <w:tc>
          <w:tcPr>
            <w:tcW w:w="2384" w:type="pct"/>
          </w:tcPr>
          <w:p w14:paraId="717301DF" w14:textId="77777777" w:rsidR="00585161" w:rsidRPr="007F02A0" w:rsidRDefault="00585161" w:rsidP="002078ED">
            <w:pPr>
              <w:spacing w:after="0"/>
              <w:rPr>
                <w:rFonts w:ascii="Times New Roman" w:hAnsi="Times New Roman"/>
                <w:b/>
                <w:sz w:val="24"/>
                <w:szCs w:val="24"/>
              </w:rPr>
            </w:pPr>
            <w:r w:rsidRPr="007F02A0">
              <w:rPr>
                <w:rFonts w:ascii="Times New Roman" w:hAnsi="Times New Roman"/>
                <w:b/>
                <w:sz w:val="24"/>
                <w:szCs w:val="24"/>
              </w:rPr>
              <w:t>Практическое занятие № 9</w:t>
            </w:r>
          </w:p>
          <w:p w14:paraId="641BBEFF" w14:textId="77777777" w:rsidR="00585161" w:rsidRPr="007F02A0" w:rsidRDefault="00585161" w:rsidP="002078ED">
            <w:pPr>
              <w:spacing w:after="0"/>
              <w:rPr>
                <w:rFonts w:ascii="Times New Roman" w:hAnsi="Times New Roman"/>
                <w:sz w:val="24"/>
                <w:szCs w:val="24"/>
              </w:rPr>
            </w:pPr>
            <w:r w:rsidRPr="007F02A0">
              <w:rPr>
                <w:rFonts w:ascii="Times New Roman" w:hAnsi="Times New Roman"/>
                <w:bCs/>
                <w:sz w:val="24"/>
                <w:szCs w:val="24"/>
              </w:rPr>
              <w:t>Изучение лекарственных средств, влияющих на систему крови</w:t>
            </w:r>
          </w:p>
        </w:tc>
        <w:tc>
          <w:tcPr>
            <w:tcW w:w="711" w:type="pct"/>
            <w:vAlign w:val="center"/>
          </w:tcPr>
          <w:p w14:paraId="177B2790" w14:textId="699C5660" w:rsidR="00585161" w:rsidRPr="007F02A0" w:rsidRDefault="00585161" w:rsidP="002078ED">
            <w:pPr>
              <w:spacing w:after="0"/>
              <w:rPr>
                <w:rFonts w:ascii="Times New Roman" w:hAnsi="Times New Roman"/>
                <w:bCs/>
                <w:sz w:val="24"/>
                <w:szCs w:val="24"/>
              </w:rPr>
            </w:pPr>
          </w:p>
        </w:tc>
        <w:tc>
          <w:tcPr>
            <w:tcW w:w="902" w:type="pct"/>
          </w:tcPr>
          <w:p w14:paraId="6AA97A81" w14:textId="77777777" w:rsidR="00585161" w:rsidRPr="007F02A0"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585161" w:rsidRPr="007F02A0" w14:paraId="4B15AF4E" w14:textId="77777777" w:rsidTr="001463A8">
        <w:trPr>
          <w:trHeight w:val="20"/>
        </w:trPr>
        <w:tc>
          <w:tcPr>
            <w:tcW w:w="1003" w:type="pct"/>
            <w:vMerge w:val="restart"/>
          </w:tcPr>
          <w:p w14:paraId="23A96A37"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Тема 3.10.</w:t>
            </w:r>
          </w:p>
          <w:p w14:paraId="355C8E6F"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Препараты гормонов</w:t>
            </w:r>
          </w:p>
        </w:tc>
        <w:tc>
          <w:tcPr>
            <w:tcW w:w="2384" w:type="pct"/>
          </w:tcPr>
          <w:p w14:paraId="3AD1099F" w14:textId="77777777" w:rsidR="00585161" w:rsidRPr="007F02A0" w:rsidRDefault="00585161" w:rsidP="002078ED">
            <w:pPr>
              <w:spacing w:after="0"/>
              <w:rPr>
                <w:rFonts w:ascii="Times New Roman" w:hAnsi="Times New Roman"/>
                <w:b/>
                <w:sz w:val="24"/>
                <w:szCs w:val="24"/>
              </w:rPr>
            </w:pPr>
            <w:r w:rsidRPr="007F02A0">
              <w:rPr>
                <w:rFonts w:ascii="Times New Roman" w:hAnsi="Times New Roman"/>
                <w:b/>
                <w:bCs/>
                <w:sz w:val="24"/>
                <w:szCs w:val="24"/>
              </w:rPr>
              <w:t>Содержание учебного материала</w:t>
            </w:r>
          </w:p>
        </w:tc>
        <w:tc>
          <w:tcPr>
            <w:tcW w:w="711" w:type="pct"/>
            <w:vAlign w:val="center"/>
          </w:tcPr>
          <w:p w14:paraId="006AF5AD" w14:textId="2DAA7F83" w:rsidR="00585161" w:rsidRPr="007F02A0" w:rsidRDefault="00585161" w:rsidP="002078ED">
            <w:pPr>
              <w:spacing w:after="0"/>
              <w:rPr>
                <w:rFonts w:ascii="Times New Roman" w:hAnsi="Times New Roman"/>
                <w:bCs/>
                <w:sz w:val="24"/>
                <w:szCs w:val="24"/>
              </w:rPr>
            </w:pPr>
          </w:p>
        </w:tc>
        <w:tc>
          <w:tcPr>
            <w:tcW w:w="902" w:type="pct"/>
          </w:tcPr>
          <w:p w14:paraId="225FAA51" w14:textId="77777777" w:rsidR="00585161" w:rsidRPr="007F02A0"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227604" w:rsidRPr="007F02A0" w14:paraId="27551461" w14:textId="77777777" w:rsidTr="001463A8">
        <w:trPr>
          <w:trHeight w:val="20"/>
        </w:trPr>
        <w:tc>
          <w:tcPr>
            <w:tcW w:w="1003" w:type="pct"/>
            <w:vMerge/>
          </w:tcPr>
          <w:p w14:paraId="084E7E0E" w14:textId="77777777" w:rsidR="00227604" w:rsidRPr="007F02A0" w:rsidRDefault="00227604" w:rsidP="002078ED">
            <w:pPr>
              <w:spacing w:after="0"/>
              <w:rPr>
                <w:rFonts w:ascii="Times New Roman" w:hAnsi="Times New Roman"/>
                <w:b/>
                <w:bCs/>
                <w:sz w:val="24"/>
                <w:szCs w:val="24"/>
              </w:rPr>
            </w:pPr>
          </w:p>
        </w:tc>
        <w:tc>
          <w:tcPr>
            <w:tcW w:w="2384" w:type="pct"/>
          </w:tcPr>
          <w:p w14:paraId="464696FB" w14:textId="61F22F17" w:rsidR="00227604" w:rsidRPr="00227604" w:rsidRDefault="00227604" w:rsidP="00227604">
            <w:pPr>
              <w:spacing w:after="0"/>
              <w:jc w:val="both"/>
              <w:rPr>
                <w:rFonts w:ascii="Times New Roman" w:hAnsi="Times New Roman"/>
                <w:sz w:val="24"/>
                <w:szCs w:val="24"/>
              </w:rPr>
            </w:pPr>
            <w:r w:rsidRPr="007F02A0">
              <w:rPr>
                <w:rFonts w:ascii="Times New Roman" w:hAnsi="Times New Roman"/>
                <w:sz w:val="24"/>
                <w:szCs w:val="24"/>
              </w:rPr>
              <w:t>1.</w:t>
            </w:r>
            <w:r>
              <w:rPr>
                <w:rFonts w:ascii="Times New Roman" w:hAnsi="Times New Roman"/>
                <w:sz w:val="24"/>
                <w:szCs w:val="24"/>
              </w:rPr>
              <w:t xml:space="preserve"> </w:t>
            </w:r>
            <w:r w:rsidRPr="007F02A0">
              <w:rPr>
                <w:rFonts w:ascii="Times New Roman" w:hAnsi="Times New Roman"/>
                <w:sz w:val="24"/>
                <w:szCs w:val="24"/>
              </w:rPr>
              <w:t xml:space="preserve">Понятие о гормональных препаратах, их классификация. </w:t>
            </w:r>
          </w:p>
        </w:tc>
        <w:tc>
          <w:tcPr>
            <w:tcW w:w="711" w:type="pct"/>
            <w:vAlign w:val="center"/>
          </w:tcPr>
          <w:p w14:paraId="1D1B085B" w14:textId="77777777" w:rsidR="00227604" w:rsidRPr="007F02A0" w:rsidRDefault="00227604" w:rsidP="002078ED">
            <w:pPr>
              <w:spacing w:after="0"/>
              <w:rPr>
                <w:rFonts w:ascii="Times New Roman" w:hAnsi="Times New Roman"/>
                <w:bCs/>
                <w:sz w:val="24"/>
                <w:szCs w:val="24"/>
              </w:rPr>
            </w:pPr>
          </w:p>
        </w:tc>
        <w:tc>
          <w:tcPr>
            <w:tcW w:w="902" w:type="pct"/>
            <w:vMerge w:val="restart"/>
          </w:tcPr>
          <w:p w14:paraId="50C34C4B" w14:textId="77777777" w:rsidR="00227604" w:rsidRPr="00000D4C" w:rsidRDefault="00227604" w:rsidP="00000D4C">
            <w:pPr>
              <w:spacing w:after="0"/>
              <w:rPr>
                <w:rFonts w:ascii="Times New Roman" w:hAnsi="Times New Roman"/>
                <w:bCs/>
                <w:sz w:val="24"/>
                <w:szCs w:val="24"/>
              </w:rPr>
            </w:pPr>
            <w:r w:rsidRPr="00000D4C">
              <w:rPr>
                <w:rFonts w:ascii="Times New Roman" w:hAnsi="Times New Roman"/>
                <w:bCs/>
                <w:sz w:val="24"/>
                <w:szCs w:val="24"/>
              </w:rPr>
              <w:t>ОК 02, ОК 03, ОК 04, ОК 05, ОК 06, ОК 07</w:t>
            </w:r>
          </w:p>
          <w:p w14:paraId="6F52A84B" w14:textId="77777777" w:rsidR="00227604" w:rsidRPr="00000D4C" w:rsidRDefault="00227604" w:rsidP="00000D4C">
            <w:pPr>
              <w:spacing w:after="0"/>
              <w:rPr>
                <w:rFonts w:ascii="Times New Roman" w:hAnsi="Times New Roman"/>
                <w:bCs/>
                <w:sz w:val="24"/>
                <w:szCs w:val="24"/>
              </w:rPr>
            </w:pPr>
            <w:r w:rsidRPr="00000D4C">
              <w:rPr>
                <w:rFonts w:ascii="Times New Roman" w:hAnsi="Times New Roman"/>
                <w:bCs/>
                <w:sz w:val="24"/>
                <w:szCs w:val="24"/>
              </w:rPr>
              <w:t>ПК 2.2 ПК 2.3 ПК 2.5</w:t>
            </w:r>
          </w:p>
          <w:p w14:paraId="311C577D" w14:textId="510F3749" w:rsidR="00227604" w:rsidRPr="007F02A0" w:rsidRDefault="00227604"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000D4C">
              <w:rPr>
                <w:rFonts w:ascii="Times New Roman" w:hAnsi="Times New Roman"/>
                <w:bCs/>
                <w:sz w:val="24"/>
                <w:szCs w:val="24"/>
              </w:rPr>
              <w:t>ПК 3.1 ПК 3.4 ПК 3.5</w:t>
            </w:r>
          </w:p>
        </w:tc>
      </w:tr>
      <w:tr w:rsidR="00227604" w:rsidRPr="007F02A0" w14:paraId="5EB7C312" w14:textId="77777777" w:rsidTr="001463A8">
        <w:trPr>
          <w:trHeight w:val="20"/>
        </w:trPr>
        <w:tc>
          <w:tcPr>
            <w:tcW w:w="1003" w:type="pct"/>
            <w:vMerge/>
          </w:tcPr>
          <w:p w14:paraId="2D8F670F" w14:textId="77777777" w:rsidR="00227604" w:rsidRPr="007F02A0" w:rsidRDefault="00227604" w:rsidP="002078ED">
            <w:pPr>
              <w:spacing w:after="0"/>
              <w:rPr>
                <w:rFonts w:ascii="Times New Roman" w:hAnsi="Times New Roman"/>
                <w:b/>
                <w:bCs/>
                <w:sz w:val="24"/>
                <w:szCs w:val="24"/>
              </w:rPr>
            </w:pPr>
          </w:p>
        </w:tc>
        <w:tc>
          <w:tcPr>
            <w:tcW w:w="2384" w:type="pct"/>
          </w:tcPr>
          <w:p w14:paraId="71718509" w14:textId="74DC05E1" w:rsidR="00227604" w:rsidRPr="00227604" w:rsidRDefault="00227604" w:rsidP="002078ED">
            <w:pPr>
              <w:spacing w:after="0"/>
              <w:rPr>
                <w:rFonts w:ascii="Times New Roman" w:hAnsi="Times New Roman"/>
                <w:sz w:val="24"/>
                <w:szCs w:val="24"/>
              </w:rPr>
            </w:pPr>
            <w:r w:rsidRPr="007F02A0">
              <w:rPr>
                <w:rFonts w:ascii="Times New Roman" w:hAnsi="Times New Roman"/>
                <w:sz w:val="24"/>
                <w:szCs w:val="24"/>
              </w:rPr>
              <w:t>2.</w:t>
            </w:r>
            <w:r>
              <w:rPr>
                <w:rFonts w:ascii="Times New Roman" w:hAnsi="Times New Roman"/>
                <w:sz w:val="24"/>
                <w:szCs w:val="24"/>
              </w:rPr>
              <w:t xml:space="preserve"> </w:t>
            </w:r>
            <w:r w:rsidRPr="007F02A0">
              <w:rPr>
                <w:rFonts w:ascii="Times New Roman" w:hAnsi="Times New Roman"/>
                <w:sz w:val="24"/>
                <w:szCs w:val="24"/>
              </w:rPr>
              <w:t xml:space="preserve">Препараты гормонов передней и задней доли гипофиза, препараты гормонов щитовидной железы, влияние на обмен веществ, </w:t>
            </w:r>
            <w:proofErr w:type="spellStart"/>
            <w:r w:rsidRPr="007F02A0">
              <w:rPr>
                <w:rFonts w:ascii="Times New Roman" w:hAnsi="Times New Roman"/>
                <w:sz w:val="24"/>
                <w:szCs w:val="24"/>
              </w:rPr>
              <w:t>антитиреоидные</w:t>
            </w:r>
            <w:proofErr w:type="spellEnd"/>
            <w:r w:rsidRPr="007F02A0">
              <w:rPr>
                <w:rFonts w:ascii="Times New Roman" w:hAnsi="Times New Roman"/>
                <w:sz w:val="24"/>
                <w:szCs w:val="24"/>
              </w:rPr>
              <w:t xml:space="preserve"> средства, принцип действия, применение. </w:t>
            </w:r>
          </w:p>
        </w:tc>
        <w:tc>
          <w:tcPr>
            <w:tcW w:w="711" w:type="pct"/>
            <w:vAlign w:val="center"/>
          </w:tcPr>
          <w:p w14:paraId="2B099B43" w14:textId="77777777" w:rsidR="00227604" w:rsidRPr="007F02A0" w:rsidRDefault="00227604" w:rsidP="002078ED">
            <w:pPr>
              <w:spacing w:after="0"/>
              <w:rPr>
                <w:rFonts w:ascii="Times New Roman" w:hAnsi="Times New Roman"/>
                <w:bCs/>
                <w:sz w:val="24"/>
                <w:szCs w:val="24"/>
              </w:rPr>
            </w:pPr>
          </w:p>
        </w:tc>
        <w:tc>
          <w:tcPr>
            <w:tcW w:w="902" w:type="pct"/>
            <w:vMerge/>
          </w:tcPr>
          <w:p w14:paraId="2A962FE2" w14:textId="4DA1BC58" w:rsidR="00227604" w:rsidRPr="007F02A0" w:rsidRDefault="00227604"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227604" w:rsidRPr="007F02A0" w14:paraId="75686117" w14:textId="77777777" w:rsidTr="001463A8">
        <w:trPr>
          <w:trHeight w:val="20"/>
        </w:trPr>
        <w:tc>
          <w:tcPr>
            <w:tcW w:w="1003" w:type="pct"/>
            <w:vMerge/>
          </w:tcPr>
          <w:p w14:paraId="4AC37ECD" w14:textId="77777777" w:rsidR="00227604" w:rsidRPr="007F02A0" w:rsidRDefault="00227604" w:rsidP="002078ED">
            <w:pPr>
              <w:spacing w:after="0"/>
              <w:rPr>
                <w:rFonts w:ascii="Times New Roman" w:hAnsi="Times New Roman"/>
                <w:b/>
                <w:bCs/>
                <w:sz w:val="24"/>
                <w:szCs w:val="24"/>
              </w:rPr>
            </w:pPr>
          </w:p>
        </w:tc>
        <w:tc>
          <w:tcPr>
            <w:tcW w:w="2384" w:type="pct"/>
          </w:tcPr>
          <w:p w14:paraId="48E46294" w14:textId="6ACB811F" w:rsidR="00227604" w:rsidRPr="00227604" w:rsidRDefault="00227604" w:rsidP="002078ED">
            <w:pPr>
              <w:spacing w:after="0"/>
              <w:rPr>
                <w:rFonts w:ascii="Times New Roman" w:hAnsi="Times New Roman"/>
                <w:sz w:val="24"/>
                <w:szCs w:val="24"/>
              </w:rPr>
            </w:pPr>
            <w:r w:rsidRPr="007F02A0">
              <w:rPr>
                <w:rFonts w:ascii="Times New Roman" w:hAnsi="Times New Roman"/>
                <w:sz w:val="24"/>
                <w:szCs w:val="24"/>
              </w:rPr>
              <w:t>3.</w:t>
            </w:r>
            <w:r>
              <w:rPr>
                <w:rFonts w:ascii="Times New Roman" w:hAnsi="Times New Roman"/>
                <w:sz w:val="24"/>
                <w:szCs w:val="24"/>
              </w:rPr>
              <w:t xml:space="preserve"> </w:t>
            </w:r>
            <w:r w:rsidRPr="007F02A0">
              <w:rPr>
                <w:rFonts w:ascii="Times New Roman" w:hAnsi="Times New Roman"/>
                <w:sz w:val="24"/>
                <w:szCs w:val="24"/>
              </w:rPr>
              <w:t xml:space="preserve">Инсулин, влияние на углеводный обмен, препараты инсулина, применение, помощь при передозировке инсулина. Синтетические гипогликемические средства. </w:t>
            </w:r>
          </w:p>
        </w:tc>
        <w:tc>
          <w:tcPr>
            <w:tcW w:w="711" w:type="pct"/>
            <w:vAlign w:val="center"/>
          </w:tcPr>
          <w:p w14:paraId="7CA69503" w14:textId="77777777" w:rsidR="00227604" w:rsidRPr="007F02A0" w:rsidRDefault="00227604" w:rsidP="002078ED">
            <w:pPr>
              <w:spacing w:after="0"/>
              <w:rPr>
                <w:rFonts w:ascii="Times New Roman" w:hAnsi="Times New Roman"/>
                <w:bCs/>
                <w:sz w:val="24"/>
                <w:szCs w:val="24"/>
              </w:rPr>
            </w:pPr>
          </w:p>
        </w:tc>
        <w:tc>
          <w:tcPr>
            <w:tcW w:w="902" w:type="pct"/>
            <w:vMerge/>
          </w:tcPr>
          <w:p w14:paraId="1DAF9EB6" w14:textId="6F588BA9" w:rsidR="00227604" w:rsidRPr="007F02A0" w:rsidRDefault="00227604"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227604" w:rsidRPr="007F02A0" w14:paraId="6FC8C4E1" w14:textId="77777777" w:rsidTr="001463A8">
        <w:trPr>
          <w:trHeight w:val="20"/>
        </w:trPr>
        <w:tc>
          <w:tcPr>
            <w:tcW w:w="1003" w:type="pct"/>
            <w:vMerge/>
          </w:tcPr>
          <w:p w14:paraId="19F32C6D" w14:textId="77777777" w:rsidR="00227604" w:rsidRPr="007F02A0" w:rsidRDefault="00227604" w:rsidP="002078ED">
            <w:pPr>
              <w:spacing w:after="0"/>
              <w:rPr>
                <w:rFonts w:ascii="Times New Roman" w:hAnsi="Times New Roman"/>
                <w:b/>
                <w:bCs/>
                <w:sz w:val="24"/>
                <w:szCs w:val="24"/>
              </w:rPr>
            </w:pPr>
          </w:p>
        </w:tc>
        <w:tc>
          <w:tcPr>
            <w:tcW w:w="2384" w:type="pct"/>
          </w:tcPr>
          <w:p w14:paraId="1B2D9722" w14:textId="1C25659F" w:rsidR="00227604" w:rsidRPr="007F02A0" w:rsidRDefault="00227604" w:rsidP="002078ED">
            <w:pPr>
              <w:spacing w:after="0"/>
              <w:rPr>
                <w:rFonts w:ascii="Times New Roman" w:hAnsi="Times New Roman"/>
                <w:b/>
                <w:sz w:val="24"/>
                <w:szCs w:val="24"/>
              </w:rPr>
            </w:pPr>
            <w:r w:rsidRPr="007F02A0">
              <w:rPr>
                <w:rFonts w:ascii="Times New Roman" w:hAnsi="Times New Roman"/>
                <w:sz w:val="24"/>
                <w:szCs w:val="24"/>
              </w:rPr>
              <w:t>4.</w:t>
            </w:r>
            <w:r>
              <w:rPr>
                <w:rFonts w:ascii="Times New Roman" w:hAnsi="Times New Roman"/>
                <w:sz w:val="24"/>
                <w:szCs w:val="24"/>
              </w:rPr>
              <w:t xml:space="preserve"> </w:t>
            </w:r>
            <w:r w:rsidRPr="007F02A0">
              <w:rPr>
                <w:rFonts w:ascii="Times New Roman" w:hAnsi="Times New Roman"/>
                <w:sz w:val="24"/>
                <w:szCs w:val="24"/>
              </w:rPr>
              <w:t>Глюкокортикоиды, влияние на обмен веществ, фармакологическое действие, применение, побочные эффекты, профилактика. 5.Препараты женских и мужских половых гормонов, их синтетические аналоги, анаболические стероиды, показания к применению, побочные эффекты.</w:t>
            </w:r>
          </w:p>
        </w:tc>
        <w:tc>
          <w:tcPr>
            <w:tcW w:w="711" w:type="pct"/>
            <w:vAlign w:val="center"/>
          </w:tcPr>
          <w:p w14:paraId="3F0BAA4F" w14:textId="50F87AA6" w:rsidR="00227604" w:rsidRPr="007F02A0" w:rsidRDefault="00227604" w:rsidP="002078ED">
            <w:pPr>
              <w:spacing w:after="0"/>
              <w:rPr>
                <w:rFonts w:ascii="Times New Roman" w:hAnsi="Times New Roman"/>
                <w:bCs/>
                <w:sz w:val="24"/>
                <w:szCs w:val="24"/>
              </w:rPr>
            </w:pPr>
          </w:p>
        </w:tc>
        <w:tc>
          <w:tcPr>
            <w:tcW w:w="902" w:type="pct"/>
            <w:vMerge/>
          </w:tcPr>
          <w:p w14:paraId="78F5263C" w14:textId="4957CD4A" w:rsidR="00227604" w:rsidRPr="007F02A0" w:rsidRDefault="00227604"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585161" w:rsidRPr="007F02A0" w14:paraId="121C7CF2" w14:textId="77777777" w:rsidTr="001463A8">
        <w:trPr>
          <w:trHeight w:val="20"/>
        </w:trPr>
        <w:tc>
          <w:tcPr>
            <w:tcW w:w="1003" w:type="pct"/>
            <w:vMerge w:val="restart"/>
          </w:tcPr>
          <w:p w14:paraId="0435D9F6"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Тема 3.11.</w:t>
            </w:r>
          </w:p>
          <w:p w14:paraId="20F76D57"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sz w:val="24"/>
                <w:szCs w:val="24"/>
              </w:rPr>
              <w:t>Противоаллергические и противовоспалительные средства</w:t>
            </w:r>
          </w:p>
        </w:tc>
        <w:tc>
          <w:tcPr>
            <w:tcW w:w="2384" w:type="pct"/>
          </w:tcPr>
          <w:p w14:paraId="4F2A5435" w14:textId="77777777" w:rsidR="00585161" w:rsidRPr="007F02A0" w:rsidRDefault="00585161" w:rsidP="002078ED">
            <w:pPr>
              <w:spacing w:after="0"/>
              <w:jc w:val="both"/>
              <w:rPr>
                <w:rFonts w:ascii="Times New Roman" w:hAnsi="Times New Roman"/>
                <w:sz w:val="24"/>
                <w:szCs w:val="24"/>
              </w:rPr>
            </w:pPr>
            <w:r w:rsidRPr="007F02A0">
              <w:rPr>
                <w:rFonts w:ascii="Times New Roman" w:hAnsi="Times New Roman"/>
                <w:b/>
                <w:bCs/>
                <w:sz w:val="24"/>
                <w:szCs w:val="24"/>
              </w:rPr>
              <w:t>Содержание учебного материала</w:t>
            </w:r>
          </w:p>
        </w:tc>
        <w:tc>
          <w:tcPr>
            <w:tcW w:w="711" w:type="pct"/>
            <w:vAlign w:val="center"/>
          </w:tcPr>
          <w:p w14:paraId="25ED5889" w14:textId="67860746" w:rsidR="00585161" w:rsidRPr="007F02A0" w:rsidRDefault="00585161" w:rsidP="002078ED">
            <w:pPr>
              <w:spacing w:after="0"/>
              <w:rPr>
                <w:rFonts w:ascii="Times New Roman" w:hAnsi="Times New Roman"/>
                <w:bCs/>
                <w:sz w:val="24"/>
                <w:szCs w:val="24"/>
              </w:rPr>
            </w:pPr>
          </w:p>
        </w:tc>
        <w:tc>
          <w:tcPr>
            <w:tcW w:w="902" w:type="pct"/>
          </w:tcPr>
          <w:p w14:paraId="1D6A4D19" w14:textId="77777777" w:rsidR="00585161" w:rsidRPr="007F02A0"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227604" w:rsidRPr="007F02A0" w14:paraId="62E9D2DE" w14:textId="77777777" w:rsidTr="001463A8">
        <w:trPr>
          <w:trHeight w:val="20"/>
        </w:trPr>
        <w:tc>
          <w:tcPr>
            <w:tcW w:w="1003" w:type="pct"/>
            <w:vMerge/>
          </w:tcPr>
          <w:p w14:paraId="69F7E918" w14:textId="77777777" w:rsidR="00227604" w:rsidRPr="007F02A0" w:rsidRDefault="00227604" w:rsidP="002078ED">
            <w:pPr>
              <w:spacing w:after="0"/>
              <w:rPr>
                <w:rFonts w:ascii="Times New Roman" w:hAnsi="Times New Roman"/>
                <w:b/>
                <w:bCs/>
                <w:sz w:val="24"/>
                <w:szCs w:val="24"/>
              </w:rPr>
            </w:pPr>
          </w:p>
        </w:tc>
        <w:tc>
          <w:tcPr>
            <w:tcW w:w="2384" w:type="pct"/>
          </w:tcPr>
          <w:p w14:paraId="66B632AE" w14:textId="32552DFA" w:rsidR="00227604" w:rsidRPr="00227604" w:rsidRDefault="00227604" w:rsidP="002078ED">
            <w:pPr>
              <w:spacing w:after="0"/>
              <w:jc w:val="both"/>
              <w:rPr>
                <w:rFonts w:ascii="Times New Roman" w:hAnsi="Times New Roman"/>
                <w:sz w:val="24"/>
                <w:szCs w:val="24"/>
              </w:rPr>
            </w:pPr>
            <w:r w:rsidRPr="007F02A0">
              <w:rPr>
                <w:rFonts w:ascii="Times New Roman" w:hAnsi="Times New Roman"/>
                <w:sz w:val="24"/>
                <w:szCs w:val="24"/>
              </w:rPr>
              <w:t>1.</w:t>
            </w:r>
            <w:r>
              <w:rPr>
                <w:rFonts w:ascii="Times New Roman" w:hAnsi="Times New Roman"/>
                <w:sz w:val="24"/>
                <w:szCs w:val="24"/>
              </w:rPr>
              <w:t xml:space="preserve"> </w:t>
            </w:r>
            <w:r w:rsidRPr="007F02A0">
              <w:rPr>
                <w:rFonts w:ascii="Times New Roman" w:hAnsi="Times New Roman"/>
                <w:sz w:val="24"/>
                <w:szCs w:val="24"/>
              </w:rPr>
              <w:t xml:space="preserve">Противоаллергические средства, классификация. </w:t>
            </w:r>
          </w:p>
        </w:tc>
        <w:tc>
          <w:tcPr>
            <w:tcW w:w="711" w:type="pct"/>
            <w:vAlign w:val="center"/>
          </w:tcPr>
          <w:p w14:paraId="76C32BCD" w14:textId="77777777" w:rsidR="00227604" w:rsidRPr="007F02A0" w:rsidRDefault="00227604" w:rsidP="002078ED">
            <w:pPr>
              <w:spacing w:after="0"/>
              <w:rPr>
                <w:rFonts w:ascii="Times New Roman" w:hAnsi="Times New Roman"/>
                <w:bCs/>
                <w:sz w:val="24"/>
                <w:szCs w:val="24"/>
              </w:rPr>
            </w:pPr>
          </w:p>
        </w:tc>
        <w:tc>
          <w:tcPr>
            <w:tcW w:w="902" w:type="pct"/>
            <w:vMerge w:val="restart"/>
          </w:tcPr>
          <w:p w14:paraId="2B9966B9" w14:textId="77777777" w:rsidR="00227604" w:rsidRPr="00000D4C" w:rsidRDefault="00227604" w:rsidP="00000D4C">
            <w:pPr>
              <w:spacing w:after="0"/>
              <w:rPr>
                <w:rFonts w:ascii="Times New Roman" w:hAnsi="Times New Roman"/>
                <w:bCs/>
                <w:sz w:val="24"/>
                <w:szCs w:val="24"/>
              </w:rPr>
            </w:pPr>
            <w:r w:rsidRPr="00000D4C">
              <w:rPr>
                <w:rFonts w:ascii="Times New Roman" w:hAnsi="Times New Roman"/>
                <w:bCs/>
                <w:sz w:val="24"/>
                <w:szCs w:val="24"/>
              </w:rPr>
              <w:t>ОК 02, ОК 03, ОК 04, ОК 05, ОК 06, ОК 07</w:t>
            </w:r>
          </w:p>
          <w:p w14:paraId="37069B47" w14:textId="77777777" w:rsidR="00227604" w:rsidRPr="00000D4C" w:rsidRDefault="00227604" w:rsidP="00000D4C">
            <w:pPr>
              <w:spacing w:after="0"/>
              <w:rPr>
                <w:rFonts w:ascii="Times New Roman" w:hAnsi="Times New Roman"/>
                <w:bCs/>
                <w:sz w:val="24"/>
                <w:szCs w:val="24"/>
              </w:rPr>
            </w:pPr>
            <w:r w:rsidRPr="00000D4C">
              <w:rPr>
                <w:rFonts w:ascii="Times New Roman" w:hAnsi="Times New Roman"/>
                <w:bCs/>
                <w:sz w:val="24"/>
                <w:szCs w:val="24"/>
              </w:rPr>
              <w:t>ПК 2.2 ПК 2.3 ПК 2.5</w:t>
            </w:r>
          </w:p>
          <w:p w14:paraId="38745B92" w14:textId="137FC4FE" w:rsidR="00227604" w:rsidRPr="007F02A0" w:rsidRDefault="00227604"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000D4C">
              <w:rPr>
                <w:rFonts w:ascii="Times New Roman" w:hAnsi="Times New Roman"/>
                <w:bCs/>
                <w:sz w:val="24"/>
                <w:szCs w:val="24"/>
              </w:rPr>
              <w:t>ПК 3.1 ПК 3.4 ПК 3.5</w:t>
            </w:r>
          </w:p>
        </w:tc>
      </w:tr>
      <w:tr w:rsidR="00227604" w:rsidRPr="007F02A0" w14:paraId="47965897" w14:textId="77777777" w:rsidTr="001463A8">
        <w:trPr>
          <w:trHeight w:val="20"/>
        </w:trPr>
        <w:tc>
          <w:tcPr>
            <w:tcW w:w="1003" w:type="pct"/>
            <w:vMerge/>
          </w:tcPr>
          <w:p w14:paraId="67EA7314" w14:textId="77777777" w:rsidR="00227604" w:rsidRPr="007F02A0" w:rsidRDefault="00227604" w:rsidP="002078ED">
            <w:pPr>
              <w:spacing w:after="0"/>
              <w:rPr>
                <w:rFonts w:ascii="Times New Roman" w:hAnsi="Times New Roman"/>
                <w:b/>
                <w:bCs/>
                <w:sz w:val="24"/>
                <w:szCs w:val="24"/>
              </w:rPr>
            </w:pPr>
          </w:p>
        </w:tc>
        <w:tc>
          <w:tcPr>
            <w:tcW w:w="2384" w:type="pct"/>
          </w:tcPr>
          <w:p w14:paraId="284DA1C1" w14:textId="660FA138" w:rsidR="00227604" w:rsidRPr="00227604" w:rsidRDefault="00227604" w:rsidP="002078ED">
            <w:pPr>
              <w:spacing w:after="0"/>
              <w:jc w:val="both"/>
              <w:rPr>
                <w:rFonts w:ascii="Times New Roman" w:hAnsi="Times New Roman"/>
                <w:sz w:val="24"/>
                <w:szCs w:val="24"/>
              </w:rPr>
            </w:pPr>
            <w:r w:rsidRPr="007F02A0">
              <w:rPr>
                <w:rFonts w:ascii="Times New Roman" w:hAnsi="Times New Roman"/>
                <w:sz w:val="24"/>
                <w:szCs w:val="24"/>
              </w:rPr>
              <w:t>2.</w:t>
            </w:r>
            <w:r>
              <w:rPr>
                <w:rFonts w:ascii="Times New Roman" w:hAnsi="Times New Roman"/>
                <w:sz w:val="24"/>
                <w:szCs w:val="24"/>
              </w:rPr>
              <w:t xml:space="preserve"> </w:t>
            </w:r>
            <w:r w:rsidRPr="007F02A0">
              <w:rPr>
                <w:rFonts w:ascii="Times New Roman" w:hAnsi="Times New Roman"/>
                <w:sz w:val="24"/>
                <w:szCs w:val="24"/>
              </w:rPr>
              <w:t xml:space="preserve">Антигистаминные вещества, стабилизаторы тучных клеток принцип действия, показания к применению, побочные эффекты, отдельные препараты, особенности введения. Глюкокортикоидные гормоны, показания к применению. </w:t>
            </w:r>
          </w:p>
        </w:tc>
        <w:tc>
          <w:tcPr>
            <w:tcW w:w="711" w:type="pct"/>
            <w:vAlign w:val="center"/>
          </w:tcPr>
          <w:p w14:paraId="45433AA3" w14:textId="77777777" w:rsidR="00227604" w:rsidRPr="007F02A0" w:rsidRDefault="00227604" w:rsidP="002078ED">
            <w:pPr>
              <w:spacing w:after="0"/>
              <w:rPr>
                <w:rFonts w:ascii="Times New Roman" w:hAnsi="Times New Roman"/>
                <w:bCs/>
                <w:sz w:val="24"/>
                <w:szCs w:val="24"/>
              </w:rPr>
            </w:pPr>
          </w:p>
        </w:tc>
        <w:tc>
          <w:tcPr>
            <w:tcW w:w="902" w:type="pct"/>
            <w:vMerge/>
          </w:tcPr>
          <w:p w14:paraId="3F2D4AAB" w14:textId="2A020C2A" w:rsidR="00227604" w:rsidRPr="007F02A0" w:rsidRDefault="00227604"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227604" w:rsidRPr="007F02A0" w14:paraId="4C51FD1B" w14:textId="77777777" w:rsidTr="001463A8">
        <w:trPr>
          <w:trHeight w:val="20"/>
        </w:trPr>
        <w:tc>
          <w:tcPr>
            <w:tcW w:w="1003" w:type="pct"/>
            <w:vMerge/>
          </w:tcPr>
          <w:p w14:paraId="6DD163DB" w14:textId="77777777" w:rsidR="00227604" w:rsidRPr="007F02A0" w:rsidRDefault="00227604" w:rsidP="002078ED">
            <w:pPr>
              <w:spacing w:after="0"/>
              <w:rPr>
                <w:rFonts w:ascii="Times New Roman" w:hAnsi="Times New Roman"/>
                <w:b/>
                <w:bCs/>
                <w:sz w:val="24"/>
                <w:szCs w:val="24"/>
              </w:rPr>
            </w:pPr>
          </w:p>
        </w:tc>
        <w:tc>
          <w:tcPr>
            <w:tcW w:w="2384" w:type="pct"/>
          </w:tcPr>
          <w:p w14:paraId="14F0C1F2" w14:textId="69D642F5" w:rsidR="00227604" w:rsidRPr="00227604" w:rsidRDefault="00227604" w:rsidP="002078ED">
            <w:pPr>
              <w:spacing w:after="0"/>
              <w:jc w:val="both"/>
              <w:rPr>
                <w:rFonts w:ascii="Times New Roman" w:hAnsi="Times New Roman"/>
                <w:sz w:val="24"/>
                <w:szCs w:val="24"/>
              </w:rPr>
            </w:pPr>
            <w:r w:rsidRPr="007F02A0">
              <w:rPr>
                <w:rFonts w:ascii="Times New Roman" w:hAnsi="Times New Roman"/>
                <w:sz w:val="24"/>
                <w:szCs w:val="24"/>
              </w:rPr>
              <w:t>3.</w:t>
            </w:r>
            <w:r>
              <w:rPr>
                <w:rFonts w:ascii="Times New Roman" w:hAnsi="Times New Roman"/>
                <w:sz w:val="24"/>
                <w:szCs w:val="24"/>
              </w:rPr>
              <w:t xml:space="preserve"> </w:t>
            </w:r>
            <w:r w:rsidRPr="007F02A0">
              <w:rPr>
                <w:rFonts w:ascii="Times New Roman" w:hAnsi="Times New Roman"/>
                <w:sz w:val="24"/>
                <w:szCs w:val="24"/>
              </w:rPr>
              <w:t xml:space="preserve">Применение адреналина и </w:t>
            </w:r>
            <w:proofErr w:type="spellStart"/>
            <w:r w:rsidRPr="007F02A0">
              <w:rPr>
                <w:rFonts w:ascii="Times New Roman" w:hAnsi="Times New Roman"/>
                <w:sz w:val="24"/>
                <w:szCs w:val="24"/>
              </w:rPr>
              <w:t>бронхолитиков</w:t>
            </w:r>
            <w:proofErr w:type="spellEnd"/>
            <w:r w:rsidRPr="007F02A0">
              <w:rPr>
                <w:rFonts w:ascii="Times New Roman" w:hAnsi="Times New Roman"/>
                <w:sz w:val="24"/>
                <w:szCs w:val="24"/>
              </w:rPr>
              <w:t xml:space="preserve"> </w:t>
            </w:r>
            <w:proofErr w:type="spellStart"/>
            <w:r w:rsidRPr="007F02A0">
              <w:rPr>
                <w:rFonts w:ascii="Times New Roman" w:hAnsi="Times New Roman"/>
                <w:sz w:val="24"/>
                <w:szCs w:val="24"/>
              </w:rPr>
              <w:t>миотропного</w:t>
            </w:r>
            <w:proofErr w:type="spellEnd"/>
            <w:r w:rsidRPr="007F02A0">
              <w:rPr>
                <w:rFonts w:ascii="Times New Roman" w:hAnsi="Times New Roman"/>
                <w:sz w:val="24"/>
                <w:szCs w:val="24"/>
              </w:rPr>
              <w:t xml:space="preserve"> действия (эуфиллин) при анафилактических реакциях. </w:t>
            </w:r>
          </w:p>
        </w:tc>
        <w:tc>
          <w:tcPr>
            <w:tcW w:w="711" w:type="pct"/>
            <w:vAlign w:val="center"/>
          </w:tcPr>
          <w:p w14:paraId="734D1E47" w14:textId="77777777" w:rsidR="00227604" w:rsidRPr="007F02A0" w:rsidRDefault="00227604" w:rsidP="002078ED">
            <w:pPr>
              <w:spacing w:after="0"/>
              <w:rPr>
                <w:rFonts w:ascii="Times New Roman" w:hAnsi="Times New Roman"/>
                <w:bCs/>
                <w:sz w:val="24"/>
                <w:szCs w:val="24"/>
              </w:rPr>
            </w:pPr>
          </w:p>
        </w:tc>
        <w:tc>
          <w:tcPr>
            <w:tcW w:w="902" w:type="pct"/>
            <w:vMerge/>
          </w:tcPr>
          <w:p w14:paraId="708F80ED" w14:textId="068E6025" w:rsidR="00227604" w:rsidRPr="007F02A0" w:rsidRDefault="00227604"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227604" w:rsidRPr="007F02A0" w14:paraId="6E167DA6" w14:textId="77777777" w:rsidTr="001463A8">
        <w:trPr>
          <w:trHeight w:val="20"/>
        </w:trPr>
        <w:tc>
          <w:tcPr>
            <w:tcW w:w="1003" w:type="pct"/>
            <w:vMerge/>
          </w:tcPr>
          <w:p w14:paraId="69F2009D" w14:textId="77777777" w:rsidR="00227604" w:rsidRPr="007F02A0" w:rsidRDefault="00227604" w:rsidP="002078ED">
            <w:pPr>
              <w:spacing w:after="0"/>
              <w:rPr>
                <w:rFonts w:ascii="Times New Roman" w:hAnsi="Times New Roman"/>
                <w:b/>
                <w:bCs/>
                <w:sz w:val="24"/>
                <w:szCs w:val="24"/>
              </w:rPr>
            </w:pPr>
          </w:p>
        </w:tc>
        <w:tc>
          <w:tcPr>
            <w:tcW w:w="2384" w:type="pct"/>
          </w:tcPr>
          <w:p w14:paraId="07872EB0" w14:textId="0C757573" w:rsidR="00227604" w:rsidRPr="007F02A0" w:rsidRDefault="00227604" w:rsidP="002078ED">
            <w:pPr>
              <w:spacing w:after="0"/>
              <w:jc w:val="both"/>
              <w:rPr>
                <w:rFonts w:ascii="Times New Roman" w:hAnsi="Times New Roman"/>
                <w:sz w:val="24"/>
                <w:szCs w:val="24"/>
              </w:rPr>
            </w:pPr>
            <w:r w:rsidRPr="007F02A0">
              <w:rPr>
                <w:rFonts w:ascii="Times New Roman" w:hAnsi="Times New Roman"/>
                <w:sz w:val="24"/>
                <w:szCs w:val="24"/>
              </w:rPr>
              <w:t>4.</w:t>
            </w:r>
            <w:r>
              <w:rPr>
                <w:rFonts w:ascii="Times New Roman" w:hAnsi="Times New Roman"/>
                <w:sz w:val="24"/>
                <w:szCs w:val="24"/>
              </w:rPr>
              <w:t xml:space="preserve"> </w:t>
            </w:r>
            <w:r w:rsidRPr="007F02A0">
              <w:rPr>
                <w:rFonts w:ascii="Times New Roman" w:hAnsi="Times New Roman"/>
                <w:sz w:val="24"/>
                <w:szCs w:val="24"/>
              </w:rPr>
              <w:t>Нестероидные противовоспалительные средства, механизм действия, показания к применению, отдельные препараты, особенности введения.</w:t>
            </w:r>
          </w:p>
        </w:tc>
        <w:tc>
          <w:tcPr>
            <w:tcW w:w="711" w:type="pct"/>
            <w:vAlign w:val="center"/>
          </w:tcPr>
          <w:p w14:paraId="6816DD31" w14:textId="1BD1F886" w:rsidR="00227604" w:rsidRPr="007F02A0" w:rsidRDefault="00227604" w:rsidP="002078ED">
            <w:pPr>
              <w:spacing w:after="0"/>
              <w:rPr>
                <w:rFonts w:ascii="Times New Roman" w:hAnsi="Times New Roman"/>
                <w:bCs/>
                <w:sz w:val="24"/>
                <w:szCs w:val="24"/>
              </w:rPr>
            </w:pPr>
          </w:p>
        </w:tc>
        <w:tc>
          <w:tcPr>
            <w:tcW w:w="902" w:type="pct"/>
            <w:vMerge/>
          </w:tcPr>
          <w:p w14:paraId="0D0AB034" w14:textId="53F519F6" w:rsidR="00227604" w:rsidRPr="007F02A0" w:rsidRDefault="00227604"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585161" w:rsidRPr="007F02A0" w14:paraId="496D853E" w14:textId="77777777" w:rsidTr="001463A8">
        <w:trPr>
          <w:trHeight w:val="20"/>
        </w:trPr>
        <w:tc>
          <w:tcPr>
            <w:tcW w:w="1003" w:type="pct"/>
            <w:vMerge/>
          </w:tcPr>
          <w:p w14:paraId="6FDF436F" w14:textId="77777777" w:rsidR="00585161" w:rsidRPr="007F02A0" w:rsidRDefault="00585161" w:rsidP="002078ED">
            <w:pPr>
              <w:spacing w:after="0"/>
              <w:rPr>
                <w:rFonts w:ascii="Times New Roman" w:hAnsi="Times New Roman"/>
                <w:b/>
                <w:bCs/>
                <w:sz w:val="24"/>
                <w:szCs w:val="24"/>
              </w:rPr>
            </w:pPr>
          </w:p>
        </w:tc>
        <w:tc>
          <w:tcPr>
            <w:tcW w:w="2384" w:type="pct"/>
          </w:tcPr>
          <w:p w14:paraId="632AFC86" w14:textId="77777777" w:rsidR="00585161" w:rsidRPr="007F02A0" w:rsidRDefault="00585161" w:rsidP="002078ED">
            <w:pPr>
              <w:spacing w:after="0"/>
              <w:jc w:val="both"/>
              <w:rPr>
                <w:rFonts w:ascii="Times New Roman" w:hAnsi="Times New Roman"/>
                <w:sz w:val="24"/>
                <w:szCs w:val="24"/>
              </w:rPr>
            </w:pPr>
            <w:r w:rsidRPr="007F02A0">
              <w:rPr>
                <w:rFonts w:ascii="Times New Roman" w:hAnsi="Times New Roman"/>
                <w:b/>
                <w:bCs/>
                <w:sz w:val="24"/>
                <w:szCs w:val="24"/>
              </w:rPr>
              <w:t>В том числе практических и лабораторных занятий</w:t>
            </w:r>
          </w:p>
        </w:tc>
        <w:tc>
          <w:tcPr>
            <w:tcW w:w="711" w:type="pct"/>
            <w:vAlign w:val="center"/>
          </w:tcPr>
          <w:p w14:paraId="03267C9F" w14:textId="6137FC54" w:rsidR="00585161" w:rsidRPr="007F02A0" w:rsidRDefault="00585161" w:rsidP="002078ED">
            <w:pPr>
              <w:spacing w:after="0"/>
              <w:rPr>
                <w:rFonts w:ascii="Times New Roman" w:hAnsi="Times New Roman"/>
                <w:bCs/>
                <w:sz w:val="24"/>
                <w:szCs w:val="24"/>
              </w:rPr>
            </w:pPr>
          </w:p>
        </w:tc>
        <w:tc>
          <w:tcPr>
            <w:tcW w:w="902" w:type="pct"/>
          </w:tcPr>
          <w:p w14:paraId="76878E5D" w14:textId="77777777" w:rsidR="00585161" w:rsidRPr="007F02A0"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585161" w:rsidRPr="007F02A0" w14:paraId="7EECD293" w14:textId="77777777" w:rsidTr="001463A8">
        <w:trPr>
          <w:trHeight w:val="20"/>
        </w:trPr>
        <w:tc>
          <w:tcPr>
            <w:tcW w:w="1003" w:type="pct"/>
            <w:vMerge/>
          </w:tcPr>
          <w:p w14:paraId="099D64E2" w14:textId="77777777" w:rsidR="00585161" w:rsidRPr="007F02A0" w:rsidRDefault="00585161" w:rsidP="002078ED">
            <w:pPr>
              <w:spacing w:after="0"/>
              <w:rPr>
                <w:rFonts w:ascii="Times New Roman" w:hAnsi="Times New Roman"/>
                <w:b/>
                <w:bCs/>
                <w:sz w:val="24"/>
                <w:szCs w:val="24"/>
              </w:rPr>
            </w:pPr>
          </w:p>
        </w:tc>
        <w:tc>
          <w:tcPr>
            <w:tcW w:w="2384" w:type="pct"/>
          </w:tcPr>
          <w:p w14:paraId="7633DEE8" w14:textId="77777777" w:rsidR="00585161" w:rsidRPr="007F02A0" w:rsidRDefault="00585161" w:rsidP="002078ED">
            <w:pPr>
              <w:spacing w:after="0"/>
              <w:jc w:val="both"/>
              <w:rPr>
                <w:rFonts w:ascii="Times New Roman" w:hAnsi="Times New Roman"/>
                <w:b/>
                <w:bCs/>
                <w:sz w:val="24"/>
                <w:szCs w:val="24"/>
              </w:rPr>
            </w:pPr>
            <w:r w:rsidRPr="007F02A0">
              <w:rPr>
                <w:rFonts w:ascii="Times New Roman" w:hAnsi="Times New Roman"/>
                <w:b/>
                <w:bCs/>
                <w:sz w:val="24"/>
                <w:szCs w:val="24"/>
              </w:rPr>
              <w:t>Практическое занятие № 10</w:t>
            </w:r>
          </w:p>
          <w:p w14:paraId="3EFB5BF3" w14:textId="77777777" w:rsidR="00585161" w:rsidRPr="007F02A0" w:rsidRDefault="00585161" w:rsidP="002078ED">
            <w:pPr>
              <w:spacing w:after="0"/>
              <w:jc w:val="both"/>
              <w:rPr>
                <w:rFonts w:ascii="Times New Roman" w:hAnsi="Times New Roman"/>
                <w:sz w:val="24"/>
                <w:szCs w:val="24"/>
              </w:rPr>
            </w:pPr>
            <w:r w:rsidRPr="007F02A0">
              <w:rPr>
                <w:rFonts w:ascii="Times New Roman" w:hAnsi="Times New Roman"/>
                <w:bCs/>
                <w:sz w:val="24"/>
                <w:szCs w:val="24"/>
              </w:rPr>
              <w:t>Изучение противоаллергических и противовоспалительных средств</w:t>
            </w:r>
          </w:p>
        </w:tc>
        <w:tc>
          <w:tcPr>
            <w:tcW w:w="711" w:type="pct"/>
            <w:vAlign w:val="center"/>
          </w:tcPr>
          <w:p w14:paraId="4C0341E2" w14:textId="3BD7FF94" w:rsidR="00585161" w:rsidRPr="007F02A0" w:rsidRDefault="00585161" w:rsidP="002078ED">
            <w:pPr>
              <w:spacing w:after="0"/>
              <w:rPr>
                <w:rFonts w:ascii="Times New Roman" w:hAnsi="Times New Roman"/>
                <w:bCs/>
                <w:sz w:val="24"/>
                <w:szCs w:val="24"/>
              </w:rPr>
            </w:pPr>
          </w:p>
        </w:tc>
        <w:tc>
          <w:tcPr>
            <w:tcW w:w="902" w:type="pct"/>
          </w:tcPr>
          <w:p w14:paraId="34035551" w14:textId="77777777" w:rsidR="00585161" w:rsidRPr="007F02A0"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585161" w:rsidRPr="007F02A0" w14:paraId="3B7C9388" w14:textId="77777777" w:rsidTr="001463A8">
        <w:trPr>
          <w:trHeight w:val="20"/>
        </w:trPr>
        <w:tc>
          <w:tcPr>
            <w:tcW w:w="1003" w:type="pct"/>
            <w:vMerge w:val="restart"/>
          </w:tcPr>
          <w:p w14:paraId="5E573C8C"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Тема 3.12.</w:t>
            </w:r>
          </w:p>
          <w:p w14:paraId="53BABD78"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sz w:val="24"/>
                <w:szCs w:val="24"/>
              </w:rPr>
              <w:t>Средства, влияющие на органы дыхания</w:t>
            </w:r>
          </w:p>
        </w:tc>
        <w:tc>
          <w:tcPr>
            <w:tcW w:w="2384" w:type="pct"/>
          </w:tcPr>
          <w:p w14:paraId="3E03930A" w14:textId="77777777" w:rsidR="00585161" w:rsidRPr="007F02A0" w:rsidRDefault="00585161" w:rsidP="002078ED">
            <w:pPr>
              <w:spacing w:after="0"/>
              <w:jc w:val="both"/>
              <w:rPr>
                <w:rFonts w:ascii="Times New Roman" w:hAnsi="Times New Roman"/>
                <w:bCs/>
                <w:sz w:val="24"/>
                <w:szCs w:val="24"/>
              </w:rPr>
            </w:pPr>
            <w:r w:rsidRPr="007F02A0">
              <w:rPr>
                <w:rFonts w:ascii="Times New Roman" w:hAnsi="Times New Roman"/>
                <w:b/>
                <w:bCs/>
                <w:sz w:val="24"/>
                <w:szCs w:val="24"/>
              </w:rPr>
              <w:t>Содержание учебного материала</w:t>
            </w:r>
          </w:p>
        </w:tc>
        <w:tc>
          <w:tcPr>
            <w:tcW w:w="711" w:type="pct"/>
            <w:vAlign w:val="center"/>
          </w:tcPr>
          <w:p w14:paraId="2A2CB66F" w14:textId="68749B2B" w:rsidR="00585161" w:rsidRPr="007F02A0" w:rsidRDefault="00585161" w:rsidP="002078ED">
            <w:pPr>
              <w:spacing w:after="0"/>
              <w:rPr>
                <w:rFonts w:ascii="Times New Roman" w:hAnsi="Times New Roman"/>
                <w:bCs/>
                <w:sz w:val="24"/>
                <w:szCs w:val="24"/>
              </w:rPr>
            </w:pPr>
          </w:p>
        </w:tc>
        <w:tc>
          <w:tcPr>
            <w:tcW w:w="902" w:type="pct"/>
          </w:tcPr>
          <w:p w14:paraId="105F84F6" w14:textId="77777777" w:rsidR="00585161" w:rsidRPr="007F02A0"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227604" w:rsidRPr="007F02A0" w14:paraId="281E6007" w14:textId="77777777" w:rsidTr="001463A8">
        <w:trPr>
          <w:trHeight w:val="20"/>
        </w:trPr>
        <w:tc>
          <w:tcPr>
            <w:tcW w:w="1003" w:type="pct"/>
            <w:vMerge/>
          </w:tcPr>
          <w:p w14:paraId="78A9CBF8" w14:textId="77777777" w:rsidR="00227604" w:rsidRPr="007F02A0" w:rsidRDefault="00227604" w:rsidP="002078ED">
            <w:pPr>
              <w:spacing w:after="0"/>
              <w:rPr>
                <w:rFonts w:ascii="Times New Roman" w:hAnsi="Times New Roman"/>
                <w:b/>
                <w:bCs/>
                <w:sz w:val="24"/>
                <w:szCs w:val="24"/>
              </w:rPr>
            </w:pPr>
          </w:p>
        </w:tc>
        <w:tc>
          <w:tcPr>
            <w:tcW w:w="2384" w:type="pct"/>
          </w:tcPr>
          <w:p w14:paraId="2502E421" w14:textId="57504810" w:rsidR="00227604" w:rsidRPr="00227604" w:rsidRDefault="00227604" w:rsidP="002078ED">
            <w:pPr>
              <w:spacing w:after="0"/>
              <w:jc w:val="both"/>
              <w:rPr>
                <w:rFonts w:ascii="Times New Roman" w:hAnsi="Times New Roman"/>
                <w:sz w:val="24"/>
                <w:szCs w:val="24"/>
              </w:rPr>
            </w:pPr>
            <w:r w:rsidRPr="007F02A0">
              <w:rPr>
                <w:rFonts w:ascii="Times New Roman" w:hAnsi="Times New Roman"/>
                <w:sz w:val="24"/>
                <w:szCs w:val="24"/>
              </w:rPr>
              <w:t>1.</w:t>
            </w:r>
            <w:r>
              <w:rPr>
                <w:rFonts w:ascii="Times New Roman" w:hAnsi="Times New Roman"/>
                <w:sz w:val="24"/>
                <w:szCs w:val="24"/>
              </w:rPr>
              <w:t xml:space="preserve"> </w:t>
            </w:r>
            <w:r w:rsidRPr="007F02A0">
              <w:rPr>
                <w:rFonts w:ascii="Times New Roman" w:hAnsi="Times New Roman"/>
                <w:sz w:val="24"/>
                <w:szCs w:val="24"/>
              </w:rPr>
              <w:t>Стимуляторы дыхания, стимулирующее влияние на дыхание аналептиков и н-</w:t>
            </w:r>
            <w:proofErr w:type="spellStart"/>
            <w:r w:rsidRPr="007F02A0">
              <w:rPr>
                <w:rFonts w:ascii="Times New Roman" w:hAnsi="Times New Roman"/>
                <w:sz w:val="24"/>
                <w:szCs w:val="24"/>
              </w:rPr>
              <w:t>холиномиметиков</w:t>
            </w:r>
            <w:proofErr w:type="spellEnd"/>
            <w:r w:rsidRPr="007F02A0">
              <w:rPr>
                <w:rFonts w:ascii="Times New Roman" w:hAnsi="Times New Roman"/>
                <w:sz w:val="24"/>
                <w:szCs w:val="24"/>
              </w:rPr>
              <w:t>. Сравнительная характеристика препаратов.</w:t>
            </w:r>
          </w:p>
        </w:tc>
        <w:tc>
          <w:tcPr>
            <w:tcW w:w="711" w:type="pct"/>
            <w:vAlign w:val="center"/>
          </w:tcPr>
          <w:p w14:paraId="7AF6835A" w14:textId="77777777" w:rsidR="00227604" w:rsidRPr="007F02A0" w:rsidRDefault="00227604" w:rsidP="002078ED">
            <w:pPr>
              <w:spacing w:after="0"/>
              <w:rPr>
                <w:rFonts w:ascii="Times New Roman" w:hAnsi="Times New Roman"/>
                <w:bCs/>
                <w:sz w:val="24"/>
                <w:szCs w:val="24"/>
              </w:rPr>
            </w:pPr>
          </w:p>
        </w:tc>
        <w:tc>
          <w:tcPr>
            <w:tcW w:w="902" w:type="pct"/>
            <w:vMerge w:val="restart"/>
          </w:tcPr>
          <w:p w14:paraId="6D6E71FE" w14:textId="77777777" w:rsidR="00227604" w:rsidRPr="00000D4C" w:rsidRDefault="00227604" w:rsidP="00000D4C">
            <w:pPr>
              <w:spacing w:after="0"/>
              <w:rPr>
                <w:rFonts w:ascii="Times New Roman" w:hAnsi="Times New Roman"/>
                <w:bCs/>
                <w:sz w:val="24"/>
                <w:szCs w:val="24"/>
              </w:rPr>
            </w:pPr>
            <w:r w:rsidRPr="00000D4C">
              <w:rPr>
                <w:rFonts w:ascii="Times New Roman" w:hAnsi="Times New Roman"/>
                <w:bCs/>
                <w:sz w:val="24"/>
                <w:szCs w:val="24"/>
              </w:rPr>
              <w:t>ОК 02, ОК 03, ОК 04, ОК 05, ОК 06, ОК 07</w:t>
            </w:r>
          </w:p>
          <w:p w14:paraId="41181D2D" w14:textId="77777777" w:rsidR="00227604" w:rsidRPr="00000D4C" w:rsidRDefault="00227604" w:rsidP="00000D4C">
            <w:pPr>
              <w:spacing w:after="0"/>
              <w:rPr>
                <w:rFonts w:ascii="Times New Roman" w:hAnsi="Times New Roman"/>
                <w:bCs/>
                <w:sz w:val="24"/>
                <w:szCs w:val="24"/>
              </w:rPr>
            </w:pPr>
            <w:r w:rsidRPr="00000D4C">
              <w:rPr>
                <w:rFonts w:ascii="Times New Roman" w:hAnsi="Times New Roman"/>
                <w:bCs/>
                <w:sz w:val="24"/>
                <w:szCs w:val="24"/>
              </w:rPr>
              <w:t>ПК 2.2 ПК 2.3 ПК 2.5</w:t>
            </w:r>
          </w:p>
          <w:p w14:paraId="5E1A0AD4" w14:textId="55242395" w:rsidR="00227604" w:rsidRPr="007F02A0" w:rsidRDefault="00227604"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000D4C">
              <w:rPr>
                <w:rFonts w:ascii="Times New Roman" w:hAnsi="Times New Roman"/>
                <w:bCs/>
                <w:sz w:val="24"/>
                <w:szCs w:val="24"/>
              </w:rPr>
              <w:t>ПК 3.1 ПК 3.4 ПК 3.5</w:t>
            </w:r>
          </w:p>
        </w:tc>
      </w:tr>
      <w:tr w:rsidR="00227604" w:rsidRPr="007F02A0" w14:paraId="313B4D75" w14:textId="77777777" w:rsidTr="001463A8">
        <w:trPr>
          <w:trHeight w:val="20"/>
        </w:trPr>
        <w:tc>
          <w:tcPr>
            <w:tcW w:w="1003" w:type="pct"/>
            <w:vMerge/>
          </w:tcPr>
          <w:p w14:paraId="0F058CD5" w14:textId="77777777" w:rsidR="00227604" w:rsidRPr="007F02A0" w:rsidRDefault="00227604" w:rsidP="002078ED">
            <w:pPr>
              <w:spacing w:after="0"/>
              <w:rPr>
                <w:rFonts w:ascii="Times New Roman" w:hAnsi="Times New Roman"/>
                <w:b/>
                <w:bCs/>
                <w:sz w:val="24"/>
                <w:szCs w:val="24"/>
              </w:rPr>
            </w:pPr>
          </w:p>
        </w:tc>
        <w:tc>
          <w:tcPr>
            <w:tcW w:w="2384" w:type="pct"/>
          </w:tcPr>
          <w:p w14:paraId="62F88DE2" w14:textId="4754EE52" w:rsidR="00227604" w:rsidRPr="00227604" w:rsidRDefault="00227604" w:rsidP="002078ED">
            <w:pPr>
              <w:spacing w:after="0"/>
              <w:jc w:val="both"/>
              <w:rPr>
                <w:rFonts w:ascii="Times New Roman" w:hAnsi="Times New Roman"/>
                <w:sz w:val="24"/>
                <w:szCs w:val="24"/>
              </w:rPr>
            </w:pPr>
            <w:r w:rsidRPr="007F02A0">
              <w:rPr>
                <w:rFonts w:ascii="Times New Roman" w:hAnsi="Times New Roman"/>
                <w:sz w:val="24"/>
                <w:szCs w:val="24"/>
              </w:rPr>
              <w:t xml:space="preserve">2. Применение в медицинской практике. </w:t>
            </w:r>
          </w:p>
        </w:tc>
        <w:tc>
          <w:tcPr>
            <w:tcW w:w="711" w:type="pct"/>
            <w:vAlign w:val="center"/>
          </w:tcPr>
          <w:p w14:paraId="74681461" w14:textId="77777777" w:rsidR="00227604" w:rsidRPr="007F02A0" w:rsidRDefault="00227604" w:rsidP="002078ED">
            <w:pPr>
              <w:spacing w:after="0"/>
              <w:rPr>
                <w:rFonts w:ascii="Times New Roman" w:hAnsi="Times New Roman"/>
                <w:bCs/>
                <w:sz w:val="24"/>
                <w:szCs w:val="24"/>
              </w:rPr>
            </w:pPr>
          </w:p>
        </w:tc>
        <w:tc>
          <w:tcPr>
            <w:tcW w:w="902" w:type="pct"/>
            <w:vMerge/>
          </w:tcPr>
          <w:p w14:paraId="57E2C20D" w14:textId="70C9166E" w:rsidR="00227604" w:rsidRPr="007F02A0" w:rsidRDefault="00227604"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227604" w:rsidRPr="007F02A0" w14:paraId="03AE13B7" w14:textId="77777777" w:rsidTr="001463A8">
        <w:trPr>
          <w:trHeight w:val="20"/>
        </w:trPr>
        <w:tc>
          <w:tcPr>
            <w:tcW w:w="1003" w:type="pct"/>
            <w:vMerge/>
          </w:tcPr>
          <w:p w14:paraId="4B174816" w14:textId="77777777" w:rsidR="00227604" w:rsidRPr="007F02A0" w:rsidRDefault="00227604" w:rsidP="002078ED">
            <w:pPr>
              <w:spacing w:after="0"/>
              <w:rPr>
                <w:rFonts w:ascii="Times New Roman" w:hAnsi="Times New Roman"/>
                <w:b/>
                <w:bCs/>
                <w:sz w:val="24"/>
                <w:szCs w:val="24"/>
              </w:rPr>
            </w:pPr>
          </w:p>
        </w:tc>
        <w:tc>
          <w:tcPr>
            <w:tcW w:w="2384" w:type="pct"/>
          </w:tcPr>
          <w:p w14:paraId="573551E0" w14:textId="5F006212" w:rsidR="00227604" w:rsidRPr="00227604" w:rsidRDefault="00227604" w:rsidP="002078ED">
            <w:pPr>
              <w:spacing w:after="0"/>
              <w:jc w:val="both"/>
              <w:rPr>
                <w:rFonts w:ascii="Times New Roman" w:hAnsi="Times New Roman"/>
                <w:sz w:val="24"/>
                <w:szCs w:val="24"/>
              </w:rPr>
            </w:pPr>
            <w:r w:rsidRPr="007F02A0">
              <w:rPr>
                <w:rFonts w:ascii="Times New Roman" w:hAnsi="Times New Roman"/>
                <w:sz w:val="24"/>
                <w:szCs w:val="24"/>
              </w:rPr>
              <w:t>3.</w:t>
            </w:r>
            <w:r>
              <w:rPr>
                <w:rFonts w:ascii="Times New Roman" w:hAnsi="Times New Roman"/>
                <w:sz w:val="24"/>
                <w:szCs w:val="24"/>
              </w:rPr>
              <w:t xml:space="preserve"> </w:t>
            </w:r>
            <w:r w:rsidRPr="007F02A0">
              <w:rPr>
                <w:rFonts w:ascii="Times New Roman" w:hAnsi="Times New Roman"/>
                <w:sz w:val="24"/>
                <w:szCs w:val="24"/>
              </w:rPr>
              <w:t xml:space="preserve">Противокашлевые средства, классификация, особенности противокашлевого действия кодеина. </w:t>
            </w:r>
          </w:p>
        </w:tc>
        <w:tc>
          <w:tcPr>
            <w:tcW w:w="711" w:type="pct"/>
            <w:vAlign w:val="center"/>
          </w:tcPr>
          <w:p w14:paraId="3392EF11" w14:textId="77777777" w:rsidR="00227604" w:rsidRPr="007F02A0" w:rsidRDefault="00227604" w:rsidP="002078ED">
            <w:pPr>
              <w:spacing w:after="0"/>
              <w:rPr>
                <w:rFonts w:ascii="Times New Roman" w:hAnsi="Times New Roman"/>
                <w:bCs/>
                <w:sz w:val="24"/>
                <w:szCs w:val="24"/>
              </w:rPr>
            </w:pPr>
          </w:p>
        </w:tc>
        <w:tc>
          <w:tcPr>
            <w:tcW w:w="902" w:type="pct"/>
            <w:vMerge/>
          </w:tcPr>
          <w:p w14:paraId="26EA4036" w14:textId="0E6EB2B7" w:rsidR="00227604" w:rsidRPr="007F02A0" w:rsidRDefault="00227604"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227604" w:rsidRPr="007F02A0" w14:paraId="6751C962" w14:textId="77777777" w:rsidTr="001463A8">
        <w:trPr>
          <w:trHeight w:val="20"/>
        </w:trPr>
        <w:tc>
          <w:tcPr>
            <w:tcW w:w="1003" w:type="pct"/>
            <w:vMerge/>
          </w:tcPr>
          <w:p w14:paraId="441C5D28" w14:textId="77777777" w:rsidR="00227604" w:rsidRPr="007F02A0" w:rsidRDefault="00227604" w:rsidP="002078ED">
            <w:pPr>
              <w:spacing w:after="0"/>
              <w:rPr>
                <w:rFonts w:ascii="Times New Roman" w:hAnsi="Times New Roman"/>
                <w:b/>
                <w:bCs/>
                <w:sz w:val="24"/>
                <w:szCs w:val="24"/>
              </w:rPr>
            </w:pPr>
          </w:p>
        </w:tc>
        <w:tc>
          <w:tcPr>
            <w:tcW w:w="2384" w:type="pct"/>
          </w:tcPr>
          <w:p w14:paraId="0F2E8F3E" w14:textId="00E21680" w:rsidR="00227604" w:rsidRPr="007F02A0" w:rsidRDefault="00227604" w:rsidP="002078ED">
            <w:pPr>
              <w:spacing w:after="0"/>
              <w:jc w:val="both"/>
              <w:rPr>
                <w:rFonts w:ascii="Times New Roman" w:hAnsi="Times New Roman"/>
                <w:sz w:val="24"/>
                <w:szCs w:val="24"/>
              </w:rPr>
            </w:pPr>
            <w:r w:rsidRPr="007F02A0">
              <w:rPr>
                <w:rFonts w:ascii="Times New Roman" w:hAnsi="Times New Roman"/>
                <w:sz w:val="24"/>
                <w:szCs w:val="24"/>
              </w:rPr>
              <w:t>4.</w:t>
            </w:r>
            <w:r>
              <w:rPr>
                <w:rFonts w:ascii="Times New Roman" w:hAnsi="Times New Roman"/>
                <w:sz w:val="24"/>
                <w:szCs w:val="24"/>
              </w:rPr>
              <w:t xml:space="preserve"> </w:t>
            </w:r>
            <w:r w:rsidRPr="007F02A0">
              <w:rPr>
                <w:rFonts w:ascii="Times New Roman" w:hAnsi="Times New Roman"/>
                <w:sz w:val="24"/>
                <w:szCs w:val="24"/>
              </w:rPr>
              <w:t xml:space="preserve">Показания к применению противокашлевых средств, побочные эффекты, профилактика. </w:t>
            </w:r>
          </w:p>
        </w:tc>
        <w:tc>
          <w:tcPr>
            <w:tcW w:w="711" w:type="pct"/>
            <w:vAlign w:val="center"/>
          </w:tcPr>
          <w:p w14:paraId="0839EA7C" w14:textId="77777777" w:rsidR="00227604" w:rsidRPr="007F02A0" w:rsidRDefault="00227604" w:rsidP="002078ED">
            <w:pPr>
              <w:spacing w:after="0"/>
              <w:rPr>
                <w:rFonts w:ascii="Times New Roman" w:hAnsi="Times New Roman"/>
                <w:bCs/>
                <w:sz w:val="24"/>
                <w:szCs w:val="24"/>
              </w:rPr>
            </w:pPr>
          </w:p>
        </w:tc>
        <w:tc>
          <w:tcPr>
            <w:tcW w:w="902" w:type="pct"/>
            <w:vMerge/>
          </w:tcPr>
          <w:p w14:paraId="30E549ED" w14:textId="16346561" w:rsidR="00227604" w:rsidRPr="007F02A0" w:rsidRDefault="00227604"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227604" w:rsidRPr="007F02A0" w14:paraId="65BC2E18" w14:textId="77777777" w:rsidTr="001463A8">
        <w:trPr>
          <w:trHeight w:val="20"/>
        </w:trPr>
        <w:tc>
          <w:tcPr>
            <w:tcW w:w="1003" w:type="pct"/>
            <w:vMerge/>
          </w:tcPr>
          <w:p w14:paraId="47A7AEF6" w14:textId="77777777" w:rsidR="00227604" w:rsidRPr="007F02A0" w:rsidRDefault="00227604" w:rsidP="002078ED">
            <w:pPr>
              <w:spacing w:after="0"/>
              <w:rPr>
                <w:rFonts w:ascii="Times New Roman" w:hAnsi="Times New Roman"/>
                <w:b/>
                <w:bCs/>
                <w:sz w:val="24"/>
                <w:szCs w:val="24"/>
              </w:rPr>
            </w:pPr>
          </w:p>
        </w:tc>
        <w:tc>
          <w:tcPr>
            <w:tcW w:w="2384" w:type="pct"/>
          </w:tcPr>
          <w:p w14:paraId="06EFDE99" w14:textId="4D6185C4" w:rsidR="00227604" w:rsidRPr="007F02A0" w:rsidRDefault="00227604" w:rsidP="002078ED">
            <w:pPr>
              <w:spacing w:after="0"/>
              <w:jc w:val="both"/>
              <w:rPr>
                <w:rFonts w:ascii="Times New Roman" w:hAnsi="Times New Roman"/>
                <w:sz w:val="24"/>
                <w:szCs w:val="24"/>
              </w:rPr>
            </w:pPr>
            <w:r w:rsidRPr="007F02A0">
              <w:rPr>
                <w:rFonts w:ascii="Times New Roman" w:hAnsi="Times New Roman"/>
                <w:sz w:val="24"/>
                <w:szCs w:val="24"/>
              </w:rPr>
              <w:t>5.</w:t>
            </w:r>
            <w:r>
              <w:rPr>
                <w:rFonts w:ascii="Times New Roman" w:hAnsi="Times New Roman"/>
                <w:sz w:val="24"/>
                <w:szCs w:val="24"/>
              </w:rPr>
              <w:t xml:space="preserve"> </w:t>
            </w:r>
            <w:r w:rsidRPr="007F02A0">
              <w:rPr>
                <w:rFonts w:ascii="Times New Roman" w:hAnsi="Times New Roman"/>
                <w:sz w:val="24"/>
                <w:szCs w:val="24"/>
              </w:rPr>
              <w:t xml:space="preserve">Отхаркивающие средства рефлекторного, прямого действия, </w:t>
            </w:r>
            <w:proofErr w:type="spellStart"/>
            <w:r w:rsidRPr="007F02A0">
              <w:rPr>
                <w:rFonts w:ascii="Times New Roman" w:hAnsi="Times New Roman"/>
                <w:sz w:val="24"/>
                <w:szCs w:val="24"/>
              </w:rPr>
              <w:t>муколитические</w:t>
            </w:r>
            <w:proofErr w:type="spellEnd"/>
            <w:r w:rsidRPr="007F02A0">
              <w:rPr>
                <w:rFonts w:ascii="Times New Roman" w:hAnsi="Times New Roman"/>
                <w:sz w:val="24"/>
                <w:szCs w:val="24"/>
              </w:rPr>
              <w:t xml:space="preserve"> средства, особенности их действия и применения. </w:t>
            </w:r>
          </w:p>
        </w:tc>
        <w:tc>
          <w:tcPr>
            <w:tcW w:w="711" w:type="pct"/>
            <w:vAlign w:val="center"/>
          </w:tcPr>
          <w:p w14:paraId="3B3B5525" w14:textId="77777777" w:rsidR="00227604" w:rsidRPr="007F02A0" w:rsidRDefault="00227604" w:rsidP="002078ED">
            <w:pPr>
              <w:spacing w:after="0"/>
              <w:rPr>
                <w:rFonts w:ascii="Times New Roman" w:hAnsi="Times New Roman"/>
                <w:bCs/>
                <w:sz w:val="24"/>
                <w:szCs w:val="24"/>
              </w:rPr>
            </w:pPr>
          </w:p>
        </w:tc>
        <w:tc>
          <w:tcPr>
            <w:tcW w:w="902" w:type="pct"/>
            <w:vMerge/>
          </w:tcPr>
          <w:p w14:paraId="6E3E43CE" w14:textId="615AF513" w:rsidR="00227604" w:rsidRPr="007F02A0" w:rsidRDefault="00227604"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227604" w:rsidRPr="007F02A0" w14:paraId="08C089E4" w14:textId="77777777" w:rsidTr="001463A8">
        <w:trPr>
          <w:trHeight w:val="20"/>
        </w:trPr>
        <w:tc>
          <w:tcPr>
            <w:tcW w:w="1003" w:type="pct"/>
            <w:vMerge/>
          </w:tcPr>
          <w:p w14:paraId="35348ACB" w14:textId="77777777" w:rsidR="00227604" w:rsidRPr="007F02A0" w:rsidRDefault="00227604" w:rsidP="002078ED">
            <w:pPr>
              <w:spacing w:after="0"/>
              <w:rPr>
                <w:rFonts w:ascii="Times New Roman" w:hAnsi="Times New Roman"/>
                <w:b/>
                <w:bCs/>
                <w:sz w:val="24"/>
                <w:szCs w:val="24"/>
              </w:rPr>
            </w:pPr>
          </w:p>
        </w:tc>
        <w:tc>
          <w:tcPr>
            <w:tcW w:w="2384" w:type="pct"/>
          </w:tcPr>
          <w:p w14:paraId="126C8A19" w14:textId="383DAC93" w:rsidR="00227604" w:rsidRPr="007F02A0" w:rsidRDefault="00227604" w:rsidP="002078ED">
            <w:pPr>
              <w:spacing w:after="0"/>
              <w:jc w:val="both"/>
              <w:rPr>
                <w:rFonts w:ascii="Times New Roman" w:hAnsi="Times New Roman"/>
                <w:bCs/>
                <w:sz w:val="24"/>
                <w:szCs w:val="24"/>
              </w:rPr>
            </w:pPr>
            <w:r w:rsidRPr="007F02A0">
              <w:rPr>
                <w:rFonts w:ascii="Times New Roman" w:hAnsi="Times New Roman"/>
                <w:sz w:val="24"/>
                <w:szCs w:val="24"/>
              </w:rPr>
              <w:t>6.</w:t>
            </w:r>
            <w:r>
              <w:rPr>
                <w:rFonts w:ascii="Times New Roman" w:hAnsi="Times New Roman"/>
                <w:sz w:val="24"/>
                <w:szCs w:val="24"/>
              </w:rPr>
              <w:t xml:space="preserve"> </w:t>
            </w:r>
            <w:proofErr w:type="spellStart"/>
            <w:r w:rsidRPr="007F02A0">
              <w:rPr>
                <w:rFonts w:ascii="Times New Roman" w:hAnsi="Times New Roman"/>
                <w:sz w:val="24"/>
                <w:szCs w:val="24"/>
              </w:rPr>
              <w:t>Бронхолитические</w:t>
            </w:r>
            <w:proofErr w:type="spellEnd"/>
            <w:r w:rsidRPr="007F02A0">
              <w:rPr>
                <w:rFonts w:ascii="Times New Roman" w:hAnsi="Times New Roman"/>
                <w:sz w:val="24"/>
                <w:szCs w:val="24"/>
              </w:rPr>
              <w:t xml:space="preserve"> средства, понятие, фармакологические группы, отдельные препараты</w:t>
            </w:r>
          </w:p>
        </w:tc>
        <w:tc>
          <w:tcPr>
            <w:tcW w:w="711" w:type="pct"/>
            <w:vAlign w:val="center"/>
          </w:tcPr>
          <w:p w14:paraId="68FA9096" w14:textId="5C71A89F" w:rsidR="00227604" w:rsidRPr="007F02A0" w:rsidRDefault="00227604" w:rsidP="002078ED">
            <w:pPr>
              <w:spacing w:after="0"/>
              <w:rPr>
                <w:rFonts w:ascii="Times New Roman" w:hAnsi="Times New Roman"/>
                <w:bCs/>
                <w:sz w:val="24"/>
                <w:szCs w:val="24"/>
              </w:rPr>
            </w:pPr>
          </w:p>
        </w:tc>
        <w:tc>
          <w:tcPr>
            <w:tcW w:w="902" w:type="pct"/>
            <w:vMerge/>
          </w:tcPr>
          <w:p w14:paraId="1E323FA6" w14:textId="6EF98E8B" w:rsidR="00227604" w:rsidRPr="007F02A0" w:rsidRDefault="00227604"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585161" w:rsidRPr="007F02A0" w14:paraId="16BA48E8" w14:textId="77777777" w:rsidTr="001463A8">
        <w:trPr>
          <w:trHeight w:val="20"/>
        </w:trPr>
        <w:tc>
          <w:tcPr>
            <w:tcW w:w="1003" w:type="pct"/>
            <w:vMerge w:val="restart"/>
          </w:tcPr>
          <w:p w14:paraId="5D76A759"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Тема 3.13.</w:t>
            </w:r>
          </w:p>
          <w:p w14:paraId="2BFEF207"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sz w:val="24"/>
                <w:szCs w:val="24"/>
              </w:rPr>
              <w:t>Средства, влияющие на органы пищеварения</w:t>
            </w:r>
          </w:p>
        </w:tc>
        <w:tc>
          <w:tcPr>
            <w:tcW w:w="2384" w:type="pct"/>
          </w:tcPr>
          <w:p w14:paraId="6E97B136" w14:textId="77777777" w:rsidR="00585161" w:rsidRPr="007F02A0" w:rsidRDefault="00585161" w:rsidP="002078ED">
            <w:pPr>
              <w:spacing w:after="0"/>
              <w:jc w:val="both"/>
              <w:rPr>
                <w:rFonts w:ascii="Times New Roman" w:hAnsi="Times New Roman"/>
                <w:sz w:val="24"/>
                <w:szCs w:val="24"/>
              </w:rPr>
            </w:pPr>
            <w:r w:rsidRPr="007F02A0">
              <w:rPr>
                <w:rFonts w:ascii="Times New Roman" w:hAnsi="Times New Roman"/>
                <w:b/>
                <w:bCs/>
                <w:sz w:val="24"/>
                <w:szCs w:val="24"/>
              </w:rPr>
              <w:t>Содержание учебного материала</w:t>
            </w:r>
          </w:p>
        </w:tc>
        <w:tc>
          <w:tcPr>
            <w:tcW w:w="711" w:type="pct"/>
            <w:vAlign w:val="center"/>
          </w:tcPr>
          <w:p w14:paraId="4C764713" w14:textId="0F5EBA1A" w:rsidR="00585161" w:rsidRPr="007F02A0" w:rsidRDefault="00585161" w:rsidP="002078ED">
            <w:pPr>
              <w:spacing w:after="0"/>
              <w:rPr>
                <w:rFonts w:ascii="Times New Roman" w:hAnsi="Times New Roman"/>
                <w:bCs/>
                <w:sz w:val="24"/>
                <w:szCs w:val="24"/>
              </w:rPr>
            </w:pPr>
          </w:p>
        </w:tc>
        <w:tc>
          <w:tcPr>
            <w:tcW w:w="902" w:type="pct"/>
          </w:tcPr>
          <w:p w14:paraId="70917173" w14:textId="77777777" w:rsidR="00585161" w:rsidRPr="007F02A0"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227604" w:rsidRPr="007F02A0" w14:paraId="04ABF323" w14:textId="77777777" w:rsidTr="001463A8">
        <w:trPr>
          <w:trHeight w:val="20"/>
        </w:trPr>
        <w:tc>
          <w:tcPr>
            <w:tcW w:w="1003" w:type="pct"/>
            <w:vMerge/>
          </w:tcPr>
          <w:p w14:paraId="7A538064" w14:textId="77777777" w:rsidR="00227604" w:rsidRPr="007F02A0" w:rsidRDefault="00227604" w:rsidP="002078ED">
            <w:pPr>
              <w:spacing w:after="0"/>
              <w:rPr>
                <w:rFonts w:ascii="Times New Roman" w:hAnsi="Times New Roman"/>
                <w:b/>
                <w:bCs/>
                <w:sz w:val="24"/>
                <w:szCs w:val="24"/>
              </w:rPr>
            </w:pPr>
          </w:p>
        </w:tc>
        <w:tc>
          <w:tcPr>
            <w:tcW w:w="2384" w:type="pct"/>
          </w:tcPr>
          <w:p w14:paraId="7071648D" w14:textId="7CE5A385" w:rsidR="00227604" w:rsidRPr="00227604" w:rsidRDefault="00227604" w:rsidP="002078ED">
            <w:pPr>
              <w:spacing w:after="0"/>
              <w:jc w:val="both"/>
              <w:rPr>
                <w:rFonts w:ascii="Times New Roman" w:hAnsi="Times New Roman"/>
                <w:sz w:val="24"/>
                <w:szCs w:val="24"/>
              </w:rPr>
            </w:pPr>
            <w:r w:rsidRPr="007F02A0">
              <w:rPr>
                <w:rFonts w:ascii="Times New Roman" w:hAnsi="Times New Roman"/>
                <w:sz w:val="24"/>
                <w:szCs w:val="24"/>
              </w:rPr>
              <w:t>1.</w:t>
            </w:r>
            <w:r>
              <w:rPr>
                <w:rFonts w:ascii="Times New Roman" w:hAnsi="Times New Roman"/>
                <w:sz w:val="24"/>
                <w:szCs w:val="24"/>
              </w:rPr>
              <w:t xml:space="preserve"> </w:t>
            </w:r>
            <w:r w:rsidRPr="007F02A0">
              <w:rPr>
                <w:rFonts w:ascii="Times New Roman" w:hAnsi="Times New Roman"/>
                <w:sz w:val="24"/>
                <w:szCs w:val="24"/>
              </w:rPr>
              <w:t xml:space="preserve">Средства, применяемые при недостаточности секреции желез желудка </w:t>
            </w:r>
          </w:p>
        </w:tc>
        <w:tc>
          <w:tcPr>
            <w:tcW w:w="711" w:type="pct"/>
            <w:vAlign w:val="center"/>
          </w:tcPr>
          <w:p w14:paraId="492B6889" w14:textId="77777777" w:rsidR="00227604" w:rsidRPr="007F02A0" w:rsidRDefault="00227604" w:rsidP="002078ED">
            <w:pPr>
              <w:spacing w:after="0"/>
              <w:rPr>
                <w:rFonts w:ascii="Times New Roman" w:hAnsi="Times New Roman"/>
                <w:bCs/>
                <w:sz w:val="24"/>
                <w:szCs w:val="24"/>
              </w:rPr>
            </w:pPr>
          </w:p>
        </w:tc>
        <w:tc>
          <w:tcPr>
            <w:tcW w:w="902" w:type="pct"/>
            <w:vMerge w:val="restart"/>
          </w:tcPr>
          <w:p w14:paraId="74C15EA4" w14:textId="77777777" w:rsidR="00227604" w:rsidRPr="00000D4C" w:rsidRDefault="00227604" w:rsidP="00000D4C">
            <w:pPr>
              <w:spacing w:after="0"/>
              <w:rPr>
                <w:rFonts w:ascii="Times New Roman" w:hAnsi="Times New Roman"/>
                <w:bCs/>
                <w:sz w:val="24"/>
                <w:szCs w:val="24"/>
              </w:rPr>
            </w:pPr>
            <w:r w:rsidRPr="00000D4C">
              <w:rPr>
                <w:rFonts w:ascii="Times New Roman" w:hAnsi="Times New Roman"/>
                <w:bCs/>
                <w:sz w:val="24"/>
                <w:szCs w:val="24"/>
              </w:rPr>
              <w:t>ОК 02, ОК 03, ОК 04, ОК 05, ОК 06, ОК 07</w:t>
            </w:r>
          </w:p>
          <w:p w14:paraId="3958ACE5" w14:textId="77777777" w:rsidR="00227604" w:rsidRPr="00000D4C" w:rsidRDefault="00227604" w:rsidP="00000D4C">
            <w:pPr>
              <w:spacing w:after="0"/>
              <w:rPr>
                <w:rFonts w:ascii="Times New Roman" w:hAnsi="Times New Roman"/>
                <w:bCs/>
                <w:sz w:val="24"/>
                <w:szCs w:val="24"/>
              </w:rPr>
            </w:pPr>
            <w:r w:rsidRPr="00000D4C">
              <w:rPr>
                <w:rFonts w:ascii="Times New Roman" w:hAnsi="Times New Roman"/>
                <w:bCs/>
                <w:sz w:val="24"/>
                <w:szCs w:val="24"/>
              </w:rPr>
              <w:t>ПК 2.2 ПК 2.3 ПК 2.5</w:t>
            </w:r>
          </w:p>
          <w:p w14:paraId="21563E97" w14:textId="19ED95A6" w:rsidR="00227604" w:rsidRPr="007F02A0" w:rsidRDefault="00227604"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000D4C">
              <w:rPr>
                <w:rFonts w:ascii="Times New Roman" w:hAnsi="Times New Roman"/>
                <w:bCs/>
                <w:sz w:val="24"/>
                <w:szCs w:val="24"/>
              </w:rPr>
              <w:t>ПК 3.1 ПК 3.4 ПК 3.5</w:t>
            </w:r>
          </w:p>
        </w:tc>
      </w:tr>
      <w:tr w:rsidR="00227604" w:rsidRPr="007F02A0" w14:paraId="6B42C98A" w14:textId="77777777" w:rsidTr="001463A8">
        <w:trPr>
          <w:trHeight w:val="20"/>
        </w:trPr>
        <w:tc>
          <w:tcPr>
            <w:tcW w:w="1003" w:type="pct"/>
            <w:vMerge/>
          </w:tcPr>
          <w:p w14:paraId="7BCA03B9" w14:textId="77777777" w:rsidR="00227604" w:rsidRPr="007F02A0" w:rsidRDefault="00227604" w:rsidP="002078ED">
            <w:pPr>
              <w:spacing w:after="0"/>
              <w:rPr>
                <w:rFonts w:ascii="Times New Roman" w:hAnsi="Times New Roman"/>
                <w:b/>
                <w:bCs/>
                <w:sz w:val="24"/>
                <w:szCs w:val="24"/>
              </w:rPr>
            </w:pPr>
          </w:p>
        </w:tc>
        <w:tc>
          <w:tcPr>
            <w:tcW w:w="2384" w:type="pct"/>
          </w:tcPr>
          <w:p w14:paraId="29031148" w14:textId="77A71419" w:rsidR="00227604" w:rsidRPr="007F02A0" w:rsidRDefault="00227604" w:rsidP="00227604">
            <w:pPr>
              <w:spacing w:after="0"/>
              <w:jc w:val="both"/>
              <w:rPr>
                <w:rFonts w:ascii="Times New Roman" w:hAnsi="Times New Roman"/>
                <w:sz w:val="24"/>
                <w:szCs w:val="24"/>
              </w:rPr>
            </w:pPr>
            <w:r w:rsidRPr="007F02A0">
              <w:rPr>
                <w:rFonts w:ascii="Times New Roman" w:hAnsi="Times New Roman"/>
                <w:sz w:val="24"/>
                <w:szCs w:val="24"/>
              </w:rPr>
              <w:t>2.</w:t>
            </w:r>
            <w:r>
              <w:rPr>
                <w:rFonts w:ascii="Times New Roman" w:hAnsi="Times New Roman"/>
                <w:sz w:val="24"/>
                <w:szCs w:val="24"/>
              </w:rPr>
              <w:t xml:space="preserve"> </w:t>
            </w:r>
            <w:r w:rsidRPr="007F02A0">
              <w:rPr>
                <w:rFonts w:ascii="Times New Roman" w:hAnsi="Times New Roman"/>
                <w:sz w:val="24"/>
                <w:szCs w:val="24"/>
              </w:rPr>
              <w:t xml:space="preserve">Средства, применяемые при избыточной секреции желез желудка, фармакологические группы, принцип действия, отдельные и комбинированные препараты. </w:t>
            </w:r>
          </w:p>
          <w:p w14:paraId="0FFDDDAD" w14:textId="5FBB00E3" w:rsidR="00227604" w:rsidRPr="00227604" w:rsidRDefault="00227604" w:rsidP="002078ED">
            <w:pPr>
              <w:spacing w:after="0"/>
              <w:jc w:val="both"/>
              <w:rPr>
                <w:rFonts w:ascii="Times New Roman" w:hAnsi="Times New Roman"/>
                <w:sz w:val="24"/>
                <w:szCs w:val="24"/>
              </w:rPr>
            </w:pPr>
            <w:r w:rsidRPr="007F02A0">
              <w:rPr>
                <w:rFonts w:ascii="Times New Roman" w:hAnsi="Times New Roman"/>
                <w:sz w:val="24"/>
                <w:szCs w:val="24"/>
              </w:rPr>
              <w:lastRenderedPageBreak/>
              <w:t>3.</w:t>
            </w:r>
            <w:r>
              <w:rPr>
                <w:rFonts w:ascii="Times New Roman" w:hAnsi="Times New Roman"/>
                <w:sz w:val="24"/>
                <w:szCs w:val="24"/>
              </w:rPr>
              <w:t xml:space="preserve"> </w:t>
            </w:r>
            <w:proofErr w:type="spellStart"/>
            <w:r w:rsidRPr="007F02A0">
              <w:rPr>
                <w:rFonts w:ascii="Times New Roman" w:hAnsi="Times New Roman"/>
                <w:sz w:val="24"/>
                <w:szCs w:val="24"/>
              </w:rPr>
              <w:t>Гастропротекторы</w:t>
            </w:r>
            <w:proofErr w:type="spellEnd"/>
            <w:r w:rsidRPr="007F02A0">
              <w:rPr>
                <w:rFonts w:ascii="Times New Roman" w:hAnsi="Times New Roman"/>
                <w:sz w:val="24"/>
                <w:szCs w:val="24"/>
              </w:rPr>
              <w:t xml:space="preserve">, понятие и применение </w:t>
            </w:r>
          </w:p>
        </w:tc>
        <w:tc>
          <w:tcPr>
            <w:tcW w:w="711" w:type="pct"/>
            <w:vAlign w:val="center"/>
          </w:tcPr>
          <w:p w14:paraId="192DE6EE" w14:textId="77777777" w:rsidR="00227604" w:rsidRPr="007F02A0" w:rsidRDefault="00227604" w:rsidP="002078ED">
            <w:pPr>
              <w:spacing w:after="0"/>
              <w:rPr>
                <w:rFonts w:ascii="Times New Roman" w:hAnsi="Times New Roman"/>
                <w:bCs/>
                <w:sz w:val="24"/>
                <w:szCs w:val="24"/>
              </w:rPr>
            </w:pPr>
          </w:p>
        </w:tc>
        <w:tc>
          <w:tcPr>
            <w:tcW w:w="902" w:type="pct"/>
            <w:vMerge/>
          </w:tcPr>
          <w:p w14:paraId="1100EAF7" w14:textId="60D8B5C0" w:rsidR="00227604" w:rsidRPr="007F02A0" w:rsidRDefault="00227604"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227604" w:rsidRPr="007F02A0" w14:paraId="16889A71" w14:textId="77777777" w:rsidTr="001463A8">
        <w:trPr>
          <w:trHeight w:val="20"/>
        </w:trPr>
        <w:tc>
          <w:tcPr>
            <w:tcW w:w="1003" w:type="pct"/>
            <w:vMerge/>
          </w:tcPr>
          <w:p w14:paraId="7C3A9BBB" w14:textId="77777777" w:rsidR="00227604" w:rsidRPr="007F02A0" w:rsidRDefault="00227604" w:rsidP="002078ED">
            <w:pPr>
              <w:spacing w:after="0"/>
              <w:rPr>
                <w:rFonts w:ascii="Times New Roman" w:hAnsi="Times New Roman"/>
                <w:b/>
                <w:bCs/>
                <w:sz w:val="24"/>
                <w:szCs w:val="24"/>
              </w:rPr>
            </w:pPr>
          </w:p>
        </w:tc>
        <w:tc>
          <w:tcPr>
            <w:tcW w:w="2384" w:type="pct"/>
          </w:tcPr>
          <w:p w14:paraId="6F7544A6" w14:textId="241DDD68" w:rsidR="00227604" w:rsidRPr="00227604" w:rsidRDefault="00227604" w:rsidP="002078ED">
            <w:pPr>
              <w:spacing w:after="0"/>
              <w:jc w:val="both"/>
              <w:rPr>
                <w:rFonts w:ascii="Times New Roman" w:hAnsi="Times New Roman"/>
                <w:sz w:val="24"/>
                <w:szCs w:val="24"/>
              </w:rPr>
            </w:pPr>
            <w:r w:rsidRPr="007F02A0">
              <w:rPr>
                <w:rFonts w:ascii="Times New Roman" w:hAnsi="Times New Roman"/>
                <w:sz w:val="24"/>
                <w:szCs w:val="24"/>
              </w:rPr>
              <w:t>4.</w:t>
            </w:r>
            <w:r>
              <w:rPr>
                <w:rFonts w:ascii="Times New Roman" w:hAnsi="Times New Roman"/>
                <w:sz w:val="24"/>
                <w:szCs w:val="24"/>
              </w:rPr>
              <w:t xml:space="preserve"> </w:t>
            </w:r>
            <w:r w:rsidRPr="007F02A0">
              <w:rPr>
                <w:rFonts w:ascii="Times New Roman" w:hAnsi="Times New Roman"/>
                <w:sz w:val="24"/>
                <w:szCs w:val="24"/>
              </w:rPr>
              <w:t xml:space="preserve">Средства, влияющие на печень: </w:t>
            </w:r>
            <w:proofErr w:type="spellStart"/>
            <w:r w:rsidRPr="007F02A0">
              <w:rPr>
                <w:rFonts w:ascii="Times New Roman" w:hAnsi="Times New Roman"/>
                <w:sz w:val="24"/>
                <w:szCs w:val="24"/>
              </w:rPr>
              <w:t>холеретики</w:t>
            </w:r>
            <w:proofErr w:type="spellEnd"/>
            <w:r w:rsidRPr="007F02A0">
              <w:rPr>
                <w:rFonts w:ascii="Times New Roman" w:hAnsi="Times New Roman"/>
                <w:sz w:val="24"/>
                <w:szCs w:val="24"/>
              </w:rPr>
              <w:t xml:space="preserve">, </w:t>
            </w:r>
            <w:proofErr w:type="spellStart"/>
            <w:r w:rsidRPr="007F02A0">
              <w:rPr>
                <w:rFonts w:ascii="Times New Roman" w:hAnsi="Times New Roman"/>
                <w:sz w:val="24"/>
                <w:szCs w:val="24"/>
              </w:rPr>
              <w:t>холекинетики</w:t>
            </w:r>
            <w:proofErr w:type="spellEnd"/>
            <w:r w:rsidRPr="007F02A0">
              <w:rPr>
                <w:rFonts w:ascii="Times New Roman" w:hAnsi="Times New Roman"/>
                <w:sz w:val="24"/>
                <w:szCs w:val="24"/>
              </w:rPr>
              <w:t xml:space="preserve">, гепатопротекторы, понятия, показания к применению, отдельные препараты. </w:t>
            </w:r>
          </w:p>
        </w:tc>
        <w:tc>
          <w:tcPr>
            <w:tcW w:w="711" w:type="pct"/>
            <w:vAlign w:val="center"/>
          </w:tcPr>
          <w:p w14:paraId="00D78DEB" w14:textId="77777777" w:rsidR="00227604" w:rsidRPr="007F02A0" w:rsidRDefault="00227604" w:rsidP="002078ED">
            <w:pPr>
              <w:spacing w:after="0"/>
              <w:rPr>
                <w:rFonts w:ascii="Times New Roman" w:hAnsi="Times New Roman"/>
                <w:bCs/>
                <w:sz w:val="24"/>
                <w:szCs w:val="24"/>
              </w:rPr>
            </w:pPr>
          </w:p>
        </w:tc>
        <w:tc>
          <w:tcPr>
            <w:tcW w:w="902" w:type="pct"/>
            <w:vMerge/>
          </w:tcPr>
          <w:p w14:paraId="686C1C5A" w14:textId="37A171B4" w:rsidR="00227604" w:rsidRPr="007F02A0" w:rsidRDefault="00227604"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227604" w:rsidRPr="007F02A0" w14:paraId="452D2A68" w14:textId="77777777" w:rsidTr="001463A8">
        <w:trPr>
          <w:trHeight w:val="20"/>
        </w:trPr>
        <w:tc>
          <w:tcPr>
            <w:tcW w:w="1003" w:type="pct"/>
            <w:vMerge/>
          </w:tcPr>
          <w:p w14:paraId="44929547" w14:textId="77777777" w:rsidR="00227604" w:rsidRPr="007F02A0" w:rsidRDefault="00227604" w:rsidP="002078ED">
            <w:pPr>
              <w:spacing w:after="0"/>
              <w:rPr>
                <w:rFonts w:ascii="Times New Roman" w:hAnsi="Times New Roman"/>
                <w:b/>
                <w:bCs/>
                <w:sz w:val="24"/>
                <w:szCs w:val="24"/>
              </w:rPr>
            </w:pPr>
          </w:p>
        </w:tc>
        <w:tc>
          <w:tcPr>
            <w:tcW w:w="2384" w:type="pct"/>
          </w:tcPr>
          <w:p w14:paraId="467594E4" w14:textId="043E9B10" w:rsidR="00227604" w:rsidRPr="007F02A0" w:rsidRDefault="00227604" w:rsidP="002078ED">
            <w:pPr>
              <w:spacing w:after="0"/>
              <w:jc w:val="both"/>
              <w:rPr>
                <w:rFonts w:ascii="Times New Roman" w:hAnsi="Times New Roman"/>
                <w:sz w:val="24"/>
                <w:szCs w:val="24"/>
              </w:rPr>
            </w:pPr>
            <w:r w:rsidRPr="007F02A0">
              <w:rPr>
                <w:rFonts w:ascii="Times New Roman" w:hAnsi="Times New Roman"/>
                <w:sz w:val="24"/>
                <w:szCs w:val="24"/>
              </w:rPr>
              <w:t>5.</w:t>
            </w:r>
            <w:r>
              <w:rPr>
                <w:rFonts w:ascii="Times New Roman" w:hAnsi="Times New Roman"/>
                <w:sz w:val="24"/>
                <w:szCs w:val="24"/>
              </w:rPr>
              <w:t xml:space="preserve"> </w:t>
            </w:r>
            <w:r w:rsidRPr="007F02A0">
              <w:rPr>
                <w:rFonts w:ascii="Times New Roman" w:hAnsi="Times New Roman"/>
                <w:sz w:val="24"/>
                <w:szCs w:val="24"/>
              </w:rPr>
              <w:t xml:space="preserve">Средства, применяемые при нарушениях экскреторной функции поджелудочной железы. </w:t>
            </w:r>
          </w:p>
        </w:tc>
        <w:tc>
          <w:tcPr>
            <w:tcW w:w="711" w:type="pct"/>
            <w:vAlign w:val="center"/>
          </w:tcPr>
          <w:p w14:paraId="27DDCF56" w14:textId="77777777" w:rsidR="00227604" w:rsidRPr="007F02A0" w:rsidRDefault="00227604" w:rsidP="002078ED">
            <w:pPr>
              <w:spacing w:after="0"/>
              <w:rPr>
                <w:rFonts w:ascii="Times New Roman" w:hAnsi="Times New Roman"/>
                <w:bCs/>
                <w:sz w:val="24"/>
                <w:szCs w:val="24"/>
              </w:rPr>
            </w:pPr>
          </w:p>
        </w:tc>
        <w:tc>
          <w:tcPr>
            <w:tcW w:w="902" w:type="pct"/>
            <w:vMerge/>
          </w:tcPr>
          <w:p w14:paraId="0367EE49" w14:textId="034A7DA1" w:rsidR="00227604" w:rsidRPr="007F02A0" w:rsidRDefault="00227604"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227604" w:rsidRPr="007F02A0" w14:paraId="7B188161" w14:textId="77777777" w:rsidTr="001463A8">
        <w:trPr>
          <w:trHeight w:val="20"/>
        </w:trPr>
        <w:tc>
          <w:tcPr>
            <w:tcW w:w="1003" w:type="pct"/>
            <w:vMerge/>
          </w:tcPr>
          <w:p w14:paraId="29441E9B" w14:textId="77777777" w:rsidR="00227604" w:rsidRPr="007F02A0" w:rsidRDefault="00227604" w:rsidP="002078ED">
            <w:pPr>
              <w:spacing w:after="0"/>
              <w:rPr>
                <w:rFonts w:ascii="Times New Roman" w:hAnsi="Times New Roman"/>
                <w:b/>
                <w:bCs/>
                <w:sz w:val="24"/>
                <w:szCs w:val="24"/>
              </w:rPr>
            </w:pPr>
          </w:p>
        </w:tc>
        <w:tc>
          <w:tcPr>
            <w:tcW w:w="2384" w:type="pct"/>
          </w:tcPr>
          <w:p w14:paraId="3556FB46" w14:textId="7A2D0A2C" w:rsidR="00227604" w:rsidRPr="007F02A0" w:rsidRDefault="00227604" w:rsidP="002078ED">
            <w:pPr>
              <w:spacing w:after="0"/>
              <w:jc w:val="both"/>
              <w:rPr>
                <w:rFonts w:ascii="Times New Roman" w:hAnsi="Times New Roman"/>
                <w:sz w:val="24"/>
                <w:szCs w:val="24"/>
              </w:rPr>
            </w:pPr>
            <w:r w:rsidRPr="007F02A0">
              <w:rPr>
                <w:rFonts w:ascii="Times New Roman" w:hAnsi="Times New Roman"/>
                <w:sz w:val="24"/>
                <w:szCs w:val="24"/>
              </w:rPr>
              <w:t>6.</w:t>
            </w:r>
            <w:r>
              <w:rPr>
                <w:rFonts w:ascii="Times New Roman" w:hAnsi="Times New Roman"/>
                <w:sz w:val="24"/>
                <w:szCs w:val="24"/>
              </w:rPr>
              <w:t xml:space="preserve"> </w:t>
            </w:r>
            <w:r w:rsidRPr="007F02A0">
              <w:rPr>
                <w:rFonts w:ascii="Times New Roman" w:hAnsi="Times New Roman"/>
                <w:sz w:val="24"/>
                <w:szCs w:val="24"/>
              </w:rPr>
              <w:t xml:space="preserve">Применение ферментных препаратов при хроническом панкреатите. </w:t>
            </w:r>
          </w:p>
        </w:tc>
        <w:tc>
          <w:tcPr>
            <w:tcW w:w="711" w:type="pct"/>
            <w:vAlign w:val="center"/>
          </w:tcPr>
          <w:p w14:paraId="64F27389" w14:textId="77777777" w:rsidR="00227604" w:rsidRPr="007F02A0" w:rsidRDefault="00227604" w:rsidP="002078ED">
            <w:pPr>
              <w:spacing w:after="0"/>
              <w:rPr>
                <w:rFonts w:ascii="Times New Roman" w:hAnsi="Times New Roman"/>
                <w:bCs/>
                <w:sz w:val="24"/>
                <w:szCs w:val="24"/>
              </w:rPr>
            </w:pPr>
          </w:p>
        </w:tc>
        <w:tc>
          <w:tcPr>
            <w:tcW w:w="902" w:type="pct"/>
            <w:vMerge/>
          </w:tcPr>
          <w:p w14:paraId="44473712" w14:textId="33EC5D53" w:rsidR="00227604" w:rsidRPr="007F02A0" w:rsidRDefault="00227604"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227604" w:rsidRPr="007F02A0" w14:paraId="5054A796" w14:textId="77777777" w:rsidTr="001463A8">
        <w:trPr>
          <w:trHeight w:val="20"/>
        </w:trPr>
        <w:tc>
          <w:tcPr>
            <w:tcW w:w="1003" w:type="pct"/>
            <w:vMerge/>
          </w:tcPr>
          <w:p w14:paraId="76287041" w14:textId="77777777" w:rsidR="00227604" w:rsidRPr="007F02A0" w:rsidRDefault="00227604" w:rsidP="002078ED">
            <w:pPr>
              <w:spacing w:after="0"/>
              <w:rPr>
                <w:rFonts w:ascii="Times New Roman" w:hAnsi="Times New Roman"/>
                <w:b/>
                <w:bCs/>
                <w:sz w:val="24"/>
                <w:szCs w:val="24"/>
              </w:rPr>
            </w:pPr>
          </w:p>
        </w:tc>
        <w:tc>
          <w:tcPr>
            <w:tcW w:w="2384" w:type="pct"/>
          </w:tcPr>
          <w:p w14:paraId="08675DEF" w14:textId="4BFCD474" w:rsidR="00227604" w:rsidRPr="007F02A0" w:rsidRDefault="00227604" w:rsidP="002078ED">
            <w:pPr>
              <w:spacing w:after="0"/>
              <w:jc w:val="both"/>
              <w:rPr>
                <w:rFonts w:ascii="Times New Roman" w:hAnsi="Times New Roman"/>
                <w:sz w:val="24"/>
                <w:szCs w:val="24"/>
              </w:rPr>
            </w:pPr>
            <w:r w:rsidRPr="007F02A0">
              <w:rPr>
                <w:rFonts w:ascii="Times New Roman" w:hAnsi="Times New Roman"/>
                <w:sz w:val="24"/>
                <w:szCs w:val="24"/>
              </w:rPr>
              <w:t>7.</w:t>
            </w:r>
            <w:r>
              <w:rPr>
                <w:rFonts w:ascii="Times New Roman" w:hAnsi="Times New Roman"/>
                <w:sz w:val="24"/>
                <w:szCs w:val="24"/>
              </w:rPr>
              <w:t xml:space="preserve"> </w:t>
            </w:r>
            <w:r w:rsidRPr="007F02A0">
              <w:rPr>
                <w:rFonts w:ascii="Times New Roman" w:hAnsi="Times New Roman"/>
                <w:sz w:val="24"/>
                <w:szCs w:val="24"/>
              </w:rPr>
              <w:t xml:space="preserve">Слабительные средства, фармакологические группы, принцип и локализация действия солевых слабительных, </w:t>
            </w:r>
            <w:proofErr w:type="spellStart"/>
            <w:r w:rsidRPr="007F02A0">
              <w:rPr>
                <w:rFonts w:ascii="Times New Roman" w:hAnsi="Times New Roman"/>
                <w:sz w:val="24"/>
                <w:szCs w:val="24"/>
              </w:rPr>
              <w:t>антрагликозидов</w:t>
            </w:r>
            <w:proofErr w:type="spellEnd"/>
            <w:r w:rsidRPr="007F02A0">
              <w:rPr>
                <w:rFonts w:ascii="Times New Roman" w:hAnsi="Times New Roman"/>
                <w:sz w:val="24"/>
                <w:szCs w:val="24"/>
              </w:rPr>
              <w:t>, синтетических слабительных, применение масла касторового и лактулозы.</w:t>
            </w:r>
          </w:p>
        </w:tc>
        <w:tc>
          <w:tcPr>
            <w:tcW w:w="711" w:type="pct"/>
            <w:vAlign w:val="center"/>
          </w:tcPr>
          <w:p w14:paraId="008B5818" w14:textId="77777777" w:rsidR="00227604" w:rsidRPr="007F02A0" w:rsidRDefault="00227604" w:rsidP="002078ED">
            <w:pPr>
              <w:spacing w:after="0"/>
              <w:rPr>
                <w:rFonts w:ascii="Times New Roman" w:hAnsi="Times New Roman"/>
                <w:bCs/>
                <w:sz w:val="24"/>
                <w:szCs w:val="24"/>
              </w:rPr>
            </w:pPr>
          </w:p>
        </w:tc>
        <w:tc>
          <w:tcPr>
            <w:tcW w:w="902" w:type="pct"/>
            <w:vMerge/>
          </w:tcPr>
          <w:p w14:paraId="7CBF4205" w14:textId="7F1BCFAD" w:rsidR="00227604" w:rsidRPr="007F02A0" w:rsidRDefault="00227604"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227604" w:rsidRPr="007F02A0" w14:paraId="400F4340" w14:textId="77777777" w:rsidTr="001463A8">
        <w:trPr>
          <w:trHeight w:val="20"/>
        </w:trPr>
        <w:tc>
          <w:tcPr>
            <w:tcW w:w="1003" w:type="pct"/>
            <w:vMerge/>
          </w:tcPr>
          <w:p w14:paraId="038BB723" w14:textId="77777777" w:rsidR="00227604" w:rsidRPr="007F02A0" w:rsidRDefault="00227604" w:rsidP="002078ED">
            <w:pPr>
              <w:spacing w:after="0"/>
              <w:rPr>
                <w:rFonts w:ascii="Times New Roman" w:hAnsi="Times New Roman"/>
                <w:b/>
                <w:bCs/>
                <w:sz w:val="24"/>
                <w:szCs w:val="24"/>
              </w:rPr>
            </w:pPr>
          </w:p>
        </w:tc>
        <w:tc>
          <w:tcPr>
            <w:tcW w:w="2384" w:type="pct"/>
          </w:tcPr>
          <w:p w14:paraId="314FFE5B" w14:textId="77777777" w:rsidR="00227604" w:rsidRPr="007F02A0" w:rsidRDefault="00227604" w:rsidP="002078ED">
            <w:pPr>
              <w:spacing w:after="0"/>
              <w:jc w:val="both"/>
              <w:rPr>
                <w:rFonts w:ascii="Times New Roman" w:hAnsi="Times New Roman"/>
                <w:sz w:val="24"/>
                <w:szCs w:val="24"/>
              </w:rPr>
            </w:pPr>
            <w:r w:rsidRPr="007F02A0">
              <w:rPr>
                <w:rFonts w:ascii="Times New Roman" w:hAnsi="Times New Roman"/>
                <w:sz w:val="24"/>
                <w:szCs w:val="24"/>
              </w:rPr>
              <w:t>8. Антидиарейные средства, особенности действия.</w:t>
            </w:r>
          </w:p>
        </w:tc>
        <w:tc>
          <w:tcPr>
            <w:tcW w:w="711" w:type="pct"/>
            <w:vAlign w:val="center"/>
          </w:tcPr>
          <w:p w14:paraId="64DDBABA" w14:textId="40161EDC" w:rsidR="00227604" w:rsidRPr="007F02A0" w:rsidRDefault="00227604" w:rsidP="002078ED">
            <w:pPr>
              <w:spacing w:after="0"/>
              <w:rPr>
                <w:rFonts w:ascii="Times New Roman" w:hAnsi="Times New Roman"/>
                <w:bCs/>
                <w:sz w:val="24"/>
                <w:szCs w:val="24"/>
              </w:rPr>
            </w:pPr>
          </w:p>
        </w:tc>
        <w:tc>
          <w:tcPr>
            <w:tcW w:w="902" w:type="pct"/>
            <w:vMerge/>
          </w:tcPr>
          <w:p w14:paraId="12D993FE" w14:textId="7A8B93F5" w:rsidR="00227604" w:rsidRPr="007F02A0" w:rsidRDefault="00227604" w:rsidP="00000D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585161" w:rsidRPr="007F02A0" w14:paraId="17EAFF2A" w14:textId="77777777" w:rsidTr="001463A8">
        <w:trPr>
          <w:trHeight w:val="20"/>
        </w:trPr>
        <w:tc>
          <w:tcPr>
            <w:tcW w:w="1003" w:type="pct"/>
            <w:vMerge/>
          </w:tcPr>
          <w:p w14:paraId="2493CF22" w14:textId="77777777" w:rsidR="00585161" w:rsidRPr="007F02A0" w:rsidRDefault="00585161" w:rsidP="002078ED">
            <w:pPr>
              <w:spacing w:after="0"/>
              <w:rPr>
                <w:rFonts w:ascii="Times New Roman" w:hAnsi="Times New Roman"/>
                <w:b/>
                <w:bCs/>
                <w:sz w:val="24"/>
                <w:szCs w:val="24"/>
              </w:rPr>
            </w:pPr>
          </w:p>
        </w:tc>
        <w:tc>
          <w:tcPr>
            <w:tcW w:w="2384" w:type="pct"/>
          </w:tcPr>
          <w:p w14:paraId="557E1FDF" w14:textId="77777777" w:rsidR="00585161" w:rsidRPr="007F02A0" w:rsidRDefault="00585161" w:rsidP="002078ED">
            <w:pPr>
              <w:spacing w:after="0"/>
              <w:jc w:val="both"/>
              <w:rPr>
                <w:rFonts w:ascii="Times New Roman" w:hAnsi="Times New Roman"/>
                <w:sz w:val="24"/>
                <w:szCs w:val="24"/>
              </w:rPr>
            </w:pPr>
            <w:r w:rsidRPr="007F02A0">
              <w:rPr>
                <w:rFonts w:ascii="Times New Roman" w:hAnsi="Times New Roman"/>
                <w:b/>
                <w:bCs/>
                <w:sz w:val="24"/>
                <w:szCs w:val="24"/>
              </w:rPr>
              <w:t>В том числе практических и лабораторных занятий</w:t>
            </w:r>
          </w:p>
        </w:tc>
        <w:tc>
          <w:tcPr>
            <w:tcW w:w="711" w:type="pct"/>
            <w:vAlign w:val="center"/>
          </w:tcPr>
          <w:p w14:paraId="629983A7" w14:textId="2BAAA63B" w:rsidR="00585161" w:rsidRPr="007F02A0" w:rsidRDefault="00585161" w:rsidP="002078ED">
            <w:pPr>
              <w:spacing w:after="0"/>
              <w:rPr>
                <w:rFonts w:ascii="Times New Roman" w:hAnsi="Times New Roman"/>
                <w:bCs/>
                <w:sz w:val="24"/>
                <w:szCs w:val="24"/>
              </w:rPr>
            </w:pPr>
          </w:p>
        </w:tc>
        <w:tc>
          <w:tcPr>
            <w:tcW w:w="902" w:type="pct"/>
          </w:tcPr>
          <w:p w14:paraId="365C8F1C" w14:textId="77777777" w:rsidR="00585161" w:rsidRPr="007F02A0"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585161" w:rsidRPr="007F02A0" w14:paraId="47B0DFD9" w14:textId="77777777" w:rsidTr="001463A8">
        <w:trPr>
          <w:trHeight w:val="20"/>
        </w:trPr>
        <w:tc>
          <w:tcPr>
            <w:tcW w:w="1003" w:type="pct"/>
            <w:vMerge/>
          </w:tcPr>
          <w:p w14:paraId="2D4BA781" w14:textId="77777777" w:rsidR="00585161" w:rsidRPr="007F02A0" w:rsidRDefault="00585161" w:rsidP="002078ED">
            <w:pPr>
              <w:spacing w:after="0"/>
              <w:rPr>
                <w:rFonts w:ascii="Times New Roman" w:hAnsi="Times New Roman"/>
                <w:b/>
                <w:bCs/>
                <w:sz w:val="24"/>
                <w:szCs w:val="24"/>
              </w:rPr>
            </w:pPr>
          </w:p>
        </w:tc>
        <w:tc>
          <w:tcPr>
            <w:tcW w:w="2384" w:type="pct"/>
          </w:tcPr>
          <w:p w14:paraId="4A65D103" w14:textId="77777777" w:rsidR="00585161" w:rsidRPr="007F02A0" w:rsidRDefault="00585161" w:rsidP="002078ED">
            <w:pPr>
              <w:spacing w:after="0"/>
              <w:jc w:val="both"/>
              <w:rPr>
                <w:rFonts w:ascii="Times New Roman" w:hAnsi="Times New Roman"/>
                <w:b/>
                <w:bCs/>
                <w:sz w:val="24"/>
                <w:szCs w:val="24"/>
              </w:rPr>
            </w:pPr>
            <w:r w:rsidRPr="007F02A0">
              <w:rPr>
                <w:rFonts w:ascii="Times New Roman" w:hAnsi="Times New Roman"/>
                <w:b/>
                <w:bCs/>
                <w:sz w:val="24"/>
                <w:szCs w:val="24"/>
              </w:rPr>
              <w:t>Практическое занятие № 11</w:t>
            </w:r>
          </w:p>
          <w:p w14:paraId="3F102F11" w14:textId="77777777" w:rsidR="00585161" w:rsidRPr="007F02A0" w:rsidRDefault="00585161" w:rsidP="002078ED">
            <w:pPr>
              <w:spacing w:after="0"/>
              <w:jc w:val="both"/>
              <w:rPr>
                <w:rFonts w:ascii="Times New Roman" w:hAnsi="Times New Roman"/>
                <w:sz w:val="24"/>
                <w:szCs w:val="24"/>
              </w:rPr>
            </w:pPr>
            <w:r w:rsidRPr="007F02A0">
              <w:rPr>
                <w:rFonts w:ascii="Times New Roman" w:hAnsi="Times New Roman"/>
                <w:sz w:val="24"/>
                <w:szCs w:val="24"/>
              </w:rPr>
              <w:t>Изучение лекарственных препаратов, влияющих на органы пищеварения. Витамины.</w:t>
            </w:r>
          </w:p>
        </w:tc>
        <w:tc>
          <w:tcPr>
            <w:tcW w:w="711" w:type="pct"/>
            <w:vAlign w:val="center"/>
          </w:tcPr>
          <w:p w14:paraId="6AEA63E2" w14:textId="4CB7E3C6" w:rsidR="00585161" w:rsidRPr="007F02A0" w:rsidRDefault="00585161" w:rsidP="002078ED">
            <w:pPr>
              <w:spacing w:after="0"/>
              <w:rPr>
                <w:rFonts w:ascii="Times New Roman" w:hAnsi="Times New Roman"/>
                <w:bCs/>
                <w:sz w:val="24"/>
                <w:szCs w:val="24"/>
              </w:rPr>
            </w:pPr>
          </w:p>
        </w:tc>
        <w:tc>
          <w:tcPr>
            <w:tcW w:w="902" w:type="pct"/>
          </w:tcPr>
          <w:p w14:paraId="3D06C498" w14:textId="77777777" w:rsidR="00585161" w:rsidRPr="007F02A0"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585161" w:rsidRPr="007F02A0" w14:paraId="39AB1CF4" w14:textId="77777777" w:rsidTr="001463A8">
        <w:trPr>
          <w:trHeight w:val="20"/>
        </w:trPr>
        <w:tc>
          <w:tcPr>
            <w:tcW w:w="1003" w:type="pct"/>
          </w:tcPr>
          <w:p w14:paraId="67885F7F"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 xml:space="preserve">Тема 4. </w:t>
            </w:r>
          </w:p>
          <w:p w14:paraId="75C478E7"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Итоговое занятие</w:t>
            </w:r>
          </w:p>
        </w:tc>
        <w:tc>
          <w:tcPr>
            <w:tcW w:w="2384" w:type="pct"/>
          </w:tcPr>
          <w:p w14:paraId="0D5F3A18" w14:textId="77777777" w:rsidR="00585161" w:rsidRPr="007F02A0" w:rsidRDefault="00585161" w:rsidP="002078ED">
            <w:pPr>
              <w:spacing w:after="0"/>
              <w:jc w:val="both"/>
              <w:rPr>
                <w:rFonts w:ascii="Times New Roman" w:hAnsi="Times New Roman"/>
                <w:b/>
                <w:bCs/>
                <w:sz w:val="24"/>
                <w:szCs w:val="24"/>
              </w:rPr>
            </w:pPr>
            <w:r w:rsidRPr="007F02A0">
              <w:rPr>
                <w:rFonts w:ascii="Times New Roman" w:hAnsi="Times New Roman"/>
                <w:b/>
                <w:bCs/>
                <w:sz w:val="24"/>
                <w:szCs w:val="24"/>
              </w:rPr>
              <w:t>Промежуточная аттестация (дифференцированный зачет)</w:t>
            </w:r>
          </w:p>
        </w:tc>
        <w:tc>
          <w:tcPr>
            <w:tcW w:w="711" w:type="pct"/>
            <w:vAlign w:val="center"/>
          </w:tcPr>
          <w:p w14:paraId="19446E15" w14:textId="45AA0190" w:rsidR="00585161" w:rsidRPr="007F02A0" w:rsidRDefault="00585161" w:rsidP="002078ED">
            <w:pPr>
              <w:spacing w:after="0"/>
              <w:jc w:val="center"/>
              <w:rPr>
                <w:rFonts w:ascii="Times New Roman" w:hAnsi="Times New Roman"/>
                <w:b/>
                <w:bCs/>
                <w:sz w:val="24"/>
                <w:szCs w:val="24"/>
              </w:rPr>
            </w:pPr>
          </w:p>
        </w:tc>
        <w:tc>
          <w:tcPr>
            <w:tcW w:w="902" w:type="pct"/>
          </w:tcPr>
          <w:p w14:paraId="713FDA6B" w14:textId="77777777" w:rsidR="00585161" w:rsidRPr="007F02A0"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585161" w:rsidRPr="007F02A0" w14:paraId="687E4C13" w14:textId="77777777" w:rsidTr="001463A8">
        <w:trPr>
          <w:trHeight w:val="20"/>
        </w:trPr>
        <w:tc>
          <w:tcPr>
            <w:tcW w:w="3387" w:type="pct"/>
            <w:gridSpan w:val="2"/>
          </w:tcPr>
          <w:p w14:paraId="74828DA3" w14:textId="77777777" w:rsidR="00585161" w:rsidRPr="007F02A0" w:rsidRDefault="00585161" w:rsidP="002078ED">
            <w:pPr>
              <w:spacing w:after="0"/>
              <w:rPr>
                <w:rFonts w:ascii="Times New Roman" w:hAnsi="Times New Roman"/>
                <w:b/>
                <w:bCs/>
                <w:sz w:val="24"/>
                <w:szCs w:val="24"/>
              </w:rPr>
            </w:pPr>
            <w:r w:rsidRPr="007F02A0">
              <w:rPr>
                <w:rFonts w:ascii="Times New Roman" w:hAnsi="Times New Roman"/>
                <w:b/>
                <w:bCs/>
                <w:sz w:val="24"/>
                <w:szCs w:val="24"/>
              </w:rPr>
              <w:t>Всего:</w:t>
            </w:r>
          </w:p>
        </w:tc>
        <w:tc>
          <w:tcPr>
            <w:tcW w:w="711" w:type="pct"/>
            <w:vAlign w:val="center"/>
          </w:tcPr>
          <w:p w14:paraId="4F808D9E" w14:textId="6352ED9C" w:rsidR="00585161" w:rsidRPr="007F02A0" w:rsidRDefault="00000D4C" w:rsidP="002078ED">
            <w:pPr>
              <w:spacing w:after="0"/>
              <w:jc w:val="center"/>
              <w:rPr>
                <w:rFonts w:ascii="Times New Roman" w:hAnsi="Times New Roman"/>
                <w:b/>
                <w:bCs/>
                <w:sz w:val="24"/>
                <w:szCs w:val="24"/>
              </w:rPr>
            </w:pPr>
            <w:r>
              <w:rPr>
                <w:rFonts w:ascii="Times New Roman" w:hAnsi="Times New Roman"/>
                <w:b/>
                <w:bCs/>
                <w:sz w:val="24"/>
                <w:szCs w:val="24"/>
              </w:rPr>
              <w:t>68</w:t>
            </w:r>
          </w:p>
        </w:tc>
        <w:tc>
          <w:tcPr>
            <w:tcW w:w="902" w:type="pct"/>
          </w:tcPr>
          <w:p w14:paraId="11C5B35A" w14:textId="77777777" w:rsidR="00585161" w:rsidRPr="007F02A0" w:rsidRDefault="00585161" w:rsidP="002078ED">
            <w:pPr>
              <w:spacing w:after="0"/>
              <w:rPr>
                <w:rFonts w:ascii="Times New Roman" w:hAnsi="Times New Roman"/>
                <w:b/>
                <w:bCs/>
                <w:sz w:val="24"/>
                <w:szCs w:val="24"/>
              </w:rPr>
            </w:pPr>
          </w:p>
        </w:tc>
      </w:tr>
    </w:tbl>
    <w:p w14:paraId="50396093" w14:textId="77777777" w:rsidR="00585161" w:rsidRPr="007F02A0" w:rsidRDefault="00585161" w:rsidP="00585161">
      <w:pPr>
        <w:ind w:firstLine="709"/>
        <w:rPr>
          <w:rFonts w:ascii="Times New Roman" w:hAnsi="Times New Roman"/>
          <w:sz w:val="24"/>
          <w:szCs w:val="24"/>
        </w:rPr>
        <w:sectPr w:rsidR="00585161" w:rsidRPr="007F02A0" w:rsidSect="00077991">
          <w:pgSz w:w="16840" w:h="11907" w:orient="landscape"/>
          <w:pgMar w:top="1134" w:right="567" w:bottom="1134" w:left="1701" w:header="709" w:footer="709" w:gutter="0"/>
          <w:cols w:space="720"/>
        </w:sectPr>
      </w:pPr>
    </w:p>
    <w:p w14:paraId="443AC1EA" w14:textId="77777777" w:rsidR="00585161" w:rsidRPr="007F02A0" w:rsidRDefault="00585161" w:rsidP="00585161">
      <w:pPr>
        <w:ind w:left="1353"/>
        <w:rPr>
          <w:rFonts w:ascii="Times New Roman" w:hAnsi="Times New Roman"/>
          <w:b/>
          <w:bCs/>
          <w:sz w:val="24"/>
          <w:szCs w:val="24"/>
        </w:rPr>
      </w:pPr>
      <w:r w:rsidRPr="007F02A0">
        <w:rPr>
          <w:rFonts w:ascii="Times New Roman" w:hAnsi="Times New Roman"/>
          <w:b/>
          <w:bCs/>
          <w:sz w:val="24"/>
          <w:szCs w:val="24"/>
        </w:rPr>
        <w:lastRenderedPageBreak/>
        <w:t>3. УСЛОВИЯ РЕАЛИЗАЦИИ УЧЕБНОЙ ДИСЦИПЛИНЫ</w:t>
      </w:r>
    </w:p>
    <w:p w14:paraId="1D2E1809" w14:textId="77777777" w:rsidR="00585161" w:rsidRPr="007F02A0" w:rsidRDefault="00585161" w:rsidP="00585161">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5548722" w14:textId="41EF15D7" w:rsidR="00585161" w:rsidRDefault="00585161" w:rsidP="00000D4C">
      <w:pPr>
        <w:suppressAutoHyphens/>
        <w:autoSpaceDE w:val="0"/>
        <w:autoSpaceDN w:val="0"/>
        <w:adjustRightInd w:val="0"/>
        <w:spacing w:after="0"/>
        <w:ind w:firstLine="709"/>
        <w:jc w:val="both"/>
        <w:rPr>
          <w:rFonts w:ascii="Times New Roman" w:hAnsi="Times New Roman"/>
          <w:sz w:val="24"/>
          <w:szCs w:val="24"/>
          <w:lang w:eastAsia="en-US"/>
        </w:rPr>
      </w:pPr>
      <w:r w:rsidRPr="007F02A0">
        <w:rPr>
          <w:rFonts w:ascii="Times New Roman" w:hAnsi="Times New Roman"/>
          <w:bCs/>
          <w:sz w:val="24"/>
          <w:szCs w:val="24"/>
        </w:rPr>
        <w:t>Кабинет «Фармакология и основы латинского языка с медицинской терминологией»</w:t>
      </w:r>
      <w:r w:rsidRPr="007F02A0">
        <w:rPr>
          <w:rFonts w:ascii="Times New Roman" w:hAnsi="Times New Roman"/>
          <w:sz w:val="24"/>
          <w:szCs w:val="24"/>
          <w:lang w:eastAsia="en-US"/>
        </w:rPr>
        <w:t>,</w:t>
      </w:r>
      <w:r w:rsidRPr="007F02A0">
        <w:rPr>
          <w:rFonts w:ascii="Times New Roman" w:hAnsi="Times New Roman"/>
          <w:sz w:val="24"/>
          <w:szCs w:val="24"/>
          <w:vertAlign w:val="superscript"/>
          <w:lang w:eastAsia="en-US"/>
        </w:rPr>
        <w:t xml:space="preserve"> </w:t>
      </w:r>
      <w:r w:rsidR="00000D4C" w:rsidRPr="00000D4C">
        <w:rPr>
          <w:rFonts w:ascii="Times New Roman" w:hAnsi="Times New Roman"/>
          <w:sz w:val="24"/>
          <w:szCs w:val="24"/>
          <w:lang w:eastAsia="en-US"/>
        </w:rPr>
        <w:t>осн</w:t>
      </w:r>
      <w:r w:rsidR="00000D4C">
        <w:rPr>
          <w:rFonts w:ascii="Times New Roman" w:hAnsi="Times New Roman"/>
          <w:sz w:val="24"/>
          <w:szCs w:val="24"/>
          <w:lang w:eastAsia="en-US"/>
        </w:rPr>
        <w:t>а</w:t>
      </w:r>
      <w:r w:rsidR="00000D4C" w:rsidRPr="00000D4C">
        <w:rPr>
          <w:rFonts w:ascii="Times New Roman" w:hAnsi="Times New Roman"/>
          <w:sz w:val="24"/>
          <w:szCs w:val="24"/>
          <w:lang w:eastAsia="en-US"/>
        </w:rPr>
        <w:t>щенный в соответствии с п. 6.1.2.1.</w:t>
      </w:r>
      <w:r w:rsidR="00000D4C">
        <w:rPr>
          <w:rFonts w:ascii="Times New Roman" w:hAnsi="Times New Roman"/>
          <w:sz w:val="24"/>
          <w:szCs w:val="24"/>
          <w:lang w:eastAsia="en-US"/>
        </w:rPr>
        <w:t xml:space="preserve"> образовательной программы по специальности.</w:t>
      </w:r>
    </w:p>
    <w:p w14:paraId="0C25A66F" w14:textId="77777777" w:rsidR="00000D4C" w:rsidRPr="00000D4C" w:rsidRDefault="00000D4C" w:rsidP="00000D4C">
      <w:pPr>
        <w:suppressAutoHyphens/>
        <w:autoSpaceDE w:val="0"/>
        <w:autoSpaceDN w:val="0"/>
        <w:adjustRightInd w:val="0"/>
        <w:spacing w:after="0"/>
        <w:ind w:firstLine="709"/>
        <w:jc w:val="both"/>
        <w:rPr>
          <w:rFonts w:ascii="Times New Roman" w:hAnsi="Times New Roman"/>
          <w:sz w:val="24"/>
          <w:szCs w:val="24"/>
          <w:lang w:eastAsia="en-US"/>
        </w:rPr>
      </w:pPr>
    </w:p>
    <w:p w14:paraId="46D10EA6" w14:textId="77777777" w:rsidR="00585161" w:rsidRPr="007F02A0" w:rsidRDefault="00585161" w:rsidP="00585161">
      <w:pPr>
        <w:suppressAutoHyphens/>
        <w:spacing w:after="0"/>
        <w:ind w:firstLine="709"/>
        <w:jc w:val="both"/>
        <w:rPr>
          <w:rFonts w:ascii="Times New Roman" w:hAnsi="Times New Roman"/>
          <w:b/>
          <w:bCs/>
          <w:sz w:val="24"/>
          <w:szCs w:val="24"/>
        </w:rPr>
      </w:pPr>
      <w:r w:rsidRPr="007F02A0">
        <w:rPr>
          <w:rFonts w:ascii="Times New Roman" w:hAnsi="Times New Roman"/>
          <w:b/>
          <w:bCs/>
          <w:sz w:val="24"/>
          <w:szCs w:val="24"/>
        </w:rPr>
        <w:t>3.2. Информационное обеспечение реализации программы</w:t>
      </w:r>
    </w:p>
    <w:p w14:paraId="5D2BD457" w14:textId="77777777" w:rsidR="00585161" w:rsidRPr="007F02A0" w:rsidRDefault="00585161" w:rsidP="00585161">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Для реализации программы библиотечный фонд образовательной организации должен иметь п</w:t>
      </w:r>
      <w:r w:rsidRPr="007F02A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02A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7DE5DE" w14:textId="77777777" w:rsidR="00585161" w:rsidRPr="007F02A0" w:rsidRDefault="00585161" w:rsidP="00585161">
      <w:pPr>
        <w:suppressAutoHyphens/>
        <w:spacing w:after="0"/>
        <w:ind w:firstLine="709"/>
        <w:jc w:val="both"/>
        <w:rPr>
          <w:rFonts w:ascii="Times New Roman" w:hAnsi="Times New Roman"/>
          <w:sz w:val="24"/>
          <w:szCs w:val="24"/>
        </w:rPr>
      </w:pPr>
    </w:p>
    <w:p w14:paraId="79E874CC" w14:textId="77777777" w:rsidR="00585161" w:rsidRPr="007F02A0" w:rsidRDefault="00585161" w:rsidP="00585161">
      <w:pPr>
        <w:suppressAutoHyphens/>
        <w:spacing w:after="0"/>
        <w:ind w:firstLine="709"/>
        <w:jc w:val="both"/>
        <w:rPr>
          <w:rFonts w:ascii="Times New Roman" w:hAnsi="Times New Roman"/>
          <w:b/>
          <w:sz w:val="24"/>
          <w:szCs w:val="24"/>
        </w:rPr>
      </w:pPr>
      <w:r w:rsidRPr="007F02A0">
        <w:rPr>
          <w:rFonts w:ascii="Times New Roman" w:hAnsi="Times New Roman"/>
          <w:b/>
          <w:sz w:val="24"/>
          <w:szCs w:val="24"/>
        </w:rPr>
        <w:t xml:space="preserve"> 3.2.1. Основные печатные издания</w:t>
      </w:r>
    </w:p>
    <w:p w14:paraId="65D5BFC0" w14:textId="77777777" w:rsidR="00585161" w:rsidRPr="007F02A0" w:rsidRDefault="00585161" w:rsidP="00585161">
      <w:pPr>
        <w:tabs>
          <w:tab w:val="left" w:pos="708"/>
          <w:tab w:val="left" w:pos="1416"/>
          <w:tab w:val="left" w:pos="2124"/>
        </w:tabs>
        <w:spacing w:after="0"/>
        <w:ind w:firstLine="709"/>
        <w:jc w:val="both"/>
        <w:rPr>
          <w:rFonts w:ascii="Times New Roman" w:hAnsi="Times New Roman"/>
          <w:sz w:val="24"/>
          <w:szCs w:val="24"/>
        </w:rPr>
      </w:pPr>
      <w:r w:rsidRPr="007F02A0">
        <w:rPr>
          <w:rFonts w:ascii="Times New Roman" w:hAnsi="Times New Roman"/>
          <w:sz w:val="24"/>
          <w:szCs w:val="24"/>
        </w:rPr>
        <w:t xml:space="preserve">1. Дерябина Е. А. Фармакология : учебное пособие для </w:t>
      </w:r>
      <w:proofErr w:type="spellStart"/>
      <w:r w:rsidRPr="007F02A0">
        <w:rPr>
          <w:rFonts w:ascii="Times New Roman" w:hAnsi="Times New Roman"/>
          <w:sz w:val="24"/>
          <w:szCs w:val="24"/>
        </w:rPr>
        <w:t>спо</w:t>
      </w:r>
      <w:proofErr w:type="spellEnd"/>
      <w:r w:rsidRPr="007F02A0">
        <w:rPr>
          <w:rFonts w:ascii="Times New Roman" w:hAnsi="Times New Roman"/>
          <w:sz w:val="24"/>
          <w:szCs w:val="24"/>
        </w:rPr>
        <w:t xml:space="preserve"> / Е. А. Дерябина. — 3-е, стер. — Санкт-Петербург : Лань, 2021. — 184 с. — ISBN 978-5-8114-7575-9.</w:t>
      </w:r>
    </w:p>
    <w:p w14:paraId="542A1C83" w14:textId="77777777" w:rsidR="00585161" w:rsidRPr="007F02A0" w:rsidRDefault="00585161" w:rsidP="00585161">
      <w:pPr>
        <w:tabs>
          <w:tab w:val="left" w:pos="708"/>
          <w:tab w:val="left" w:pos="1416"/>
          <w:tab w:val="left" w:pos="2124"/>
        </w:tabs>
        <w:spacing w:after="0"/>
        <w:jc w:val="both"/>
        <w:rPr>
          <w:rFonts w:ascii="Times New Roman" w:hAnsi="Times New Roman"/>
          <w:sz w:val="24"/>
          <w:szCs w:val="24"/>
        </w:rPr>
      </w:pPr>
      <w:r w:rsidRPr="007F02A0">
        <w:rPr>
          <w:rFonts w:ascii="Times New Roman" w:hAnsi="Times New Roman"/>
          <w:sz w:val="24"/>
          <w:szCs w:val="24"/>
        </w:rPr>
        <w:t xml:space="preserve">5. Коновалов А. А. Фармакология. Курс лекций : учебное пособие для </w:t>
      </w:r>
      <w:proofErr w:type="spellStart"/>
      <w:r w:rsidRPr="007F02A0">
        <w:rPr>
          <w:rFonts w:ascii="Times New Roman" w:hAnsi="Times New Roman"/>
          <w:sz w:val="24"/>
          <w:szCs w:val="24"/>
        </w:rPr>
        <w:t>спо</w:t>
      </w:r>
      <w:proofErr w:type="spellEnd"/>
      <w:r w:rsidRPr="007F02A0">
        <w:rPr>
          <w:rFonts w:ascii="Times New Roman" w:hAnsi="Times New Roman"/>
          <w:sz w:val="24"/>
          <w:szCs w:val="24"/>
        </w:rPr>
        <w:t xml:space="preserve"> / А. А. </w:t>
      </w:r>
      <w:proofErr w:type="gramStart"/>
      <w:r w:rsidRPr="007F02A0">
        <w:rPr>
          <w:rFonts w:ascii="Times New Roman" w:hAnsi="Times New Roman"/>
          <w:sz w:val="24"/>
          <w:szCs w:val="24"/>
        </w:rPr>
        <w:t>Ко-</w:t>
      </w:r>
      <w:proofErr w:type="spellStart"/>
      <w:r w:rsidRPr="007F02A0">
        <w:rPr>
          <w:rFonts w:ascii="Times New Roman" w:hAnsi="Times New Roman"/>
          <w:sz w:val="24"/>
          <w:szCs w:val="24"/>
        </w:rPr>
        <w:t>новалов</w:t>
      </w:r>
      <w:proofErr w:type="spellEnd"/>
      <w:proofErr w:type="gramEnd"/>
      <w:r w:rsidRPr="007F02A0">
        <w:rPr>
          <w:rFonts w:ascii="Times New Roman" w:hAnsi="Times New Roman"/>
          <w:sz w:val="24"/>
          <w:szCs w:val="24"/>
        </w:rPr>
        <w:t xml:space="preserve">. — 4-е изд., </w:t>
      </w:r>
      <w:proofErr w:type="spellStart"/>
      <w:r w:rsidRPr="007F02A0">
        <w:rPr>
          <w:rFonts w:ascii="Times New Roman" w:hAnsi="Times New Roman"/>
          <w:sz w:val="24"/>
          <w:szCs w:val="24"/>
        </w:rPr>
        <w:t>испр</w:t>
      </w:r>
      <w:proofErr w:type="spellEnd"/>
      <w:r w:rsidRPr="007F02A0">
        <w:rPr>
          <w:rFonts w:ascii="Times New Roman" w:hAnsi="Times New Roman"/>
          <w:sz w:val="24"/>
          <w:szCs w:val="24"/>
        </w:rPr>
        <w:t>. и доп. — Санкт-Петербург : Лань, 2021. — 120 с. — ISBN 978-5-8114-5978-0.</w:t>
      </w:r>
    </w:p>
    <w:p w14:paraId="6E94BFC7" w14:textId="77777777" w:rsidR="00585161" w:rsidRPr="007F02A0" w:rsidRDefault="00585161" w:rsidP="00585161">
      <w:pPr>
        <w:tabs>
          <w:tab w:val="left" w:pos="708"/>
          <w:tab w:val="left" w:pos="1416"/>
          <w:tab w:val="left" w:pos="2124"/>
        </w:tabs>
        <w:spacing w:after="0"/>
        <w:ind w:firstLine="709"/>
        <w:jc w:val="both"/>
        <w:rPr>
          <w:rFonts w:ascii="Times New Roman" w:hAnsi="Times New Roman"/>
          <w:sz w:val="24"/>
          <w:szCs w:val="24"/>
        </w:rPr>
      </w:pPr>
      <w:r w:rsidRPr="007F02A0">
        <w:rPr>
          <w:rFonts w:ascii="Times New Roman" w:hAnsi="Times New Roman"/>
          <w:sz w:val="24"/>
          <w:szCs w:val="24"/>
        </w:rPr>
        <w:t xml:space="preserve">2. Коновалов А. А. Фармакология. Рабочая тетрадь : учебное пособие для </w:t>
      </w:r>
      <w:proofErr w:type="spellStart"/>
      <w:r w:rsidRPr="007F02A0">
        <w:rPr>
          <w:rFonts w:ascii="Times New Roman" w:hAnsi="Times New Roman"/>
          <w:sz w:val="24"/>
          <w:szCs w:val="24"/>
        </w:rPr>
        <w:t>спо</w:t>
      </w:r>
      <w:proofErr w:type="spellEnd"/>
      <w:r w:rsidRPr="007F02A0">
        <w:rPr>
          <w:rFonts w:ascii="Times New Roman" w:hAnsi="Times New Roman"/>
          <w:sz w:val="24"/>
          <w:szCs w:val="24"/>
        </w:rPr>
        <w:t xml:space="preserve"> / А. А. Коновалов. — 3-е изд., стер. — Санкт-Петербург : Лань, 2021. — 56 с. — ISBN 978-5-8114-7118-8.</w:t>
      </w:r>
    </w:p>
    <w:p w14:paraId="5B8E2E9A" w14:textId="77777777" w:rsidR="00585161" w:rsidRPr="007F02A0" w:rsidRDefault="00585161" w:rsidP="00585161">
      <w:pPr>
        <w:tabs>
          <w:tab w:val="left" w:pos="708"/>
          <w:tab w:val="left" w:pos="1416"/>
          <w:tab w:val="left" w:pos="2124"/>
        </w:tabs>
        <w:spacing w:after="0"/>
        <w:ind w:firstLine="709"/>
        <w:jc w:val="both"/>
        <w:rPr>
          <w:rFonts w:ascii="Times New Roman" w:hAnsi="Times New Roman"/>
          <w:b/>
          <w:sz w:val="24"/>
          <w:szCs w:val="24"/>
        </w:rPr>
      </w:pPr>
      <w:r w:rsidRPr="007F02A0">
        <w:rPr>
          <w:rFonts w:ascii="Times New Roman" w:hAnsi="Times New Roman"/>
          <w:sz w:val="24"/>
          <w:szCs w:val="24"/>
        </w:rPr>
        <w:t xml:space="preserve">3. </w:t>
      </w:r>
      <w:proofErr w:type="spellStart"/>
      <w:r w:rsidRPr="007F02A0">
        <w:rPr>
          <w:rFonts w:ascii="Times New Roman" w:hAnsi="Times New Roman"/>
          <w:sz w:val="24"/>
          <w:szCs w:val="24"/>
        </w:rPr>
        <w:t>Федюкович</w:t>
      </w:r>
      <w:proofErr w:type="spellEnd"/>
      <w:r w:rsidRPr="007F02A0">
        <w:rPr>
          <w:rFonts w:ascii="Times New Roman" w:hAnsi="Times New Roman"/>
          <w:sz w:val="24"/>
          <w:szCs w:val="24"/>
        </w:rPr>
        <w:t xml:space="preserve"> Н.И. Фармакология: учебник / </w:t>
      </w:r>
      <w:proofErr w:type="spellStart"/>
      <w:r w:rsidRPr="007F02A0">
        <w:rPr>
          <w:rFonts w:ascii="Times New Roman" w:hAnsi="Times New Roman"/>
          <w:sz w:val="24"/>
          <w:szCs w:val="24"/>
        </w:rPr>
        <w:t>Н.И.Федюкович</w:t>
      </w:r>
      <w:proofErr w:type="spellEnd"/>
      <w:r w:rsidRPr="007F02A0">
        <w:rPr>
          <w:rFonts w:ascii="Times New Roman" w:hAnsi="Times New Roman"/>
          <w:sz w:val="24"/>
          <w:szCs w:val="24"/>
        </w:rPr>
        <w:t xml:space="preserve">, </w:t>
      </w:r>
      <w:proofErr w:type="spellStart"/>
      <w:r w:rsidRPr="007F02A0">
        <w:rPr>
          <w:rFonts w:ascii="Times New Roman" w:hAnsi="Times New Roman"/>
          <w:sz w:val="24"/>
          <w:szCs w:val="24"/>
        </w:rPr>
        <w:t>Э.Д.Рубан</w:t>
      </w:r>
      <w:proofErr w:type="spellEnd"/>
      <w:r w:rsidRPr="007F02A0">
        <w:rPr>
          <w:rFonts w:ascii="Times New Roman" w:hAnsi="Times New Roman"/>
          <w:sz w:val="24"/>
          <w:szCs w:val="24"/>
        </w:rPr>
        <w:t xml:space="preserve">. – </w:t>
      </w:r>
      <w:proofErr w:type="spellStart"/>
      <w:r w:rsidRPr="007F02A0">
        <w:rPr>
          <w:rFonts w:ascii="Times New Roman" w:hAnsi="Times New Roman"/>
          <w:sz w:val="24"/>
          <w:szCs w:val="24"/>
        </w:rPr>
        <w:t>Ростов</w:t>
      </w:r>
      <w:proofErr w:type="spellEnd"/>
      <w:r w:rsidRPr="007F02A0">
        <w:rPr>
          <w:rFonts w:ascii="Times New Roman" w:hAnsi="Times New Roman"/>
          <w:sz w:val="24"/>
          <w:szCs w:val="24"/>
        </w:rPr>
        <w:t xml:space="preserve"> на Дону: Феникс, 2021. - 702 с. (Среднее медицинское образование) </w:t>
      </w:r>
      <w:r w:rsidRPr="007F02A0">
        <w:rPr>
          <w:rFonts w:ascii="Times New Roman" w:hAnsi="Times New Roman"/>
          <w:sz w:val="24"/>
          <w:szCs w:val="24"/>
          <w:lang w:val="en-US"/>
        </w:rPr>
        <w:t>ISBN</w:t>
      </w:r>
      <w:r w:rsidRPr="007F02A0">
        <w:rPr>
          <w:rFonts w:ascii="Times New Roman" w:hAnsi="Times New Roman"/>
          <w:sz w:val="24"/>
          <w:szCs w:val="24"/>
        </w:rPr>
        <w:t xml:space="preserve"> : 5-222-05483-7</w:t>
      </w:r>
    </w:p>
    <w:p w14:paraId="789EA6C7" w14:textId="77777777" w:rsidR="00585161" w:rsidRPr="007F02A0" w:rsidRDefault="00585161" w:rsidP="00585161">
      <w:pPr>
        <w:tabs>
          <w:tab w:val="left" w:pos="708"/>
          <w:tab w:val="left" w:pos="1416"/>
          <w:tab w:val="left" w:pos="2124"/>
        </w:tabs>
        <w:spacing w:after="0"/>
        <w:ind w:firstLine="709"/>
        <w:jc w:val="both"/>
        <w:rPr>
          <w:rFonts w:ascii="Times New Roman" w:hAnsi="Times New Roman"/>
          <w:sz w:val="24"/>
          <w:szCs w:val="24"/>
        </w:rPr>
      </w:pPr>
      <w:r w:rsidRPr="007F02A0">
        <w:rPr>
          <w:rFonts w:ascii="Times New Roman" w:hAnsi="Times New Roman"/>
          <w:sz w:val="24"/>
          <w:szCs w:val="24"/>
        </w:rPr>
        <w:t xml:space="preserve">4. </w:t>
      </w:r>
      <w:proofErr w:type="spellStart"/>
      <w:r w:rsidRPr="007F02A0">
        <w:rPr>
          <w:rFonts w:ascii="Times New Roman" w:hAnsi="Times New Roman"/>
          <w:sz w:val="24"/>
          <w:szCs w:val="24"/>
        </w:rPr>
        <w:t>Харкевич</w:t>
      </w:r>
      <w:proofErr w:type="spellEnd"/>
      <w:r w:rsidRPr="007F02A0">
        <w:rPr>
          <w:rFonts w:ascii="Times New Roman" w:hAnsi="Times New Roman"/>
          <w:sz w:val="24"/>
          <w:szCs w:val="24"/>
        </w:rPr>
        <w:t xml:space="preserve">, Д. А. Фармакология с общей рецептурой : учебник для медицинских колледжей и училищ / Д. А. </w:t>
      </w:r>
      <w:proofErr w:type="spellStart"/>
      <w:r w:rsidRPr="007F02A0">
        <w:rPr>
          <w:rFonts w:ascii="Times New Roman" w:hAnsi="Times New Roman"/>
          <w:sz w:val="24"/>
          <w:szCs w:val="24"/>
        </w:rPr>
        <w:t>Харкевич</w:t>
      </w:r>
      <w:proofErr w:type="spellEnd"/>
      <w:r w:rsidRPr="007F02A0">
        <w:rPr>
          <w:rFonts w:ascii="Times New Roman" w:hAnsi="Times New Roman"/>
          <w:sz w:val="24"/>
          <w:szCs w:val="24"/>
        </w:rPr>
        <w:t xml:space="preserve">. – 3-е изд., </w:t>
      </w:r>
      <w:proofErr w:type="spellStart"/>
      <w:r w:rsidRPr="007F02A0">
        <w:rPr>
          <w:rFonts w:ascii="Times New Roman" w:hAnsi="Times New Roman"/>
          <w:sz w:val="24"/>
          <w:szCs w:val="24"/>
        </w:rPr>
        <w:t>испр</w:t>
      </w:r>
      <w:proofErr w:type="spellEnd"/>
      <w:r w:rsidRPr="007F02A0">
        <w:rPr>
          <w:rFonts w:ascii="Times New Roman" w:hAnsi="Times New Roman"/>
          <w:sz w:val="24"/>
          <w:szCs w:val="24"/>
        </w:rPr>
        <w:t>. и доп. – Москва: ГЭОТАР-Медиа, 2020. - 464 с. ил. :</w:t>
      </w:r>
      <w:r w:rsidRPr="007F02A0">
        <w:rPr>
          <w:rFonts w:ascii="Times New Roman" w:hAnsi="Times New Roman"/>
          <w:sz w:val="24"/>
          <w:szCs w:val="24"/>
          <w:lang w:val="en-US"/>
        </w:rPr>
        <w:t>ISBN</w:t>
      </w:r>
      <w:r w:rsidRPr="007F02A0">
        <w:rPr>
          <w:rFonts w:ascii="Times New Roman" w:hAnsi="Times New Roman"/>
          <w:sz w:val="24"/>
          <w:szCs w:val="24"/>
        </w:rPr>
        <w:t xml:space="preserve"> 978-5-9704-1027-1 </w:t>
      </w:r>
    </w:p>
    <w:p w14:paraId="79712284" w14:textId="77777777" w:rsidR="00585161" w:rsidRPr="007F02A0" w:rsidRDefault="00585161" w:rsidP="00585161">
      <w:pPr>
        <w:tabs>
          <w:tab w:val="left" w:pos="708"/>
          <w:tab w:val="left" w:pos="1416"/>
          <w:tab w:val="left" w:pos="2124"/>
        </w:tabs>
        <w:spacing w:after="0"/>
        <w:jc w:val="both"/>
        <w:rPr>
          <w:rFonts w:ascii="Times New Roman" w:hAnsi="Times New Roman"/>
          <w:sz w:val="24"/>
          <w:szCs w:val="24"/>
        </w:rPr>
      </w:pPr>
      <w:r w:rsidRPr="007F02A0">
        <w:rPr>
          <w:rFonts w:ascii="Times New Roman" w:hAnsi="Times New Roman"/>
          <w:sz w:val="24"/>
          <w:szCs w:val="24"/>
        </w:rPr>
        <w:tab/>
      </w:r>
      <w:r w:rsidRPr="007F02A0">
        <w:rPr>
          <w:rFonts w:ascii="Times New Roman" w:hAnsi="Times New Roman"/>
          <w:sz w:val="24"/>
          <w:szCs w:val="24"/>
        </w:rPr>
        <w:tab/>
      </w:r>
    </w:p>
    <w:p w14:paraId="090F3F36" w14:textId="77777777" w:rsidR="00585161" w:rsidRPr="007F02A0" w:rsidRDefault="00585161" w:rsidP="00585161">
      <w:pPr>
        <w:tabs>
          <w:tab w:val="left" w:pos="708"/>
          <w:tab w:val="left" w:pos="1416"/>
          <w:tab w:val="left" w:pos="2124"/>
        </w:tabs>
        <w:spacing w:after="0"/>
        <w:ind w:firstLine="709"/>
        <w:jc w:val="both"/>
        <w:rPr>
          <w:rFonts w:ascii="Times New Roman" w:hAnsi="Times New Roman"/>
          <w:b/>
          <w:sz w:val="24"/>
          <w:szCs w:val="24"/>
        </w:rPr>
      </w:pPr>
      <w:r w:rsidRPr="007F02A0">
        <w:rPr>
          <w:rFonts w:ascii="Times New Roman" w:hAnsi="Times New Roman"/>
          <w:b/>
          <w:sz w:val="24"/>
          <w:szCs w:val="24"/>
        </w:rPr>
        <w:t xml:space="preserve">3.2.2. Основные электронные издания </w:t>
      </w:r>
    </w:p>
    <w:p w14:paraId="6588FC1D" w14:textId="77777777" w:rsidR="003A5067" w:rsidRPr="003A5067" w:rsidRDefault="003A5067" w:rsidP="003A5067">
      <w:pPr>
        <w:pStyle w:val="ad"/>
        <w:numPr>
          <w:ilvl w:val="0"/>
          <w:numId w:val="66"/>
        </w:numPr>
        <w:spacing w:before="0" w:after="0" w:line="276" w:lineRule="auto"/>
        <w:ind w:left="0" w:firstLine="709"/>
        <w:jc w:val="both"/>
      </w:pPr>
      <w:r w:rsidRPr="003A5067">
        <w:t xml:space="preserve">Дерябина Е. А. Фармакология : учебное пособие для </w:t>
      </w:r>
      <w:proofErr w:type="spellStart"/>
      <w:r w:rsidRPr="003A5067">
        <w:t>спо</w:t>
      </w:r>
      <w:proofErr w:type="spellEnd"/>
      <w:r w:rsidRPr="003A5067">
        <w:t xml:space="preserve"> / Е. А. Дерябина. — 3-е, стер. — Санкт-Петербург : Лань, 2021. — 184 с. — ISBN 978-5-8114-7575-9. — Текст : электронный // Лань : электронно-библиотечная система. — URL: </w:t>
      </w:r>
      <w:hyperlink r:id="rId152" w:history="1">
        <w:r w:rsidRPr="003A5067">
          <w:rPr>
            <w:rStyle w:val="ac"/>
          </w:rPr>
          <w:t>https://e.lanbook.com/book/162382</w:t>
        </w:r>
      </w:hyperlink>
      <w:r w:rsidRPr="003A5067">
        <w:t xml:space="preserve">  (дата обращения: 14.01.2022). — Режим доступа: для </w:t>
      </w:r>
      <w:proofErr w:type="spellStart"/>
      <w:r w:rsidRPr="003A5067">
        <w:t>авториз</w:t>
      </w:r>
      <w:proofErr w:type="spellEnd"/>
      <w:r w:rsidRPr="003A5067">
        <w:t>. пользователей.</w:t>
      </w:r>
    </w:p>
    <w:p w14:paraId="533CC3FE" w14:textId="77777777" w:rsidR="003A5067" w:rsidRPr="003A5067" w:rsidRDefault="003A5067" w:rsidP="003A5067">
      <w:pPr>
        <w:pStyle w:val="ad"/>
        <w:numPr>
          <w:ilvl w:val="0"/>
          <w:numId w:val="66"/>
        </w:numPr>
        <w:spacing w:before="0" w:after="0" w:line="276" w:lineRule="auto"/>
        <w:ind w:left="0" w:firstLine="709"/>
        <w:jc w:val="both"/>
      </w:pPr>
      <w:r w:rsidRPr="003A5067">
        <w:t xml:space="preserve">Дерябина, Е. А. Фармакология : учебное пособие для </w:t>
      </w:r>
      <w:proofErr w:type="spellStart"/>
      <w:r w:rsidRPr="003A5067">
        <w:t>спо</w:t>
      </w:r>
      <w:proofErr w:type="spellEnd"/>
      <w:r w:rsidRPr="003A5067">
        <w:t xml:space="preserve"> / Е. А. Дерябина. — 3-е, стер. — Санкт-Петербург : Лань, 2021. — 184 с. — ISBN 978-5-8114-7575-9. — Текст : электронный // Лань : электронно-библиотечная система. — URL: https://e.lanbook.com/book/162382 </w:t>
      </w:r>
    </w:p>
    <w:p w14:paraId="5D37D0D9" w14:textId="77777777" w:rsidR="003A5067" w:rsidRPr="003A5067" w:rsidRDefault="003A5067" w:rsidP="003A5067">
      <w:pPr>
        <w:pStyle w:val="ad"/>
        <w:numPr>
          <w:ilvl w:val="0"/>
          <w:numId w:val="66"/>
        </w:numPr>
        <w:spacing w:before="0" w:after="0" w:line="276" w:lineRule="auto"/>
        <w:ind w:left="0" w:firstLine="709"/>
        <w:jc w:val="both"/>
      </w:pPr>
      <w:proofErr w:type="spellStart"/>
      <w:r w:rsidRPr="003A5067">
        <w:t>Илькевич</w:t>
      </w:r>
      <w:proofErr w:type="spellEnd"/>
      <w:r w:rsidRPr="003A5067">
        <w:t xml:space="preserve"> Т. Г. Фармакология. Практикум : учебное пособие для </w:t>
      </w:r>
      <w:proofErr w:type="spellStart"/>
      <w:r w:rsidRPr="003A5067">
        <w:t>спо</w:t>
      </w:r>
      <w:proofErr w:type="spellEnd"/>
      <w:r w:rsidRPr="003A5067">
        <w:t xml:space="preserve"> / Т. Г. Ильке-вич. — Санкт-Петербург : Лань, 2021. — 92 с. — ISBN 978-5-8114-8020-3. — Текст : электронный // Лань : электронно-библиотечная система. — URL: </w:t>
      </w:r>
      <w:hyperlink r:id="rId153" w:history="1">
        <w:r w:rsidRPr="003A5067">
          <w:rPr>
            <w:rStyle w:val="ac"/>
          </w:rPr>
          <w:t>https://e.lanbook.com/book/179016</w:t>
        </w:r>
      </w:hyperlink>
      <w:r w:rsidRPr="003A5067">
        <w:t xml:space="preserve">  (дата обращения: 14.01.2022). — Режим доступа: для </w:t>
      </w:r>
      <w:proofErr w:type="spellStart"/>
      <w:r w:rsidRPr="003A5067">
        <w:t>авториз</w:t>
      </w:r>
      <w:proofErr w:type="spellEnd"/>
      <w:r w:rsidRPr="003A5067">
        <w:t>. пользователей.</w:t>
      </w:r>
    </w:p>
    <w:p w14:paraId="4153EC0C" w14:textId="77777777" w:rsidR="003A5067" w:rsidRPr="003A5067" w:rsidRDefault="003A5067" w:rsidP="003A5067">
      <w:pPr>
        <w:pStyle w:val="ad"/>
        <w:numPr>
          <w:ilvl w:val="0"/>
          <w:numId w:val="66"/>
        </w:numPr>
        <w:spacing w:before="0" w:after="0" w:line="276" w:lineRule="auto"/>
        <w:ind w:left="0" w:firstLine="709"/>
        <w:jc w:val="both"/>
      </w:pPr>
      <w:r w:rsidRPr="003A5067">
        <w:lastRenderedPageBreak/>
        <w:t xml:space="preserve">Коновалов А. А. Фармакология. Рабочая тетрадь : учебное пособие для </w:t>
      </w:r>
      <w:proofErr w:type="spellStart"/>
      <w:r w:rsidRPr="003A5067">
        <w:t>спо</w:t>
      </w:r>
      <w:proofErr w:type="spellEnd"/>
      <w:r w:rsidRPr="003A5067">
        <w:t xml:space="preserve"> / А. А. Коновалов. — 3-е изд., стер. — Санкт-Петербург : Лань, 2021. — 56 с. — ISBN 978-5-8114-7118-8. — Текст : электронный // Лань : электронно-библиотечная система. — URL: </w:t>
      </w:r>
      <w:hyperlink r:id="rId154" w:history="1">
        <w:r w:rsidRPr="003A5067">
          <w:rPr>
            <w:rStyle w:val="ac"/>
          </w:rPr>
          <w:t>https://e.lanbook.com/book/155684</w:t>
        </w:r>
      </w:hyperlink>
      <w:r w:rsidRPr="003A5067">
        <w:t xml:space="preserve">  (дата обращения: 14.01.2022). — Режим доступа: для </w:t>
      </w:r>
      <w:proofErr w:type="spellStart"/>
      <w:r w:rsidRPr="003A5067">
        <w:t>авториз</w:t>
      </w:r>
      <w:proofErr w:type="spellEnd"/>
      <w:r w:rsidRPr="003A5067">
        <w:t>. пользователей.</w:t>
      </w:r>
    </w:p>
    <w:p w14:paraId="4B9372AF" w14:textId="77777777" w:rsidR="003A5067" w:rsidRPr="003A5067" w:rsidRDefault="003A5067" w:rsidP="003A5067">
      <w:pPr>
        <w:pStyle w:val="ad"/>
        <w:numPr>
          <w:ilvl w:val="0"/>
          <w:numId w:val="66"/>
        </w:numPr>
        <w:spacing w:before="0" w:after="0" w:line="276" w:lineRule="auto"/>
        <w:ind w:left="0" w:firstLine="709"/>
        <w:jc w:val="both"/>
      </w:pPr>
      <w:r w:rsidRPr="003A5067">
        <w:t xml:space="preserve">Коновалов, А. А. Фармакология. Курс лекций : учебное пособие для </w:t>
      </w:r>
      <w:proofErr w:type="spellStart"/>
      <w:r w:rsidRPr="003A5067">
        <w:t>спо</w:t>
      </w:r>
      <w:proofErr w:type="spellEnd"/>
      <w:r w:rsidRPr="003A5067">
        <w:t xml:space="preserve"> / А. А. Коновалов. — 4-е изд., </w:t>
      </w:r>
      <w:proofErr w:type="spellStart"/>
      <w:r w:rsidRPr="003A5067">
        <w:t>испр</w:t>
      </w:r>
      <w:proofErr w:type="spellEnd"/>
      <w:r w:rsidRPr="003A5067">
        <w:t xml:space="preserve">. и доп. — Санкт-Петербург : Лань, 2021. — 120 с. — ISBN 978-5-8114-5978-0. — Текст : электронный // Лань : электронно-библиотечная система. — URL: </w:t>
      </w:r>
      <w:hyperlink r:id="rId155" w:history="1">
        <w:r w:rsidRPr="003A5067">
          <w:rPr>
            <w:rStyle w:val="ac"/>
          </w:rPr>
          <w:t>https://e.lanbook.com/book/155683</w:t>
        </w:r>
      </w:hyperlink>
      <w:r w:rsidRPr="003A5067">
        <w:t xml:space="preserve">  (дата обращения: 07.02.2022). — Режим доступа: для </w:t>
      </w:r>
      <w:proofErr w:type="spellStart"/>
      <w:r w:rsidRPr="003A5067">
        <w:t>авториз</w:t>
      </w:r>
      <w:proofErr w:type="spellEnd"/>
      <w:r w:rsidRPr="003A5067">
        <w:t>. пользователей.</w:t>
      </w:r>
    </w:p>
    <w:p w14:paraId="72A373BF" w14:textId="77777777" w:rsidR="003A5067" w:rsidRPr="003A5067" w:rsidRDefault="003A5067" w:rsidP="003A5067">
      <w:pPr>
        <w:pStyle w:val="ad"/>
        <w:numPr>
          <w:ilvl w:val="0"/>
          <w:numId w:val="66"/>
        </w:numPr>
        <w:spacing w:before="0" w:after="0" w:line="276" w:lineRule="auto"/>
        <w:ind w:left="0" w:firstLine="709"/>
        <w:jc w:val="both"/>
      </w:pPr>
      <w:r w:rsidRPr="003A5067">
        <w:t xml:space="preserve">Коноплева, Е. В.  Фармакология : учебник и практикум для среднего профессионального образования / Е. В. Коноплева. — 2-е изд., </w:t>
      </w:r>
      <w:proofErr w:type="spellStart"/>
      <w:r w:rsidRPr="003A5067">
        <w:t>испр</w:t>
      </w:r>
      <w:proofErr w:type="spellEnd"/>
      <w:r w:rsidRPr="003A5067">
        <w:t xml:space="preserve">. и доп. — Москва : Издательство </w:t>
      </w:r>
      <w:proofErr w:type="spellStart"/>
      <w:r w:rsidRPr="003A5067">
        <w:t>Юрайт</w:t>
      </w:r>
      <w:proofErr w:type="spellEnd"/>
      <w:r w:rsidRPr="003A5067">
        <w:t xml:space="preserve">, 2022. — 433 с. — (Профессиональное образование). — ISBN 978-5-534-12313-5. — Текст : электронный // Образовательная платформа </w:t>
      </w:r>
      <w:proofErr w:type="spellStart"/>
      <w:r w:rsidRPr="003A5067">
        <w:t>Юрайт</w:t>
      </w:r>
      <w:proofErr w:type="spellEnd"/>
      <w:r w:rsidRPr="003A5067">
        <w:t xml:space="preserve"> [сайт]. — URL: https://urait.ru/bcode/489796 </w:t>
      </w:r>
    </w:p>
    <w:p w14:paraId="039C4DDE" w14:textId="77777777" w:rsidR="003A5067" w:rsidRPr="003C0AE2" w:rsidRDefault="003A5067" w:rsidP="003A5067">
      <w:pPr>
        <w:pStyle w:val="afffff9"/>
        <w:widowControl/>
        <w:numPr>
          <w:ilvl w:val="0"/>
          <w:numId w:val="66"/>
        </w:numPr>
        <w:spacing w:line="276" w:lineRule="auto"/>
        <w:ind w:left="0" w:firstLine="709"/>
        <w:jc w:val="both"/>
        <w:rPr>
          <w:lang w:val="ru-RU" w:eastAsia="ru-RU"/>
        </w:rPr>
      </w:pPr>
      <w:r w:rsidRPr="003A5067">
        <w:rPr>
          <w:lang w:val="ru-RU" w:eastAsia="ru-RU"/>
        </w:rPr>
        <w:t xml:space="preserve">Коноплева, Е. В.  Клиническая фармакология : учебник и практикум для среднего профессионального образования / Е. В. Коноплева. — Москва : Издательство </w:t>
      </w:r>
      <w:proofErr w:type="spellStart"/>
      <w:r w:rsidRPr="003A5067">
        <w:rPr>
          <w:lang w:val="ru-RU" w:eastAsia="ru-RU"/>
        </w:rPr>
        <w:t>Юрайт</w:t>
      </w:r>
      <w:proofErr w:type="spellEnd"/>
      <w:r w:rsidRPr="003A5067">
        <w:rPr>
          <w:lang w:val="ru-RU" w:eastAsia="ru-RU"/>
        </w:rPr>
        <w:t xml:space="preserve">, 2023. — 661 с. — (Профессиональное образование). — ISBN 978-5-534-16294-3. — Текст : электронный // Образовательная платформа </w:t>
      </w:r>
      <w:proofErr w:type="spellStart"/>
      <w:r w:rsidRPr="003A5067">
        <w:rPr>
          <w:lang w:val="ru-RU" w:eastAsia="ru-RU"/>
        </w:rPr>
        <w:t>Юрайт</w:t>
      </w:r>
      <w:proofErr w:type="spellEnd"/>
      <w:r w:rsidRPr="003A5067">
        <w:rPr>
          <w:lang w:val="ru-RU" w:eastAsia="ru-RU"/>
        </w:rPr>
        <w:t xml:space="preserve"> [сайт]. — URL: </w:t>
      </w:r>
      <w:hyperlink r:id="rId156" w:history="1">
        <w:r w:rsidRPr="003A5067">
          <w:rPr>
            <w:lang w:val="ru-RU" w:eastAsia="ru-RU"/>
          </w:rPr>
          <w:t>https</w:t>
        </w:r>
        <w:r w:rsidRPr="003A5067">
          <w:rPr>
            <w:lang w:eastAsia="ru-RU"/>
          </w:rPr>
          <w:t>://</w:t>
        </w:r>
        <w:proofErr w:type="spellStart"/>
        <w:r w:rsidRPr="003A5067">
          <w:rPr>
            <w:lang w:val="ru-RU" w:eastAsia="ru-RU"/>
          </w:rPr>
          <w:t>urait</w:t>
        </w:r>
        <w:proofErr w:type="spellEnd"/>
        <w:r w:rsidRPr="003A5067">
          <w:rPr>
            <w:lang w:eastAsia="ru-RU"/>
          </w:rPr>
          <w:t>.</w:t>
        </w:r>
        <w:proofErr w:type="spellStart"/>
        <w:r w:rsidRPr="003A5067">
          <w:rPr>
            <w:lang w:val="ru-RU" w:eastAsia="ru-RU"/>
          </w:rPr>
          <w:t>ru</w:t>
        </w:r>
        <w:proofErr w:type="spellEnd"/>
        <w:r w:rsidRPr="003A5067">
          <w:rPr>
            <w:lang w:eastAsia="ru-RU"/>
          </w:rPr>
          <w:t>/</w:t>
        </w:r>
        <w:proofErr w:type="spellStart"/>
        <w:r w:rsidRPr="003A5067">
          <w:rPr>
            <w:lang w:val="ru-RU" w:eastAsia="ru-RU"/>
          </w:rPr>
          <w:t>bcode</w:t>
        </w:r>
        <w:proofErr w:type="spellEnd"/>
        <w:r w:rsidRPr="003A5067">
          <w:rPr>
            <w:lang w:eastAsia="ru-RU"/>
          </w:rPr>
          <w:t>/531512</w:t>
        </w:r>
      </w:hyperlink>
      <w:r w:rsidRPr="003A5067">
        <w:rPr>
          <w:lang w:val="ru-RU" w:eastAsia="ru-RU"/>
        </w:rPr>
        <w:t>   </w:t>
      </w:r>
    </w:p>
    <w:p w14:paraId="1E63EB48" w14:textId="77777777" w:rsidR="003A5067" w:rsidRPr="003C0AE2" w:rsidRDefault="003A5067" w:rsidP="003A5067">
      <w:pPr>
        <w:pStyle w:val="afffff9"/>
        <w:widowControl/>
        <w:numPr>
          <w:ilvl w:val="0"/>
          <w:numId w:val="66"/>
        </w:numPr>
        <w:spacing w:line="276" w:lineRule="auto"/>
        <w:ind w:left="0" w:firstLine="709"/>
        <w:jc w:val="both"/>
        <w:rPr>
          <w:lang w:val="ru-RU" w:eastAsia="ru-RU"/>
        </w:rPr>
      </w:pPr>
      <w:r w:rsidRPr="003A5067">
        <w:rPr>
          <w:lang w:val="ru-RU" w:eastAsia="ru-RU"/>
        </w:rPr>
        <w:t xml:space="preserve">Коноплева, Е. В.  Фармакология : учебник и практикум для среднего профессионального образования / Е. В. Коноплева. — 3-е изд., </w:t>
      </w:r>
      <w:proofErr w:type="spellStart"/>
      <w:r w:rsidRPr="003A5067">
        <w:rPr>
          <w:lang w:val="ru-RU" w:eastAsia="ru-RU"/>
        </w:rPr>
        <w:t>перераб</w:t>
      </w:r>
      <w:proofErr w:type="spellEnd"/>
      <w:r w:rsidRPr="003A5067">
        <w:rPr>
          <w:lang w:val="ru-RU" w:eastAsia="ru-RU"/>
        </w:rPr>
        <w:t xml:space="preserve">. и доп. — Москва : Издательство </w:t>
      </w:r>
      <w:proofErr w:type="spellStart"/>
      <w:r w:rsidRPr="003A5067">
        <w:rPr>
          <w:lang w:val="ru-RU" w:eastAsia="ru-RU"/>
        </w:rPr>
        <w:t>Юрайт</w:t>
      </w:r>
      <w:proofErr w:type="spellEnd"/>
      <w:r w:rsidRPr="003A5067">
        <w:rPr>
          <w:lang w:val="ru-RU" w:eastAsia="ru-RU"/>
        </w:rPr>
        <w:t xml:space="preserve">, 2023. — 428 с. — (Профессиональное образование). — ISBN 978-5-534-15989-9. — Текст : электронный // Образовательная платформа </w:t>
      </w:r>
      <w:proofErr w:type="spellStart"/>
      <w:r w:rsidRPr="003A5067">
        <w:rPr>
          <w:lang w:val="ru-RU" w:eastAsia="ru-RU"/>
        </w:rPr>
        <w:t>Юрайт</w:t>
      </w:r>
      <w:proofErr w:type="spellEnd"/>
      <w:r w:rsidRPr="003A5067">
        <w:rPr>
          <w:lang w:val="ru-RU" w:eastAsia="ru-RU"/>
        </w:rPr>
        <w:t xml:space="preserve"> [сайт]. — URL: </w:t>
      </w:r>
      <w:hyperlink r:id="rId157" w:history="1">
        <w:r w:rsidRPr="003A5067">
          <w:rPr>
            <w:lang w:val="ru-RU" w:eastAsia="ru-RU"/>
          </w:rPr>
          <w:t>https</w:t>
        </w:r>
        <w:r w:rsidRPr="003A5067">
          <w:rPr>
            <w:lang w:eastAsia="ru-RU"/>
          </w:rPr>
          <w:t>://</w:t>
        </w:r>
        <w:proofErr w:type="spellStart"/>
        <w:r w:rsidRPr="003A5067">
          <w:rPr>
            <w:lang w:val="ru-RU" w:eastAsia="ru-RU"/>
          </w:rPr>
          <w:t>urait</w:t>
        </w:r>
        <w:proofErr w:type="spellEnd"/>
        <w:r w:rsidRPr="003A5067">
          <w:rPr>
            <w:lang w:eastAsia="ru-RU"/>
          </w:rPr>
          <w:t>.</w:t>
        </w:r>
        <w:proofErr w:type="spellStart"/>
        <w:r w:rsidRPr="003A5067">
          <w:rPr>
            <w:lang w:val="ru-RU" w:eastAsia="ru-RU"/>
          </w:rPr>
          <w:t>ru</w:t>
        </w:r>
        <w:proofErr w:type="spellEnd"/>
        <w:r w:rsidRPr="003A5067">
          <w:rPr>
            <w:lang w:eastAsia="ru-RU"/>
          </w:rPr>
          <w:t>/</w:t>
        </w:r>
        <w:proofErr w:type="spellStart"/>
        <w:r w:rsidRPr="003A5067">
          <w:rPr>
            <w:lang w:val="ru-RU" w:eastAsia="ru-RU"/>
          </w:rPr>
          <w:t>bcode</w:t>
        </w:r>
        <w:proofErr w:type="spellEnd"/>
        <w:r w:rsidRPr="003A5067">
          <w:rPr>
            <w:lang w:eastAsia="ru-RU"/>
          </w:rPr>
          <w:t>/520597</w:t>
        </w:r>
      </w:hyperlink>
      <w:r w:rsidRPr="003A5067">
        <w:rPr>
          <w:lang w:val="ru-RU" w:eastAsia="ru-RU"/>
        </w:rPr>
        <w:t>   </w:t>
      </w:r>
    </w:p>
    <w:p w14:paraId="7A45F462" w14:textId="77777777" w:rsidR="003A5067" w:rsidRPr="003A5067" w:rsidRDefault="003A5067" w:rsidP="003A5067">
      <w:pPr>
        <w:pStyle w:val="ad"/>
        <w:numPr>
          <w:ilvl w:val="0"/>
          <w:numId w:val="66"/>
        </w:numPr>
        <w:spacing w:before="0" w:after="0" w:line="276" w:lineRule="auto"/>
        <w:ind w:left="0" w:firstLine="709"/>
        <w:jc w:val="both"/>
      </w:pPr>
      <w:r w:rsidRPr="003A5067">
        <w:t xml:space="preserve">Туровский А. В., </w:t>
      </w:r>
      <w:proofErr w:type="spellStart"/>
      <w:r w:rsidRPr="003A5067">
        <w:t>Бузлама</w:t>
      </w:r>
      <w:proofErr w:type="spellEnd"/>
      <w:r w:rsidRPr="003A5067">
        <w:t xml:space="preserve"> А. В. и др. Общая рецептура : учебное пособие / А. В. Туровский, А. В. </w:t>
      </w:r>
      <w:proofErr w:type="spellStart"/>
      <w:r w:rsidRPr="003A5067">
        <w:t>Бузлама</w:t>
      </w:r>
      <w:proofErr w:type="spellEnd"/>
      <w:r w:rsidRPr="003A5067">
        <w:t xml:space="preserve">, В. Ф. Дзюба [и др.]. — 5-е изд., стер. — Санкт-Петербург : Лань, 2021. — 276 с. — ISBN 978-5-8114-6692-4. — Текст : электронный // Лань : электронно-библиотечная система. — URL: </w:t>
      </w:r>
      <w:hyperlink r:id="rId158" w:history="1">
        <w:r w:rsidRPr="003A5067">
          <w:rPr>
            <w:rStyle w:val="ac"/>
          </w:rPr>
          <w:t>https://e.lanbook.com/book/151672</w:t>
        </w:r>
      </w:hyperlink>
      <w:r w:rsidRPr="003A5067">
        <w:t xml:space="preserve">  (дата обращения: 07.02.2022). — Режим доступа: для </w:t>
      </w:r>
      <w:proofErr w:type="spellStart"/>
      <w:r w:rsidRPr="003A5067">
        <w:t>авториз</w:t>
      </w:r>
      <w:proofErr w:type="spellEnd"/>
      <w:r w:rsidRPr="003A5067">
        <w:t>. пользователей.</w:t>
      </w:r>
    </w:p>
    <w:p w14:paraId="3E6B3EA7" w14:textId="77777777" w:rsidR="00585161" w:rsidRPr="007F02A0" w:rsidRDefault="00585161" w:rsidP="00585161">
      <w:pPr>
        <w:spacing w:after="0"/>
        <w:ind w:firstLine="709"/>
        <w:jc w:val="both"/>
        <w:rPr>
          <w:rFonts w:ascii="Times New Roman" w:hAnsi="Times New Roman"/>
          <w:sz w:val="24"/>
          <w:szCs w:val="24"/>
        </w:rPr>
      </w:pPr>
    </w:p>
    <w:p w14:paraId="334F56D9" w14:textId="77777777" w:rsidR="00585161" w:rsidRPr="007F02A0" w:rsidRDefault="00585161" w:rsidP="00585161">
      <w:pPr>
        <w:spacing w:after="0"/>
        <w:ind w:firstLine="709"/>
        <w:jc w:val="both"/>
        <w:rPr>
          <w:rFonts w:ascii="Times New Roman" w:hAnsi="Times New Roman"/>
          <w:b/>
          <w:bCs/>
          <w:sz w:val="24"/>
          <w:szCs w:val="24"/>
        </w:rPr>
      </w:pPr>
      <w:r w:rsidRPr="007F02A0">
        <w:rPr>
          <w:rFonts w:ascii="Times New Roman" w:hAnsi="Times New Roman"/>
          <w:b/>
          <w:bCs/>
          <w:sz w:val="24"/>
          <w:szCs w:val="24"/>
        </w:rPr>
        <w:t xml:space="preserve"> 3.2.3. Дополнительные источники </w:t>
      </w:r>
    </w:p>
    <w:p w14:paraId="05C395EE" w14:textId="77777777" w:rsidR="00585161" w:rsidRPr="007F02A0" w:rsidRDefault="00585161" w:rsidP="00585161">
      <w:pPr>
        <w:pStyle w:val="afffff9"/>
        <w:spacing w:line="276" w:lineRule="auto"/>
        <w:ind w:firstLine="709"/>
        <w:jc w:val="both"/>
        <w:rPr>
          <w:lang w:val="ru-RU"/>
        </w:rPr>
      </w:pPr>
      <w:r w:rsidRPr="007F02A0">
        <w:rPr>
          <w:lang w:val="ru-RU"/>
        </w:rPr>
        <w:t xml:space="preserve"> 1. Энциклопедия лекарств и товаров аптечного ассортимента [Электронный ресурс]. </w:t>
      </w:r>
      <w:r w:rsidRPr="007F02A0">
        <w:t>URL</w:t>
      </w:r>
      <w:r w:rsidRPr="007F02A0">
        <w:rPr>
          <w:lang w:val="ru-RU"/>
        </w:rPr>
        <w:t xml:space="preserve">: </w:t>
      </w:r>
      <w:hyperlink r:id="rId159" w:history="1">
        <w:r w:rsidRPr="007F02A0">
          <w:rPr>
            <w:rStyle w:val="ac"/>
          </w:rPr>
          <w:t>www</w:t>
        </w:r>
        <w:r w:rsidRPr="007F02A0">
          <w:rPr>
            <w:rStyle w:val="ac"/>
            <w:lang w:val="ru-RU"/>
          </w:rPr>
          <w:t>.</w:t>
        </w:r>
        <w:proofErr w:type="spellStart"/>
        <w:r w:rsidRPr="007F02A0">
          <w:rPr>
            <w:rStyle w:val="ac"/>
          </w:rPr>
          <w:t>rlsnet</w:t>
        </w:r>
        <w:proofErr w:type="spellEnd"/>
        <w:r w:rsidRPr="007F02A0">
          <w:rPr>
            <w:rStyle w:val="ac"/>
            <w:lang w:val="ru-RU"/>
          </w:rPr>
          <w:t>.</w:t>
        </w:r>
        <w:proofErr w:type="spellStart"/>
        <w:r w:rsidRPr="007F02A0">
          <w:rPr>
            <w:rStyle w:val="ac"/>
          </w:rPr>
          <w:t>ru</w:t>
        </w:r>
        <w:proofErr w:type="spellEnd"/>
      </w:hyperlink>
    </w:p>
    <w:p w14:paraId="3B5B8FCC" w14:textId="77777777" w:rsidR="00585161" w:rsidRPr="007F02A0" w:rsidRDefault="00585161" w:rsidP="00585161">
      <w:pPr>
        <w:pStyle w:val="afffff9"/>
        <w:spacing w:line="276" w:lineRule="auto"/>
        <w:ind w:firstLine="709"/>
        <w:jc w:val="both"/>
        <w:rPr>
          <w:lang w:val="ru-RU"/>
        </w:rPr>
      </w:pPr>
      <w:r w:rsidRPr="007F02A0">
        <w:rPr>
          <w:lang w:val="ru-RU"/>
        </w:rPr>
        <w:t xml:space="preserve"> 2. Справочник лекарственных средств [Электронный ресурс]. </w:t>
      </w:r>
      <w:r w:rsidRPr="007F02A0">
        <w:t>URL</w:t>
      </w:r>
      <w:r w:rsidRPr="007F02A0">
        <w:rPr>
          <w:lang w:val="ru-RU"/>
        </w:rPr>
        <w:t xml:space="preserve">: </w:t>
      </w:r>
      <w:r w:rsidRPr="007F02A0">
        <w:t>www</w:t>
      </w:r>
      <w:r w:rsidRPr="007F02A0">
        <w:rPr>
          <w:lang w:val="ru-RU"/>
        </w:rPr>
        <w:t>.</w:t>
      </w:r>
      <w:proofErr w:type="spellStart"/>
      <w:r w:rsidRPr="007F02A0">
        <w:t>vidal</w:t>
      </w:r>
      <w:proofErr w:type="spellEnd"/>
      <w:r w:rsidRPr="007F02A0">
        <w:rPr>
          <w:lang w:val="ru-RU"/>
        </w:rPr>
        <w:t>.</w:t>
      </w:r>
      <w:proofErr w:type="spellStart"/>
      <w:r w:rsidRPr="007F02A0">
        <w:t>ru</w:t>
      </w:r>
      <w:proofErr w:type="spellEnd"/>
    </w:p>
    <w:p w14:paraId="42A851C3" w14:textId="77777777" w:rsidR="00585161" w:rsidRPr="007F02A0" w:rsidRDefault="00585161" w:rsidP="00585161">
      <w:pPr>
        <w:pStyle w:val="afffff9"/>
        <w:ind w:firstLine="709"/>
        <w:jc w:val="both"/>
        <w:rPr>
          <w:lang w:val="ru-RU"/>
        </w:rPr>
      </w:pPr>
      <w:r w:rsidRPr="007F02A0">
        <w:rPr>
          <w:lang w:val="ru-RU"/>
        </w:rPr>
        <w:t xml:space="preserve"> 3. Антибиотики и антимикробная терапия [Электронный ресурс]. </w:t>
      </w:r>
      <w:r w:rsidRPr="007F02A0">
        <w:t>URL</w:t>
      </w:r>
      <w:r w:rsidRPr="007F02A0">
        <w:rPr>
          <w:lang w:val="ru-RU"/>
        </w:rPr>
        <w:t xml:space="preserve">: </w:t>
      </w:r>
      <w:r w:rsidRPr="007F02A0">
        <w:t>www</w:t>
      </w:r>
      <w:r w:rsidRPr="007F02A0">
        <w:rPr>
          <w:lang w:val="ru-RU"/>
        </w:rPr>
        <w:t>.</w:t>
      </w:r>
      <w:r w:rsidRPr="007F02A0">
        <w:t>antibiotic</w:t>
      </w:r>
      <w:r w:rsidRPr="007F02A0">
        <w:rPr>
          <w:lang w:val="ru-RU"/>
        </w:rPr>
        <w:t>.</w:t>
      </w:r>
      <w:proofErr w:type="spellStart"/>
      <w:r w:rsidRPr="007F02A0">
        <w:t>ru</w:t>
      </w:r>
      <w:proofErr w:type="spellEnd"/>
    </w:p>
    <w:p w14:paraId="28D1DC8A" w14:textId="77777777" w:rsidR="00034C04" w:rsidRDefault="00034C04" w:rsidP="00585161">
      <w:pPr>
        <w:pStyle w:val="afffff9"/>
        <w:rPr>
          <w:b/>
          <w:lang w:val="ru-RU"/>
        </w:rPr>
        <w:sectPr w:rsidR="00034C04">
          <w:footerReference w:type="even" r:id="rId160"/>
          <w:footerReference w:type="default" r:id="rId161"/>
          <w:pgSz w:w="11906" w:h="16838"/>
          <w:pgMar w:top="1134" w:right="850" w:bottom="1134" w:left="1701" w:header="708" w:footer="708" w:gutter="0"/>
          <w:cols w:space="708"/>
          <w:docGrid w:linePitch="360"/>
        </w:sectPr>
      </w:pPr>
    </w:p>
    <w:p w14:paraId="5B498724" w14:textId="77777777" w:rsidR="00585161" w:rsidRPr="007F02A0" w:rsidRDefault="00585161" w:rsidP="00585161">
      <w:pPr>
        <w:contextualSpacing/>
        <w:jc w:val="center"/>
        <w:rPr>
          <w:rFonts w:ascii="Times New Roman" w:hAnsi="Times New Roman"/>
          <w:b/>
          <w:sz w:val="24"/>
          <w:szCs w:val="24"/>
        </w:rPr>
      </w:pPr>
      <w:r w:rsidRPr="007F02A0">
        <w:rPr>
          <w:rFonts w:ascii="Times New Roman" w:hAnsi="Times New Roman"/>
          <w:b/>
          <w:sz w:val="24"/>
          <w:szCs w:val="24"/>
        </w:rPr>
        <w:lastRenderedPageBreak/>
        <w:t xml:space="preserve">4. КОНТРОЛЬ И ОЦЕНКА РЕЗУЛЬТАТОВ ОСВОЕНИЯ </w:t>
      </w:r>
      <w:r w:rsidRPr="007F02A0">
        <w:rPr>
          <w:rFonts w:ascii="Times New Roman" w:hAnsi="Times New Roman"/>
          <w:b/>
          <w:sz w:val="24"/>
          <w:szCs w:val="24"/>
        </w:rPr>
        <w:br/>
        <w:t>УЧЕБНОЙ ДИСЦИПЛИНЫ</w:t>
      </w:r>
    </w:p>
    <w:p w14:paraId="2ED25070" w14:textId="77777777" w:rsidR="00585161" w:rsidRPr="00766D26" w:rsidRDefault="00585161" w:rsidP="00585161">
      <w:pPr>
        <w:contextualSpacing/>
        <w:jc w:val="center"/>
        <w:rPr>
          <w:rFonts w:ascii="Times New Roman" w:hAnsi="Times New Roman"/>
          <w:b/>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1"/>
        <w:gridCol w:w="3491"/>
        <w:gridCol w:w="2503"/>
      </w:tblGrid>
      <w:tr w:rsidR="00585161" w:rsidRPr="007F02A0" w14:paraId="714965A7" w14:textId="77777777" w:rsidTr="00766D26">
        <w:tc>
          <w:tcPr>
            <w:tcW w:w="1793" w:type="pct"/>
          </w:tcPr>
          <w:p w14:paraId="5564A2CA" w14:textId="159D9D41" w:rsidR="00585161" w:rsidRPr="007F02A0" w:rsidRDefault="00585161" w:rsidP="002078ED">
            <w:pPr>
              <w:suppressAutoHyphens/>
              <w:spacing w:after="0"/>
              <w:jc w:val="center"/>
              <w:rPr>
                <w:rFonts w:ascii="Times New Roman" w:hAnsi="Times New Roman"/>
                <w:b/>
                <w:bCs/>
                <w:sz w:val="24"/>
                <w:szCs w:val="24"/>
              </w:rPr>
            </w:pPr>
            <w:r w:rsidRPr="007F02A0">
              <w:rPr>
                <w:rFonts w:ascii="Times New Roman" w:hAnsi="Times New Roman"/>
                <w:b/>
                <w:bCs/>
                <w:sz w:val="24"/>
                <w:szCs w:val="24"/>
              </w:rPr>
              <w:t>Результаты обучения</w:t>
            </w:r>
            <w:r w:rsidRPr="007F02A0">
              <w:rPr>
                <w:rFonts w:ascii="Times New Roman" w:hAnsi="Times New Roman"/>
                <w:sz w:val="24"/>
                <w:szCs w:val="24"/>
              </w:rPr>
              <w:t xml:space="preserve"> </w:t>
            </w:r>
          </w:p>
        </w:tc>
        <w:tc>
          <w:tcPr>
            <w:tcW w:w="1868" w:type="pct"/>
          </w:tcPr>
          <w:p w14:paraId="10C611E0" w14:textId="77777777" w:rsidR="00585161" w:rsidRPr="007F02A0" w:rsidRDefault="00585161" w:rsidP="002078ED">
            <w:pPr>
              <w:spacing w:after="0"/>
              <w:jc w:val="center"/>
              <w:rPr>
                <w:rFonts w:ascii="Times New Roman" w:hAnsi="Times New Roman"/>
                <w:b/>
                <w:bCs/>
                <w:sz w:val="24"/>
                <w:szCs w:val="24"/>
              </w:rPr>
            </w:pPr>
            <w:r w:rsidRPr="007F02A0">
              <w:rPr>
                <w:rFonts w:ascii="Times New Roman" w:hAnsi="Times New Roman"/>
                <w:b/>
                <w:bCs/>
                <w:sz w:val="24"/>
                <w:szCs w:val="24"/>
              </w:rPr>
              <w:t>Критерии оценки</w:t>
            </w:r>
          </w:p>
        </w:tc>
        <w:tc>
          <w:tcPr>
            <w:tcW w:w="1339" w:type="pct"/>
          </w:tcPr>
          <w:p w14:paraId="19A886D5" w14:textId="77777777" w:rsidR="00585161" w:rsidRPr="007F02A0" w:rsidRDefault="00585161" w:rsidP="002078ED">
            <w:pPr>
              <w:spacing w:after="0"/>
              <w:jc w:val="center"/>
              <w:rPr>
                <w:rFonts w:ascii="Times New Roman" w:hAnsi="Times New Roman"/>
                <w:b/>
                <w:bCs/>
                <w:sz w:val="24"/>
                <w:szCs w:val="24"/>
              </w:rPr>
            </w:pPr>
            <w:r w:rsidRPr="007F02A0">
              <w:rPr>
                <w:rFonts w:ascii="Times New Roman" w:hAnsi="Times New Roman"/>
                <w:b/>
                <w:bCs/>
                <w:sz w:val="24"/>
                <w:szCs w:val="24"/>
              </w:rPr>
              <w:t>Методы оценки</w:t>
            </w:r>
          </w:p>
        </w:tc>
      </w:tr>
      <w:tr w:rsidR="00766D26" w:rsidRPr="00766D26" w14:paraId="7EAFA58F" w14:textId="77777777" w:rsidTr="00766D26">
        <w:tc>
          <w:tcPr>
            <w:tcW w:w="5000" w:type="pct"/>
            <w:gridSpan w:val="3"/>
          </w:tcPr>
          <w:p w14:paraId="1D2DBCC5" w14:textId="620EC082" w:rsidR="00766D26" w:rsidRPr="00766D26" w:rsidRDefault="00766D26" w:rsidP="00766D26">
            <w:pPr>
              <w:spacing w:after="0"/>
              <w:rPr>
                <w:rFonts w:ascii="Times New Roman" w:hAnsi="Times New Roman"/>
                <w:b/>
                <w:bCs/>
                <w:iCs/>
                <w:sz w:val="24"/>
                <w:szCs w:val="24"/>
              </w:rPr>
            </w:pPr>
            <w:r w:rsidRPr="00766D26">
              <w:rPr>
                <w:rFonts w:ascii="Times New Roman" w:hAnsi="Times New Roman"/>
                <w:bCs/>
                <w:iCs/>
                <w:sz w:val="24"/>
                <w:szCs w:val="24"/>
              </w:rPr>
              <w:t>Перечень знаний, осваиваемых в рамках дисциплины</w:t>
            </w:r>
          </w:p>
        </w:tc>
      </w:tr>
      <w:tr w:rsidR="00585161" w:rsidRPr="007F02A0" w14:paraId="50D6D488" w14:textId="77777777" w:rsidTr="00766D26">
        <w:tc>
          <w:tcPr>
            <w:tcW w:w="1793" w:type="pct"/>
          </w:tcPr>
          <w:p w14:paraId="27CDB46D" w14:textId="77777777" w:rsidR="00585161" w:rsidRPr="007F02A0" w:rsidRDefault="00585161" w:rsidP="002078ED">
            <w:pPr>
              <w:spacing w:after="0"/>
              <w:rPr>
                <w:rFonts w:ascii="Times New Roman" w:hAnsi="Times New Roman"/>
                <w:bCs/>
                <w:sz w:val="24"/>
                <w:szCs w:val="24"/>
              </w:rPr>
            </w:pPr>
            <w:r w:rsidRPr="007F02A0">
              <w:rPr>
                <w:rFonts w:ascii="Times New Roman" w:hAnsi="Times New Roman"/>
                <w:bCs/>
                <w:sz w:val="24"/>
                <w:szCs w:val="24"/>
              </w:rPr>
              <w:t>знания:</w:t>
            </w:r>
          </w:p>
          <w:p w14:paraId="198F7DB6" w14:textId="77777777" w:rsidR="00585161" w:rsidRPr="007F02A0" w:rsidRDefault="00585161" w:rsidP="000F5A60">
            <w:pPr>
              <w:numPr>
                <w:ilvl w:val="0"/>
                <w:numId w:val="7"/>
              </w:numPr>
              <w:spacing w:after="0"/>
              <w:jc w:val="both"/>
              <w:rPr>
                <w:rFonts w:ascii="Times New Roman" w:hAnsi="Times New Roman"/>
                <w:sz w:val="24"/>
                <w:szCs w:val="24"/>
              </w:rPr>
            </w:pPr>
            <w:r w:rsidRPr="007F02A0">
              <w:rPr>
                <w:rFonts w:ascii="Times New Roman" w:hAnsi="Times New Roman"/>
                <w:sz w:val="24"/>
                <w:szCs w:val="24"/>
              </w:rPr>
              <w:t>лекарственные формы, пути введения лекарственных средств, виды их действия и взаимодействия</w:t>
            </w:r>
          </w:p>
          <w:p w14:paraId="30D666DD" w14:textId="77777777" w:rsidR="00585161" w:rsidRPr="007F02A0" w:rsidRDefault="00585161" w:rsidP="000F5A60">
            <w:pPr>
              <w:numPr>
                <w:ilvl w:val="0"/>
                <w:numId w:val="7"/>
              </w:numPr>
              <w:spacing w:after="0"/>
              <w:jc w:val="both"/>
              <w:rPr>
                <w:rFonts w:ascii="Times New Roman" w:hAnsi="Times New Roman"/>
                <w:sz w:val="24"/>
                <w:szCs w:val="24"/>
              </w:rPr>
            </w:pPr>
            <w:r w:rsidRPr="007F02A0">
              <w:rPr>
                <w:rFonts w:ascii="Times New Roman" w:hAnsi="Times New Roman"/>
                <w:sz w:val="24"/>
                <w:szCs w:val="24"/>
              </w:rPr>
              <w:t>основные лекарственные группы и фармакотерапевтические действия лекарств по группам</w:t>
            </w:r>
          </w:p>
          <w:p w14:paraId="2C350B85" w14:textId="77777777" w:rsidR="00585161" w:rsidRPr="007F02A0" w:rsidRDefault="00585161" w:rsidP="000F5A60">
            <w:pPr>
              <w:numPr>
                <w:ilvl w:val="0"/>
                <w:numId w:val="7"/>
              </w:numPr>
              <w:spacing w:after="0"/>
              <w:jc w:val="both"/>
              <w:rPr>
                <w:rFonts w:ascii="Times New Roman" w:hAnsi="Times New Roman"/>
                <w:sz w:val="24"/>
                <w:szCs w:val="24"/>
              </w:rPr>
            </w:pPr>
            <w:r w:rsidRPr="007F02A0">
              <w:rPr>
                <w:rFonts w:ascii="Times New Roman" w:hAnsi="Times New Roman"/>
                <w:sz w:val="24"/>
                <w:szCs w:val="24"/>
              </w:rPr>
              <w:t>побочные эффекты, виды реакций и осложнения лекарственной терапии</w:t>
            </w:r>
          </w:p>
          <w:p w14:paraId="0A07C1FD" w14:textId="77777777" w:rsidR="00585161" w:rsidRPr="007F02A0" w:rsidRDefault="00585161" w:rsidP="000F5A60">
            <w:pPr>
              <w:numPr>
                <w:ilvl w:val="0"/>
                <w:numId w:val="7"/>
              </w:numPr>
              <w:spacing w:after="0"/>
              <w:jc w:val="both"/>
              <w:rPr>
                <w:rFonts w:ascii="Times New Roman" w:hAnsi="Times New Roman"/>
                <w:sz w:val="24"/>
                <w:szCs w:val="24"/>
              </w:rPr>
            </w:pPr>
            <w:r w:rsidRPr="007F02A0">
              <w:rPr>
                <w:rFonts w:ascii="Times New Roman" w:hAnsi="Times New Roman"/>
                <w:sz w:val="24"/>
                <w:szCs w:val="24"/>
              </w:rPr>
              <w:t>правила заполнения рецептурных бланков</w:t>
            </w:r>
          </w:p>
          <w:p w14:paraId="66A9C420" w14:textId="77777777" w:rsidR="00585161" w:rsidRPr="007F02A0" w:rsidRDefault="00585161" w:rsidP="002078ED">
            <w:pPr>
              <w:spacing w:after="0"/>
              <w:jc w:val="both"/>
              <w:rPr>
                <w:rFonts w:ascii="Times New Roman" w:hAnsi="Times New Roman"/>
                <w:bCs/>
                <w:sz w:val="24"/>
                <w:szCs w:val="24"/>
              </w:rPr>
            </w:pPr>
          </w:p>
        </w:tc>
        <w:tc>
          <w:tcPr>
            <w:tcW w:w="1868" w:type="pct"/>
          </w:tcPr>
          <w:p w14:paraId="19D5E8D4" w14:textId="77777777" w:rsidR="00585161" w:rsidRPr="007F02A0" w:rsidRDefault="00585161" w:rsidP="002078ED">
            <w:pPr>
              <w:spacing w:after="0"/>
              <w:rPr>
                <w:rFonts w:ascii="Times New Roman" w:hAnsi="Times New Roman"/>
                <w:sz w:val="24"/>
                <w:szCs w:val="24"/>
              </w:rPr>
            </w:pPr>
          </w:p>
          <w:p w14:paraId="3E51C164" w14:textId="77777777" w:rsidR="00585161" w:rsidRPr="007F02A0" w:rsidRDefault="00585161" w:rsidP="002078ED">
            <w:pPr>
              <w:spacing w:after="0"/>
              <w:rPr>
                <w:rFonts w:ascii="Times New Roman" w:hAnsi="Times New Roman"/>
                <w:bCs/>
                <w:sz w:val="24"/>
                <w:szCs w:val="24"/>
              </w:rPr>
            </w:pPr>
            <w:r w:rsidRPr="007F02A0">
              <w:rPr>
                <w:rFonts w:ascii="Times New Roman" w:hAnsi="Times New Roman"/>
                <w:bCs/>
                <w:sz w:val="24"/>
                <w:szCs w:val="24"/>
              </w:rPr>
              <w:t>- демонстрация сформированных знаний по теоретическим основам фармакологии в соответствии с принципами систематизации лекарственных средств;</w:t>
            </w:r>
          </w:p>
          <w:p w14:paraId="6174F1E4" w14:textId="77777777" w:rsidR="00585161" w:rsidRPr="007F02A0" w:rsidRDefault="00585161" w:rsidP="002078ED">
            <w:pPr>
              <w:spacing w:after="0"/>
              <w:rPr>
                <w:rFonts w:ascii="Times New Roman" w:hAnsi="Times New Roman"/>
                <w:bCs/>
                <w:sz w:val="24"/>
                <w:szCs w:val="24"/>
              </w:rPr>
            </w:pPr>
            <w:r w:rsidRPr="007F02A0">
              <w:rPr>
                <w:rFonts w:ascii="Times New Roman" w:hAnsi="Times New Roman"/>
                <w:bCs/>
                <w:sz w:val="24"/>
                <w:szCs w:val="24"/>
              </w:rPr>
              <w:t>- демонстрация знаний путей введения лекарственных средств, их фармакологического действия, возможных осложнений в соответствии с методическими указаниями и инструкциями;</w:t>
            </w:r>
          </w:p>
          <w:p w14:paraId="5E70AC7D" w14:textId="77777777" w:rsidR="00585161" w:rsidRPr="007F02A0" w:rsidRDefault="00585161" w:rsidP="002078ED">
            <w:pPr>
              <w:spacing w:after="0"/>
              <w:rPr>
                <w:rFonts w:ascii="Times New Roman" w:hAnsi="Times New Roman"/>
                <w:bCs/>
                <w:sz w:val="24"/>
                <w:szCs w:val="24"/>
              </w:rPr>
            </w:pPr>
            <w:r w:rsidRPr="007F02A0">
              <w:rPr>
                <w:rFonts w:ascii="Times New Roman" w:hAnsi="Times New Roman"/>
                <w:bCs/>
                <w:sz w:val="24"/>
                <w:szCs w:val="24"/>
              </w:rPr>
              <w:t>- демонстрация знаний правил заполнения рецептурных бланков в соответствии с методическими рекомендациями</w:t>
            </w:r>
          </w:p>
        </w:tc>
        <w:tc>
          <w:tcPr>
            <w:tcW w:w="1339" w:type="pct"/>
          </w:tcPr>
          <w:p w14:paraId="2396307F" w14:textId="77777777" w:rsidR="00585161" w:rsidRPr="007F02A0" w:rsidRDefault="00585161" w:rsidP="002078ED">
            <w:pPr>
              <w:spacing w:after="0"/>
              <w:rPr>
                <w:rFonts w:ascii="Times New Roman" w:hAnsi="Times New Roman"/>
                <w:bCs/>
                <w:sz w:val="24"/>
                <w:szCs w:val="24"/>
              </w:rPr>
            </w:pPr>
            <w:r w:rsidRPr="007F02A0">
              <w:rPr>
                <w:rFonts w:ascii="Times New Roman" w:hAnsi="Times New Roman"/>
                <w:bCs/>
                <w:sz w:val="24"/>
                <w:szCs w:val="24"/>
              </w:rPr>
              <w:t>Тестирование, индивидуальный и групповой опрос, решение ситуационных задач</w:t>
            </w:r>
          </w:p>
          <w:p w14:paraId="53CF3FFE" w14:textId="77777777" w:rsidR="00585161" w:rsidRPr="007F02A0" w:rsidRDefault="00585161" w:rsidP="002078ED">
            <w:pPr>
              <w:spacing w:after="0"/>
              <w:rPr>
                <w:rFonts w:ascii="Times New Roman" w:hAnsi="Times New Roman"/>
                <w:bCs/>
                <w:sz w:val="24"/>
                <w:szCs w:val="24"/>
              </w:rPr>
            </w:pPr>
            <w:r w:rsidRPr="007F02A0">
              <w:rPr>
                <w:rFonts w:ascii="Times New Roman" w:hAnsi="Times New Roman"/>
                <w:bCs/>
                <w:sz w:val="24"/>
                <w:szCs w:val="24"/>
              </w:rPr>
              <w:t>дифференцированный зачет</w:t>
            </w:r>
          </w:p>
        </w:tc>
      </w:tr>
      <w:tr w:rsidR="00766D26" w:rsidRPr="00766D26" w14:paraId="105A4099" w14:textId="77777777" w:rsidTr="00766D26">
        <w:tc>
          <w:tcPr>
            <w:tcW w:w="5000" w:type="pct"/>
            <w:gridSpan w:val="3"/>
          </w:tcPr>
          <w:p w14:paraId="5DBC0009" w14:textId="2DF51BF5" w:rsidR="00766D26" w:rsidRPr="00766D26" w:rsidRDefault="00766D26" w:rsidP="002078ED">
            <w:pPr>
              <w:spacing w:after="0"/>
              <w:rPr>
                <w:rFonts w:ascii="Times New Roman" w:hAnsi="Times New Roman"/>
                <w:bCs/>
                <w:iCs/>
                <w:sz w:val="24"/>
                <w:szCs w:val="24"/>
              </w:rPr>
            </w:pPr>
            <w:r w:rsidRPr="00766D26">
              <w:rPr>
                <w:rFonts w:ascii="Times New Roman" w:hAnsi="Times New Roman"/>
                <w:bCs/>
                <w:iCs/>
                <w:sz w:val="24"/>
                <w:szCs w:val="24"/>
              </w:rPr>
              <w:t>Перечень умений, осваиваемых в рамках дисциплины</w:t>
            </w:r>
          </w:p>
        </w:tc>
      </w:tr>
      <w:tr w:rsidR="00585161" w:rsidRPr="007F02A0" w14:paraId="604FBF80" w14:textId="77777777" w:rsidTr="00766D26">
        <w:trPr>
          <w:trHeight w:val="896"/>
        </w:trPr>
        <w:tc>
          <w:tcPr>
            <w:tcW w:w="1793" w:type="pct"/>
          </w:tcPr>
          <w:p w14:paraId="5CA43667" w14:textId="77777777" w:rsidR="00585161" w:rsidRPr="007F02A0" w:rsidRDefault="00585161" w:rsidP="002078ED">
            <w:pPr>
              <w:suppressAutoHyphens/>
              <w:spacing w:after="0"/>
              <w:rPr>
                <w:rFonts w:ascii="Times New Roman" w:hAnsi="Times New Roman"/>
                <w:sz w:val="24"/>
                <w:szCs w:val="24"/>
              </w:rPr>
            </w:pPr>
            <w:r w:rsidRPr="007F02A0">
              <w:rPr>
                <w:rFonts w:ascii="Times New Roman" w:hAnsi="Times New Roman"/>
                <w:sz w:val="24"/>
                <w:szCs w:val="24"/>
              </w:rPr>
              <w:t>умения</w:t>
            </w:r>
          </w:p>
          <w:p w14:paraId="22C7F4D2" w14:textId="77777777" w:rsidR="00585161" w:rsidRPr="007F02A0" w:rsidRDefault="00585161" w:rsidP="000F5A60">
            <w:pPr>
              <w:numPr>
                <w:ilvl w:val="0"/>
                <w:numId w:val="7"/>
              </w:numPr>
              <w:spacing w:after="0"/>
              <w:jc w:val="both"/>
              <w:rPr>
                <w:rFonts w:ascii="Times New Roman" w:hAnsi="Times New Roman"/>
                <w:sz w:val="24"/>
                <w:szCs w:val="24"/>
              </w:rPr>
            </w:pPr>
            <w:r w:rsidRPr="007F02A0">
              <w:rPr>
                <w:rFonts w:ascii="Times New Roman" w:hAnsi="Times New Roman"/>
                <w:sz w:val="24"/>
                <w:szCs w:val="24"/>
              </w:rPr>
              <w:t>выписывать лекарственные формы в виде рецепта с применением справочной литературы</w:t>
            </w:r>
          </w:p>
          <w:p w14:paraId="6C07E93D" w14:textId="77777777" w:rsidR="00585161" w:rsidRPr="007F02A0" w:rsidRDefault="00585161" w:rsidP="000F5A60">
            <w:pPr>
              <w:numPr>
                <w:ilvl w:val="0"/>
                <w:numId w:val="7"/>
              </w:numPr>
              <w:spacing w:after="0"/>
              <w:jc w:val="both"/>
              <w:rPr>
                <w:rFonts w:ascii="Times New Roman" w:hAnsi="Times New Roman"/>
                <w:sz w:val="24"/>
                <w:szCs w:val="24"/>
              </w:rPr>
            </w:pPr>
            <w:r w:rsidRPr="007F02A0">
              <w:rPr>
                <w:rFonts w:ascii="Times New Roman" w:hAnsi="Times New Roman"/>
                <w:sz w:val="24"/>
                <w:szCs w:val="24"/>
              </w:rPr>
              <w:t>находить сведения о лекарственных препаратах в доступных базах данных</w:t>
            </w:r>
          </w:p>
          <w:p w14:paraId="068BB7E8" w14:textId="77777777" w:rsidR="00585161" w:rsidRPr="007F02A0" w:rsidRDefault="00585161" w:rsidP="000F5A60">
            <w:pPr>
              <w:numPr>
                <w:ilvl w:val="0"/>
                <w:numId w:val="7"/>
              </w:numPr>
              <w:spacing w:after="0"/>
              <w:jc w:val="both"/>
              <w:rPr>
                <w:rFonts w:ascii="Times New Roman" w:hAnsi="Times New Roman"/>
                <w:sz w:val="24"/>
                <w:szCs w:val="24"/>
              </w:rPr>
            </w:pPr>
            <w:r w:rsidRPr="007F02A0">
              <w:rPr>
                <w:rFonts w:ascii="Times New Roman" w:hAnsi="Times New Roman"/>
                <w:sz w:val="24"/>
                <w:szCs w:val="24"/>
              </w:rPr>
              <w:t>ориентироваться в номенклатуре лекарственных средств</w:t>
            </w:r>
          </w:p>
          <w:p w14:paraId="391B04BE" w14:textId="77777777" w:rsidR="00585161" w:rsidRPr="007F02A0" w:rsidRDefault="00585161" w:rsidP="000F5A60">
            <w:pPr>
              <w:numPr>
                <w:ilvl w:val="0"/>
                <w:numId w:val="7"/>
              </w:numPr>
              <w:spacing w:after="0"/>
              <w:jc w:val="both"/>
              <w:rPr>
                <w:rFonts w:ascii="Times New Roman" w:hAnsi="Times New Roman"/>
                <w:sz w:val="24"/>
                <w:szCs w:val="24"/>
              </w:rPr>
            </w:pPr>
            <w:r w:rsidRPr="007F02A0">
              <w:rPr>
                <w:rFonts w:ascii="Times New Roman" w:hAnsi="Times New Roman"/>
                <w:sz w:val="24"/>
                <w:szCs w:val="24"/>
              </w:rPr>
              <w:t>применять лекарственные средства по назначению врача</w:t>
            </w:r>
          </w:p>
          <w:p w14:paraId="5C91AF1C" w14:textId="77777777" w:rsidR="00585161" w:rsidRPr="007F02A0" w:rsidRDefault="00585161" w:rsidP="000F5A60">
            <w:pPr>
              <w:numPr>
                <w:ilvl w:val="0"/>
                <w:numId w:val="7"/>
              </w:numPr>
              <w:spacing w:after="0"/>
              <w:jc w:val="both"/>
              <w:rPr>
                <w:rFonts w:ascii="Times New Roman" w:hAnsi="Times New Roman"/>
                <w:sz w:val="24"/>
                <w:szCs w:val="24"/>
              </w:rPr>
            </w:pPr>
            <w:r w:rsidRPr="007F02A0">
              <w:rPr>
                <w:rFonts w:ascii="Times New Roman" w:hAnsi="Times New Roman"/>
                <w:sz w:val="24"/>
                <w:szCs w:val="24"/>
              </w:rPr>
              <w:t>давать рекомендации пациенту по применению различных лекарственных средств</w:t>
            </w:r>
          </w:p>
          <w:p w14:paraId="5BF7A6F4" w14:textId="77777777" w:rsidR="00585161" w:rsidRPr="007F02A0" w:rsidRDefault="00585161" w:rsidP="002078ED">
            <w:pPr>
              <w:spacing w:after="0"/>
              <w:jc w:val="both"/>
              <w:rPr>
                <w:rFonts w:ascii="Times New Roman" w:hAnsi="Times New Roman"/>
                <w:bCs/>
                <w:sz w:val="24"/>
                <w:szCs w:val="24"/>
              </w:rPr>
            </w:pPr>
          </w:p>
        </w:tc>
        <w:tc>
          <w:tcPr>
            <w:tcW w:w="1868" w:type="pct"/>
          </w:tcPr>
          <w:p w14:paraId="46CCBA0E" w14:textId="77777777" w:rsidR="00585161" w:rsidRPr="007F02A0" w:rsidRDefault="00585161" w:rsidP="002078ED">
            <w:pPr>
              <w:spacing w:after="0"/>
              <w:rPr>
                <w:rFonts w:ascii="Times New Roman" w:hAnsi="Times New Roman"/>
                <w:sz w:val="24"/>
                <w:szCs w:val="24"/>
              </w:rPr>
            </w:pPr>
            <w:r w:rsidRPr="007F02A0">
              <w:rPr>
                <w:rFonts w:ascii="Times New Roman" w:hAnsi="Times New Roman"/>
                <w:bCs/>
                <w:sz w:val="24"/>
                <w:szCs w:val="24"/>
              </w:rPr>
              <w:t>-</w:t>
            </w:r>
            <w:r w:rsidRPr="007F02A0">
              <w:rPr>
                <w:rFonts w:ascii="Times New Roman" w:hAnsi="Times New Roman"/>
                <w:sz w:val="24"/>
                <w:szCs w:val="24"/>
              </w:rPr>
              <w:t xml:space="preserve"> выписывание лекарственных форм в виде рецепта с использованием справочной литературы в соответствии с правилами оформления рецептурных бланков;</w:t>
            </w:r>
          </w:p>
          <w:p w14:paraId="370A75A4" w14:textId="77777777" w:rsidR="00585161" w:rsidRPr="007F02A0" w:rsidRDefault="00585161" w:rsidP="002078ED">
            <w:pPr>
              <w:spacing w:after="0"/>
              <w:rPr>
                <w:rFonts w:ascii="Times New Roman" w:hAnsi="Times New Roman"/>
                <w:sz w:val="24"/>
                <w:szCs w:val="24"/>
              </w:rPr>
            </w:pPr>
            <w:r w:rsidRPr="007F02A0">
              <w:rPr>
                <w:rFonts w:ascii="Times New Roman" w:hAnsi="Times New Roman"/>
                <w:sz w:val="24"/>
                <w:szCs w:val="24"/>
              </w:rPr>
              <w:t>- демонстрация четкого представления номенклатуры лекарственных средств в соответствии с принятыми нормативами;</w:t>
            </w:r>
          </w:p>
          <w:p w14:paraId="274FE427" w14:textId="77777777" w:rsidR="00585161" w:rsidRPr="007F02A0" w:rsidRDefault="00585161" w:rsidP="002078ED">
            <w:pPr>
              <w:spacing w:after="0"/>
              <w:rPr>
                <w:rFonts w:ascii="Times New Roman" w:hAnsi="Times New Roman"/>
                <w:bCs/>
                <w:sz w:val="24"/>
                <w:szCs w:val="24"/>
              </w:rPr>
            </w:pPr>
            <w:r w:rsidRPr="007F02A0">
              <w:rPr>
                <w:rFonts w:ascii="Times New Roman" w:hAnsi="Times New Roman"/>
                <w:sz w:val="24"/>
                <w:szCs w:val="24"/>
              </w:rPr>
              <w:t>- составление грамотных рекомендаций по приему лекарственных препаратов в соответствии с инструкцией и указаниями лечащего врача</w:t>
            </w:r>
          </w:p>
        </w:tc>
        <w:tc>
          <w:tcPr>
            <w:tcW w:w="1339" w:type="pct"/>
          </w:tcPr>
          <w:p w14:paraId="3EF08243" w14:textId="77777777" w:rsidR="00585161" w:rsidRPr="007F02A0" w:rsidRDefault="00585161" w:rsidP="002078ED">
            <w:pPr>
              <w:spacing w:after="0"/>
              <w:rPr>
                <w:rFonts w:ascii="Times New Roman" w:hAnsi="Times New Roman"/>
                <w:sz w:val="24"/>
                <w:szCs w:val="24"/>
              </w:rPr>
            </w:pPr>
          </w:p>
          <w:p w14:paraId="2BC212DE" w14:textId="77777777" w:rsidR="00585161" w:rsidRPr="007F02A0" w:rsidRDefault="00585161" w:rsidP="002078ED">
            <w:pPr>
              <w:spacing w:after="0"/>
              <w:rPr>
                <w:rFonts w:ascii="Times New Roman" w:hAnsi="Times New Roman"/>
                <w:sz w:val="24"/>
                <w:szCs w:val="24"/>
              </w:rPr>
            </w:pPr>
            <w:r w:rsidRPr="007F02A0">
              <w:rPr>
                <w:rFonts w:ascii="Times New Roman" w:hAnsi="Times New Roman"/>
                <w:sz w:val="24"/>
                <w:szCs w:val="24"/>
              </w:rPr>
              <w:t>Экспертная оценка выполнения практических заданий</w:t>
            </w:r>
          </w:p>
          <w:p w14:paraId="4F5A8FE9" w14:textId="77777777" w:rsidR="00585161" w:rsidRPr="007F02A0" w:rsidRDefault="00585161" w:rsidP="002078ED">
            <w:pPr>
              <w:spacing w:after="0"/>
              <w:rPr>
                <w:rFonts w:ascii="Times New Roman" w:hAnsi="Times New Roman"/>
                <w:bCs/>
                <w:sz w:val="24"/>
                <w:szCs w:val="24"/>
              </w:rPr>
            </w:pPr>
          </w:p>
        </w:tc>
      </w:tr>
    </w:tbl>
    <w:p w14:paraId="4F1D2F17" w14:textId="6B2E36B7" w:rsidR="00BD0DFC" w:rsidRDefault="00BD0DFC" w:rsidP="00766D26"/>
    <w:sectPr w:rsidR="00BD0DF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4C17A" w14:textId="77777777" w:rsidR="00F70309" w:rsidRDefault="00F70309" w:rsidP="00FF5935">
      <w:pPr>
        <w:spacing w:after="0" w:line="240" w:lineRule="auto"/>
      </w:pPr>
      <w:r>
        <w:separator/>
      </w:r>
    </w:p>
  </w:endnote>
  <w:endnote w:type="continuationSeparator" w:id="0">
    <w:p w14:paraId="1311F7A1" w14:textId="77777777" w:rsidR="00F70309" w:rsidRDefault="00F70309" w:rsidP="00FF5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charset w:val="CC"/>
    <w:family w:val="roman"/>
    <w:pitch w:val="variable"/>
    <w:sig w:usb0="00000000"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NewtonCSanPin">
    <w:altName w:val="Times New Roman"/>
    <w:charset w:val="00"/>
    <w:family w:val="auto"/>
    <w:pitch w:val="default"/>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95CBA" w14:textId="77777777" w:rsidR="00566CAB" w:rsidRDefault="00566CAB" w:rsidP="00E66D7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B7730E0" w14:textId="77777777" w:rsidR="00566CAB" w:rsidRDefault="00566CAB" w:rsidP="00E66D77">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BBA96" w14:textId="77777777" w:rsidR="00566CAB" w:rsidRDefault="00566CAB" w:rsidP="00E66D7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179</w:t>
    </w:r>
    <w:r>
      <w:rPr>
        <w:rStyle w:val="a7"/>
      </w:rPr>
      <w:fldChar w:fldCharType="end"/>
    </w:r>
  </w:p>
  <w:p w14:paraId="7EE1EDAC" w14:textId="77777777" w:rsidR="00566CAB" w:rsidRDefault="00566CAB" w:rsidP="00E66D77">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101069" w14:textId="77777777" w:rsidR="00F70309" w:rsidRDefault="00F70309" w:rsidP="00FF5935">
      <w:pPr>
        <w:spacing w:after="0" w:line="240" w:lineRule="auto"/>
      </w:pPr>
      <w:r>
        <w:separator/>
      </w:r>
    </w:p>
  </w:footnote>
  <w:footnote w:type="continuationSeparator" w:id="0">
    <w:p w14:paraId="731CD45E" w14:textId="77777777" w:rsidR="00F70309" w:rsidRDefault="00F70309" w:rsidP="00FF5935">
      <w:pPr>
        <w:spacing w:after="0" w:line="240" w:lineRule="auto"/>
      </w:pPr>
      <w:r>
        <w:continuationSeparator/>
      </w:r>
    </w:p>
  </w:footnote>
  <w:footnote w:id="1">
    <w:p w14:paraId="34198C7E" w14:textId="77777777" w:rsidR="00084122" w:rsidRPr="000A19C6" w:rsidRDefault="00084122" w:rsidP="00452023">
      <w:pPr>
        <w:pStyle w:val="a9"/>
        <w:rPr>
          <w:lang w:val="ru-RU"/>
        </w:rPr>
      </w:pPr>
      <w:r>
        <w:rPr>
          <w:rStyle w:val="ab"/>
        </w:rPr>
        <w:footnoteRef/>
      </w:r>
      <w:r w:rsidRPr="00452023">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37BA7E94" w14:textId="77777777" w:rsidR="00ED66FA" w:rsidRPr="000A19C6" w:rsidRDefault="00ED66FA" w:rsidP="00452023">
      <w:pPr>
        <w:pStyle w:val="a9"/>
        <w:rPr>
          <w:lang w:val="ru-RU"/>
        </w:rPr>
      </w:pPr>
      <w:r>
        <w:rPr>
          <w:rStyle w:val="ab"/>
        </w:rPr>
        <w:footnoteRef/>
      </w:r>
      <w:r w:rsidRPr="00452023">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0BF63F3B" w14:textId="77777777" w:rsidR="0014481E" w:rsidRPr="00A056DC" w:rsidRDefault="0014481E" w:rsidP="0014481E">
      <w:pPr>
        <w:pStyle w:val="a9"/>
        <w:suppressAutoHyphens/>
        <w:jc w:val="both"/>
        <w:rPr>
          <w:i/>
          <w:lang w:val="ru-RU"/>
        </w:rPr>
      </w:pPr>
      <w:r w:rsidRPr="00A056DC">
        <w:rPr>
          <w:rStyle w:val="ab"/>
        </w:rPr>
        <w:footnoteRef/>
      </w:r>
      <w:r w:rsidRPr="00A056DC">
        <w:rPr>
          <w:lang w:val="ru-RU"/>
        </w:rPr>
        <w:t xml:space="preserve"> </w:t>
      </w:r>
      <w:r w:rsidRPr="00A056DC">
        <w:rPr>
          <w:rStyle w:val="af"/>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76B772AF" w14:textId="77777777" w:rsidR="00FF5935" w:rsidRPr="006740E5" w:rsidRDefault="00FF5935" w:rsidP="00FF5935">
      <w:pPr>
        <w:jc w:val="both"/>
        <w:rPr>
          <w:iCs/>
        </w:rPr>
      </w:pPr>
      <w:r w:rsidRPr="006740E5">
        <w:rPr>
          <w:rStyle w:val="aa"/>
          <w:iCs/>
        </w:rPr>
        <w:footnoteRef/>
      </w:r>
      <w:r w:rsidRPr="006740E5">
        <w:rPr>
          <w:iCs/>
        </w:rPr>
        <w:t xml:space="preserve">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w:t>
      </w:r>
    </w:p>
  </w:footnote>
  <w:footnote w:id="5">
    <w:p w14:paraId="76B78CD8" w14:textId="77777777" w:rsidR="00FF5935" w:rsidRPr="00475FC2" w:rsidRDefault="00FF5935" w:rsidP="00FF5935">
      <w:r>
        <w:rPr>
          <w:rStyle w:val="aa"/>
        </w:rPr>
        <w:footnoteRef/>
      </w:r>
      <w:r w:rsidRPr="00475FC2">
        <w:t xml:space="preserve"> </w:t>
      </w:r>
      <w:r>
        <w:t>В соответствии с Приложением 3 ПООП.</w:t>
      </w:r>
    </w:p>
  </w:footnote>
  <w:footnote w:id="6">
    <w:p w14:paraId="7AA3429C" w14:textId="77777777" w:rsidR="00FF5935" w:rsidRPr="00382883" w:rsidRDefault="00FF5935" w:rsidP="00FF5935">
      <w:r>
        <w:rPr>
          <w:rStyle w:val="aa"/>
        </w:rPr>
        <w:footnoteRef/>
      </w:r>
      <w:r w:rsidRPr="00382883">
        <w:t xml:space="preserve"> </w:t>
      </w:r>
      <w:r>
        <w:t>В ходе оценивания могут быть учтены личностные результаты</w:t>
      </w:r>
    </w:p>
  </w:footnote>
  <w:footnote w:id="7">
    <w:p w14:paraId="5AF35B35" w14:textId="77777777" w:rsidR="00585161" w:rsidRPr="00382883" w:rsidRDefault="00585161" w:rsidP="00585161">
      <w:pPr>
        <w:pStyle w:val="a9"/>
        <w:rPr>
          <w:lang w:val="ru-RU"/>
        </w:rPr>
      </w:pPr>
      <w:r>
        <w:rPr>
          <w:rStyle w:val="ab"/>
        </w:rPr>
        <w:footnoteRef/>
      </w:r>
      <w:r w:rsidRPr="00382883">
        <w:rPr>
          <w:lang w:val="ru-RU"/>
        </w:rPr>
        <w:t xml:space="preserve"> </w:t>
      </w:r>
      <w:r>
        <w:rPr>
          <w:lang w:val="ru-RU"/>
        </w:rPr>
        <w:t>В ходе оценивания могут быть учтены личностные результаты</w:t>
      </w:r>
    </w:p>
  </w:footnote>
  <w:footnote w:id="8">
    <w:p w14:paraId="23112DDB" w14:textId="77777777" w:rsidR="00585161" w:rsidRPr="00382883" w:rsidRDefault="00585161" w:rsidP="00585161">
      <w:pPr>
        <w:pStyle w:val="a9"/>
        <w:rPr>
          <w:lang w:val="ru-RU"/>
        </w:rPr>
      </w:pPr>
      <w:r>
        <w:rPr>
          <w:rStyle w:val="ab"/>
        </w:rPr>
        <w:footnoteRef/>
      </w:r>
      <w:r w:rsidRPr="00382883">
        <w:rPr>
          <w:lang w:val="ru-RU"/>
        </w:rPr>
        <w:t xml:space="preserve"> </w:t>
      </w:r>
      <w:r>
        <w:rPr>
          <w:lang w:val="ru-RU"/>
        </w:rPr>
        <w:t>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D5A87"/>
    <w:multiLevelType w:val="hybridMultilevel"/>
    <w:tmpl w:val="7736DD4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5815736"/>
    <w:multiLevelType w:val="hybridMultilevel"/>
    <w:tmpl w:val="0742C7E4"/>
    <w:lvl w:ilvl="0" w:tplc="B7F81C7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336697"/>
    <w:multiLevelType w:val="multilevel"/>
    <w:tmpl w:val="002E1F9E"/>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0AC00E40"/>
    <w:multiLevelType w:val="multilevel"/>
    <w:tmpl w:val="4BFC75A6"/>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4"/>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5" w15:restartNumberingAfterBreak="0">
    <w:nsid w:val="0F891B92"/>
    <w:multiLevelType w:val="hybridMultilevel"/>
    <w:tmpl w:val="E988853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1272575C"/>
    <w:multiLevelType w:val="multilevel"/>
    <w:tmpl w:val="03901B82"/>
    <w:lvl w:ilvl="0">
      <w:start w:val="1"/>
      <w:numFmt w:val="decimal"/>
      <w:lvlText w:val="%1."/>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7694D8C"/>
    <w:multiLevelType w:val="hybridMultilevel"/>
    <w:tmpl w:val="8A9298D2"/>
    <w:lvl w:ilvl="0" w:tplc="B7F81C7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8623C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19BA1E02"/>
    <w:multiLevelType w:val="hybridMultilevel"/>
    <w:tmpl w:val="E1BC8E1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1A2D54EA"/>
    <w:multiLevelType w:val="hybridMultilevel"/>
    <w:tmpl w:val="AE16F816"/>
    <w:lvl w:ilvl="0" w:tplc="A87ADC12">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1AB672D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BD26B47"/>
    <w:multiLevelType w:val="hybridMultilevel"/>
    <w:tmpl w:val="8F9A951A"/>
    <w:lvl w:ilvl="0" w:tplc="C3B463B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1C617E7F"/>
    <w:multiLevelType w:val="hybridMultilevel"/>
    <w:tmpl w:val="2326DD08"/>
    <w:lvl w:ilvl="0" w:tplc="C3B463B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1DBA1F1F"/>
    <w:multiLevelType w:val="hybridMultilevel"/>
    <w:tmpl w:val="FDBCB386"/>
    <w:lvl w:ilvl="0" w:tplc="B1767B48">
      <w:start w:val="2"/>
      <w:numFmt w:val="decimal"/>
      <w:lvlText w:val="%1."/>
      <w:lvlJc w:val="left"/>
      <w:pPr>
        <w:ind w:left="1004" w:hanging="360"/>
      </w:pPr>
      <w:rPr>
        <w:rFonts w:hint="default"/>
        <w:color w:val="00000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5" w15:restartNumberingAfterBreak="0">
    <w:nsid w:val="1F9A1DE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15:restartNumberingAfterBreak="0">
    <w:nsid w:val="202B3F32"/>
    <w:multiLevelType w:val="hybridMultilevel"/>
    <w:tmpl w:val="4EBE51F2"/>
    <w:lvl w:ilvl="0" w:tplc="C3B463B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20300B2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8" w15:restartNumberingAfterBreak="0">
    <w:nsid w:val="23053556"/>
    <w:multiLevelType w:val="hybridMultilevel"/>
    <w:tmpl w:val="CA06C1A8"/>
    <w:lvl w:ilvl="0" w:tplc="C3B463B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246F647E"/>
    <w:multiLevelType w:val="hybridMultilevel"/>
    <w:tmpl w:val="7736DD4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251D1090"/>
    <w:multiLevelType w:val="hybridMultilevel"/>
    <w:tmpl w:val="19E0E5D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2A6F221C"/>
    <w:multiLevelType w:val="hybridMultilevel"/>
    <w:tmpl w:val="A030E568"/>
    <w:lvl w:ilvl="0" w:tplc="B7F81C7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BCA12B3"/>
    <w:multiLevelType w:val="hybridMultilevel"/>
    <w:tmpl w:val="E9ACF0B4"/>
    <w:lvl w:ilvl="0" w:tplc="E93647E8">
      <w:start w:val="1"/>
      <w:numFmt w:val="decimal"/>
      <w:lvlRestart w:val="0"/>
      <w:lvlText w:val="%1."/>
      <w:lvlJc w:val="left"/>
      <w:pPr>
        <w:ind w:left="1428" w:hanging="363"/>
      </w:pPr>
      <w:rPr>
        <w:color w:val="auto"/>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3" w15:restartNumberingAfterBreak="0">
    <w:nsid w:val="2C0A38B5"/>
    <w:multiLevelType w:val="hybridMultilevel"/>
    <w:tmpl w:val="90A69918"/>
    <w:lvl w:ilvl="0" w:tplc="B7F81C7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CA61236"/>
    <w:multiLevelType w:val="hybridMultilevel"/>
    <w:tmpl w:val="CB3C43A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2E633949"/>
    <w:multiLevelType w:val="hybridMultilevel"/>
    <w:tmpl w:val="E19A6D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F57562C"/>
    <w:multiLevelType w:val="hybridMultilevel"/>
    <w:tmpl w:val="5E2891F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306379E7"/>
    <w:multiLevelType w:val="multilevel"/>
    <w:tmpl w:val="48BA58BE"/>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8" w15:restartNumberingAfterBreak="0">
    <w:nsid w:val="31CA3C90"/>
    <w:multiLevelType w:val="hybridMultilevel"/>
    <w:tmpl w:val="0A42FF3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3BB602C3"/>
    <w:multiLevelType w:val="hybridMultilevel"/>
    <w:tmpl w:val="3EBE5A54"/>
    <w:lvl w:ilvl="0" w:tplc="B7F81C7C">
      <w:start w:val="1"/>
      <w:numFmt w:val="decimal"/>
      <w:lvlRestart w:val="0"/>
      <w:lvlText w:val="%1."/>
      <w:lvlJc w:val="left"/>
      <w:pPr>
        <w:ind w:left="1077" w:hanging="363"/>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30" w15:restartNumberingAfterBreak="0">
    <w:nsid w:val="3C622F50"/>
    <w:multiLevelType w:val="multilevel"/>
    <w:tmpl w:val="77B262EC"/>
    <w:lvl w:ilvl="0">
      <w:start w:val="3"/>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D093C20"/>
    <w:multiLevelType w:val="hybridMultilevel"/>
    <w:tmpl w:val="E9D094F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3E557312"/>
    <w:multiLevelType w:val="hybridMultilevel"/>
    <w:tmpl w:val="7D663560"/>
    <w:lvl w:ilvl="0" w:tplc="C3B463B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43572637"/>
    <w:multiLevelType w:val="multilevel"/>
    <w:tmpl w:val="D5A826E8"/>
    <w:lvl w:ilvl="0">
      <w:start w:val="1"/>
      <w:numFmt w:val="decimal"/>
      <w:lvlText w:val="%1."/>
      <w:lvlJc w:val="left"/>
      <w:pPr>
        <w:tabs>
          <w:tab w:val="num" w:pos="644"/>
        </w:tabs>
        <w:ind w:left="644" w:hanging="360"/>
      </w:pPr>
      <w:rPr>
        <w:rFonts w:hint="default"/>
        <w:b w:val="0"/>
        <w:bCs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4" w15:restartNumberingAfterBreak="0">
    <w:nsid w:val="43C239C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5" w15:restartNumberingAfterBreak="0">
    <w:nsid w:val="458F3777"/>
    <w:multiLevelType w:val="hybridMultilevel"/>
    <w:tmpl w:val="35D8131E"/>
    <w:lvl w:ilvl="0" w:tplc="C3B463B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47193F5B"/>
    <w:multiLevelType w:val="singleLevel"/>
    <w:tmpl w:val="3DA41024"/>
    <w:lvl w:ilvl="0">
      <w:start w:val="2002"/>
      <w:numFmt w:val="bullet"/>
      <w:lvlText w:val="-"/>
      <w:lvlJc w:val="left"/>
      <w:pPr>
        <w:tabs>
          <w:tab w:val="num" w:pos="360"/>
        </w:tabs>
        <w:ind w:left="360" w:hanging="360"/>
      </w:pPr>
    </w:lvl>
  </w:abstractNum>
  <w:abstractNum w:abstractNumId="37" w15:restartNumberingAfterBreak="0">
    <w:nsid w:val="49894656"/>
    <w:multiLevelType w:val="hybridMultilevel"/>
    <w:tmpl w:val="35CC1F82"/>
    <w:lvl w:ilvl="0" w:tplc="EAA6A57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15:restartNumberingAfterBreak="0">
    <w:nsid w:val="50B752BF"/>
    <w:multiLevelType w:val="hybridMultilevel"/>
    <w:tmpl w:val="E9D094F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9" w15:restartNumberingAfterBreak="0">
    <w:nsid w:val="560F48C9"/>
    <w:multiLevelType w:val="hybridMultilevel"/>
    <w:tmpl w:val="0980DB6A"/>
    <w:lvl w:ilvl="0" w:tplc="B7F81C7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66F3A3C"/>
    <w:multiLevelType w:val="hybridMultilevel"/>
    <w:tmpl w:val="95EE7A7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1" w15:restartNumberingAfterBreak="0">
    <w:nsid w:val="57DF578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2" w15:restartNumberingAfterBreak="0">
    <w:nsid w:val="5A8B57BF"/>
    <w:multiLevelType w:val="hybridMultilevel"/>
    <w:tmpl w:val="F6A22F3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3" w15:restartNumberingAfterBreak="0">
    <w:nsid w:val="5BCC759A"/>
    <w:multiLevelType w:val="hybridMultilevel"/>
    <w:tmpl w:val="BDEE0558"/>
    <w:lvl w:ilvl="0" w:tplc="30C08054">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4" w15:restartNumberingAfterBreak="0">
    <w:nsid w:val="5E0401A4"/>
    <w:multiLevelType w:val="hybridMultilevel"/>
    <w:tmpl w:val="333AB9DA"/>
    <w:lvl w:ilvl="0" w:tplc="C3B463B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5" w15:restartNumberingAfterBreak="0">
    <w:nsid w:val="5FCD73F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6" w15:restartNumberingAfterBreak="0">
    <w:nsid w:val="60FE2A6D"/>
    <w:multiLevelType w:val="hybridMultilevel"/>
    <w:tmpl w:val="A878B498"/>
    <w:lvl w:ilvl="0" w:tplc="EAA6A57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7" w15:restartNumberingAfterBreak="0">
    <w:nsid w:val="625B019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8" w15:restartNumberingAfterBreak="0">
    <w:nsid w:val="637372F4"/>
    <w:multiLevelType w:val="hybridMultilevel"/>
    <w:tmpl w:val="849E2D7E"/>
    <w:lvl w:ilvl="0" w:tplc="C3B463B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9" w15:restartNumberingAfterBreak="0">
    <w:nsid w:val="644871D6"/>
    <w:multiLevelType w:val="hybridMultilevel"/>
    <w:tmpl w:val="B9F2FD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60D43DB"/>
    <w:multiLevelType w:val="hybridMultilevel"/>
    <w:tmpl w:val="F6F602E0"/>
    <w:lvl w:ilvl="0" w:tplc="AAB8FAFC">
      <w:start w:val="1"/>
      <w:numFmt w:val="decimal"/>
      <w:lvlRestart w:val="0"/>
      <w:lvlText w:val="%1."/>
      <w:lvlJc w:val="left"/>
      <w:pPr>
        <w:ind w:left="1428" w:hanging="363"/>
      </w:pPr>
      <w:rPr>
        <w:b w:val="0"/>
        <w:bCs/>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1" w15:restartNumberingAfterBreak="0">
    <w:nsid w:val="67696CBD"/>
    <w:multiLevelType w:val="hybridMultilevel"/>
    <w:tmpl w:val="D7DE0E1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2" w15:restartNumberingAfterBreak="0">
    <w:nsid w:val="67E57DDB"/>
    <w:multiLevelType w:val="hybridMultilevel"/>
    <w:tmpl w:val="A6BE74F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3" w15:restartNumberingAfterBreak="0">
    <w:nsid w:val="70CE5410"/>
    <w:multiLevelType w:val="hybridMultilevel"/>
    <w:tmpl w:val="5D9EE8DE"/>
    <w:lvl w:ilvl="0" w:tplc="0419000F">
      <w:start w:val="1"/>
      <w:numFmt w:val="decimal"/>
      <w:lvlText w:val="%1."/>
      <w:lvlJc w:val="left"/>
      <w:pPr>
        <w:ind w:left="360" w:hanging="360"/>
      </w:pPr>
      <w:rPr>
        <w:rFonts w:hint="default"/>
      </w:rPr>
    </w:lvl>
    <w:lvl w:ilvl="1" w:tplc="2C6C988E">
      <w:start w:val="1"/>
      <w:numFmt w:val="decimal"/>
      <w:lvlText w:val="%2."/>
      <w:lvlJc w:val="left"/>
      <w:pPr>
        <w:ind w:left="1080" w:hanging="360"/>
      </w:pPr>
      <w:rPr>
        <w:rFonts w:hint="default"/>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4" w15:restartNumberingAfterBreak="0">
    <w:nsid w:val="71547F2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5" w15:restartNumberingAfterBreak="0">
    <w:nsid w:val="73623481"/>
    <w:multiLevelType w:val="hybridMultilevel"/>
    <w:tmpl w:val="0D34E088"/>
    <w:lvl w:ilvl="0" w:tplc="27926534">
      <w:start w:val="1"/>
      <w:numFmt w:val="decimal"/>
      <w:lvlRestart w:val="0"/>
      <w:lvlText w:val="%1."/>
      <w:lvlJc w:val="left"/>
      <w:pPr>
        <w:ind w:left="1800" w:hanging="363"/>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56" w15:restartNumberingAfterBreak="0">
    <w:nsid w:val="73C77722"/>
    <w:multiLevelType w:val="hybridMultilevel"/>
    <w:tmpl w:val="6D92F95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7" w15:restartNumberingAfterBreak="0">
    <w:nsid w:val="767B2BA3"/>
    <w:multiLevelType w:val="hybridMultilevel"/>
    <w:tmpl w:val="6ABADAF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8" w15:restartNumberingAfterBreak="0">
    <w:nsid w:val="7A9D214D"/>
    <w:multiLevelType w:val="multilevel"/>
    <w:tmpl w:val="8F7E4204"/>
    <w:lvl w:ilvl="0">
      <w:start w:val="1"/>
      <w:numFmt w:val="decimal"/>
      <w:lvlText w:val="%1."/>
      <w:lvlJc w:val="left"/>
      <w:pPr>
        <w:ind w:left="36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59" w15:restartNumberingAfterBreak="0">
    <w:nsid w:val="7AD05FFF"/>
    <w:multiLevelType w:val="hybridMultilevel"/>
    <w:tmpl w:val="07826E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7C372170"/>
    <w:multiLevelType w:val="hybridMultilevel"/>
    <w:tmpl w:val="8204604E"/>
    <w:lvl w:ilvl="0" w:tplc="1CF427EA">
      <w:start w:val="3"/>
      <w:numFmt w:val="bullet"/>
      <w:lvlText w:val="-"/>
      <w:lvlJc w:val="left"/>
      <w:pPr>
        <w:ind w:left="673" w:hanging="360"/>
      </w:pPr>
      <w:rPr>
        <w:rFonts w:ascii="Times New Roman" w:eastAsia="Times New Roman" w:hAnsi="Times New Roman" w:cs="Times New Roman" w:hint="default"/>
      </w:rPr>
    </w:lvl>
    <w:lvl w:ilvl="1" w:tplc="04190003" w:tentative="1">
      <w:start w:val="1"/>
      <w:numFmt w:val="bullet"/>
      <w:lvlText w:val="o"/>
      <w:lvlJc w:val="left"/>
      <w:pPr>
        <w:ind w:left="1393" w:hanging="360"/>
      </w:pPr>
      <w:rPr>
        <w:rFonts w:ascii="Courier New" w:hAnsi="Courier New" w:cs="Courier New" w:hint="default"/>
      </w:rPr>
    </w:lvl>
    <w:lvl w:ilvl="2" w:tplc="04190005" w:tentative="1">
      <w:start w:val="1"/>
      <w:numFmt w:val="bullet"/>
      <w:lvlText w:val=""/>
      <w:lvlJc w:val="left"/>
      <w:pPr>
        <w:ind w:left="2113" w:hanging="360"/>
      </w:pPr>
      <w:rPr>
        <w:rFonts w:ascii="Wingdings" w:hAnsi="Wingdings" w:hint="default"/>
      </w:rPr>
    </w:lvl>
    <w:lvl w:ilvl="3" w:tplc="04190001" w:tentative="1">
      <w:start w:val="1"/>
      <w:numFmt w:val="bullet"/>
      <w:lvlText w:val=""/>
      <w:lvlJc w:val="left"/>
      <w:pPr>
        <w:ind w:left="2833" w:hanging="360"/>
      </w:pPr>
      <w:rPr>
        <w:rFonts w:ascii="Symbol" w:hAnsi="Symbol" w:hint="default"/>
      </w:rPr>
    </w:lvl>
    <w:lvl w:ilvl="4" w:tplc="04190003" w:tentative="1">
      <w:start w:val="1"/>
      <w:numFmt w:val="bullet"/>
      <w:lvlText w:val="o"/>
      <w:lvlJc w:val="left"/>
      <w:pPr>
        <w:ind w:left="3553" w:hanging="360"/>
      </w:pPr>
      <w:rPr>
        <w:rFonts w:ascii="Courier New" w:hAnsi="Courier New" w:cs="Courier New" w:hint="default"/>
      </w:rPr>
    </w:lvl>
    <w:lvl w:ilvl="5" w:tplc="04190005" w:tentative="1">
      <w:start w:val="1"/>
      <w:numFmt w:val="bullet"/>
      <w:lvlText w:val=""/>
      <w:lvlJc w:val="left"/>
      <w:pPr>
        <w:ind w:left="4273" w:hanging="360"/>
      </w:pPr>
      <w:rPr>
        <w:rFonts w:ascii="Wingdings" w:hAnsi="Wingdings" w:hint="default"/>
      </w:rPr>
    </w:lvl>
    <w:lvl w:ilvl="6" w:tplc="04190001" w:tentative="1">
      <w:start w:val="1"/>
      <w:numFmt w:val="bullet"/>
      <w:lvlText w:val=""/>
      <w:lvlJc w:val="left"/>
      <w:pPr>
        <w:ind w:left="4993" w:hanging="360"/>
      </w:pPr>
      <w:rPr>
        <w:rFonts w:ascii="Symbol" w:hAnsi="Symbol" w:hint="default"/>
      </w:rPr>
    </w:lvl>
    <w:lvl w:ilvl="7" w:tplc="04190003" w:tentative="1">
      <w:start w:val="1"/>
      <w:numFmt w:val="bullet"/>
      <w:lvlText w:val="o"/>
      <w:lvlJc w:val="left"/>
      <w:pPr>
        <w:ind w:left="5713" w:hanging="360"/>
      </w:pPr>
      <w:rPr>
        <w:rFonts w:ascii="Courier New" w:hAnsi="Courier New" w:cs="Courier New" w:hint="default"/>
      </w:rPr>
    </w:lvl>
    <w:lvl w:ilvl="8" w:tplc="04190005" w:tentative="1">
      <w:start w:val="1"/>
      <w:numFmt w:val="bullet"/>
      <w:lvlText w:val=""/>
      <w:lvlJc w:val="left"/>
      <w:pPr>
        <w:ind w:left="6433" w:hanging="360"/>
      </w:pPr>
      <w:rPr>
        <w:rFonts w:ascii="Wingdings" w:hAnsi="Wingdings" w:hint="default"/>
      </w:rPr>
    </w:lvl>
  </w:abstractNum>
  <w:abstractNum w:abstractNumId="61" w15:restartNumberingAfterBreak="0">
    <w:nsid w:val="7CB454AF"/>
    <w:multiLevelType w:val="hybridMultilevel"/>
    <w:tmpl w:val="E4F2DCF8"/>
    <w:lvl w:ilvl="0" w:tplc="C3B463B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2" w15:restartNumberingAfterBreak="0">
    <w:nsid w:val="7CEA739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3" w15:restartNumberingAfterBreak="0">
    <w:nsid w:val="7D7259C3"/>
    <w:multiLevelType w:val="hybridMultilevel"/>
    <w:tmpl w:val="CE005676"/>
    <w:lvl w:ilvl="0" w:tplc="67D4A2C0">
      <w:start w:val="1"/>
      <w:numFmt w:val="decimal"/>
      <w:lvlRestart w:val="0"/>
      <w:lvlText w:val="%1."/>
      <w:lvlJc w:val="left"/>
      <w:pPr>
        <w:ind w:left="1440" w:hanging="363"/>
      </w:pPr>
      <w:rPr>
        <w:color w:val="auto"/>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4" w15:restartNumberingAfterBreak="0">
    <w:nsid w:val="7F180DED"/>
    <w:multiLevelType w:val="hybridMultilevel"/>
    <w:tmpl w:val="E06E702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5" w15:restartNumberingAfterBreak="0">
    <w:nsid w:val="7F3D10DB"/>
    <w:multiLevelType w:val="hybridMultilevel"/>
    <w:tmpl w:val="BAF85BB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3"/>
  </w:num>
  <w:num w:numId="2">
    <w:abstractNumId w:val="14"/>
  </w:num>
  <w:num w:numId="3">
    <w:abstractNumId w:val="60"/>
  </w:num>
  <w:num w:numId="4">
    <w:abstractNumId w:val="49"/>
  </w:num>
  <w:num w:numId="5">
    <w:abstractNumId w:val="37"/>
  </w:num>
  <w:num w:numId="6">
    <w:abstractNumId w:val="46"/>
  </w:num>
  <w:num w:numId="7">
    <w:abstractNumId w:val="36"/>
  </w:num>
  <w:num w:numId="8">
    <w:abstractNumId w:val="53"/>
  </w:num>
  <w:num w:numId="9">
    <w:abstractNumId w:val="27"/>
  </w:num>
  <w:num w:numId="10">
    <w:abstractNumId w:val="58"/>
  </w:num>
  <w:num w:numId="11">
    <w:abstractNumId w:val="4"/>
  </w:num>
  <w:num w:numId="12">
    <w:abstractNumId w:val="31"/>
  </w:num>
  <w:num w:numId="13">
    <w:abstractNumId w:val="52"/>
  </w:num>
  <w:num w:numId="14">
    <w:abstractNumId w:val="26"/>
  </w:num>
  <w:num w:numId="15">
    <w:abstractNumId w:val="9"/>
  </w:num>
  <w:num w:numId="16">
    <w:abstractNumId w:val="42"/>
  </w:num>
  <w:num w:numId="17">
    <w:abstractNumId w:val="24"/>
  </w:num>
  <w:num w:numId="18">
    <w:abstractNumId w:val="5"/>
  </w:num>
  <w:num w:numId="19">
    <w:abstractNumId w:val="57"/>
  </w:num>
  <w:num w:numId="20">
    <w:abstractNumId w:val="40"/>
  </w:num>
  <w:num w:numId="21">
    <w:abstractNumId w:val="28"/>
  </w:num>
  <w:num w:numId="22">
    <w:abstractNumId w:val="64"/>
  </w:num>
  <w:num w:numId="23">
    <w:abstractNumId w:val="51"/>
  </w:num>
  <w:num w:numId="24">
    <w:abstractNumId w:val="20"/>
  </w:num>
  <w:num w:numId="25">
    <w:abstractNumId w:val="56"/>
  </w:num>
  <w:num w:numId="26">
    <w:abstractNumId w:val="16"/>
  </w:num>
  <w:num w:numId="27">
    <w:abstractNumId w:val="32"/>
  </w:num>
  <w:num w:numId="28">
    <w:abstractNumId w:val="44"/>
  </w:num>
  <w:num w:numId="29">
    <w:abstractNumId w:val="18"/>
  </w:num>
  <w:num w:numId="30">
    <w:abstractNumId w:val="12"/>
  </w:num>
  <w:num w:numId="31">
    <w:abstractNumId w:val="48"/>
  </w:num>
  <w:num w:numId="32">
    <w:abstractNumId w:val="35"/>
  </w:num>
  <w:num w:numId="33">
    <w:abstractNumId w:val="61"/>
  </w:num>
  <w:num w:numId="34">
    <w:abstractNumId w:val="13"/>
  </w:num>
  <w:num w:numId="35">
    <w:abstractNumId w:val="38"/>
  </w:num>
  <w:num w:numId="36">
    <w:abstractNumId w:val="65"/>
  </w:num>
  <w:num w:numId="37">
    <w:abstractNumId w:val="6"/>
  </w:num>
  <w:num w:numId="38">
    <w:abstractNumId w:val="19"/>
  </w:num>
  <w:num w:numId="39">
    <w:abstractNumId w:val="0"/>
  </w:num>
  <w:num w:numId="40">
    <w:abstractNumId w:val="25"/>
  </w:num>
  <w:num w:numId="41">
    <w:abstractNumId w:val="59"/>
  </w:num>
  <w:num w:numId="42">
    <w:abstractNumId w:val="11"/>
  </w:num>
  <w:num w:numId="43">
    <w:abstractNumId w:val="33"/>
  </w:num>
  <w:num w:numId="44">
    <w:abstractNumId w:val="62"/>
  </w:num>
  <w:num w:numId="45">
    <w:abstractNumId w:val="17"/>
  </w:num>
  <w:num w:numId="46">
    <w:abstractNumId w:val="45"/>
  </w:num>
  <w:num w:numId="47">
    <w:abstractNumId w:val="41"/>
  </w:num>
  <w:num w:numId="48">
    <w:abstractNumId w:val="47"/>
  </w:num>
  <w:num w:numId="49">
    <w:abstractNumId w:val="34"/>
  </w:num>
  <w:num w:numId="50">
    <w:abstractNumId w:val="15"/>
  </w:num>
  <w:num w:numId="51">
    <w:abstractNumId w:val="8"/>
  </w:num>
  <w:num w:numId="52">
    <w:abstractNumId w:val="54"/>
  </w:num>
  <w:num w:numId="53">
    <w:abstractNumId w:val="2"/>
  </w:num>
  <w:num w:numId="54">
    <w:abstractNumId w:val="30"/>
  </w:num>
  <w:num w:numId="55">
    <w:abstractNumId w:val="1"/>
  </w:num>
  <w:num w:numId="56">
    <w:abstractNumId w:val="39"/>
  </w:num>
  <w:num w:numId="57">
    <w:abstractNumId w:val="29"/>
  </w:num>
  <w:num w:numId="58">
    <w:abstractNumId w:val="23"/>
  </w:num>
  <w:num w:numId="59">
    <w:abstractNumId w:val="7"/>
  </w:num>
  <w:num w:numId="60">
    <w:abstractNumId w:val="63"/>
  </w:num>
  <w:num w:numId="61">
    <w:abstractNumId w:val="21"/>
  </w:num>
  <w:num w:numId="62">
    <w:abstractNumId w:val="22"/>
  </w:num>
  <w:num w:numId="63">
    <w:abstractNumId w:val="55"/>
  </w:num>
  <w:num w:numId="64">
    <w:abstractNumId w:val="43"/>
  </w:num>
  <w:num w:numId="65">
    <w:abstractNumId w:val="50"/>
  </w:num>
  <w:num w:numId="66">
    <w:abstractNumId w:val="1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63D"/>
    <w:rsid w:val="00000D4C"/>
    <w:rsid w:val="00021F54"/>
    <w:rsid w:val="00034C04"/>
    <w:rsid w:val="00074E74"/>
    <w:rsid w:val="000758C8"/>
    <w:rsid w:val="00084122"/>
    <w:rsid w:val="00093AA9"/>
    <w:rsid w:val="000943C4"/>
    <w:rsid w:val="000951EF"/>
    <w:rsid w:val="000E7066"/>
    <w:rsid w:val="000F5A60"/>
    <w:rsid w:val="00116E5C"/>
    <w:rsid w:val="0014481E"/>
    <w:rsid w:val="001463A8"/>
    <w:rsid w:val="001663CC"/>
    <w:rsid w:val="00175771"/>
    <w:rsid w:val="001A6C17"/>
    <w:rsid w:val="002154E0"/>
    <w:rsid w:val="00227604"/>
    <w:rsid w:val="00252E3E"/>
    <w:rsid w:val="00267113"/>
    <w:rsid w:val="00291F14"/>
    <w:rsid w:val="002A04C1"/>
    <w:rsid w:val="002D0361"/>
    <w:rsid w:val="002D5D98"/>
    <w:rsid w:val="00301D8C"/>
    <w:rsid w:val="00302E36"/>
    <w:rsid w:val="00316C39"/>
    <w:rsid w:val="00323186"/>
    <w:rsid w:val="003A5067"/>
    <w:rsid w:val="003B6719"/>
    <w:rsid w:val="00444B92"/>
    <w:rsid w:val="00461916"/>
    <w:rsid w:val="00480277"/>
    <w:rsid w:val="004C3B02"/>
    <w:rsid w:val="004F3116"/>
    <w:rsid w:val="0051105D"/>
    <w:rsid w:val="00514A7E"/>
    <w:rsid w:val="00521E63"/>
    <w:rsid w:val="00543204"/>
    <w:rsid w:val="005441CB"/>
    <w:rsid w:val="005535D6"/>
    <w:rsid w:val="00566CAB"/>
    <w:rsid w:val="00585161"/>
    <w:rsid w:val="0059681C"/>
    <w:rsid w:val="005C526A"/>
    <w:rsid w:val="0065488D"/>
    <w:rsid w:val="00660EBA"/>
    <w:rsid w:val="00665257"/>
    <w:rsid w:val="00685D3A"/>
    <w:rsid w:val="0069137C"/>
    <w:rsid w:val="006A1B09"/>
    <w:rsid w:val="006D7856"/>
    <w:rsid w:val="0071721C"/>
    <w:rsid w:val="00726327"/>
    <w:rsid w:val="00766D26"/>
    <w:rsid w:val="007948B8"/>
    <w:rsid w:val="007B42AE"/>
    <w:rsid w:val="008359E0"/>
    <w:rsid w:val="0083745B"/>
    <w:rsid w:val="00846DFB"/>
    <w:rsid w:val="0086201B"/>
    <w:rsid w:val="00866879"/>
    <w:rsid w:val="008C68A6"/>
    <w:rsid w:val="008D2CFB"/>
    <w:rsid w:val="008E59AE"/>
    <w:rsid w:val="008E6F52"/>
    <w:rsid w:val="0090207C"/>
    <w:rsid w:val="009034E1"/>
    <w:rsid w:val="0093238D"/>
    <w:rsid w:val="00951946"/>
    <w:rsid w:val="00982040"/>
    <w:rsid w:val="00995DCF"/>
    <w:rsid w:val="009A6E43"/>
    <w:rsid w:val="009B38AB"/>
    <w:rsid w:val="00A14CEF"/>
    <w:rsid w:val="00A4163D"/>
    <w:rsid w:val="00A55A3A"/>
    <w:rsid w:val="00A8088A"/>
    <w:rsid w:val="00AD19BE"/>
    <w:rsid w:val="00AD21C0"/>
    <w:rsid w:val="00AE31AC"/>
    <w:rsid w:val="00AE5588"/>
    <w:rsid w:val="00B14664"/>
    <w:rsid w:val="00B664EE"/>
    <w:rsid w:val="00BD0A20"/>
    <w:rsid w:val="00BD0DFC"/>
    <w:rsid w:val="00BE2E45"/>
    <w:rsid w:val="00BF4384"/>
    <w:rsid w:val="00C10376"/>
    <w:rsid w:val="00C669D7"/>
    <w:rsid w:val="00C77D35"/>
    <w:rsid w:val="00C934FA"/>
    <w:rsid w:val="00C9359E"/>
    <w:rsid w:val="00D71706"/>
    <w:rsid w:val="00DB3A56"/>
    <w:rsid w:val="00DC7CDD"/>
    <w:rsid w:val="00E26804"/>
    <w:rsid w:val="00E32150"/>
    <w:rsid w:val="00E74147"/>
    <w:rsid w:val="00E75C43"/>
    <w:rsid w:val="00ED66FA"/>
    <w:rsid w:val="00EE0776"/>
    <w:rsid w:val="00EE7E9F"/>
    <w:rsid w:val="00F70309"/>
    <w:rsid w:val="00FA1920"/>
    <w:rsid w:val="00FB7E03"/>
    <w:rsid w:val="00FF59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7D85E5F"/>
  <w15:chartTrackingRefBased/>
  <w15:docId w15:val="{96422367-6223-4A85-934F-4DF9B276B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5935"/>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FF5935"/>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FF5935"/>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FF5935"/>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FF5935"/>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175771"/>
    <w:pPr>
      <w:spacing w:before="240" w:after="60"/>
      <w:outlineLvl w:val="4"/>
    </w:pPr>
    <w:rPr>
      <w:b/>
      <w:bCs/>
      <w:i/>
      <w:iCs/>
      <w:sz w:val="26"/>
      <w:szCs w:val="26"/>
      <w:lang w:val="x-none" w:eastAsia="x-none"/>
    </w:rPr>
  </w:style>
  <w:style w:type="paragraph" w:styleId="6">
    <w:name w:val="heading 6"/>
    <w:basedOn w:val="a"/>
    <w:next w:val="a"/>
    <w:link w:val="60"/>
    <w:uiPriority w:val="9"/>
    <w:qFormat/>
    <w:rsid w:val="00175771"/>
    <w:pPr>
      <w:keepNext/>
      <w:keepLines/>
      <w:spacing w:before="200" w:after="40" w:line="240" w:lineRule="auto"/>
      <w:contextualSpacing/>
      <w:outlineLvl w:val="5"/>
    </w:pPr>
    <w:rPr>
      <w:rFonts w:ascii="Times New Roman" w:eastAsia="PMingLiU" w:hAnsi="Times New Roman"/>
      <w:b/>
      <w:color w:val="000000"/>
      <w:sz w:val="20"/>
      <w:szCs w:val="20"/>
      <w:lang w:val="x-none" w:eastAsia="x-none"/>
    </w:rPr>
  </w:style>
  <w:style w:type="paragraph" w:styleId="7">
    <w:name w:val="heading 7"/>
    <w:basedOn w:val="a"/>
    <w:next w:val="a"/>
    <w:link w:val="70"/>
    <w:uiPriority w:val="99"/>
    <w:unhideWhenUsed/>
    <w:qFormat/>
    <w:rsid w:val="00175771"/>
    <w:pPr>
      <w:spacing w:before="240" w:after="60" w:line="259" w:lineRule="auto"/>
      <w:outlineLvl w:val="6"/>
    </w:pPr>
    <w:rPr>
      <w:sz w:val="24"/>
      <w:szCs w:val="24"/>
      <w:lang w:val="x-none"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F5935"/>
    <w:rPr>
      <w:rFonts w:ascii="Arial" w:eastAsia="Times New Roman" w:hAnsi="Arial" w:cs="Times New Roman"/>
      <w:b/>
      <w:bCs/>
      <w:kern w:val="32"/>
      <w:sz w:val="32"/>
      <w:szCs w:val="32"/>
      <w:lang w:eastAsia="ru-RU"/>
    </w:rPr>
  </w:style>
  <w:style w:type="character" w:customStyle="1" w:styleId="20">
    <w:name w:val="Заголовок 2 Знак"/>
    <w:basedOn w:val="a0"/>
    <w:link w:val="2"/>
    <w:uiPriority w:val="99"/>
    <w:rsid w:val="00FF5935"/>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FF5935"/>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FF5935"/>
    <w:rPr>
      <w:rFonts w:ascii="Times New Roman" w:eastAsia="Times New Roman" w:hAnsi="Times New Roman" w:cs="Times New Roman"/>
      <w:b/>
      <w:bCs/>
      <w:sz w:val="24"/>
      <w:szCs w:val="24"/>
      <w:lang w:eastAsia="ru-RU"/>
    </w:rPr>
  </w:style>
  <w:style w:type="paragraph" w:styleId="a3">
    <w:name w:val="Body Text"/>
    <w:basedOn w:val="a"/>
    <w:link w:val="a4"/>
    <w:rsid w:val="00FF5935"/>
    <w:pPr>
      <w:spacing w:after="0" w:line="240" w:lineRule="auto"/>
    </w:pPr>
    <w:rPr>
      <w:rFonts w:ascii="Times New Roman" w:hAnsi="Times New Roman"/>
      <w:sz w:val="24"/>
      <w:szCs w:val="24"/>
    </w:rPr>
  </w:style>
  <w:style w:type="character" w:customStyle="1" w:styleId="a4">
    <w:name w:val="Основной текст Знак"/>
    <w:basedOn w:val="a0"/>
    <w:link w:val="a3"/>
    <w:rsid w:val="00FF5935"/>
    <w:rPr>
      <w:rFonts w:ascii="Times New Roman" w:eastAsia="Times New Roman" w:hAnsi="Times New Roman" w:cs="Times New Roman"/>
      <w:sz w:val="24"/>
      <w:szCs w:val="24"/>
      <w:lang w:eastAsia="ru-RU"/>
    </w:rPr>
  </w:style>
  <w:style w:type="paragraph" w:styleId="21">
    <w:name w:val="Body Text 2"/>
    <w:basedOn w:val="a"/>
    <w:link w:val="22"/>
    <w:rsid w:val="00FF5935"/>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FF5935"/>
    <w:rPr>
      <w:rFonts w:ascii="Times New Roman" w:eastAsia="Times New Roman" w:hAnsi="Times New Roman" w:cs="Times New Roman"/>
      <w:sz w:val="24"/>
      <w:szCs w:val="24"/>
      <w:lang w:eastAsia="ru-RU"/>
    </w:rPr>
  </w:style>
  <w:style w:type="character" w:customStyle="1" w:styleId="blk">
    <w:name w:val="blk"/>
    <w:rsid w:val="00FF5935"/>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FF5935"/>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FF5935"/>
    <w:rPr>
      <w:rFonts w:ascii="Times New Roman" w:eastAsia="Times New Roman" w:hAnsi="Times New Roman" w:cs="Times New Roman"/>
      <w:sz w:val="24"/>
      <w:szCs w:val="24"/>
      <w:lang w:eastAsia="ru-RU"/>
    </w:rPr>
  </w:style>
  <w:style w:type="character" w:styleId="a7">
    <w:name w:val="page number"/>
    <w:rsid w:val="00FF5935"/>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qFormat/>
    <w:rsid w:val="00FF5935"/>
    <w:pPr>
      <w:widowControl w:val="0"/>
      <w:spacing w:after="0" w:line="240" w:lineRule="auto"/>
    </w:pPr>
    <w:rPr>
      <w:rFonts w:ascii="Times New Roman" w:hAnsi="Times New Roman"/>
      <w:sz w:val="24"/>
      <w:szCs w:val="24"/>
      <w:lang w:val="en-US" w:eastAsia="nl-NL"/>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uiPriority w:val="99"/>
    <w:locked/>
    <w:rsid w:val="00FF5935"/>
    <w:rPr>
      <w:rFonts w:ascii="Times New Roman" w:eastAsia="Times New Roman" w:hAnsi="Times New Roman" w:cs="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FF5935"/>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qFormat/>
    <w:rsid w:val="00FF5935"/>
    <w:rPr>
      <w:rFonts w:ascii="Times New Roman" w:eastAsia="Times New Roman" w:hAnsi="Times New Roman" w:cs="Times New Roman"/>
      <w:sz w:val="20"/>
      <w:szCs w:val="20"/>
      <w:lang w:val="en-US" w:eastAsia="ru-RU"/>
    </w:rPr>
  </w:style>
  <w:style w:type="character" w:styleId="ab">
    <w:name w:val="footnote reference"/>
    <w:aliases w:val="Знак сноски-FN,Ciae niinee-FN,AЗнак сноски зел"/>
    <w:link w:val="12"/>
    <w:rsid w:val="00FF5935"/>
    <w:rPr>
      <w:rFonts w:cs="Times New Roman"/>
      <w:vertAlign w:val="superscript"/>
    </w:rPr>
  </w:style>
  <w:style w:type="paragraph" w:styleId="23">
    <w:name w:val="List 2"/>
    <w:basedOn w:val="a"/>
    <w:rsid w:val="00FF5935"/>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FF5935"/>
    <w:rPr>
      <w:rFonts w:cs="Times New Roman"/>
      <w:color w:val="0000FF"/>
      <w:u w:val="single"/>
    </w:rPr>
  </w:style>
  <w:style w:type="paragraph" w:styleId="13">
    <w:name w:val="toc 1"/>
    <w:basedOn w:val="a"/>
    <w:next w:val="a"/>
    <w:autoRedefine/>
    <w:uiPriority w:val="39"/>
    <w:rsid w:val="00FF5935"/>
    <w:pPr>
      <w:spacing w:before="360" w:after="0"/>
    </w:pPr>
    <w:rPr>
      <w:rFonts w:asciiTheme="majorHAnsi" w:hAnsiTheme="majorHAnsi"/>
      <w:b/>
      <w:bCs/>
      <w:caps/>
      <w:sz w:val="24"/>
      <w:szCs w:val="24"/>
    </w:rPr>
  </w:style>
  <w:style w:type="paragraph" w:styleId="24">
    <w:name w:val="toc 2"/>
    <w:basedOn w:val="a"/>
    <w:next w:val="a"/>
    <w:autoRedefine/>
    <w:uiPriority w:val="39"/>
    <w:rsid w:val="00FF5935"/>
    <w:pPr>
      <w:spacing w:before="240" w:after="0"/>
    </w:pPr>
    <w:rPr>
      <w:rFonts w:asciiTheme="minorHAnsi" w:hAnsiTheme="minorHAnsi" w:cstheme="minorHAnsi"/>
      <w:b/>
      <w:bCs/>
      <w:sz w:val="20"/>
      <w:szCs w:val="20"/>
    </w:rPr>
  </w:style>
  <w:style w:type="paragraph" w:styleId="31">
    <w:name w:val="toc 3"/>
    <w:basedOn w:val="a"/>
    <w:next w:val="a"/>
    <w:autoRedefine/>
    <w:uiPriority w:val="39"/>
    <w:rsid w:val="00FF5935"/>
    <w:pPr>
      <w:spacing w:after="0"/>
      <w:ind w:left="220"/>
    </w:pPr>
    <w:rPr>
      <w:rFonts w:asciiTheme="minorHAnsi" w:hAnsiTheme="minorHAnsi" w:cstheme="minorHAnsi"/>
      <w:sz w:val="20"/>
      <w:szCs w:val="20"/>
    </w:rPr>
  </w:style>
  <w:style w:type="character" w:customStyle="1" w:styleId="FootnoteTextChar">
    <w:name w:val="Footnote Text Char"/>
    <w:locked/>
    <w:rsid w:val="00FF5935"/>
    <w:rPr>
      <w:rFonts w:ascii="Times New Roman" w:hAnsi="Times New Roman"/>
      <w:sz w:val="20"/>
      <w:lang w:eastAsia="ru-RU"/>
    </w:rPr>
  </w:style>
  <w:style w:type="paragraph" w:styleId="ad">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e"/>
    <w:uiPriority w:val="34"/>
    <w:qFormat/>
    <w:rsid w:val="00FF5935"/>
    <w:pPr>
      <w:spacing w:before="120" w:after="120" w:line="240" w:lineRule="auto"/>
      <w:ind w:left="708"/>
    </w:pPr>
    <w:rPr>
      <w:rFonts w:ascii="Times New Roman" w:hAnsi="Times New Roman"/>
      <w:sz w:val="24"/>
      <w:szCs w:val="24"/>
    </w:rPr>
  </w:style>
  <w:style w:type="character" w:customStyle="1" w:styleId="ae">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d"/>
    <w:uiPriority w:val="34"/>
    <w:qFormat/>
    <w:locked/>
    <w:rsid w:val="00FF5935"/>
    <w:rPr>
      <w:rFonts w:ascii="Times New Roman" w:eastAsia="Times New Roman" w:hAnsi="Times New Roman" w:cs="Times New Roman"/>
      <w:sz w:val="24"/>
      <w:szCs w:val="24"/>
      <w:lang w:eastAsia="ru-RU"/>
    </w:rPr>
  </w:style>
  <w:style w:type="character" w:styleId="af">
    <w:name w:val="Emphasis"/>
    <w:qFormat/>
    <w:rsid w:val="00FF5935"/>
    <w:rPr>
      <w:rFonts w:cs="Times New Roman"/>
      <w:i/>
    </w:rPr>
  </w:style>
  <w:style w:type="paragraph" w:styleId="af0">
    <w:name w:val="Balloon Text"/>
    <w:basedOn w:val="a"/>
    <w:link w:val="af1"/>
    <w:uiPriority w:val="99"/>
    <w:rsid w:val="00FF5935"/>
    <w:pPr>
      <w:spacing w:after="0" w:line="240" w:lineRule="auto"/>
    </w:pPr>
    <w:rPr>
      <w:rFonts w:ascii="Segoe UI" w:hAnsi="Segoe UI"/>
      <w:sz w:val="18"/>
      <w:szCs w:val="18"/>
    </w:rPr>
  </w:style>
  <w:style w:type="character" w:customStyle="1" w:styleId="af1">
    <w:name w:val="Текст выноски Знак"/>
    <w:basedOn w:val="a0"/>
    <w:link w:val="af0"/>
    <w:uiPriority w:val="99"/>
    <w:rsid w:val="00FF5935"/>
    <w:rPr>
      <w:rFonts w:ascii="Segoe UI" w:eastAsia="Times New Roman" w:hAnsi="Segoe UI" w:cs="Times New Roman"/>
      <w:sz w:val="18"/>
      <w:szCs w:val="18"/>
      <w:lang w:eastAsia="ru-RU"/>
    </w:rPr>
  </w:style>
  <w:style w:type="paragraph" w:customStyle="1" w:styleId="ConsPlusNormal">
    <w:name w:val="ConsPlusNormal"/>
    <w:qFormat/>
    <w:rsid w:val="00FF593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FF5935"/>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basedOn w:val="a0"/>
    <w:link w:val="af2"/>
    <w:uiPriority w:val="99"/>
    <w:rsid w:val="00FF5935"/>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FF5935"/>
    <w:rPr>
      <w:rFonts w:cs="Times New Roman"/>
      <w:sz w:val="20"/>
      <w:szCs w:val="20"/>
    </w:rPr>
  </w:style>
  <w:style w:type="paragraph" w:styleId="af4">
    <w:name w:val="annotation text"/>
    <w:basedOn w:val="a"/>
    <w:link w:val="af5"/>
    <w:uiPriority w:val="99"/>
    <w:unhideWhenUsed/>
    <w:rsid w:val="00FF5935"/>
    <w:pPr>
      <w:spacing w:after="0" w:line="240" w:lineRule="auto"/>
    </w:pPr>
    <w:rPr>
      <w:sz w:val="20"/>
      <w:szCs w:val="20"/>
    </w:rPr>
  </w:style>
  <w:style w:type="character" w:customStyle="1" w:styleId="af5">
    <w:name w:val="Текст примечания Знак"/>
    <w:basedOn w:val="a0"/>
    <w:link w:val="af4"/>
    <w:uiPriority w:val="99"/>
    <w:rsid w:val="00FF5935"/>
    <w:rPr>
      <w:rFonts w:ascii="Calibri" w:eastAsia="Times New Roman" w:hAnsi="Calibri" w:cs="Times New Roman"/>
      <w:sz w:val="20"/>
      <w:szCs w:val="20"/>
      <w:lang w:eastAsia="ru-RU"/>
    </w:rPr>
  </w:style>
  <w:style w:type="character" w:customStyle="1" w:styleId="14">
    <w:name w:val="Текст примечания Знак1"/>
    <w:uiPriority w:val="99"/>
    <w:rsid w:val="00FF5935"/>
    <w:rPr>
      <w:rFonts w:cs="Times New Roman"/>
      <w:sz w:val="20"/>
      <w:szCs w:val="20"/>
    </w:rPr>
  </w:style>
  <w:style w:type="character" w:customStyle="1" w:styleId="111">
    <w:name w:val="Тема примечания Знак11"/>
    <w:uiPriority w:val="99"/>
    <w:rsid w:val="00FF5935"/>
    <w:rPr>
      <w:rFonts w:cs="Times New Roman"/>
      <w:b/>
      <w:bCs/>
      <w:sz w:val="20"/>
      <w:szCs w:val="20"/>
    </w:rPr>
  </w:style>
  <w:style w:type="paragraph" w:styleId="af6">
    <w:name w:val="annotation subject"/>
    <w:basedOn w:val="af4"/>
    <w:next w:val="af4"/>
    <w:link w:val="af7"/>
    <w:uiPriority w:val="99"/>
    <w:unhideWhenUsed/>
    <w:rsid w:val="00FF5935"/>
    <w:rPr>
      <w:rFonts w:ascii="Times New Roman" w:hAnsi="Times New Roman"/>
      <w:b/>
      <w:bCs/>
    </w:rPr>
  </w:style>
  <w:style w:type="character" w:customStyle="1" w:styleId="af7">
    <w:name w:val="Тема примечания Знак"/>
    <w:basedOn w:val="af5"/>
    <w:link w:val="af6"/>
    <w:uiPriority w:val="99"/>
    <w:rsid w:val="00FF5935"/>
    <w:rPr>
      <w:rFonts w:ascii="Times New Roman" w:eastAsia="Times New Roman" w:hAnsi="Times New Roman" w:cs="Times New Roman"/>
      <w:b/>
      <w:bCs/>
      <w:sz w:val="20"/>
      <w:szCs w:val="20"/>
      <w:lang w:eastAsia="ru-RU"/>
    </w:rPr>
  </w:style>
  <w:style w:type="character" w:customStyle="1" w:styleId="15">
    <w:name w:val="Тема примечания Знак1"/>
    <w:uiPriority w:val="99"/>
    <w:rsid w:val="00FF5935"/>
    <w:rPr>
      <w:rFonts w:cs="Times New Roman"/>
      <w:b/>
      <w:bCs/>
      <w:sz w:val="20"/>
      <w:szCs w:val="20"/>
    </w:rPr>
  </w:style>
  <w:style w:type="paragraph" w:styleId="25">
    <w:name w:val="Body Text Indent 2"/>
    <w:basedOn w:val="a"/>
    <w:link w:val="26"/>
    <w:rsid w:val="00FF5935"/>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FF5935"/>
    <w:rPr>
      <w:rFonts w:ascii="Times New Roman" w:eastAsia="Times New Roman" w:hAnsi="Times New Roman" w:cs="Times New Roman"/>
      <w:sz w:val="24"/>
      <w:szCs w:val="24"/>
      <w:lang w:eastAsia="ru-RU"/>
    </w:rPr>
  </w:style>
  <w:style w:type="character" w:customStyle="1" w:styleId="apple-converted-space">
    <w:name w:val="apple-converted-space"/>
    <w:uiPriority w:val="99"/>
    <w:rsid w:val="00FF5935"/>
  </w:style>
  <w:style w:type="character" w:customStyle="1" w:styleId="af8">
    <w:name w:val="Цветовое выделение"/>
    <w:uiPriority w:val="99"/>
    <w:rsid w:val="00FF5935"/>
    <w:rPr>
      <w:b/>
      <w:color w:val="26282F"/>
    </w:rPr>
  </w:style>
  <w:style w:type="character" w:customStyle="1" w:styleId="af9">
    <w:name w:val="Гипертекстовая ссылка"/>
    <w:uiPriority w:val="99"/>
    <w:rsid w:val="00FF5935"/>
    <w:rPr>
      <w:b/>
      <w:color w:val="106BBE"/>
    </w:rPr>
  </w:style>
  <w:style w:type="character" w:customStyle="1" w:styleId="afa">
    <w:name w:val="Активная гипертекстовая ссылка"/>
    <w:uiPriority w:val="99"/>
    <w:rsid w:val="00FF5935"/>
    <w:rPr>
      <w:b/>
      <w:color w:val="106BBE"/>
      <w:u w:val="single"/>
    </w:rPr>
  </w:style>
  <w:style w:type="paragraph" w:customStyle="1" w:styleId="afb">
    <w:name w:val="Внимание"/>
    <w:basedOn w:val="a"/>
    <w:next w:val="a"/>
    <w:uiPriority w:val="99"/>
    <w:qFormat/>
    <w:rsid w:val="00FF593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qFormat/>
    <w:rsid w:val="00FF5935"/>
  </w:style>
  <w:style w:type="paragraph" w:customStyle="1" w:styleId="afd">
    <w:name w:val="Внимание: недобросовестность!"/>
    <w:basedOn w:val="afb"/>
    <w:next w:val="a"/>
    <w:uiPriority w:val="99"/>
    <w:qFormat/>
    <w:rsid w:val="00FF5935"/>
  </w:style>
  <w:style w:type="character" w:customStyle="1" w:styleId="afe">
    <w:name w:val="Выделение для Базового Поиска"/>
    <w:uiPriority w:val="99"/>
    <w:rsid w:val="00FF5935"/>
    <w:rPr>
      <w:b/>
      <w:color w:val="0058A9"/>
    </w:rPr>
  </w:style>
  <w:style w:type="character" w:customStyle="1" w:styleId="aff">
    <w:name w:val="Выделение для Базового Поиска (курсив)"/>
    <w:uiPriority w:val="99"/>
    <w:rsid w:val="00FF5935"/>
    <w:rPr>
      <w:b/>
      <w:i/>
      <w:color w:val="0058A9"/>
    </w:rPr>
  </w:style>
  <w:style w:type="paragraph" w:customStyle="1" w:styleId="aff0">
    <w:name w:val="Дочерний элемент списка"/>
    <w:basedOn w:val="a"/>
    <w:next w:val="a"/>
    <w:uiPriority w:val="99"/>
    <w:qFormat/>
    <w:rsid w:val="00FF5935"/>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qFormat/>
    <w:rsid w:val="00FF5935"/>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1"/>
    <w:next w:val="a"/>
    <w:uiPriority w:val="99"/>
    <w:qFormat/>
    <w:rsid w:val="00FF5935"/>
    <w:rPr>
      <w:b/>
      <w:bCs/>
      <w:color w:val="0058A9"/>
      <w:shd w:val="clear" w:color="auto" w:fill="ECE9D8"/>
    </w:rPr>
  </w:style>
  <w:style w:type="paragraph" w:customStyle="1" w:styleId="aff2">
    <w:name w:val="Заголовок группы контролов"/>
    <w:basedOn w:val="a"/>
    <w:next w:val="a"/>
    <w:uiPriority w:val="99"/>
    <w:qFormat/>
    <w:rsid w:val="00FF5935"/>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qFormat/>
    <w:rsid w:val="00FF5935"/>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qFormat/>
    <w:rsid w:val="00FF5935"/>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FF5935"/>
    <w:rPr>
      <w:b/>
      <w:color w:val="26282F"/>
    </w:rPr>
  </w:style>
  <w:style w:type="paragraph" w:customStyle="1" w:styleId="aff6">
    <w:name w:val="Заголовок статьи"/>
    <w:basedOn w:val="a"/>
    <w:next w:val="a"/>
    <w:uiPriority w:val="99"/>
    <w:qFormat/>
    <w:rsid w:val="00FF5935"/>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FF5935"/>
    <w:rPr>
      <w:b/>
      <w:color w:val="FF0000"/>
    </w:rPr>
  </w:style>
  <w:style w:type="paragraph" w:customStyle="1" w:styleId="aff8">
    <w:name w:val="Заголовок ЭР (левое окно)"/>
    <w:basedOn w:val="a"/>
    <w:next w:val="a"/>
    <w:uiPriority w:val="99"/>
    <w:qFormat/>
    <w:rsid w:val="00FF5935"/>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qFormat/>
    <w:rsid w:val="00FF5935"/>
    <w:pPr>
      <w:spacing w:after="0"/>
      <w:jc w:val="left"/>
    </w:pPr>
  </w:style>
  <w:style w:type="paragraph" w:customStyle="1" w:styleId="affa">
    <w:name w:val="Интерактивный заголовок"/>
    <w:basedOn w:val="16"/>
    <w:next w:val="a"/>
    <w:uiPriority w:val="99"/>
    <w:qFormat/>
    <w:rsid w:val="00FF5935"/>
    <w:rPr>
      <w:u w:val="single"/>
    </w:rPr>
  </w:style>
  <w:style w:type="paragraph" w:customStyle="1" w:styleId="affb">
    <w:name w:val="Текст информации об изменениях"/>
    <w:basedOn w:val="a"/>
    <w:next w:val="a"/>
    <w:uiPriority w:val="99"/>
    <w:qFormat/>
    <w:rsid w:val="00FF5935"/>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qFormat/>
    <w:rsid w:val="00FF5935"/>
    <w:pPr>
      <w:spacing w:before="180"/>
      <w:ind w:left="360" w:right="360" w:firstLine="0"/>
    </w:pPr>
    <w:rPr>
      <w:shd w:val="clear" w:color="auto" w:fill="EAEFED"/>
    </w:rPr>
  </w:style>
  <w:style w:type="paragraph" w:customStyle="1" w:styleId="affd">
    <w:name w:val="Текст (справка)"/>
    <w:basedOn w:val="a"/>
    <w:next w:val="a"/>
    <w:uiPriority w:val="99"/>
    <w:qFormat/>
    <w:rsid w:val="00FF5935"/>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qFormat/>
    <w:rsid w:val="00FF5935"/>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qFormat/>
    <w:rsid w:val="00FF5935"/>
    <w:rPr>
      <w:i/>
      <w:iCs/>
    </w:rPr>
  </w:style>
  <w:style w:type="paragraph" w:customStyle="1" w:styleId="afff0">
    <w:name w:val="Текст (лев. подпись)"/>
    <w:basedOn w:val="a"/>
    <w:next w:val="a"/>
    <w:uiPriority w:val="99"/>
    <w:qFormat/>
    <w:rsid w:val="00FF5935"/>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qFormat/>
    <w:rsid w:val="00FF5935"/>
    <w:rPr>
      <w:sz w:val="14"/>
      <w:szCs w:val="14"/>
    </w:rPr>
  </w:style>
  <w:style w:type="paragraph" w:customStyle="1" w:styleId="afff2">
    <w:name w:val="Текст (прав. подпись)"/>
    <w:basedOn w:val="a"/>
    <w:next w:val="a"/>
    <w:uiPriority w:val="99"/>
    <w:qFormat/>
    <w:rsid w:val="00FF5935"/>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qFormat/>
    <w:rsid w:val="00FF5935"/>
    <w:rPr>
      <w:sz w:val="14"/>
      <w:szCs w:val="14"/>
    </w:rPr>
  </w:style>
  <w:style w:type="paragraph" w:customStyle="1" w:styleId="afff4">
    <w:name w:val="Комментарий пользователя"/>
    <w:basedOn w:val="affe"/>
    <w:next w:val="a"/>
    <w:uiPriority w:val="99"/>
    <w:qFormat/>
    <w:rsid w:val="00FF5935"/>
    <w:pPr>
      <w:jc w:val="left"/>
    </w:pPr>
    <w:rPr>
      <w:shd w:val="clear" w:color="auto" w:fill="FFDFE0"/>
    </w:rPr>
  </w:style>
  <w:style w:type="paragraph" w:customStyle="1" w:styleId="afff5">
    <w:name w:val="Куда обратиться?"/>
    <w:basedOn w:val="afb"/>
    <w:next w:val="a"/>
    <w:uiPriority w:val="99"/>
    <w:qFormat/>
    <w:rsid w:val="00FF5935"/>
  </w:style>
  <w:style w:type="paragraph" w:customStyle="1" w:styleId="afff6">
    <w:name w:val="Моноширинный"/>
    <w:basedOn w:val="a"/>
    <w:next w:val="a"/>
    <w:uiPriority w:val="99"/>
    <w:qFormat/>
    <w:rsid w:val="00FF5935"/>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FF5935"/>
    <w:rPr>
      <w:b/>
      <w:color w:val="26282F"/>
      <w:shd w:val="clear" w:color="auto" w:fill="FFF580"/>
    </w:rPr>
  </w:style>
  <w:style w:type="paragraph" w:customStyle="1" w:styleId="afff8">
    <w:name w:val="Напишите нам"/>
    <w:basedOn w:val="a"/>
    <w:next w:val="a"/>
    <w:uiPriority w:val="99"/>
    <w:qFormat/>
    <w:rsid w:val="00FF5935"/>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FF5935"/>
    <w:rPr>
      <w:b/>
      <w:color w:val="000000"/>
      <w:shd w:val="clear" w:color="auto" w:fill="D8EDE8"/>
    </w:rPr>
  </w:style>
  <w:style w:type="paragraph" w:customStyle="1" w:styleId="afffa">
    <w:name w:val="Необходимые документы"/>
    <w:basedOn w:val="afb"/>
    <w:next w:val="a"/>
    <w:uiPriority w:val="99"/>
    <w:qFormat/>
    <w:rsid w:val="00FF5935"/>
    <w:pPr>
      <w:ind w:firstLine="118"/>
    </w:pPr>
  </w:style>
  <w:style w:type="paragraph" w:customStyle="1" w:styleId="afffb">
    <w:name w:val="Нормальный (таблица)"/>
    <w:basedOn w:val="a"/>
    <w:next w:val="a"/>
    <w:uiPriority w:val="99"/>
    <w:qFormat/>
    <w:rsid w:val="00FF5935"/>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qFormat/>
    <w:rsid w:val="00FF5935"/>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qFormat/>
    <w:rsid w:val="00FF5935"/>
    <w:pPr>
      <w:ind w:left="140"/>
    </w:pPr>
  </w:style>
  <w:style w:type="character" w:customStyle="1" w:styleId="afffe">
    <w:name w:val="Опечатки"/>
    <w:uiPriority w:val="99"/>
    <w:rsid w:val="00FF5935"/>
    <w:rPr>
      <w:color w:val="FF0000"/>
    </w:rPr>
  </w:style>
  <w:style w:type="paragraph" w:customStyle="1" w:styleId="affff">
    <w:name w:val="Переменная часть"/>
    <w:basedOn w:val="aff1"/>
    <w:next w:val="a"/>
    <w:uiPriority w:val="99"/>
    <w:qFormat/>
    <w:rsid w:val="00FF5935"/>
    <w:rPr>
      <w:sz w:val="18"/>
      <w:szCs w:val="18"/>
    </w:rPr>
  </w:style>
  <w:style w:type="paragraph" w:customStyle="1" w:styleId="affff0">
    <w:name w:val="Подвал для информации об изменениях"/>
    <w:basedOn w:val="1"/>
    <w:next w:val="a"/>
    <w:uiPriority w:val="99"/>
    <w:qFormat/>
    <w:rsid w:val="00FF5935"/>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qFormat/>
    <w:rsid w:val="00FF5935"/>
    <w:rPr>
      <w:b/>
      <w:bCs/>
    </w:rPr>
  </w:style>
  <w:style w:type="paragraph" w:customStyle="1" w:styleId="affff2">
    <w:name w:val="Подчёркнуный текст"/>
    <w:basedOn w:val="a"/>
    <w:next w:val="a"/>
    <w:uiPriority w:val="99"/>
    <w:qFormat/>
    <w:rsid w:val="00FF5935"/>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qFormat/>
    <w:rsid w:val="00FF5935"/>
    <w:rPr>
      <w:sz w:val="20"/>
      <w:szCs w:val="20"/>
    </w:rPr>
  </w:style>
  <w:style w:type="paragraph" w:customStyle="1" w:styleId="affff4">
    <w:name w:val="Прижатый влево"/>
    <w:basedOn w:val="a"/>
    <w:next w:val="a"/>
    <w:uiPriority w:val="99"/>
    <w:qFormat/>
    <w:rsid w:val="00FF5935"/>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qFormat/>
    <w:rsid w:val="00FF5935"/>
  </w:style>
  <w:style w:type="paragraph" w:customStyle="1" w:styleId="affff6">
    <w:name w:val="Примечание."/>
    <w:basedOn w:val="afb"/>
    <w:next w:val="a"/>
    <w:uiPriority w:val="99"/>
    <w:qFormat/>
    <w:rsid w:val="00FF5935"/>
  </w:style>
  <w:style w:type="character" w:customStyle="1" w:styleId="affff7">
    <w:name w:val="Продолжение ссылки"/>
    <w:uiPriority w:val="99"/>
    <w:rsid w:val="00FF5935"/>
  </w:style>
  <w:style w:type="paragraph" w:customStyle="1" w:styleId="affff8">
    <w:name w:val="Словарная статья"/>
    <w:basedOn w:val="a"/>
    <w:next w:val="a"/>
    <w:uiPriority w:val="99"/>
    <w:qFormat/>
    <w:rsid w:val="00FF5935"/>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FF5935"/>
    <w:rPr>
      <w:b/>
      <w:color w:val="26282F"/>
    </w:rPr>
  </w:style>
  <w:style w:type="character" w:customStyle="1" w:styleId="affffa">
    <w:name w:val="Сравнение редакций. Добавленный фрагмент"/>
    <w:uiPriority w:val="99"/>
    <w:rsid w:val="00FF5935"/>
    <w:rPr>
      <w:color w:val="000000"/>
      <w:shd w:val="clear" w:color="auto" w:fill="C1D7FF"/>
    </w:rPr>
  </w:style>
  <w:style w:type="character" w:customStyle="1" w:styleId="affffb">
    <w:name w:val="Сравнение редакций. Удаленный фрагмент"/>
    <w:uiPriority w:val="99"/>
    <w:rsid w:val="00FF5935"/>
    <w:rPr>
      <w:color w:val="000000"/>
      <w:shd w:val="clear" w:color="auto" w:fill="C4C413"/>
    </w:rPr>
  </w:style>
  <w:style w:type="paragraph" w:customStyle="1" w:styleId="affffc">
    <w:name w:val="Ссылка на официальную публикацию"/>
    <w:basedOn w:val="a"/>
    <w:next w:val="a"/>
    <w:uiPriority w:val="99"/>
    <w:qFormat/>
    <w:rsid w:val="00FF5935"/>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FF5935"/>
    <w:rPr>
      <w:b/>
      <w:color w:val="749232"/>
    </w:rPr>
  </w:style>
  <w:style w:type="paragraph" w:customStyle="1" w:styleId="affffe">
    <w:name w:val="Текст в таблице"/>
    <w:basedOn w:val="afffb"/>
    <w:next w:val="a"/>
    <w:uiPriority w:val="99"/>
    <w:qFormat/>
    <w:rsid w:val="00FF5935"/>
    <w:pPr>
      <w:ind w:firstLine="500"/>
    </w:pPr>
  </w:style>
  <w:style w:type="paragraph" w:customStyle="1" w:styleId="afffff">
    <w:name w:val="Текст ЭР (см. также)"/>
    <w:basedOn w:val="a"/>
    <w:next w:val="a"/>
    <w:uiPriority w:val="99"/>
    <w:qFormat/>
    <w:rsid w:val="00FF5935"/>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qFormat/>
    <w:rsid w:val="00FF5935"/>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FF5935"/>
    <w:rPr>
      <w:b/>
      <w:strike/>
      <w:color w:val="666600"/>
    </w:rPr>
  </w:style>
  <w:style w:type="paragraph" w:customStyle="1" w:styleId="afffff2">
    <w:name w:val="Формула"/>
    <w:basedOn w:val="a"/>
    <w:next w:val="a"/>
    <w:uiPriority w:val="99"/>
    <w:qFormat/>
    <w:rsid w:val="00FF593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qFormat/>
    <w:rsid w:val="00FF5935"/>
    <w:pPr>
      <w:jc w:val="center"/>
    </w:pPr>
  </w:style>
  <w:style w:type="paragraph" w:customStyle="1" w:styleId="-">
    <w:name w:val="ЭР-содержание (правое окно)"/>
    <w:basedOn w:val="a"/>
    <w:next w:val="a"/>
    <w:uiPriority w:val="99"/>
    <w:qFormat/>
    <w:rsid w:val="00FF5935"/>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FF593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FF5935"/>
    <w:rPr>
      <w:rFonts w:cs="Times New Roman"/>
      <w:sz w:val="16"/>
    </w:rPr>
  </w:style>
  <w:style w:type="paragraph" w:styleId="41">
    <w:name w:val="toc 4"/>
    <w:basedOn w:val="a"/>
    <w:next w:val="a"/>
    <w:autoRedefine/>
    <w:uiPriority w:val="39"/>
    <w:rsid w:val="00FF5935"/>
    <w:pPr>
      <w:spacing w:after="0"/>
      <w:ind w:left="440"/>
    </w:pPr>
    <w:rPr>
      <w:rFonts w:asciiTheme="minorHAnsi" w:hAnsiTheme="minorHAnsi" w:cstheme="minorHAnsi"/>
      <w:sz w:val="20"/>
      <w:szCs w:val="20"/>
    </w:rPr>
  </w:style>
  <w:style w:type="paragraph" w:styleId="51">
    <w:name w:val="toc 5"/>
    <w:basedOn w:val="a"/>
    <w:next w:val="a"/>
    <w:autoRedefine/>
    <w:uiPriority w:val="39"/>
    <w:rsid w:val="00FF5935"/>
    <w:pPr>
      <w:spacing w:after="0"/>
      <w:ind w:left="660"/>
    </w:pPr>
    <w:rPr>
      <w:rFonts w:asciiTheme="minorHAnsi" w:hAnsiTheme="minorHAnsi" w:cstheme="minorHAnsi"/>
      <w:sz w:val="20"/>
      <w:szCs w:val="20"/>
    </w:rPr>
  </w:style>
  <w:style w:type="paragraph" w:styleId="61">
    <w:name w:val="toc 6"/>
    <w:basedOn w:val="a"/>
    <w:next w:val="a"/>
    <w:autoRedefine/>
    <w:uiPriority w:val="39"/>
    <w:rsid w:val="00FF5935"/>
    <w:pPr>
      <w:spacing w:after="0"/>
      <w:ind w:left="880"/>
    </w:pPr>
    <w:rPr>
      <w:rFonts w:asciiTheme="minorHAnsi" w:hAnsiTheme="minorHAnsi" w:cstheme="minorHAnsi"/>
      <w:sz w:val="20"/>
      <w:szCs w:val="20"/>
    </w:rPr>
  </w:style>
  <w:style w:type="paragraph" w:styleId="71">
    <w:name w:val="toc 7"/>
    <w:basedOn w:val="a"/>
    <w:next w:val="a"/>
    <w:autoRedefine/>
    <w:uiPriority w:val="39"/>
    <w:rsid w:val="00FF5935"/>
    <w:pPr>
      <w:spacing w:after="0"/>
      <w:ind w:left="1100"/>
    </w:pPr>
    <w:rPr>
      <w:rFonts w:asciiTheme="minorHAnsi" w:hAnsiTheme="minorHAnsi" w:cstheme="minorHAnsi"/>
      <w:sz w:val="20"/>
      <w:szCs w:val="20"/>
    </w:rPr>
  </w:style>
  <w:style w:type="paragraph" w:styleId="8">
    <w:name w:val="toc 8"/>
    <w:basedOn w:val="a"/>
    <w:next w:val="a"/>
    <w:autoRedefine/>
    <w:uiPriority w:val="39"/>
    <w:rsid w:val="00FF5935"/>
    <w:pPr>
      <w:spacing w:after="0"/>
      <w:ind w:left="1320"/>
    </w:pPr>
    <w:rPr>
      <w:rFonts w:asciiTheme="minorHAnsi" w:hAnsiTheme="minorHAnsi" w:cstheme="minorHAnsi"/>
      <w:sz w:val="20"/>
      <w:szCs w:val="20"/>
    </w:rPr>
  </w:style>
  <w:style w:type="paragraph" w:styleId="9">
    <w:name w:val="toc 9"/>
    <w:basedOn w:val="a"/>
    <w:next w:val="a"/>
    <w:autoRedefine/>
    <w:uiPriority w:val="39"/>
    <w:rsid w:val="00FF5935"/>
    <w:pPr>
      <w:spacing w:after="0"/>
      <w:ind w:left="1540"/>
    </w:pPr>
    <w:rPr>
      <w:rFonts w:asciiTheme="minorHAnsi" w:hAnsiTheme="minorHAnsi" w:cstheme="minorHAnsi"/>
      <w:sz w:val="20"/>
      <w:szCs w:val="20"/>
    </w:rPr>
  </w:style>
  <w:style w:type="paragraph" w:customStyle="1" w:styleId="s1">
    <w:name w:val="s_1"/>
    <w:basedOn w:val="a"/>
    <w:qFormat/>
    <w:rsid w:val="00FF5935"/>
    <w:pPr>
      <w:spacing w:before="100" w:beforeAutospacing="1" w:after="100" w:afterAutospacing="1" w:line="240" w:lineRule="auto"/>
    </w:pPr>
    <w:rPr>
      <w:rFonts w:ascii="Times New Roman" w:hAnsi="Times New Roman"/>
      <w:sz w:val="24"/>
      <w:szCs w:val="24"/>
    </w:rPr>
  </w:style>
  <w:style w:type="character" w:customStyle="1" w:styleId="afffff5">
    <w:name w:val="Текст концевой сноски Знак"/>
    <w:basedOn w:val="a0"/>
    <w:link w:val="afffff6"/>
    <w:uiPriority w:val="99"/>
    <w:semiHidden/>
    <w:rsid w:val="00FF5935"/>
    <w:rPr>
      <w:rFonts w:ascii="Calibri" w:eastAsia="Times New Roman" w:hAnsi="Calibri" w:cs="Times New Roman"/>
      <w:sz w:val="20"/>
      <w:szCs w:val="20"/>
      <w:lang w:eastAsia="ru-RU"/>
    </w:rPr>
  </w:style>
  <w:style w:type="paragraph" w:styleId="afffff6">
    <w:name w:val="endnote text"/>
    <w:basedOn w:val="a"/>
    <w:link w:val="afffff5"/>
    <w:uiPriority w:val="99"/>
    <w:semiHidden/>
    <w:unhideWhenUsed/>
    <w:rsid w:val="00FF5935"/>
    <w:pPr>
      <w:spacing w:after="0" w:line="240" w:lineRule="auto"/>
    </w:pPr>
    <w:rPr>
      <w:sz w:val="20"/>
      <w:szCs w:val="20"/>
    </w:rPr>
  </w:style>
  <w:style w:type="character" w:styleId="afffff7">
    <w:name w:val="Strong"/>
    <w:uiPriority w:val="22"/>
    <w:qFormat/>
    <w:rsid w:val="00FF5935"/>
    <w:rPr>
      <w:b/>
      <w:bCs/>
    </w:rPr>
  </w:style>
  <w:style w:type="paragraph" w:customStyle="1" w:styleId="TableParagraph">
    <w:name w:val="Table Paragraph"/>
    <w:basedOn w:val="a"/>
    <w:uiPriority w:val="1"/>
    <w:qFormat/>
    <w:rsid w:val="00FF5935"/>
    <w:pPr>
      <w:widowControl w:val="0"/>
      <w:autoSpaceDE w:val="0"/>
      <w:autoSpaceDN w:val="0"/>
      <w:spacing w:after="0" w:line="240" w:lineRule="auto"/>
      <w:ind w:left="9"/>
    </w:pPr>
    <w:rPr>
      <w:rFonts w:ascii="Times New Roman" w:hAnsi="Times New Roman"/>
      <w:lang w:eastAsia="en-US"/>
    </w:rPr>
  </w:style>
  <w:style w:type="character" w:styleId="afffff8">
    <w:name w:val="FollowedHyperlink"/>
    <w:uiPriority w:val="99"/>
    <w:unhideWhenUsed/>
    <w:rsid w:val="00FF5935"/>
    <w:rPr>
      <w:color w:val="0000FF"/>
      <w:u w:val="single"/>
    </w:rPr>
  </w:style>
  <w:style w:type="paragraph" w:styleId="afffff9">
    <w:name w:val="Normal (Web)"/>
    <w:basedOn w:val="a"/>
    <w:uiPriority w:val="99"/>
    <w:rsid w:val="00FF5935"/>
    <w:pPr>
      <w:widowControl w:val="0"/>
      <w:spacing w:after="0" w:line="240" w:lineRule="auto"/>
    </w:pPr>
    <w:rPr>
      <w:rFonts w:ascii="Times New Roman" w:hAnsi="Times New Roman"/>
      <w:sz w:val="24"/>
      <w:szCs w:val="24"/>
      <w:lang w:val="en-US" w:eastAsia="nl-NL"/>
    </w:rPr>
  </w:style>
  <w:style w:type="character" w:customStyle="1" w:styleId="extended-textshort">
    <w:name w:val="extended-text__short"/>
    <w:basedOn w:val="a0"/>
    <w:rsid w:val="00FF5935"/>
  </w:style>
  <w:style w:type="paragraph" w:styleId="afffffa">
    <w:name w:val="Subtitle"/>
    <w:basedOn w:val="a"/>
    <w:next w:val="a"/>
    <w:link w:val="afffffb"/>
    <w:uiPriority w:val="99"/>
    <w:qFormat/>
    <w:rsid w:val="00FF5935"/>
    <w:pPr>
      <w:spacing w:after="60" w:line="240" w:lineRule="auto"/>
      <w:jc w:val="center"/>
      <w:outlineLvl w:val="1"/>
    </w:pPr>
    <w:rPr>
      <w:rFonts w:ascii="Cambria" w:hAnsi="Cambria"/>
      <w:sz w:val="24"/>
      <w:szCs w:val="24"/>
    </w:rPr>
  </w:style>
  <w:style w:type="character" w:customStyle="1" w:styleId="afffffb">
    <w:name w:val="Подзаголовок Знак"/>
    <w:basedOn w:val="a0"/>
    <w:link w:val="afffffa"/>
    <w:uiPriority w:val="99"/>
    <w:rsid w:val="00FF5935"/>
    <w:rPr>
      <w:rFonts w:ascii="Cambria" w:eastAsia="Times New Roman" w:hAnsi="Cambria" w:cs="Times New Roman"/>
      <w:sz w:val="24"/>
      <w:szCs w:val="24"/>
      <w:lang w:eastAsia="ru-RU"/>
    </w:rPr>
  </w:style>
  <w:style w:type="character" w:customStyle="1" w:styleId="highlightedsearchterm">
    <w:name w:val="highlightedsearchterm"/>
    <w:basedOn w:val="a0"/>
    <w:rsid w:val="00FF5935"/>
  </w:style>
  <w:style w:type="character" w:customStyle="1" w:styleId="googqs-tidbit">
    <w:name w:val="goog_qs-tidbit"/>
    <w:basedOn w:val="a0"/>
    <w:rsid w:val="00FF5935"/>
  </w:style>
  <w:style w:type="paragraph" w:customStyle="1" w:styleId="210">
    <w:name w:val="Основной текст 21"/>
    <w:basedOn w:val="a"/>
    <w:qFormat/>
    <w:rsid w:val="00FF5935"/>
    <w:pPr>
      <w:overflowPunct w:val="0"/>
      <w:autoSpaceDE w:val="0"/>
      <w:autoSpaceDN w:val="0"/>
      <w:adjustRightInd w:val="0"/>
      <w:spacing w:after="0" w:line="240" w:lineRule="auto"/>
      <w:ind w:left="567"/>
    </w:pPr>
    <w:rPr>
      <w:rFonts w:ascii="Arial" w:hAnsi="Arial"/>
      <w:sz w:val="24"/>
      <w:szCs w:val="20"/>
    </w:rPr>
  </w:style>
  <w:style w:type="paragraph" w:styleId="afffffc">
    <w:name w:val="No Spacing"/>
    <w:link w:val="afffffd"/>
    <w:uiPriority w:val="1"/>
    <w:qFormat/>
    <w:rsid w:val="00FF5935"/>
    <w:pPr>
      <w:spacing w:after="0" w:line="240" w:lineRule="auto"/>
    </w:pPr>
    <w:rPr>
      <w:rFonts w:ascii="Calibri" w:eastAsia="Calibri" w:hAnsi="Calibri" w:cs="Times New Roman"/>
    </w:rPr>
  </w:style>
  <w:style w:type="character" w:customStyle="1" w:styleId="afffffd">
    <w:name w:val="Без интервала Знак"/>
    <w:link w:val="afffffc"/>
    <w:uiPriority w:val="1"/>
    <w:locked/>
    <w:rsid w:val="00FF5935"/>
    <w:rPr>
      <w:rFonts w:ascii="Calibri" w:eastAsia="Calibri" w:hAnsi="Calibri" w:cs="Times New Roman"/>
    </w:rPr>
  </w:style>
  <w:style w:type="paragraph" w:styleId="afffffe">
    <w:name w:val="List"/>
    <w:basedOn w:val="a"/>
    <w:uiPriority w:val="99"/>
    <w:rsid w:val="00FF5935"/>
    <w:pPr>
      <w:spacing w:after="0" w:line="240" w:lineRule="auto"/>
      <w:ind w:left="283" w:hanging="283"/>
      <w:contextualSpacing/>
    </w:pPr>
    <w:rPr>
      <w:rFonts w:ascii="Times New Roman" w:hAnsi="Times New Roman"/>
      <w:sz w:val="24"/>
      <w:szCs w:val="24"/>
    </w:rPr>
  </w:style>
  <w:style w:type="paragraph" w:customStyle="1" w:styleId="Style36">
    <w:name w:val="Style36"/>
    <w:basedOn w:val="a"/>
    <w:uiPriority w:val="99"/>
    <w:qFormat/>
    <w:rsid w:val="00FF5935"/>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FF5935"/>
    <w:rPr>
      <w:rFonts w:ascii="Times New Roman" w:hAnsi="Times New Roman" w:cs="Times New Roman"/>
      <w:b/>
      <w:bCs/>
      <w:sz w:val="20"/>
      <w:szCs w:val="20"/>
    </w:rPr>
  </w:style>
  <w:style w:type="character" w:customStyle="1" w:styleId="FontStyle193">
    <w:name w:val="Font Style193"/>
    <w:uiPriority w:val="99"/>
    <w:rsid w:val="00FF5935"/>
    <w:rPr>
      <w:rFonts w:ascii="Arial" w:hAnsi="Arial"/>
      <w:b/>
      <w:sz w:val="50"/>
    </w:rPr>
  </w:style>
  <w:style w:type="character" w:customStyle="1" w:styleId="FontStyle151">
    <w:name w:val="Font Style151"/>
    <w:uiPriority w:val="99"/>
    <w:rsid w:val="00FF5935"/>
    <w:rPr>
      <w:rFonts w:ascii="Arial" w:hAnsi="Arial"/>
      <w:b/>
      <w:smallCaps/>
      <w:spacing w:val="30"/>
      <w:sz w:val="44"/>
    </w:rPr>
  </w:style>
  <w:style w:type="character" w:customStyle="1" w:styleId="apple-style-span">
    <w:name w:val="apple-style-span"/>
    <w:basedOn w:val="a0"/>
    <w:rsid w:val="00FF5935"/>
    <w:rPr>
      <w:rFonts w:cs="Times New Roman"/>
    </w:rPr>
  </w:style>
  <w:style w:type="character" w:customStyle="1" w:styleId="FontStyle153">
    <w:name w:val="Font Style153"/>
    <w:uiPriority w:val="99"/>
    <w:rsid w:val="00FF5935"/>
    <w:rPr>
      <w:rFonts w:ascii="Bookman Old Style" w:hAnsi="Bookman Old Style"/>
      <w:spacing w:val="10"/>
      <w:sz w:val="44"/>
    </w:rPr>
  </w:style>
  <w:style w:type="paragraph" w:customStyle="1" w:styleId="310">
    <w:name w:val="Основной текст с отступом 31"/>
    <w:basedOn w:val="a"/>
    <w:uiPriority w:val="99"/>
    <w:qFormat/>
    <w:rsid w:val="00FF5935"/>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
    <w:name w:val="Основной текст + Не полужирный"/>
    <w:aliases w:val="Курсив"/>
    <w:basedOn w:val="a0"/>
    <w:uiPriority w:val="99"/>
    <w:rsid w:val="00FF5935"/>
    <w:rPr>
      <w:rFonts w:ascii="Times New Roman" w:hAnsi="Times New Roman" w:cs="Times New Roman"/>
      <w:i/>
      <w:iCs/>
      <w:sz w:val="23"/>
      <w:szCs w:val="23"/>
      <w:u w:val="none"/>
    </w:rPr>
  </w:style>
  <w:style w:type="character" w:customStyle="1" w:styleId="17">
    <w:name w:val="Основной текст Знак1"/>
    <w:basedOn w:val="a0"/>
    <w:uiPriority w:val="99"/>
    <w:rsid w:val="00FF5935"/>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FF5935"/>
    <w:rPr>
      <w:rFonts w:ascii="Times New Roman" w:hAnsi="Times New Roman"/>
      <w:i/>
      <w:iCs/>
      <w:sz w:val="23"/>
      <w:szCs w:val="23"/>
      <w:shd w:val="clear" w:color="auto" w:fill="FFFFFF"/>
    </w:rPr>
  </w:style>
  <w:style w:type="paragraph" w:customStyle="1" w:styleId="33">
    <w:name w:val="Основной текст (3)"/>
    <w:basedOn w:val="a"/>
    <w:link w:val="32"/>
    <w:uiPriority w:val="99"/>
    <w:qFormat/>
    <w:rsid w:val="00FF5935"/>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basedOn w:val="a0"/>
    <w:uiPriority w:val="99"/>
    <w:rsid w:val="00FF5935"/>
    <w:rPr>
      <w:rFonts w:ascii="Times New Roman" w:hAnsi="Times New Roman" w:cs="Times New Roman"/>
      <w:i/>
      <w:iCs/>
      <w:spacing w:val="-2"/>
      <w:sz w:val="21"/>
      <w:szCs w:val="21"/>
      <w:u w:val="none"/>
    </w:rPr>
  </w:style>
  <w:style w:type="character" w:customStyle="1" w:styleId="affffff0">
    <w:name w:val="Основной текст + Курсив"/>
    <w:basedOn w:val="17"/>
    <w:uiPriority w:val="99"/>
    <w:rsid w:val="00FF5935"/>
    <w:rPr>
      <w:rFonts w:ascii="Times New Roman" w:hAnsi="Times New Roman" w:cs="Times New Roman"/>
      <w:b/>
      <w:bCs/>
      <w:i/>
      <w:iCs/>
      <w:sz w:val="23"/>
      <w:szCs w:val="23"/>
      <w:u w:val="none"/>
      <w:shd w:val="clear" w:color="auto" w:fill="FFFFFF"/>
    </w:rPr>
  </w:style>
  <w:style w:type="paragraph" w:customStyle="1" w:styleId="affffff1">
    <w:name w:val="Базовый"/>
    <w:qFormat/>
    <w:rsid w:val="00FF5935"/>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2">
    <w:name w:val="Основной текст_"/>
    <w:basedOn w:val="a0"/>
    <w:link w:val="42"/>
    <w:rsid w:val="00FF5935"/>
    <w:rPr>
      <w:rFonts w:eastAsia="Calibri" w:cs="Calibri"/>
      <w:spacing w:val="2"/>
      <w:shd w:val="clear" w:color="auto" w:fill="FFFFFF"/>
    </w:rPr>
  </w:style>
  <w:style w:type="paragraph" w:customStyle="1" w:styleId="42">
    <w:name w:val="Основной текст4"/>
    <w:basedOn w:val="a"/>
    <w:link w:val="affffff2"/>
    <w:qFormat/>
    <w:rsid w:val="00FF5935"/>
    <w:pPr>
      <w:widowControl w:val="0"/>
      <w:shd w:val="clear" w:color="auto" w:fill="FFFFFF"/>
      <w:spacing w:before="420" w:after="240" w:line="298" w:lineRule="exact"/>
      <w:ind w:hanging="360"/>
      <w:jc w:val="both"/>
    </w:pPr>
    <w:rPr>
      <w:rFonts w:asciiTheme="minorHAnsi" w:eastAsia="Calibri" w:hAnsiTheme="minorHAnsi" w:cs="Calibri"/>
      <w:spacing w:val="2"/>
      <w:lang w:eastAsia="en-US"/>
    </w:rPr>
  </w:style>
  <w:style w:type="character" w:customStyle="1" w:styleId="18">
    <w:name w:val="Основной текст1"/>
    <w:basedOn w:val="affffff2"/>
    <w:rsid w:val="00FF5935"/>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FF5935"/>
    <w:pPr>
      <w:spacing w:after="0" w:line="240" w:lineRule="auto"/>
    </w:pPr>
    <w:rPr>
      <w:rFonts w:ascii="Arial" w:eastAsia="Calibri" w:hAnsi="Arial"/>
      <w:sz w:val="28"/>
      <w:szCs w:val="28"/>
      <w:lang w:val="en-GB" w:eastAsia="en-US"/>
    </w:rPr>
  </w:style>
  <w:style w:type="character" w:customStyle="1" w:styleId="Docsubtitle2Char">
    <w:name w:val="Doc subtitle2 Char"/>
    <w:basedOn w:val="a0"/>
    <w:link w:val="Docsubtitle2"/>
    <w:rsid w:val="00FF5935"/>
    <w:rPr>
      <w:rFonts w:ascii="Arial" w:eastAsia="Calibri" w:hAnsi="Arial" w:cs="Times New Roman"/>
      <w:sz w:val="28"/>
      <w:szCs w:val="28"/>
      <w:lang w:val="en-GB"/>
    </w:rPr>
  </w:style>
  <w:style w:type="paragraph" w:customStyle="1" w:styleId="Doctitle">
    <w:name w:val="Doc title"/>
    <w:basedOn w:val="a"/>
    <w:qFormat/>
    <w:rsid w:val="00FF5935"/>
    <w:pPr>
      <w:spacing w:after="0" w:line="240" w:lineRule="auto"/>
    </w:pPr>
    <w:rPr>
      <w:rFonts w:ascii="Arial" w:hAnsi="Arial"/>
      <w:b/>
      <w:sz w:val="40"/>
      <w:szCs w:val="24"/>
      <w:lang w:val="en-GB" w:eastAsia="en-US"/>
    </w:rPr>
  </w:style>
  <w:style w:type="character" w:customStyle="1" w:styleId="colorgray">
    <w:name w:val="colorgray"/>
    <w:basedOn w:val="a0"/>
    <w:rsid w:val="00FF5935"/>
  </w:style>
  <w:style w:type="paragraph" w:customStyle="1" w:styleId="pboth">
    <w:name w:val="pboth"/>
    <w:basedOn w:val="a"/>
    <w:rsid w:val="00FF5935"/>
    <w:pPr>
      <w:spacing w:before="100" w:beforeAutospacing="1" w:after="100" w:afterAutospacing="1" w:line="240" w:lineRule="auto"/>
    </w:pPr>
    <w:rPr>
      <w:rFonts w:ascii="Times New Roman" w:hAnsi="Times New Roman"/>
      <w:sz w:val="24"/>
      <w:szCs w:val="24"/>
    </w:rPr>
  </w:style>
  <w:style w:type="paragraph" w:customStyle="1" w:styleId="western">
    <w:name w:val="western"/>
    <w:basedOn w:val="a"/>
    <w:rsid w:val="00FF5935"/>
    <w:pPr>
      <w:spacing w:before="100" w:beforeAutospacing="1" w:after="100" w:afterAutospacing="1" w:line="240" w:lineRule="auto"/>
    </w:pPr>
    <w:rPr>
      <w:rFonts w:ascii="Times New Roman" w:hAnsi="Times New Roman"/>
      <w:sz w:val="24"/>
      <w:szCs w:val="24"/>
    </w:rPr>
  </w:style>
  <w:style w:type="character" w:customStyle="1" w:styleId="value">
    <w:name w:val="value"/>
    <w:basedOn w:val="a0"/>
    <w:rsid w:val="00FF5935"/>
  </w:style>
  <w:style w:type="paragraph" w:customStyle="1" w:styleId="headertext">
    <w:name w:val="headertext"/>
    <w:basedOn w:val="a"/>
    <w:rsid w:val="00FF5935"/>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rsid w:val="00FF5935"/>
    <w:pPr>
      <w:spacing w:before="100" w:beforeAutospacing="1" w:after="100" w:afterAutospacing="1" w:line="240" w:lineRule="auto"/>
    </w:pPr>
    <w:rPr>
      <w:rFonts w:ascii="Times New Roman" w:hAnsi="Times New Roman"/>
      <w:sz w:val="24"/>
      <w:szCs w:val="24"/>
    </w:rPr>
  </w:style>
  <w:style w:type="paragraph" w:customStyle="1" w:styleId="txt">
    <w:name w:val="txt"/>
    <w:basedOn w:val="a"/>
    <w:rsid w:val="00FF5935"/>
    <w:pPr>
      <w:spacing w:before="100" w:beforeAutospacing="1" w:after="100" w:afterAutospacing="1" w:line="240" w:lineRule="auto"/>
    </w:pPr>
    <w:rPr>
      <w:rFonts w:ascii="Times New Roman" w:hAnsi="Times New Roman"/>
      <w:sz w:val="24"/>
      <w:szCs w:val="24"/>
    </w:rPr>
  </w:style>
  <w:style w:type="character" w:customStyle="1" w:styleId="27">
    <w:name w:val="Основной текст (2)_"/>
    <w:basedOn w:val="a0"/>
    <w:link w:val="28"/>
    <w:rsid w:val="00FF5935"/>
    <w:rPr>
      <w:rFonts w:ascii="Georgia" w:eastAsia="Georgia" w:hAnsi="Georgia" w:cs="Georgia"/>
      <w:sz w:val="16"/>
      <w:szCs w:val="16"/>
      <w:shd w:val="clear" w:color="auto" w:fill="FFFFFF"/>
    </w:rPr>
  </w:style>
  <w:style w:type="paragraph" w:customStyle="1" w:styleId="28">
    <w:name w:val="Основной текст (2)"/>
    <w:basedOn w:val="a"/>
    <w:link w:val="27"/>
    <w:rsid w:val="00FF5935"/>
    <w:pPr>
      <w:widowControl w:val="0"/>
      <w:shd w:val="clear" w:color="auto" w:fill="FFFFFF"/>
      <w:spacing w:after="0" w:line="266" w:lineRule="auto"/>
      <w:jc w:val="both"/>
    </w:pPr>
    <w:rPr>
      <w:rFonts w:ascii="Georgia" w:eastAsia="Georgia" w:hAnsi="Georgia" w:cs="Georgia"/>
      <w:sz w:val="16"/>
      <w:szCs w:val="16"/>
      <w:lang w:eastAsia="en-US"/>
    </w:rPr>
  </w:style>
  <w:style w:type="character" w:customStyle="1" w:styleId="52">
    <w:name w:val="Основной текст (5)_"/>
    <w:basedOn w:val="a0"/>
    <w:link w:val="53"/>
    <w:rsid w:val="00FF5935"/>
    <w:rPr>
      <w:rFonts w:ascii="Times New Roman" w:hAnsi="Times New Roman"/>
      <w:b/>
      <w:bCs/>
      <w:shd w:val="clear" w:color="auto" w:fill="FFFFFF"/>
    </w:rPr>
  </w:style>
  <w:style w:type="paragraph" w:customStyle="1" w:styleId="53">
    <w:name w:val="Основной текст (5)"/>
    <w:basedOn w:val="a"/>
    <w:link w:val="52"/>
    <w:qFormat/>
    <w:rsid w:val="00FF5935"/>
    <w:pPr>
      <w:widowControl w:val="0"/>
      <w:shd w:val="clear" w:color="auto" w:fill="FFFFFF"/>
      <w:spacing w:after="360" w:line="0" w:lineRule="atLeast"/>
    </w:pPr>
    <w:rPr>
      <w:rFonts w:ascii="Times New Roman" w:eastAsiaTheme="minorHAnsi" w:hAnsi="Times New Roman" w:cstheme="minorBidi"/>
      <w:b/>
      <w:bCs/>
      <w:lang w:eastAsia="en-US"/>
    </w:rPr>
  </w:style>
  <w:style w:type="character" w:customStyle="1" w:styleId="29">
    <w:name w:val="Основной текст (2) + Полужирный"/>
    <w:basedOn w:val="27"/>
    <w:rsid w:val="00FF5935"/>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paragraph" w:styleId="affffff3">
    <w:name w:val="TOC Heading"/>
    <w:basedOn w:val="1"/>
    <w:next w:val="a"/>
    <w:uiPriority w:val="39"/>
    <w:unhideWhenUsed/>
    <w:qFormat/>
    <w:rsid w:val="00FF5935"/>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character" w:customStyle="1" w:styleId="affffff4">
    <w:name w:val="Основной текст с отступом Знак"/>
    <w:aliases w:val="текст Знак Знак,Основной текст 1 Знак Знак,Основной текст с отступом Знак1 Знак Знак,Основной текст с отступом Знак Знак Знак Знак,Основной текст с отступом Знак Знак Знак Знак Знак Знак,текст Знак Знак Знак Знак Знак Знак"/>
    <w:link w:val="affffff5"/>
    <w:uiPriority w:val="99"/>
    <w:locked/>
    <w:rsid w:val="00566CAB"/>
  </w:style>
  <w:style w:type="paragraph" w:styleId="affffff5">
    <w:name w:val="Body Text Indent"/>
    <w:aliases w:val="текст Знак,Основной текст 1 Знак,Основной текст с отступом Знак1 Знак,Основной текст с отступом Знак Знак Знак,Основной текст с отступом Знак Знак Знак Знак Знак,текст Знак Знак Знак Знак Знак,тек"/>
    <w:basedOn w:val="a"/>
    <w:link w:val="affffff4"/>
    <w:uiPriority w:val="99"/>
    <w:unhideWhenUsed/>
    <w:rsid w:val="00566CAB"/>
    <w:pPr>
      <w:spacing w:after="120" w:line="259" w:lineRule="auto"/>
      <w:ind w:left="283"/>
    </w:pPr>
    <w:rPr>
      <w:rFonts w:asciiTheme="minorHAnsi" w:eastAsiaTheme="minorHAnsi" w:hAnsiTheme="minorHAnsi" w:cstheme="minorBidi"/>
      <w:lang w:eastAsia="en-US"/>
    </w:rPr>
  </w:style>
  <w:style w:type="character" w:customStyle="1" w:styleId="19">
    <w:name w:val="Основной текст с отступом Знак1"/>
    <w:basedOn w:val="a0"/>
    <w:uiPriority w:val="99"/>
    <w:semiHidden/>
    <w:rsid w:val="00566CAB"/>
    <w:rPr>
      <w:rFonts w:ascii="Calibri" w:eastAsia="Times New Roman" w:hAnsi="Calibri" w:cs="Times New Roman"/>
      <w:lang w:eastAsia="ru-RU"/>
    </w:rPr>
  </w:style>
  <w:style w:type="paragraph" w:customStyle="1" w:styleId="2a">
    <w:name w:val="заголовок 2"/>
    <w:basedOn w:val="a"/>
    <w:next w:val="a"/>
    <w:rsid w:val="00566CAB"/>
    <w:pPr>
      <w:keepNext/>
      <w:spacing w:after="0" w:line="240" w:lineRule="auto"/>
    </w:pPr>
    <w:rPr>
      <w:rFonts w:ascii="Times New Roman" w:hAnsi="Times New Roman"/>
      <w:sz w:val="28"/>
      <w:szCs w:val="20"/>
    </w:rPr>
  </w:style>
  <w:style w:type="paragraph" w:customStyle="1" w:styleId="1a">
    <w:name w:val="заголовок 1"/>
    <w:basedOn w:val="a"/>
    <w:next w:val="a"/>
    <w:rsid w:val="00566CAB"/>
    <w:pPr>
      <w:keepNext/>
      <w:widowControl w:val="0"/>
      <w:snapToGrid w:val="0"/>
      <w:spacing w:after="0" w:line="240" w:lineRule="auto"/>
      <w:jc w:val="center"/>
    </w:pPr>
    <w:rPr>
      <w:rFonts w:ascii="Times New Roman" w:hAnsi="Times New Roman"/>
      <w:b/>
      <w:sz w:val="20"/>
      <w:szCs w:val="20"/>
    </w:rPr>
  </w:style>
  <w:style w:type="paragraph" w:customStyle="1" w:styleId="12">
    <w:name w:val="Знак сноски1"/>
    <w:basedOn w:val="a"/>
    <w:link w:val="ab"/>
    <w:rsid w:val="00084122"/>
    <w:pPr>
      <w:spacing w:after="0" w:line="240" w:lineRule="auto"/>
    </w:pPr>
    <w:rPr>
      <w:rFonts w:asciiTheme="minorHAnsi" w:eastAsiaTheme="minorHAnsi" w:hAnsiTheme="minorHAnsi"/>
      <w:vertAlign w:val="superscript"/>
      <w:lang w:eastAsia="en-US"/>
    </w:rPr>
  </w:style>
  <w:style w:type="character" w:customStyle="1" w:styleId="50">
    <w:name w:val="Заголовок 5 Знак"/>
    <w:basedOn w:val="a0"/>
    <w:link w:val="5"/>
    <w:uiPriority w:val="9"/>
    <w:rsid w:val="00175771"/>
    <w:rPr>
      <w:rFonts w:ascii="Calibri" w:eastAsia="Times New Roman" w:hAnsi="Calibri" w:cs="Times New Roman"/>
      <w:b/>
      <w:bCs/>
      <w:i/>
      <w:iCs/>
      <w:sz w:val="26"/>
      <w:szCs w:val="26"/>
      <w:lang w:val="x-none" w:eastAsia="x-none"/>
    </w:rPr>
  </w:style>
  <w:style w:type="character" w:customStyle="1" w:styleId="60">
    <w:name w:val="Заголовок 6 Знак"/>
    <w:basedOn w:val="a0"/>
    <w:link w:val="6"/>
    <w:uiPriority w:val="9"/>
    <w:rsid w:val="00175771"/>
    <w:rPr>
      <w:rFonts w:ascii="Times New Roman" w:eastAsia="PMingLiU" w:hAnsi="Times New Roman" w:cs="Times New Roman"/>
      <w:b/>
      <w:color w:val="000000"/>
      <w:sz w:val="20"/>
      <w:szCs w:val="20"/>
      <w:lang w:val="x-none" w:eastAsia="x-none"/>
    </w:rPr>
  </w:style>
  <w:style w:type="character" w:customStyle="1" w:styleId="70">
    <w:name w:val="Заголовок 7 Знак"/>
    <w:basedOn w:val="a0"/>
    <w:link w:val="7"/>
    <w:uiPriority w:val="99"/>
    <w:rsid w:val="00175771"/>
    <w:rPr>
      <w:rFonts w:ascii="Calibri" w:eastAsia="Times New Roman" w:hAnsi="Calibri" w:cs="Times New Roman"/>
      <w:sz w:val="24"/>
      <w:szCs w:val="24"/>
      <w:lang w:val="x-none"/>
    </w:rPr>
  </w:style>
  <w:style w:type="paragraph" w:customStyle="1" w:styleId="affffff6">
    <w:basedOn w:val="a"/>
    <w:next w:val="a"/>
    <w:uiPriority w:val="10"/>
    <w:qFormat/>
    <w:rsid w:val="00175771"/>
    <w:pPr>
      <w:spacing w:before="240" w:after="60"/>
      <w:jc w:val="center"/>
      <w:outlineLvl w:val="0"/>
    </w:pPr>
    <w:rPr>
      <w:rFonts w:ascii="Times New Roman" w:eastAsia="PMingLiU" w:hAnsi="Times New Roman"/>
      <w:b/>
      <w:color w:val="000000"/>
      <w:sz w:val="72"/>
      <w:szCs w:val="72"/>
      <w:lang w:val="x-none" w:eastAsia="x-none"/>
    </w:rPr>
  </w:style>
  <w:style w:type="table" w:styleId="affffff7">
    <w:name w:val="Table Grid"/>
    <w:basedOn w:val="a1"/>
    <w:uiPriority w:val="3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8">
    <w:name w:val="endnote reference"/>
    <w:uiPriority w:val="99"/>
    <w:semiHidden/>
    <w:unhideWhenUsed/>
    <w:rsid w:val="00175771"/>
    <w:rPr>
      <w:rFonts w:cs="Times New Roman"/>
      <w:vertAlign w:val="superscript"/>
    </w:rPr>
  </w:style>
  <w:style w:type="table" w:customStyle="1" w:styleId="TableNormal">
    <w:name w:val="Table Normal"/>
    <w:uiPriority w:val="2"/>
    <w:semiHidden/>
    <w:unhideWhenUsed/>
    <w:qFormat/>
    <w:rsid w:val="0017577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f9">
    <w:name w:val="Subtle Emphasis"/>
    <w:uiPriority w:val="19"/>
    <w:qFormat/>
    <w:rsid w:val="00175771"/>
    <w:rPr>
      <w:i/>
      <w:iCs/>
      <w:color w:val="404040"/>
    </w:rPr>
  </w:style>
  <w:style w:type="table" w:customStyle="1" w:styleId="1b">
    <w:name w:val="Сетка таблицы1"/>
    <w:basedOn w:val="a1"/>
    <w:next w:val="affffff7"/>
    <w:uiPriority w:val="39"/>
    <w:rsid w:val="0017577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c">
    <w:name w:val="Нет списка1"/>
    <w:next w:val="a2"/>
    <w:uiPriority w:val="99"/>
    <w:semiHidden/>
    <w:unhideWhenUsed/>
    <w:rsid w:val="00175771"/>
  </w:style>
  <w:style w:type="paragraph" w:styleId="z-">
    <w:name w:val="HTML Bottom of Form"/>
    <w:basedOn w:val="a"/>
    <w:next w:val="a"/>
    <w:link w:val="z-0"/>
    <w:hidden/>
    <w:uiPriority w:val="99"/>
    <w:unhideWhenUsed/>
    <w:rsid w:val="00175771"/>
    <w:pPr>
      <w:pBdr>
        <w:top w:val="single" w:sz="6" w:space="1" w:color="auto"/>
      </w:pBdr>
      <w:spacing w:after="0" w:line="240" w:lineRule="auto"/>
      <w:jc w:val="center"/>
    </w:pPr>
    <w:rPr>
      <w:rFonts w:ascii="Arial" w:hAnsi="Arial"/>
      <w:vanish/>
      <w:sz w:val="16"/>
      <w:szCs w:val="16"/>
      <w:lang w:val="x-none" w:eastAsia="x-none"/>
    </w:rPr>
  </w:style>
  <w:style w:type="character" w:customStyle="1" w:styleId="z-0">
    <w:name w:val="z-Конец формы Знак"/>
    <w:basedOn w:val="a0"/>
    <w:link w:val="z-"/>
    <w:uiPriority w:val="99"/>
    <w:rsid w:val="00175771"/>
    <w:rPr>
      <w:rFonts w:ascii="Arial" w:eastAsia="Times New Roman" w:hAnsi="Arial" w:cs="Times New Roman"/>
      <w:vanish/>
      <w:sz w:val="16"/>
      <w:szCs w:val="16"/>
      <w:lang w:val="x-none" w:eastAsia="x-none"/>
    </w:rPr>
  </w:style>
  <w:style w:type="paragraph" w:styleId="34">
    <w:name w:val="Body Text Indent 3"/>
    <w:basedOn w:val="a"/>
    <w:link w:val="35"/>
    <w:rsid w:val="00175771"/>
    <w:pPr>
      <w:spacing w:after="120"/>
      <w:ind w:left="283"/>
    </w:pPr>
    <w:rPr>
      <w:sz w:val="16"/>
      <w:szCs w:val="16"/>
      <w:lang w:val="x-none" w:eastAsia="x-none"/>
    </w:rPr>
  </w:style>
  <w:style w:type="character" w:customStyle="1" w:styleId="35">
    <w:name w:val="Основной текст с отступом 3 Знак"/>
    <w:basedOn w:val="a0"/>
    <w:link w:val="34"/>
    <w:rsid w:val="00175771"/>
    <w:rPr>
      <w:rFonts w:ascii="Calibri" w:eastAsia="Times New Roman" w:hAnsi="Calibri" w:cs="Times New Roman"/>
      <w:sz w:val="16"/>
      <w:szCs w:val="16"/>
      <w:lang w:val="x-none" w:eastAsia="x-none"/>
    </w:rPr>
  </w:style>
  <w:style w:type="numbering" w:customStyle="1" w:styleId="112">
    <w:name w:val="Нет списка11"/>
    <w:next w:val="a2"/>
    <w:uiPriority w:val="99"/>
    <w:semiHidden/>
    <w:unhideWhenUsed/>
    <w:rsid w:val="00175771"/>
  </w:style>
  <w:style w:type="table" w:customStyle="1" w:styleId="113">
    <w:name w:val="Сетка таблицы11"/>
    <w:basedOn w:val="a1"/>
    <w:next w:val="affffff7"/>
    <w:uiPriority w:val="3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7577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b">
    <w:name w:val="Нет списка2"/>
    <w:next w:val="a2"/>
    <w:uiPriority w:val="99"/>
    <w:semiHidden/>
    <w:unhideWhenUsed/>
    <w:rsid w:val="00175771"/>
  </w:style>
  <w:style w:type="table" w:customStyle="1" w:styleId="2c">
    <w:name w:val="Сетка таблицы2"/>
    <w:basedOn w:val="a1"/>
    <w:next w:val="affffff7"/>
    <w:uiPriority w:val="3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a">
    <w:name w:val="Обычный (веб) Знак"/>
    <w:aliases w:val="Обычный (Интернет)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locked/>
    <w:rsid w:val="00175771"/>
    <w:rPr>
      <w:rFonts w:ascii="Times New Roman" w:hAnsi="Times New Roman"/>
      <w:sz w:val="24"/>
      <w:szCs w:val="24"/>
      <w:lang w:val="en-US" w:eastAsia="nl-NL"/>
    </w:rPr>
  </w:style>
  <w:style w:type="table" w:customStyle="1" w:styleId="TableNormal2">
    <w:name w:val="Table Normal2"/>
    <w:uiPriority w:val="2"/>
    <w:semiHidden/>
    <w:unhideWhenUsed/>
    <w:qFormat/>
    <w:rsid w:val="0017577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6">
    <w:name w:val="Нет списка3"/>
    <w:next w:val="a2"/>
    <w:uiPriority w:val="99"/>
    <w:semiHidden/>
    <w:unhideWhenUsed/>
    <w:rsid w:val="00175771"/>
  </w:style>
  <w:style w:type="numbering" w:customStyle="1" w:styleId="43">
    <w:name w:val="Нет списка4"/>
    <w:next w:val="a2"/>
    <w:uiPriority w:val="99"/>
    <w:semiHidden/>
    <w:unhideWhenUsed/>
    <w:rsid w:val="00175771"/>
  </w:style>
  <w:style w:type="table" w:customStyle="1" w:styleId="37">
    <w:name w:val="Сетка таблицы3"/>
    <w:basedOn w:val="a1"/>
    <w:next w:val="affffff7"/>
    <w:uiPriority w:val="9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175771"/>
  </w:style>
  <w:style w:type="character" w:customStyle="1" w:styleId="FontStyle11">
    <w:name w:val="Font Style11"/>
    <w:uiPriority w:val="99"/>
    <w:rsid w:val="00175771"/>
    <w:rPr>
      <w:rFonts w:ascii="Times New Roman" w:hAnsi="Times New Roman" w:cs="Times New Roman" w:hint="default"/>
      <w:sz w:val="28"/>
      <w:szCs w:val="28"/>
    </w:rPr>
  </w:style>
  <w:style w:type="numbering" w:customStyle="1" w:styleId="1110">
    <w:name w:val="Нет списка111"/>
    <w:next w:val="a2"/>
    <w:uiPriority w:val="99"/>
    <w:semiHidden/>
    <w:unhideWhenUsed/>
    <w:rsid w:val="00175771"/>
  </w:style>
  <w:style w:type="character" w:customStyle="1" w:styleId="c5">
    <w:name w:val="c5"/>
    <w:uiPriority w:val="99"/>
    <w:rsid w:val="00175771"/>
  </w:style>
  <w:style w:type="paragraph" w:customStyle="1" w:styleId="c6">
    <w:name w:val="c6"/>
    <w:basedOn w:val="a"/>
    <w:uiPriority w:val="99"/>
    <w:qFormat/>
    <w:rsid w:val="00175771"/>
    <w:pPr>
      <w:widowControl w:val="0"/>
      <w:spacing w:before="100" w:beforeAutospacing="1" w:after="100" w:afterAutospacing="1" w:line="240" w:lineRule="auto"/>
      <w:jc w:val="both"/>
    </w:pPr>
    <w:rPr>
      <w:rFonts w:ascii="Times New Roman" w:hAnsi="Times New Roman" w:cs="Calibri"/>
      <w:sz w:val="24"/>
      <w:szCs w:val="24"/>
    </w:rPr>
  </w:style>
  <w:style w:type="table" w:customStyle="1" w:styleId="121">
    <w:name w:val="Сетка таблицы12"/>
    <w:basedOn w:val="a1"/>
    <w:next w:val="affffff7"/>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17577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175771"/>
    <w:rPr>
      <w:rFonts w:ascii="Courier New" w:eastAsia="Times New Roman" w:hAnsi="Courier New" w:cs="Times New Roman"/>
      <w:sz w:val="20"/>
      <w:szCs w:val="20"/>
      <w:lang w:val="x-none" w:eastAsia="x-none"/>
    </w:rPr>
  </w:style>
  <w:style w:type="paragraph" w:customStyle="1" w:styleId="author">
    <w:name w:val="author"/>
    <w:basedOn w:val="a"/>
    <w:uiPriority w:val="99"/>
    <w:qFormat/>
    <w:rsid w:val="00175771"/>
    <w:pPr>
      <w:widowControl w:val="0"/>
      <w:spacing w:before="100" w:beforeAutospacing="1" w:after="100" w:afterAutospacing="1" w:line="240" w:lineRule="auto"/>
      <w:jc w:val="both"/>
    </w:pPr>
    <w:rPr>
      <w:rFonts w:ascii="Times New Roman" w:hAnsi="Times New Roman" w:cs="Calibri"/>
      <w:sz w:val="24"/>
      <w:szCs w:val="24"/>
    </w:rPr>
  </w:style>
  <w:style w:type="paragraph" w:customStyle="1" w:styleId="red">
    <w:name w:val="red"/>
    <w:basedOn w:val="a"/>
    <w:uiPriority w:val="99"/>
    <w:qFormat/>
    <w:rsid w:val="00175771"/>
    <w:pPr>
      <w:widowControl w:val="0"/>
      <w:spacing w:before="100" w:beforeAutospacing="1" w:after="100" w:afterAutospacing="1" w:line="240" w:lineRule="auto"/>
      <w:jc w:val="both"/>
    </w:pPr>
    <w:rPr>
      <w:rFonts w:ascii="Times New Roman" w:hAnsi="Times New Roman" w:cs="Calibri"/>
      <w:sz w:val="24"/>
      <w:szCs w:val="24"/>
    </w:rPr>
  </w:style>
  <w:style w:type="paragraph" w:customStyle="1" w:styleId="blue">
    <w:name w:val="blue"/>
    <w:basedOn w:val="a"/>
    <w:uiPriority w:val="99"/>
    <w:qFormat/>
    <w:rsid w:val="00175771"/>
    <w:pPr>
      <w:widowControl w:val="0"/>
      <w:spacing w:before="100" w:beforeAutospacing="1" w:after="100" w:afterAutospacing="1" w:line="240" w:lineRule="auto"/>
      <w:jc w:val="both"/>
    </w:pPr>
    <w:rPr>
      <w:rFonts w:ascii="Times New Roman" w:hAnsi="Times New Roman" w:cs="Calibri"/>
      <w:sz w:val="24"/>
      <w:szCs w:val="24"/>
    </w:rPr>
  </w:style>
  <w:style w:type="paragraph" w:customStyle="1" w:styleId="bpx">
    <w:name w:val="bpx"/>
    <w:basedOn w:val="a"/>
    <w:uiPriority w:val="99"/>
    <w:qFormat/>
    <w:rsid w:val="00175771"/>
    <w:pPr>
      <w:widowControl w:val="0"/>
      <w:spacing w:before="100" w:beforeAutospacing="1" w:after="100" w:afterAutospacing="1" w:line="240" w:lineRule="auto"/>
      <w:jc w:val="both"/>
    </w:pPr>
    <w:rPr>
      <w:rFonts w:ascii="Times New Roman" w:hAnsi="Times New Roman" w:cs="Calibri"/>
      <w:sz w:val="24"/>
      <w:szCs w:val="24"/>
    </w:rPr>
  </w:style>
  <w:style w:type="character" w:customStyle="1" w:styleId="c19">
    <w:name w:val="c19"/>
    <w:uiPriority w:val="99"/>
    <w:rsid w:val="00175771"/>
  </w:style>
  <w:style w:type="paragraph" w:customStyle="1" w:styleId="Style4">
    <w:name w:val="Style4"/>
    <w:basedOn w:val="a"/>
    <w:uiPriority w:val="99"/>
    <w:qFormat/>
    <w:rsid w:val="00175771"/>
    <w:pPr>
      <w:widowControl w:val="0"/>
      <w:autoSpaceDE w:val="0"/>
      <w:autoSpaceDN w:val="0"/>
      <w:adjustRightInd w:val="0"/>
      <w:spacing w:after="0" w:line="432" w:lineRule="exact"/>
      <w:ind w:firstLine="710"/>
      <w:jc w:val="both"/>
    </w:pPr>
    <w:rPr>
      <w:rFonts w:ascii="Times New Roman" w:hAnsi="Times New Roman" w:cs="Calibri"/>
      <w:sz w:val="24"/>
      <w:szCs w:val="24"/>
    </w:rPr>
  </w:style>
  <w:style w:type="character" w:customStyle="1" w:styleId="FontStyle17">
    <w:name w:val="Font Style17"/>
    <w:uiPriority w:val="99"/>
    <w:rsid w:val="00175771"/>
    <w:rPr>
      <w:rFonts w:ascii="Times New Roman" w:hAnsi="Times New Roman" w:cs="Times New Roman"/>
      <w:sz w:val="28"/>
      <w:szCs w:val="28"/>
    </w:rPr>
  </w:style>
  <w:style w:type="paragraph" w:customStyle="1" w:styleId="Style10">
    <w:name w:val="Style10"/>
    <w:basedOn w:val="a"/>
    <w:uiPriority w:val="99"/>
    <w:qFormat/>
    <w:rsid w:val="00175771"/>
    <w:pPr>
      <w:widowControl w:val="0"/>
      <w:autoSpaceDE w:val="0"/>
      <w:autoSpaceDN w:val="0"/>
      <w:adjustRightInd w:val="0"/>
      <w:spacing w:after="0" w:line="240" w:lineRule="auto"/>
      <w:jc w:val="both"/>
    </w:pPr>
    <w:rPr>
      <w:rFonts w:ascii="Times New Roman" w:hAnsi="Times New Roman" w:cs="Calibri"/>
      <w:sz w:val="24"/>
      <w:szCs w:val="24"/>
    </w:rPr>
  </w:style>
  <w:style w:type="character" w:customStyle="1" w:styleId="FontStyle14">
    <w:name w:val="Font Style14"/>
    <w:uiPriority w:val="99"/>
    <w:rsid w:val="00175771"/>
    <w:rPr>
      <w:rFonts w:ascii="Times New Roman" w:hAnsi="Times New Roman" w:cs="Times New Roman"/>
      <w:sz w:val="28"/>
      <w:szCs w:val="28"/>
    </w:rPr>
  </w:style>
  <w:style w:type="character" w:customStyle="1" w:styleId="FontStyle12">
    <w:name w:val="Font Style12"/>
    <w:uiPriority w:val="99"/>
    <w:rsid w:val="00175771"/>
    <w:rPr>
      <w:rFonts w:ascii="Times New Roman" w:hAnsi="Times New Roman" w:cs="Times New Roman"/>
      <w:sz w:val="28"/>
      <w:szCs w:val="28"/>
    </w:rPr>
  </w:style>
  <w:style w:type="paragraph" w:customStyle="1" w:styleId="Style5">
    <w:name w:val="Style5"/>
    <w:basedOn w:val="a"/>
    <w:uiPriority w:val="99"/>
    <w:qFormat/>
    <w:rsid w:val="00175771"/>
    <w:pPr>
      <w:widowControl w:val="0"/>
      <w:autoSpaceDE w:val="0"/>
      <w:autoSpaceDN w:val="0"/>
      <w:adjustRightInd w:val="0"/>
      <w:spacing w:after="0" w:line="494" w:lineRule="exact"/>
      <w:jc w:val="right"/>
    </w:pPr>
    <w:rPr>
      <w:rFonts w:ascii="Times New Roman" w:hAnsi="Times New Roman" w:cs="Calibri"/>
      <w:sz w:val="24"/>
      <w:szCs w:val="24"/>
    </w:rPr>
  </w:style>
  <w:style w:type="paragraph" w:customStyle="1" w:styleId="Style2">
    <w:name w:val="Style2"/>
    <w:basedOn w:val="a"/>
    <w:uiPriority w:val="99"/>
    <w:qFormat/>
    <w:rsid w:val="00175771"/>
    <w:pPr>
      <w:widowControl w:val="0"/>
      <w:autoSpaceDE w:val="0"/>
      <w:autoSpaceDN w:val="0"/>
      <w:adjustRightInd w:val="0"/>
      <w:spacing w:after="0" w:line="498" w:lineRule="exact"/>
      <w:ind w:firstLine="326"/>
      <w:jc w:val="both"/>
    </w:pPr>
    <w:rPr>
      <w:rFonts w:ascii="Times New Roman" w:hAnsi="Times New Roman" w:cs="Calibri"/>
      <w:sz w:val="24"/>
      <w:szCs w:val="24"/>
    </w:rPr>
  </w:style>
  <w:style w:type="character" w:customStyle="1" w:styleId="FontStyle15">
    <w:name w:val="Font Style15"/>
    <w:uiPriority w:val="99"/>
    <w:rsid w:val="00175771"/>
    <w:rPr>
      <w:rFonts w:ascii="Times New Roman" w:hAnsi="Times New Roman" w:cs="Times New Roman"/>
      <w:sz w:val="24"/>
      <w:szCs w:val="24"/>
    </w:rPr>
  </w:style>
  <w:style w:type="paragraph" w:customStyle="1" w:styleId="Style6">
    <w:name w:val="Style6"/>
    <w:basedOn w:val="a"/>
    <w:uiPriority w:val="99"/>
    <w:qFormat/>
    <w:rsid w:val="00175771"/>
    <w:pPr>
      <w:widowControl w:val="0"/>
      <w:autoSpaceDE w:val="0"/>
      <w:autoSpaceDN w:val="0"/>
      <w:adjustRightInd w:val="0"/>
      <w:spacing w:after="0" w:line="240" w:lineRule="auto"/>
      <w:jc w:val="both"/>
    </w:pPr>
    <w:rPr>
      <w:rFonts w:ascii="Times New Roman" w:hAnsi="Times New Roman" w:cs="Calibri"/>
      <w:sz w:val="24"/>
      <w:szCs w:val="24"/>
    </w:rPr>
  </w:style>
  <w:style w:type="character" w:customStyle="1" w:styleId="FontStyle13">
    <w:name w:val="Font Style13"/>
    <w:uiPriority w:val="99"/>
    <w:rsid w:val="00175771"/>
    <w:rPr>
      <w:rFonts w:ascii="Times New Roman" w:hAnsi="Times New Roman" w:cs="Times New Roman"/>
      <w:i/>
      <w:iCs/>
      <w:smallCaps/>
      <w:spacing w:val="20"/>
      <w:sz w:val="24"/>
      <w:szCs w:val="24"/>
    </w:rPr>
  </w:style>
  <w:style w:type="character" w:customStyle="1" w:styleId="FontStyle18">
    <w:name w:val="Font Style18"/>
    <w:uiPriority w:val="99"/>
    <w:rsid w:val="00175771"/>
    <w:rPr>
      <w:rFonts w:ascii="Times New Roman" w:hAnsi="Times New Roman" w:cs="Times New Roman"/>
      <w:sz w:val="28"/>
      <w:szCs w:val="28"/>
    </w:rPr>
  </w:style>
  <w:style w:type="character" w:customStyle="1" w:styleId="FontStyle24">
    <w:name w:val="Font Style24"/>
    <w:uiPriority w:val="99"/>
    <w:rsid w:val="00175771"/>
    <w:rPr>
      <w:rFonts w:ascii="Times New Roman" w:hAnsi="Times New Roman" w:cs="Times New Roman"/>
      <w:b/>
      <w:bCs/>
      <w:smallCaps/>
      <w:sz w:val="22"/>
      <w:szCs w:val="22"/>
    </w:rPr>
  </w:style>
  <w:style w:type="paragraph" w:customStyle="1" w:styleId="Style8">
    <w:name w:val="Style8"/>
    <w:basedOn w:val="a"/>
    <w:uiPriority w:val="99"/>
    <w:qFormat/>
    <w:rsid w:val="00175771"/>
    <w:pPr>
      <w:widowControl w:val="0"/>
      <w:autoSpaceDE w:val="0"/>
      <w:autoSpaceDN w:val="0"/>
      <w:adjustRightInd w:val="0"/>
      <w:spacing w:after="0" w:line="240" w:lineRule="auto"/>
      <w:jc w:val="both"/>
    </w:pPr>
    <w:rPr>
      <w:rFonts w:ascii="Georgia" w:hAnsi="Georgia" w:cs="Georgia"/>
      <w:sz w:val="24"/>
      <w:szCs w:val="24"/>
    </w:rPr>
  </w:style>
  <w:style w:type="paragraph" w:styleId="affffffb">
    <w:name w:val="Plain Text"/>
    <w:basedOn w:val="a"/>
    <w:link w:val="affffffc"/>
    <w:uiPriority w:val="99"/>
    <w:rsid w:val="00175771"/>
    <w:pPr>
      <w:widowControl w:val="0"/>
      <w:spacing w:after="0" w:line="240" w:lineRule="auto"/>
      <w:jc w:val="both"/>
    </w:pPr>
    <w:rPr>
      <w:rFonts w:ascii="Courier New" w:hAnsi="Courier New"/>
      <w:sz w:val="20"/>
      <w:szCs w:val="20"/>
      <w:lang w:val="x-none" w:eastAsia="x-none"/>
    </w:rPr>
  </w:style>
  <w:style w:type="character" w:customStyle="1" w:styleId="affffffc">
    <w:name w:val="Текст Знак"/>
    <w:basedOn w:val="a0"/>
    <w:link w:val="affffffb"/>
    <w:uiPriority w:val="99"/>
    <w:rsid w:val="00175771"/>
    <w:rPr>
      <w:rFonts w:ascii="Courier New" w:eastAsia="Times New Roman" w:hAnsi="Courier New" w:cs="Times New Roman"/>
      <w:sz w:val="20"/>
      <w:szCs w:val="20"/>
      <w:lang w:val="x-none" w:eastAsia="x-none"/>
    </w:rPr>
  </w:style>
  <w:style w:type="paragraph" w:customStyle="1" w:styleId="1d">
    <w:name w:val="Абзац списка1"/>
    <w:basedOn w:val="a"/>
    <w:uiPriority w:val="99"/>
    <w:qFormat/>
    <w:rsid w:val="00175771"/>
    <w:pPr>
      <w:widowControl w:val="0"/>
      <w:spacing w:after="0"/>
      <w:ind w:left="720"/>
      <w:contextualSpacing/>
      <w:jc w:val="both"/>
    </w:pPr>
    <w:rPr>
      <w:rFonts w:ascii="Times New Roman" w:eastAsia="Arial Unicode MS" w:hAnsi="Times New Roman"/>
      <w:sz w:val="24"/>
      <w:lang w:eastAsia="en-US"/>
    </w:rPr>
  </w:style>
  <w:style w:type="character" w:customStyle="1" w:styleId="affffffd">
    <w:name w:val="Основной Знак"/>
    <w:link w:val="affffffe"/>
    <w:locked/>
    <w:rsid w:val="00175771"/>
    <w:rPr>
      <w:rFonts w:ascii="NewtonCSanPin" w:hAnsi="NewtonCSanPin"/>
      <w:color w:val="000000"/>
      <w:sz w:val="21"/>
      <w:szCs w:val="21"/>
    </w:rPr>
  </w:style>
  <w:style w:type="paragraph" w:customStyle="1" w:styleId="affffffe">
    <w:name w:val="Основной"/>
    <w:basedOn w:val="a"/>
    <w:link w:val="affffffd"/>
    <w:qFormat/>
    <w:rsid w:val="00175771"/>
    <w:pPr>
      <w:widowControl w:val="0"/>
      <w:autoSpaceDE w:val="0"/>
      <w:autoSpaceDN w:val="0"/>
      <w:adjustRightInd w:val="0"/>
      <w:spacing w:after="0" w:line="214" w:lineRule="atLeast"/>
      <w:ind w:firstLine="283"/>
      <w:jc w:val="both"/>
    </w:pPr>
    <w:rPr>
      <w:rFonts w:ascii="NewtonCSanPin" w:eastAsiaTheme="minorHAnsi" w:hAnsi="NewtonCSanPin" w:cstheme="minorBidi"/>
      <w:color w:val="000000"/>
      <w:sz w:val="21"/>
      <w:szCs w:val="21"/>
      <w:lang w:eastAsia="en-US"/>
    </w:rPr>
  </w:style>
  <w:style w:type="character" w:customStyle="1" w:styleId="Zag11">
    <w:name w:val="Zag_11"/>
    <w:rsid w:val="00175771"/>
    <w:rPr>
      <w:color w:val="000000"/>
      <w:w w:val="100"/>
    </w:rPr>
  </w:style>
  <w:style w:type="paragraph" w:customStyle="1" w:styleId="p">
    <w:name w:val="p"/>
    <w:basedOn w:val="a"/>
    <w:qFormat/>
    <w:rsid w:val="00175771"/>
    <w:pPr>
      <w:widowControl w:val="0"/>
      <w:spacing w:before="100" w:beforeAutospacing="1" w:after="100" w:afterAutospacing="1" w:line="240" w:lineRule="auto"/>
      <w:jc w:val="both"/>
    </w:pPr>
    <w:rPr>
      <w:rFonts w:ascii="Times New Roman" w:hAnsi="Times New Roman"/>
      <w:sz w:val="24"/>
      <w:szCs w:val="24"/>
    </w:rPr>
  </w:style>
  <w:style w:type="paragraph" w:customStyle="1" w:styleId="p1">
    <w:name w:val="p1"/>
    <w:basedOn w:val="a"/>
    <w:qFormat/>
    <w:rsid w:val="00175771"/>
    <w:pPr>
      <w:widowControl w:val="0"/>
      <w:spacing w:before="100" w:beforeAutospacing="1" w:after="100" w:afterAutospacing="1" w:line="240" w:lineRule="auto"/>
      <w:jc w:val="both"/>
    </w:pPr>
    <w:rPr>
      <w:rFonts w:ascii="Times New Roman" w:hAnsi="Times New Roman"/>
      <w:sz w:val="24"/>
      <w:szCs w:val="24"/>
    </w:rPr>
  </w:style>
  <w:style w:type="paragraph" w:customStyle="1" w:styleId="2d">
    <w:name w:val="Абзац списка2"/>
    <w:basedOn w:val="a"/>
    <w:qFormat/>
    <w:rsid w:val="00175771"/>
    <w:pPr>
      <w:widowControl w:val="0"/>
      <w:spacing w:after="0"/>
      <w:ind w:left="720"/>
      <w:contextualSpacing/>
      <w:jc w:val="both"/>
    </w:pPr>
    <w:rPr>
      <w:rFonts w:ascii="Times New Roman" w:hAnsi="Times New Roman"/>
      <w:sz w:val="24"/>
      <w:lang w:eastAsia="en-US"/>
    </w:rPr>
  </w:style>
  <w:style w:type="character" w:customStyle="1" w:styleId="FontStyle57">
    <w:name w:val="Font Style57"/>
    <w:rsid w:val="00175771"/>
    <w:rPr>
      <w:rFonts w:ascii="Times New Roman" w:hAnsi="Times New Roman" w:cs="Times New Roman"/>
      <w:sz w:val="20"/>
      <w:szCs w:val="20"/>
    </w:rPr>
  </w:style>
  <w:style w:type="character" w:customStyle="1" w:styleId="FontStyle42">
    <w:name w:val="Font Style42"/>
    <w:rsid w:val="00175771"/>
    <w:rPr>
      <w:rFonts w:ascii="Arial Narrow" w:hAnsi="Arial Narrow" w:cs="Arial Narrow"/>
      <w:b/>
      <w:bCs/>
      <w:sz w:val="20"/>
      <w:szCs w:val="20"/>
    </w:rPr>
  </w:style>
  <w:style w:type="paragraph" w:customStyle="1" w:styleId="afffffff">
    <w:name w:val="Знак"/>
    <w:basedOn w:val="a"/>
    <w:qFormat/>
    <w:rsid w:val="00175771"/>
    <w:pPr>
      <w:widowControl w:val="0"/>
      <w:spacing w:after="160" w:line="240" w:lineRule="exact"/>
      <w:jc w:val="both"/>
    </w:pPr>
    <w:rPr>
      <w:rFonts w:ascii="Verdana" w:hAnsi="Verdana"/>
      <w:sz w:val="20"/>
      <w:szCs w:val="20"/>
    </w:rPr>
  </w:style>
  <w:style w:type="paragraph" w:customStyle="1" w:styleId="2e">
    <w:name w:val="Знак2"/>
    <w:basedOn w:val="a"/>
    <w:qFormat/>
    <w:rsid w:val="00175771"/>
    <w:pPr>
      <w:widowControl w:val="0"/>
      <w:tabs>
        <w:tab w:val="left" w:pos="708"/>
      </w:tabs>
      <w:spacing w:after="160" w:line="240" w:lineRule="exact"/>
      <w:jc w:val="both"/>
    </w:pPr>
    <w:rPr>
      <w:rFonts w:ascii="Verdana" w:hAnsi="Verdana" w:cs="Verdana"/>
      <w:sz w:val="20"/>
      <w:szCs w:val="20"/>
      <w:lang w:val="en-US" w:eastAsia="en-US"/>
    </w:rPr>
  </w:style>
  <w:style w:type="paragraph" w:customStyle="1" w:styleId="Style29">
    <w:name w:val="Style29"/>
    <w:basedOn w:val="a"/>
    <w:uiPriority w:val="99"/>
    <w:qFormat/>
    <w:rsid w:val="00175771"/>
    <w:pPr>
      <w:widowControl w:val="0"/>
      <w:autoSpaceDE w:val="0"/>
      <w:autoSpaceDN w:val="0"/>
      <w:adjustRightInd w:val="0"/>
      <w:spacing w:after="0" w:line="258" w:lineRule="exact"/>
      <w:jc w:val="both"/>
    </w:pPr>
    <w:rPr>
      <w:rFonts w:ascii="Times New Roman" w:hAnsi="Times New Roman"/>
      <w:sz w:val="24"/>
      <w:szCs w:val="24"/>
    </w:rPr>
  </w:style>
  <w:style w:type="paragraph" w:customStyle="1" w:styleId="Style31">
    <w:name w:val="Style31"/>
    <w:basedOn w:val="a"/>
    <w:uiPriority w:val="99"/>
    <w:qFormat/>
    <w:rsid w:val="00175771"/>
    <w:pPr>
      <w:widowControl w:val="0"/>
      <w:autoSpaceDE w:val="0"/>
      <w:autoSpaceDN w:val="0"/>
      <w:adjustRightInd w:val="0"/>
      <w:spacing w:after="0" w:line="278" w:lineRule="exact"/>
      <w:jc w:val="center"/>
    </w:pPr>
    <w:rPr>
      <w:rFonts w:ascii="Times New Roman" w:hAnsi="Times New Roman"/>
      <w:sz w:val="24"/>
      <w:szCs w:val="24"/>
    </w:rPr>
  </w:style>
  <w:style w:type="character" w:customStyle="1" w:styleId="FontStyle95">
    <w:name w:val="Font Style95"/>
    <w:uiPriority w:val="99"/>
    <w:rsid w:val="00175771"/>
    <w:rPr>
      <w:rFonts w:ascii="Times New Roman" w:hAnsi="Times New Roman" w:cs="Times New Roman"/>
      <w:sz w:val="20"/>
      <w:szCs w:val="20"/>
    </w:rPr>
  </w:style>
  <w:style w:type="character" w:customStyle="1" w:styleId="FontStyle125">
    <w:name w:val="Font Style125"/>
    <w:uiPriority w:val="99"/>
    <w:rsid w:val="00175771"/>
    <w:rPr>
      <w:rFonts w:ascii="Times New Roman" w:hAnsi="Times New Roman" w:cs="Times New Roman"/>
      <w:b/>
      <w:bCs/>
      <w:sz w:val="20"/>
      <w:szCs w:val="20"/>
    </w:rPr>
  </w:style>
  <w:style w:type="paragraph" w:customStyle="1" w:styleId="Style27">
    <w:name w:val="Style27"/>
    <w:basedOn w:val="a"/>
    <w:uiPriority w:val="99"/>
    <w:qFormat/>
    <w:rsid w:val="00175771"/>
    <w:pPr>
      <w:widowControl w:val="0"/>
      <w:autoSpaceDE w:val="0"/>
      <w:autoSpaceDN w:val="0"/>
      <w:adjustRightInd w:val="0"/>
      <w:spacing w:after="0" w:line="274" w:lineRule="exact"/>
      <w:jc w:val="both"/>
    </w:pPr>
    <w:rPr>
      <w:rFonts w:ascii="Times New Roman" w:hAnsi="Times New Roman"/>
      <w:sz w:val="24"/>
      <w:szCs w:val="24"/>
    </w:rPr>
  </w:style>
  <w:style w:type="paragraph" w:customStyle="1" w:styleId="Style46">
    <w:name w:val="Style46"/>
    <w:basedOn w:val="a"/>
    <w:uiPriority w:val="99"/>
    <w:qFormat/>
    <w:rsid w:val="00175771"/>
    <w:pPr>
      <w:widowControl w:val="0"/>
      <w:autoSpaceDE w:val="0"/>
      <w:autoSpaceDN w:val="0"/>
      <w:adjustRightInd w:val="0"/>
      <w:spacing w:after="0" w:line="280" w:lineRule="exact"/>
      <w:jc w:val="both"/>
    </w:pPr>
    <w:rPr>
      <w:rFonts w:ascii="Times New Roman" w:hAnsi="Times New Roman"/>
      <w:sz w:val="24"/>
      <w:szCs w:val="24"/>
    </w:rPr>
  </w:style>
  <w:style w:type="character" w:customStyle="1" w:styleId="FontStyle58">
    <w:name w:val="Font Style58"/>
    <w:uiPriority w:val="99"/>
    <w:rsid w:val="00175771"/>
    <w:rPr>
      <w:rFonts w:ascii="Times New Roman" w:hAnsi="Times New Roman" w:cs="Times New Roman"/>
      <w:b/>
      <w:bCs/>
      <w:sz w:val="22"/>
      <w:szCs w:val="22"/>
    </w:rPr>
  </w:style>
  <w:style w:type="character" w:customStyle="1" w:styleId="FontStyle70">
    <w:name w:val="Font Style70"/>
    <w:uiPriority w:val="99"/>
    <w:rsid w:val="00175771"/>
    <w:rPr>
      <w:rFonts w:ascii="Times New Roman" w:hAnsi="Times New Roman" w:cs="Times New Roman"/>
      <w:sz w:val="22"/>
      <w:szCs w:val="22"/>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w:basedOn w:val="a"/>
    <w:qFormat/>
    <w:rsid w:val="00175771"/>
    <w:pPr>
      <w:widowControl w:val="0"/>
      <w:spacing w:after="160" w:line="240" w:lineRule="exact"/>
      <w:jc w:val="both"/>
    </w:pPr>
    <w:rPr>
      <w:rFonts w:ascii="Verdana" w:hAnsi="Verdana"/>
      <w:sz w:val="20"/>
      <w:szCs w:val="20"/>
      <w:lang w:val="en-US" w:eastAsia="en-US"/>
    </w:rPr>
  </w:style>
  <w:style w:type="paragraph" w:customStyle="1" w:styleId="212">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qFormat/>
    <w:rsid w:val="00175771"/>
    <w:pPr>
      <w:widowControl w:val="0"/>
      <w:spacing w:after="160" w:line="240" w:lineRule="exact"/>
      <w:jc w:val="both"/>
    </w:pPr>
    <w:rPr>
      <w:rFonts w:ascii="Verdana" w:hAnsi="Verdana"/>
      <w:sz w:val="20"/>
      <w:szCs w:val="20"/>
      <w:lang w:val="en-US" w:eastAsia="en-US"/>
    </w:rPr>
  </w:style>
  <w:style w:type="paragraph" w:customStyle="1" w:styleId="Textbody">
    <w:name w:val="Text body"/>
    <w:basedOn w:val="a"/>
    <w:uiPriority w:val="99"/>
    <w:qFormat/>
    <w:rsid w:val="00175771"/>
    <w:pPr>
      <w:widowControl w:val="0"/>
      <w:suppressAutoHyphens/>
      <w:spacing w:after="0" w:line="240" w:lineRule="auto"/>
      <w:ind w:firstLine="850"/>
      <w:jc w:val="both"/>
      <w:textAlignment w:val="baseline"/>
    </w:pPr>
    <w:rPr>
      <w:rFonts w:ascii="Liberation Serif" w:hAnsi="Liberation Serif" w:cs="Liberation Serif"/>
      <w:kern w:val="1"/>
      <w:sz w:val="24"/>
      <w:szCs w:val="24"/>
      <w:lang w:eastAsia="hi-IN" w:bidi="hi-IN"/>
    </w:rPr>
  </w:style>
  <w:style w:type="character" w:customStyle="1" w:styleId="st">
    <w:name w:val="st"/>
    <w:uiPriority w:val="99"/>
    <w:rsid w:val="00175771"/>
    <w:rPr>
      <w:rFonts w:cs="Times New Roman"/>
    </w:rPr>
  </w:style>
  <w:style w:type="character" w:customStyle="1" w:styleId="1e">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175771"/>
    <w:rPr>
      <w:sz w:val="24"/>
      <w:szCs w:val="24"/>
    </w:rPr>
  </w:style>
  <w:style w:type="paragraph" w:customStyle="1" w:styleId="1f">
    <w:name w:val="Без интервала1"/>
    <w:qFormat/>
    <w:rsid w:val="00175771"/>
    <w:pPr>
      <w:spacing w:after="0" w:line="240" w:lineRule="auto"/>
    </w:pPr>
    <w:rPr>
      <w:rFonts w:ascii="Calibri" w:eastAsia="Calibri" w:hAnsi="Calibri" w:cs="Calibri"/>
      <w:lang w:eastAsia="ru-RU"/>
    </w:rPr>
  </w:style>
  <w:style w:type="paragraph" w:customStyle="1" w:styleId="xl63">
    <w:name w:val="xl63"/>
    <w:basedOn w:val="a"/>
    <w:qFormat/>
    <w:rsid w:val="0017577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Calibri" w:hAnsi="Arial" w:cs="Arial"/>
      <w:b/>
      <w:bCs/>
      <w:sz w:val="28"/>
      <w:szCs w:val="28"/>
    </w:rPr>
  </w:style>
  <w:style w:type="paragraph" w:customStyle="1" w:styleId="xl64">
    <w:name w:val="xl64"/>
    <w:basedOn w:val="a"/>
    <w:qFormat/>
    <w:rsid w:val="00175771"/>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Arial" w:eastAsia="Calibri" w:hAnsi="Arial" w:cs="Arial"/>
      <w:b/>
      <w:bCs/>
      <w:sz w:val="28"/>
      <w:szCs w:val="28"/>
    </w:rPr>
  </w:style>
  <w:style w:type="paragraph" w:customStyle="1" w:styleId="xl65">
    <w:name w:val="xl65"/>
    <w:basedOn w:val="a"/>
    <w:qFormat/>
    <w:rsid w:val="00175771"/>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Arial" w:eastAsia="Calibri" w:hAnsi="Arial" w:cs="Arial"/>
      <w:sz w:val="32"/>
      <w:szCs w:val="32"/>
    </w:rPr>
  </w:style>
  <w:style w:type="paragraph" w:customStyle="1" w:styleId="xl66">
    <w:name w:val="xl66"/>
    <w:basedOn w:val="a"/>
    <w:qFormat/>
    <w:rsid w:val="0017577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Calibri" w:hAnsi="Arial" w:cs="Arial"/>
      <w:b/>
      <w:bCs/>
      <w:sz w:val="32"/>
      <w:szCs w:val="32"/>
    </w:rPr>
  </w:style>
  <w:style w:type="paragraph" w:customStyle="1" w:styleId="xl67">
    <w:name w:val="xl67"/>
    <w:basedOn w:val="a"/>
    <w:qFormat/>
    <w:rsid w:val="0017577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Arial" w:eastAsia="Calibri" w:hAnsi="Arial" w:cs="Arial"/>
      <w:sz w:val="32"/>
      <w:szCs w:val="32"/>
    </w:rPr>
  </w:style>
  <w:style w:type="paragraph" w:customStyle="1" w:styleId="xl68">
    <w:name w:val="xl68"/>
    <w:basedOn w:val="a"/>
    <w:qFormat/>
    <w:rsid w:val="0017577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24"/>
      <w:szCs w:val="24"/>
    </w:rPr>
  </w:style>
  <w:style w:type="paragraph" w:customStyle="1" w:styleId="xl69">
    <w:name w:val="xl69"/>
    <w:basedOn w:val="a"/>
    <w:qFormat/>
    <w:rsid w:val="0017577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rPr>
  </w:style>
  <w:style w:type="paragraph" w:customStyle="1" w:styleId="xl70">
    <w:name w:val="xl70"/>
    <w:basedOn w:val="a"/>
    <w:qFormat/>
    <w:rsid w:val="00175771"/>
    <w:pPr>
      <w:spacing w:before="100" w:beforeAutospacing="1" w:after="100" w:afterAutospacing="1" w:line="240" w:lineRule="auto"/>
    </w:pPr>
    <w:rPr>
      <w:rFonts w:ascii="Arial" w:eastAsia="Calibri" w:hAnsi="Arial" w:cs="Arial"/>
      <w:sz w:val="28"/>
      <w:szCs w:val="28"/>
    </w:rPr>
  </w:style>
  <w:style w:type="paragraph" w:customStyle="1" w:styleId="xl71">
    <w:name w:val="xl71"/>
    <w:basedOn w:val="a"/>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28"/>
      <w:szCs w:val="28"/>
    </w:rPr>
  </w:style>
  <w:style w:type="paragraph" w:customStyle="1" w:styleId="xl72">
    <w:name w:val="xl72"/>
    <w:basedOn w:val="a"/>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28"/>
      <w:szCs w:val="28"/>
    </w:rPr>
  </w:style>
  <w:style w:type="paragraph" w:customStyle="1" w:styleId="xl73">
    <w:name w:val="xl73"/>
    <w:basedOn w:val="a"/>
    <w:qFormat/>
    <w:rsid w:val="00175771"/>
    <w:pPr>
      <w:spacing w:before="100" w:beforeAutospacing="1" w:after="100" w:afterAutospacing="1" w:line="240" w:lineRule="auto"/>
    </w:pPr>
    <w:rPr>
      <w:rFonts w:ascii="Arial" w:eastAsia="Calibri" w:hAnsi="Arial" w:cs="Arial"/>
      <w:b/>
      <w:bCs/>
      <w:sz w:val="28"/>
      <w:szCs w:val="28"/>
    </w:rPr>
  </w:style>
  <w:style w:type="paragraph" w:customStyle="1" w:styleId="xl74">
    <w:name w:val="xl74"/>
    <w:basedOn w:val="a"/>
    <w:qFormat/>
    <w:rsid w:val="00175771"/>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Arial" w:eastAsia="Calibri" w:hAnsi="Arial" w:cs="Arial"/>
      <w:b/>
      <w:bCs/>
      <w:sz w:val="32"/>
      <w:szCs w:val="32"/>
    </w:rPr>
  </w:style>
  <w:style w:type="paragraph" w:customStyle="1" w:styleId="xl75">
    <w:name w:val="xl75"/>
    <w:basedOn w:val="a"/>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sz w:val="32"/>
      <w:szCs w:val="32"/>
    </w:rPr>
  </w:style>
  <w:style w:type="paragraph" w:customStyle="1" w:styleId="xl76">
    <w:name w:val="xl76"/>
    <w:basedOn w:val="a"/>
    <w:qFormat/>
    <w:rsid w:val="00175771"/>
    <w:pPr>
      <w:spacing w:before="100" w:beforeAutospacing="1" w:after="100" w:afterAutospacing="1" w:line="240" w:lineRule="auto"/>
    </w:pPr>
    <w:rPr>
      <w:rFonts w:ascii="Arial" w:eastAsia="Calibri" w:hAnsi="Arial" w:cs="Arial"/>
      <w:sz w:val="32"/>
      <w:szCs w:val="32"/>
    </w:rPr>
  </w:style>
  <w:style w:type="paragraph" w:customStyle="1" w:styleId="xl77">
    <w:name w:val="xl77"/>
    <w:basedOn w:val="a"/>
    <w:qFormat/>
    <w:rsid w:val="0017577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rPr>
  </w:style>
  <w:style w:type="paragraph" w:customStyle="1" w:styleId="xl78">
    <w:name w:val="xl78"/>
    <w:basedOn w:val="a"/>
    <w:qFormat/>
    <w:rsid w:val="0017577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Arial" w:eastAsia="Calibri" w:hAnsi="Arial" w:cs="Arial"/>
      <w:sz w:val="32"/>
      <w:szCs w:val="32"/>
    </w:rPr>
  </w:style>
  <w:style w:type="paragraph" w:customStyle="1" w:styleId="xl79">
    <w:name w:val="xl79"/>
    <w:basedOn w:val="a"/>
    <w:qFormat/>
    <w:rsid w:val="00175771"/>
    <w:pPr>
      <w:spacing w:before="100" w:beforeAutospacing="1" w:after="100" w:afterAutospacing="1" w:line="240" w:lineRule="auto"/>
    </w:pPr>
    <w:rPr>
      <w:rFonts w:ascii="Arial" w:eastAsia="Calibri" w:hAnsi="Arial" w:cs="Arial"/>
      <w:sz w:val="28"/>
      <w:szCs w:val="28"/>
    </w:rPr>
  </w:style>
  <w:style w:type="paragraph" w:customStyle="1" w:styleId="xl80">
    <w:name w:val="xl80"/>
    <w:basedOn w:val="a"/>
    <w:qFormat/>
    <w:rsid w:val="00175771"/>
    <w:pPr>
      <w:spacing w:before="100" w:beforeAutospacing="1" w:after="100" w:afterAutospacing="1" w:line="240" w:lineRule="auto"/>
      <w:jc w:val="center"/>
    </w:pPr>
    <w:rPr>
      <w:rFonts w:ascii="Arial" w:eastAsia="Calibri" w:hAnsi="Arial" w:cs="Arial"/>
      <w:sz w:val="28"/>
      <w:szCs w:val="28"/>
    </w:rPr>
  </w:style>
  <w:style w:type="paragraph" w:customStyle="1" w:styleId="xl81">
    <w:name w:val="xl81"/>
    <w:basedOn w:val="a"/>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sz w:val="28"/>
      <w:szCs w:val="28"/>
    </w:rPr>
  </w:style>
  <w:style w:type="paragraph" w:customStyle="1" w:styleId="xl82">
    <w:name w:val="xl82"/>
    <w:basedOn w:val="a"/>
    <w:qFormat/>
    <w:rsid w:val="00175771"/>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jc w:val="center"/>
    </w:pPr>
    <w:rPr>
      <w:rFonts w:ascii="Arial" w:eastAsia="Calibri" w:hAnsi="Arial" w:cs="Arial"/>
      <w:b/>
      <w:bCs/>
      <w:sz w:val="28"/>
      <w:szCs w:val="28"/>
    </w:rPr>
  </w:style>
  <w:style w:type="paragraph" w:customStyle="1" w:styleId="xl83">
    <w:name w:val="xl83"/>
    <w:basedOn w:val="a"/>
    <w:qFormat/>
    <w:rsid w:val="0017577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Arial" w:eastAsia="Calibri" w:hAnsi="Arial" w:cs="Arial"/>
      <w:sz w:val="32"/>
      <w:szCs w:val="32"/>
    </w:rPr>
  </w:style>
  <w:style w:type="paragraph" w:customStyle="1" w:styleId="xl84">
    <w:name w:val="xl84"/>
    <w:basedOn w:val="a"/>
    <w:qFormat/>
    <w:rsid w:val="00175771"/>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Arial" w:eastAsia="Calibri" w:hAnsi="Arial" w:cs="Arial"/>
      <w:sz w:val="32"/>
      <w:szCs w:val="32"/>
    </w:rPr>
  </w:style>
  <w:style w:type="paragraph" w:customStyle="1" w:styleId="xl85">
    <w:name w:val="xl85"/>
    <w:basedOn w:val="a"/>
    <w:qFormat/>
    <w:rsid w:val="00175771"/>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pPr>
    <w:rPr>
      <w:rFonts w:ascii="Arial" w:eastAsia="Calibri" w:hAnsi="Arial" w:cs="Arial"/>
      <w:b/>
      <w:bCs/>
      <w:sz w:val="32"/>
      <w:szCs w:val="32"/>
    </w:rPr>
  </w:style>
  <w:style w:type="paragraph" w:customStyle="1" w:styleId="xl86">
    <w:name w:val="xl86"/>
    <w:basedOn w:val="a"/>
    <w:qFormat/>
    <w:rsid w:val="00175771"/>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pPr>
    <w:rPr>
      <w:rFonts w:ascii="Arial" w:eastAsia="Calibri" w:hAnsi="Arial" w:cs="Arial"/>
      <w:b/>
      <w:bCs/>
      <w:sz w:val="32"/>
      <w:szCs w:val="32"/>
    </w:rPr>
  </w:style>
  <w:style w:type="paragraph" w:customStyle="1" w:styleId="xl87">
    <w:name w:val="xl87"/>
    <w:basedOn w:val="a"/>
    <w:qFormat/>
    <w:rsid w:val="0017577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32"/>
      <w:szCs w:val="32"/>
    </w:rPr>
  </w:style>
  <w:style w:type="paragraph" w:customStyle="1" w:styleId="xl88">
    <w:name w:val="xl88"/>
    <w:basedOn w:val="a"/>
    <w:qFormat/>
    <w:rsid w:val="0017577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32"/>
      <w:szCs w:val="32"/>
    </w:rPr>
  </w:style>
  <w:style w:type="paragraph" w:customStyle="1" w:styleId="xl89">
    <w:name w:val="xl89"/>
    <w:basedOn w:val="a"/>
    <w:qFormat/>
    <w:rsid w:val="00175771"/>
    <w:pPr>
      <w:pBdr>
        <w:top w:val="single" w:sz="4" w:space="0" w:color="auto"/>
        <w:left w:val="single" w:sz="4" w:space="0" w:color="auto"/>
        <w:right w:val="single" w:sz="4" w:space="0" w:color="auto"/>
      </w:pBdr>
      <w:spacing w:before="100" w:beforeAutospacing="1" w:after="100" w:afterAutospacing="1" w:line="240" w:lineRule="auto"/>
    </w:pPr>
    <w:rPr>
      <w:rFonts w:ascii="Arial" w:eastAsia="Calibri" w:hAnsi="Arial" w:cs="Arial"/>
      <w:sz w:val="32"/>
      <w:szCs w:val="32"/>
    </w:rPr>
  </w:style>
  <w:style w:type="paragraph" w:customStyle="1" w:styleId="xl90">
    <w:name w:val="xl90"/>
    <w:basedOn w:val="a"/>
    <w:qFormat/>
    <w:rsid w:val="00175771"/>
    <w:pPr>
      <w:pBdr>
        <w:top w:val="single" w:sz="4" w:space="0" w:color="auto"/>
        <w:left w:val="single" w:sz="4" w:space="0" w:color="auto"/>
        <w:right w:val="single" w:sz="4" w:space="0" w:color="auto"/>
      </w:pBdr>
      <w:spacing w:before="100" w:beforeAutospacing="1" w:after="100" w:afterAutospacing="1" w:line="240" w:lineRule="auto"/>
    </w:pPr>
    <w:rPr>
      <w:rFonts w:ascii="Arial" w:eastAsia="Calibri" w:hAnsi="Arial" w:cs="Arial"/>
      <w:sz w:val="32"/>
      <w:szCs w:val="32"/>
    </w:rPr>
  </w:style>
  <w:style w:type="paragraph" w:customStyle="1" w:styleId="xl91">
    <w:name w:val="xl91"/>
    <w:basedOn w:val="a"/>
    <w:qFormat/>
    <w:rsid w:val="00175771"/>
    <w:pPr>
      <w:pBdr>
        <w:top w:val="single" w:sz="4" w:space="0" w:color="auto"/>
        <w:left w:val="single" w:sz="4" w:space="0" w:color="auto"/>
        <w:bottom w:val="single" w:sz="4" w:space="0" w:color="auto"/>
        <w:right w:val="single" w:sz="4" w:space="0" w:color="auto"/>
      </w:pBdr>
      <w:shd w:val="clear" w:color="auto" w:fill="A1F5C3"/>
      <w:spacing w:before="100" w:beforeAutospacing="1" w:after="100" w:afterAutospacing="1" w:line="240" w:lineRule="auto"/>
    </w:pPr>
    <w:rPr>
      <w:rFonts w:ascii="Arial" w:eastAsia="Calibri" w:hAnsi="Arial" w:cs="Arial"/>
      <w:b/>
      <w:bCs/>
      <w:sz w:val="32"/>
      <w:szCs w:val="32"/>
    </w:rPr>
  </w:style>
  <w:style w:type="paragraph" w:customStyle="1" w:styleId="xl92">
    <w:name w:val="xl92"/>
    <w:basedOn w:val="a"/>
    <w:qFormat/>
    <w:rsid w:val="00175771"/>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pPr>
    <w:rPr>
      <w:rFonts w:ascii="Arial" w:eastAsia="Calibri" w:hAnsi="Arial" w:cs="Arial"/>
      <w:b/>
      <w:bCs/>
      <w:sz w:val="32"/>
      <w:szCs w:val="32"/>
    </w:rPr>
  </w:style>
  <w:style w:type="paragraph" w:customStyle="1" w:styleId="xl93">
    <w:name w:val="xl93"/>
    <w:basedOn w:val="a"/>
    <w:qFormat/>
    <w:rsid w:val="00175771"/>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pPr>
    <w:rPr>
      <w:rFonts w:ascii="Arial" w:eastAsia="Calibri" w:hAnsi="Arial" w:cs="Arial"/>
      <w:b/>
      <w:bCs/>
      <w:sz w:val="32"/>
      <w:szCs w:val="32"/>
    </w:rPr>
  </w:style>
  <w:style w:type="paragraph" w:customStyle="1" w:styleId="xl94">
    <w:name w:val="xl94"/>
    <w:basedOn w:val="a"/>
    <w:qFormat/>
    <w:rsid w:val="00175771"/>
    <w:pPr>
      <w:pBdr>
        <w:top w:val="single" w:sz="4" w:space="0" w:color="auto"/>
        <w:left w:val="single" w:sz="4" w:space="0" w:color="auto"/>
        <w:bottom w:val="single" w:sz="4" w:space="0" w:color="auto"/>
        <w:right w:val="single" w:sz="4" w:space="0" w:color="auto"/>
      </w:pBdr>
      <w:shd w:val="clear" w:color="auto" w:fill="A1F5C3"/>
      <w:spacing w:before="100" w:beforeAutospacing="1" w:after="100" w:afterAutospacing="1" w:line="240" w:lineRule="auto"/>
    </w:pPr>
    <w:rPr>
      <w:rFonts w:ascii="Arial" w:eastAsia="Calibri" w:hAnsi="Arial" w:cs="Arial"/>
      <w:b/>
      <w:bCs/>
      <w:sz w:val="32"/>
      <w:szCs w:val="32"/>
    </w:rPr>
  </w:style>
  <w:style w:type="paragraph" w:customStyle="1" w:styleId="xl95">
    <w:name w:val="xl95"/>
    <w:basedOn w:val="a"/>
    <w:qFormat/>
    <w:rsid w:val="00175771"/>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jc w:val="center"/>
    </w:pPr>
    <w:rPr>
      <w:rFonts w:ascii="Arial" w:eastAsia="Calibri" w:hAnsi="Arial" w:cs="Arial"/>
      <w:b/>
      <w:bCs/>
      <w:sz w:val="32"/>
      <w:szCs w:val="32"/>
    </w:rPr>
  </w:style>
  <w:style w:type="paragraph" w:customStyle="1" w:styleId="xl96">
    <w:name w:val="xl96"/>
    <w:basedOn w:val="a"/>
    <w:qFormat/>
    <w:rsid w:val="00175771"/>
    <w:pPr>
      <w:spacing w:before="100" w:beforeAutospacing="1" w:after="100" w:afterAutospacing="1" w:line="240" w:lineRule="auto"/>
    </w:pPr>
    <w:rPr>
      <w:rFonts w:ascii="Arial" w:eastAsia="Calibri" w:hAnsi="Arial" w:cs="Arial"/>
      <w:b/>
      <w:bCs/>
      <w:sz w:val="32"/>
      <w:szCs w:val="32"/>
    </w:rPr>
  </w:style>
  <w:style w:type="paragraph" w:customStyle="1" w:styleId="xl97">
    <w:name w:val="xl97"/>
    <w:basedOn w:val="a"/>
    <w:qFormat/>
    <w:rsid w:val="00175771"/>
    <w:pPr>
      <w:pBdr>
        <w:top w:val="single" w:sz="4" w:space="0" w:color="auto"/>
        <w:left w:val="single" w:sz="4" w:space="0" w:color="auto"/>
        <w:bottom w:val="single" w:sz="4" w:space="0" w:color="auto"/>
        <w:right w:val="single" w:sz="4" w:space="0" w:color="auto"/>
      </w:pBdr>
      <w:shd w:val="clear" w:color="auto" w:fill="CBF9DE"/>
      <w:spacing w:before="100" w:beforeAutospacing="1" w:after="100" w:afterAutospacing="1" w:line="240" w:lineRule="auto"/>
    </w:pPr>
    <w:rPr>
      <w:rFonts w:ascii="Arial" w:eastAsia="Calibri" w:hAnsi="Arial" w:cs="Arial"/>
      <w:b/>
      <w:bCs/>
      <w:sz w:val="32"/>
      <w:szCs w:val="32"/>
    </w:rPr>
  </w:style>
  <w:style w:type="paragraph" w:customStyle="1" w:styleId="xl98">
    <w:name w:val="xl98"/>
    <w:basedOn w:val="a"/>
    <w:qFormat/>
    <w:rsid w:val="00175771"/>
    <w:pPr>
      <w:pBdr>
        <w:top w:val="single" w:sz="4" w:space="0" w:color="auto"/>
        <w:left w:val="single" w:sz="4" w:space="0" w:color="auto"/>
        <w:bottom w:val="single" w:sz="4" w:space="0" w:color="auto"/>
        <w:right w:val="single" w:sz="4" w:space="0" w:color="auto"/>
      </w:pBdr>
      <w:shd w:val="clear" w:color="auto" w:fill="CBF9DE"/>
      <w:spacing w:before="100" w:beforeAutospacing="1" w:after="100" w:afterAutospacing="1" w:line="240" w:lineRule="auto"/>
    </w:pPr>
    <w:rPr>
      <w:rFonts w:ascii="Arial" w:eastAsia="Calibri" w:hAnsi="Arial" w:cs="Arial"/>
      <w:b/>
      <w:bCs/>
      <w:sz w:val="32"/>
      <w:szCs w:val="32"/>
    </w:rPr>
  </w:style>
  <w:style w:type="paragraph" w:customStyle="1" w:styleId="xl99">
    <w:name w:val="xl99"/>
    <w:basedOn w:val="a"/>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32"/>
      <w:szCs w:val="32"/>
    </w:rPr>
  </w:style>
  <w:style w:type="paragraph" w:customStyle="1" w:styleId="xl100">
    <w:name w:val="xl100"/>
    <w:basedOn w:val="a"/>
    <w:qFormat/>
    <w:rsid w:val="0017577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32"/>
      <w:szCs w:val="32"/>
    </w:rPr>
  </w:style>
  <w:style w:type="paragraph" w:customStyle="1" w:styleId="xl101">
    <w:name w:val="xl101"/>
    <w:basedOn w:val="a"/>
    <w:qFormat/>
    <w:rsid w:val="00175771"/>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Arial" w:eastAsia="Calibri" w:hAnsi="Arial" w:cs="Arial"/>
      <w:sz w:val="32"/>
      <w:szCs w:val="32"/>
    </w:rPr>
  </w:style>
  <w:style w:type="paragraph" w:customStyle="1" w:styleId="xl102">
    <w:name w:val="xl102"/>
    <w:basedOn w:val="a"/>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sz w:val="32"/>
      <w:szCs w:val="32"/>
    </w:rPr>
  </w:style>
  <w:style w:type="paragraph" w:customStyle="1" w:styleId="xl103">
    <w:name w:val="xl103"/>
    <w:basedOn w:val="a"/>
    <w:qFormat/>
    <w:rsid w:val="0017577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Calibri" w:hAnsi="Arial" w:cs="Arial"/>
      <w:sz w:val="32"/>
      <w:szCs w:val="32"/>
    </w:rPr>
  </w:style>
  <w:style w:type="paragraph" w:customStyle="1" w:styleId="xl104">
    <w:name w:val="xl104"/>
    <w:basedOn w:val="a"/>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sz w:val="32"/>
      <w:szCs w:val="32"/>
    </w:rPr>
  </w:style>
  <w:style w:type="paragraph" w:customStyle="1" w:styleId="xl105">
    <w:name w:val="xl105"/>
    <w:basedOn w:val="a"/>
    <w:qFormat/>
    <w:rsid w:val="00175771"/>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jc w:val="center"/>
    </w:pPr>
    <w:rPr>
      <w:rFonts w:ascii="Arial" w:eastAsia="Calibri" w:hAnsi="Arial" w:cs="Arial"/>
      <w:b/>
      <w:bCs/>
      <w:sz w:val="28"/>
      <w:szCs w:val="28"/>
    </w:rPr>
  </w:style>
  <w:style w:type="paragraph" w:customStyle="1" w:styleId="xl106">
    <w:name w:val="xl106"/>
    <w:basedOn w:val="a"/>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sz w:val="32"/>
      <w:szCs w:val="32"/>
    </w:rPr>
  </w:style>
  <w:style w:type="paragraph" w:customStyle="1" w:styleId="xl107">
    <w:name w:val="xl107"/>
    <w:basedOn w:val="a"/>
    <w:qFormat/>
    <w:rsid w:val="0017577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Calibri" w:hAnsi="Arial" w:cs="Arial"/>
      <w:b/>
      <w:bCs/>
      <w:sz w:val="32"/>
      <w:szCs w:val="32"/>
    </w:rPr>
  </w:style>
  <w:style w:type="paragraph" w:customStyle="1" w:styleId="xl108">
    <w:name w:val="xl108"/>
    <w:basedOn w:val="a"/>
    <w:qFormat/>
    <w:rsid w:val="00175771"/>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jc w:val="center"/>
    </w:pPr>
    <w:rPr>
      <w:rFonts w:ascii="Arial" w:eastAsia="Calibri" w:hAnsi="Arial" w:cs="Arial"/>
      <w:sz w:val="28"/>
      <w:szCs w:val="28"/>
    </w:rPr>
  </w:style>
  <w:style w:type="paragraph" w:customStyle="1" w:styleId="xl109">
    <w:name w:val="xl109"/>
    <w:basedOn w:val="a"/>
    <w:qFormat/>
    <w:rsid w:val="00175771"/>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jc w:val="center"/>
    </w:pPr>
    <w:rPr>
      <w:rFonts w:ascii="Arial" w:eastAsia="Calibri" w:hAnsi="Arial" w:cs="Arial"/>
      <w:sz w:val="32"/>
      <w:szCs w:val="32"/>
    </w:rPr>
  </w:style>
  <w:style w:type="paragraph" w:customStyle="1" w:styleId="xl110">
    <w:name w:val="xl110"/>
    <w:basedOn w:val="a"/>
    <w:qFormat/>
    <w:rsid w:val="00175771"/>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jc w:val="center"/>
    </w:pPr>
    <w:rPr>
      <w:rFonts w:ascii="Arial" w:eastAsia="Calibri" w:hAnsi="Arial" w:cs="Arial"/>
      <w:b/>
      <w:bCs/>
      <w:sz w:val="28"/>
      <w:szCs w:val="28"/>
    </w:rPr>
  </w:style>
  <w:style w:type="paragraph" w:customStyle="1" w:styleId="xl111">
    <w:name w:val="xl111"/>
    <w:basedOn w:val="a"/>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pPr>
    <w:rPr>
      <w:rFonts w:ascii="Arial" w:eastAsia="Calibri" w:hAnsi="Arial" w:cs="Arial"/>
      <w:b/>
      <w:bCs/>
      <w:color w:val="FFFFFF"/>
      <w:sz w:val="32"/>
      <w:szCs w:val="32"/>
    </w:rPr>
  </w:style>
  <w:style w:type="paragraph" w:customStyle="1" w:styleId="xl112">
    <w:name w:val="xl112"/>
    <w:basedOn w:val="a"/>
    <w:qFormat/>
    <w:rsid w:val="00175771"/>
    <w:pPr>
      <w:pBdr>
        <w:top w:val="single" w:sz="4" w:space="0" w:color="auto"/>
        <w:left w:val="single" w:sz="4" w:space="0" w:color="auto"/>
        <w:bottom w:val="single" w:sz="4" w:space="0" w:color="auto"/>
        <w:right w:val="single" w:sz="4" w:space="0" w:color="auto"/>
      </w:pBdr>
      <w:shd w:val="clear" w:color="auto" w:fill="A1F5C3"/>
      <w:spacing w:before="100" w:beforeAutospacing="1" w:after="100" w:afterAutospacing="1" w:line="240" w:lineRule="auto"/>
      <w:jc w:val="center"/>
    </w:pPr>
    <w:rPr>
      <w:rFonts w:ascii="Arial" w:eastAsia="Calibri" w:hAnsi="Arial" w:cs="Arial"/>
      <w:b/>
      <w:bCs/>
      <w:sz w:val="28"/>
      <w:szCs w:val="28"/>
    </w:rPr>
  </w:style>
  <w:style w:type="paragraph" w:customStyle="1" w:styleId="xl113">
    <w:name w:val="xl113"/>
    <w:basedOn w:val="a"/>
    <w:qFormat/>
    <w:rsid w:val="00175771"/>
    <w:pPr>
      <w:pBdr>
        <w:top w:val="single" w:sz="4" w:space="0" w:color="auto"/>
        <w:left w:val="single" w:sz="4" w:space="0" w:color="auto"/>
        <w:bottom w:val="single" w:sz="4" w:space="0" w:color="auto"/>
        <w:right w:val="single" w:sz="4" w:space="0" w:color="auto"/>
      </w:pBdr>
      <w:shd w:val="clear" w:color="auto" w:fill="9AF4BE"/>
      <w:spacing w:before="100" w:beforeAutospacing="1" w:after="100" w:afterAutospacing="1" w:line="240" w:lineRule="auto"/>
      <w:jc w:val="center"/>
    </w:pPr>
    <w:rPr>
      <w:rFonts w:ascii="Arial" w:eastAsia="Calibri" w:hAnsi="Arial" w:cs="Arial"/>
      <w:b/>
      <w:bCs/>
      <w:sz w:val="28"/>
      <w:szCs w:val="28"/>
    </w:rPr>
  </w:style>
  <w:style w:type="paragraph" w:customStyle="1" w:styleId="xl114">
    <w:name w:val="xl114"/>
    <w:basedOn w:val="a"/>
    <w:qFormat/>
    <w:rsid w:val="0017577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Calibri" w:hAnsi="Arial" w:cs="Arial"/>
      <w:b/>
      <w:bCs/>
      <w:sz w:val="28"/>
      <w:szCs w:val="28"/>
    </w:rPr>
  </w:style>
  <w:style w:type="paragraph" w:customStyle="1" w:styleId="xl115">
    <w:name w:val="xl115"/>
    <w:basedOn w:val="a"/>
    <w:qFormat/>
    <w:rsid w:val="00175771"/>
    <w:pPr>
      <w:pBdr>
        <w:top w:val="single" w:sz="4" w:space="0" w:color="auto"/>
        <w:left w:val="single" w:sz="4" w:space="0" w:color="auto"/>
        <w:bottom w:val="single" w:sz="4" w:space="0" w:color="auto"/>
        <w:right w:val="single" w:sz="4" w:space="0" w:color="auto"/>
      </w:pBdr>
      <w:shd w:val="clear" w:color="auto" w:fill="CBF9DE"/>
      <w:spacing w:before="100" w:beforeAutospacing="1" w:after="100" w:afterAutospacing="1" w:line="240" w:lineRule="auto"/>
      <w:jc w:val="center"/>
    </w:pPr>
    <w:rPr>
      <w:rFonts w:ascii="Arial" w:eastAsia="Calibri" w:hAnsi="Arial" w:cs="Arial"/>
      <w:b/>
      <w:bCs/>
      <w:sz w:val="28"/>
      <w:szCs w:val="28"/>
    </w:rPr>
  </w:style>
  <w:style w:type="paragraph" w:customStyle="1" w:styleId="xl116">
    <w:name w:val="xl116"/>
    <w:basedOn w:val="a"/>
    <w:qFormat/>
    <w:rsid w:val="00175771"/>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Arial" w:eastAsia="Calibri" w:hAnsi="Arial" w:cs="Arial"/>
      <w:b/>
      <w:bCs/>
      <w:sz w:val="32"/>
      <w:szCs w:val="32"/>
    </w:rPr>
  </w:style>
  <w:style w:type="paragraph" w:customStyle="1" w:styleId="xl117">
    <w:name w:val="xl117"/>
    <w:basedOn w:val="a"/>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sz w:val="32"/>
      <w:szCs w:val="32"/>
    </w:rPr>
  </w:style>
  <w:style w:type="paragraph" w:customStyle="1" w:styleId="xl118">
    <w:name w:val="xl118"/>
    <w:basedOn w:val="a"/>
    <w:qFormat/>
    <w:rsid w:val="00175771"/>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32"/>
      <w:szCs w:val="32"/>
    </w:rPr>
  </w:style>
  <w:style w:type="paragraph" w:customStyle="1" w:styleId="xl119">
    <w:name w:val="xl119"/>
    <w:basedOn w:val="a"/>
    <w:qFormat/>
    <w:rsid w:val="00175771"/>
    <w:pPr>
      <w:pBdr>
        <w:top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Arial" w:eastAsia="Calibri" w:hAnsi="Arial" w:cs="Arial"/>
      <w:sz w:val="32"/>
      <w:szCs w:val="32"/>
    </w:rPr>
  </w:style>
  <w:style w:type="paragraph" w:customStyle="1" w:styleId="xl120">
    <w:name w:val="xl120"/>
    <w:basedOn w:val="a"/>
    <w:qFormat/>
    <w:rsid w:val="00175771"/>
    <w:pPr>
      <w:pBdr>
        <w:top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sz w:val="32"/>
      <w:szCs w:val="32"/>
    </w:rPr>
  </w:style>
  <w:style w:type="paragraph" w:customStyle="1" w:styleId="xl121">
    <w:name w:val="xl121"/>
    <w:basedOn w:val="a"/>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32"/>
      <w:szCs w:val="32"/>
    </w:rPr>
  </w:style>
  <w:style w:type="paragraph" w:customStyle="1" w:styleId="xl122">
    <w:name w:val="xl122"/>
    <w:basedOn w:val="a"/>
    <w:qFormat/>
    <w:rsid w:val="00175771"/>
    <w:pPr>
      <w:pBdr>
        <w:top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Calibri" w:hAnsi="Arial" w:cs="Arial"/>
      <w:sz w:val="32"/>
      <w:szCs w:val="32"/>
    </w:rPr>
  </w:style>
  <w:style w:type="paragraph" w:customStyle="1" w:styleId="xl123">
    <w:name w:val="xl123"/>
    <w:basedOn w:val="a"/>
    <w:qFormat/>
    <w:rsid w:val="00175771"/>
    <w:pPr>
      <w:pBdr>
        <w:top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32"/>
      <w:szCs w:val="32"/>
    </w:rPr>
  </w:style>
  <w:style w:type="paragraph" w:customStyle="1" w:styleId="xl124">
    <w:name w:val="xl124"/>
    <w:basedOn w:val="a"/>
    <w:qFormat/>
    <w:rsid w:val="00175771"/>
    <w:pPr>
      <w:pBdr>
        <w:top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32"/>
      <w:szCs w:val="32"/>
    </w:rPr>
  </w:style>
  <w:style w:type="paragraph" w:customStyle="1" w:styleId="xl125">
    <w:name w:val="xl125"/>
    <w:basedOn w:val="a"/>
    <w:qFormat/>
    <w:rsid w:val="00175771"/>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Arial" w:eastAsia="Calibri" w:hAnsi="Arial" w:cs="Arial"/>
      <w:b/>
      <w:bCs/>
      <w:sz w:val="32"/>
      <w:szCs w:val="32"/>
    </w:rPr>
  </w:style>
  <w:style w:type="paragraph" w:customStyle="1" w:styleId="xl126">
    <w:name w:val="xl126"/>
    <w:basedOn w:val="a"/>
    <w:qFormat/>
    <w:rsid w:val="00175771"/>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rPr>
  </w:style>
  <w:style w:type="paragraph" w:customStyle="1" w:styleId="xl127">
    <w:name w:val="xl127"/>
    <w:basedOn w:val="a"/>
    <w:qFormat/>
    <w:rsid w:val="00175771"/>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rPr>
  </w:style>
  <w:style w:type="paragraph" w:customStyle="1" w:styleId="xl128">
    <w:name w:val="xl128"/>
    <w:basedOn w:val="a"/>
    <w:qFormat/>
    <w:rsid w:val="00175771"/>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Arial" w:eastAsia="Calibri" w:hAnsi="Arial" w:cs="Arial"/>
      <w:b/>
      <w:bCs/>
      <w:sz w:val="32"/>
      <w:szCs w:val="32"/>
    </w:rPr>
  </w:style>
  <w:style w:type="paragraph" w:customStyle="1" w:styleId="xl129">
    <w:name w:val="xl129"/>
    <w:basedOn w:val="a"/>
    <w:qFormat/>
    <w:rsid w:val="00175771"/>
    <w:pPr>
      <w:pBdr>
        <w:top w:val="single" w:sz="4" w:space="0" w:color="auto"/>
        <w:left w:val="single" w:sz="4" w:space="0" w:color="auto"/>
        <w:bottom w:val="single" w:sz="4" w:space="0" w:color="auto"/>
      </w:pBdr>
      <w:spacing w:before="100" w:beforeAutospacing="1" w:after="100" w:afterAutospacing="1" w:line="240" w:lineRule="auto"/>
    </w:pPr>
    <w:rPr>
      <w:rFonts w:ascii="Arial" w:eastAsia="Calibri" w:hAnsi="Arial" w:cs="Arial"/>
      <w:b/>
      <w:bCs/>
      <w:sz w:val="32"/>
      <w:szCs w:val="32"/>
    </w:rPr>
  </w:style>
  <w:style w:type="paragraph" w:customStyle="1" w:styleId="xl130">
    <w:name w:val="xl130"/>
    <w:basedOn w:val="a"/>
    <w:qFormat/>
    <w:rsid w:val="00175771"/>
    <w:pPr>
      <w:pBdr>
        <w:top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32"/>
      <w:szCs w:val="32"/>
    </w:rPr>
  </w:style>
  <w:style w:type="paragraph" w:customStyle="1" w:styleId="xl131">
    <w:name w:val="xl131"/>
    <w:basedOn w:val="a"/>
    <w:qFormat/>
    <w:rsid w:val="00175771"/>
    <w:pPr>
      <w:pBdr>
        <w:bottom w:val="single" w:sz="4" w:space="0" w:color="auto"/>
      </w:pBdr>
      <w:spacing w:before="100" w:beforeAutospacing="1" w:after="100" w:afterAutospacing="1" w:line="240" w:lineRule="auto"/>
      <w:jc w:val="center"/>
    </w:pPr>
    <w:rPr>
      <w:rFonts w:ascii="Arial" w:eastAsia="Calibri" w:hAnsi="Arial" w:cs="Arial"/>
      <w:b/>
      <w:bCs/>
      <w:sz w:val="40"/>
      <w:szCs w:val="40"/>
    </w:rPr>
  </w:style>
  <w:style w:type="paragraph" w:customStyle="1" w:styleId="xl132">
    <w:name w:val="xl132"/>
    <w:basedOn w:val="a"/>
    <w:qFormat/>
    <w:rsid w:val="00175771"/>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rPr>
  </w:style>
  <w:style w:type="paragraph" w:customStyle="1" w:styleId="xl133">
    <w:name w:val="xl133"/>
    <w:basedOn w:val="a"/>
    <w:qFormat/>
    <w:rsid w:val="00175771"/>
    <w:pPr>
      <w:pBdr>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rPr>
  </w:style>
  <w:style w:type="paragraph" w:customStyle="1" w:styleId="xl134">
    <w:name w:val="xl134"/>
    <w:basedOn w:val="a"/>
    <w:qFormat/>
    <w:rsid w:val="00175771"/>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rPr>
  </w:style>
  <w:style w:type="paragraph" w:customStyle="1" w:styleId="font5">
    <w:name w:val="font5"/>
    <w:basedOn w:val="a"/>
    <w:qFormat/>
    <w:rsid w:val="00175771"/>
    <w:pPr>
      <w:spacing w:before="100" w:beforeAutospacing="1" w:after="100" w:afterAutospacing="1" w:line="240" w:lineRule="auto"/>
    </w:pPr>
    <w:rPr>
      <w:rFonts w:ascii="Arial" w:eastAsia="Calibri" w:hAnsi="Arial" w:cs="Arial"/>
      <w:sz w:val="32"/>
      <w:szCs w:val="32"/>
    </w:rPr>
  </w:style>
  <w:style w:type="paragraph" w:customStyle="1" w:styleId="xl135">
    <w:name w:val="xl135"/>
    <w:basedOn w:val="a"/>
    <w:qFormat/>
    <w:rsid w:val="00175771"/>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pPr>
    <w:rPr>
      <w:rFonts w:ascii="Arial" w:eastAsia="Calibri" w:hAnsi="Arial" w:cs="Arial"/>
      <w:sz w:val="32"/>
      <w:szCs w:val="32"/>
    </w:rPr>
  </w:style>
  <w:style w:type="paragraph" w:customStyle="1" w:styleId="xl136">
    <w:name w:val="xl136"/>
    <w:basedOn w:val="a"/>
    <w:qFormat/>
    <w:rsid w:val="00175771"/>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pPr>
    <w:rPr>
      <w:rFonts w:ascii="Arial" w:eastAsia="Calibri" w:hAnsi="Arial" w:cs="Arial"/>
      <w:sz w:val="32"/>
      <w:szCs w:val="32"/>
    </w:rPr>
  </w:style>
  <w:style w:type="paragraph" w:customStyle="1" w:styleId="xl137">
    <w:name w:val="xl137"/>
    <w:basedOn w:val="a"/>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color w:val="FF0000"/>
      <w:sz w:val="32"/>
      <w:szCs w:val="32"/>
    </w:rPr>
  </w:style>
  <w:style w:type="paragraph" w:customStyle="1" w:styleId="xl138">
    <w:name w:val="xl138"/>
    <w:basedOn w:val="a"/>
    <w:qFormat/>
    <w:rsid w:val="00175771"/>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jc w:val="center"/>
    </w:pPr>
    <w:rPr>
      <w:rFonts w:ascii="Arial" w:eastAsia="Calibri" w:hAnsi="Arial" w:cs="Arial"/>
      <w:sz w:val="32"/>
      <w:szCs w:val="32"/>
    </w:rPr>
  </w:style>
  <w:style w:type="paragraph" w:customStyle="1" w:styleId="xl139">
    <w:name w:val="xl139"/>
    <w:basedOn w:val="a"/>
    <w:qFormat/>
    <w:rsid w:val="00175771"/>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ascii="Times New Roman" w:eastAsia="Calibri" w:hAnsi="Times New Roman"/>
      <w:sz w:val="32"/>
      <w:szCs w:val="32"/>
    </w:rPr>
  </w:style>
  <w:style w:type="paragraph" w:customStyle="1" w:styleId="xl140">
    <w:name w:val="xl140"/>
    <w:basedOn w:val="a"/>
    <w:qFormat/>
    <w:rsid w:val="00175771"/>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ascii="Times New Roman" w:eastAsia="Calibri" w:hAnsi="Times New Roman"/>
      <w:sz w:val="32"/>
      <w:szCs w:val="32"/>
    </w:rPr>
  </w:style>
  <w:style w:type="paragraph" w:customStyle="1" w:styleId="xl141">
    <w:name w:val="xl141"/>
    <w:basedOn w:val="a"/>
    <w:qFormat/>
    <w:rsid w:val="00175771"/>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Arial" w:eastAsia="Calibri" w:hAnsi="Arial" w:cs="Arial"/>
      <w:b/>
      <w:bCs/>
      <w:sz w:val="32"/>
      <w:szCs w:val="32"/>
    </w:rPr>
  </w:style>
  <w:style w:type="paragraph" w:customStyle="1" w:styleId="xl142">
    <w:name w:val="xl142"/>
    <w:basedOn w:val="a"/>
    <w:qFormat/>
    <w:rsid w:val="00175771"/>
    <w:pPr>
      <w:spacing w:before="100" w:beforeAutospacing="1" w:after="100" w:afterAutospacing="1" w:line="240" w:lineRule="auto"/>
    </w:pPr>
    <w:rPr>
      <w:rFonts w:ascii="Times New Roman" w:eastAsia="Calibri" w:hAnsi="Times New Roman"/>
      <w:b/>
      <w:bCs/>
      <w:sz w:val="32"/>
      <w:szCs w:val="32"/>
    </w:rPr>
  </w:style>
  <w:style w:type="paragraph" w:customStyle="1" w:styleId="xl143">
    <w:name w:val="xl143"/>
    <w:basedOn w:val="a"/>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32"/>
      <w:szCs w:val="32"/>
    </w:rPr>
  </w:style>
  <w:style w:type="paragraph" w:customStyle="1" w:styleId="xl144">
    <w:name w:val="xl144"/>
    <w:basedOn w:val="a"/>
    <w:qFormat/>
    <w:rsid w:val="00175771"/>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jc w:val="center"/>
    </w:pPr>
    <w:rPr>
      <w:rFonts w:ascii="Arial" w:eastAsia="Calibri" w:hAnsi="Arial" w:cs="Arial"/>
      <w:b/>
      <w:bCs/>
      <w:color w:val="000000"/>
      <w:sz w:val="32"/>
      <w:szCs w:val="32"/>
    </w:rPr>
  </w:style>
  <w:style w:type="paragraph" w:customStyle="1" w:styleId="xl145">
    <w:name w:val="xl145"/>
    <w:basedOn w:val="a"/>
    <w:qFormat/>
    <w:rsid w:val="00175771"/>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jc w:val="center"/>
    </w:pPr>
    <w:rPr>
      <w:rFonts w:ascii="Arial" w:eastAsia="Calibri" w:hAnsi="Arial" w:cs="Arial"/>
      <w:b/>
      <w:bCs/>
      <w:color w:val="000000"/>
      <w:sz w:val="32"/>
      <w:szCs w:val="32"/>
    </w:rPr>
  </w:style>
  <w:style w:type="paragraph" w:customStyle="1" w:styleId="xl146">
    <w:name w:val="xl146"/>
    <w:basedOn w:val="a"/>
    <w:qFormat/>
    <w:rsid w:val="00175771"/>
    <w:pPr>
      <w:pBdr>
        <w:top w:val="single" w:sz="4" w:space="0" w:color="auto"/>
        <w:left w:val="single" w:sz="4" w:space="0" w:color="auto"/>
        <w:bottom w:val="single" w:sz="4" w:space="0" w:color="auto"/>
        <w:right w:val="single" w:sz="4" w:space="0" w:color="auto"/>
      </w:pBdr>
      <w:shd w:val="clear" w:color="auto" w:fill="81F1AE"/>
      <w:spacing w:before="100" w:beforeAutospacing="1" w:after="100" w:afterAutospacing="1" w:line="240" w:lineRule="auto"/>
      <w:jc w:val="center"/>
    </w:pPr>
    <w:rPr>
      <w:rFonts w:ascii="Arial" w:eastAsia="Calibri" w:hAnsi="Arial" w:cs="Arial"/>
      <w:b/>
      <w:bCs/>
      <w:sz w:val="32"/>
      <w:szCs w:val="32"/>
    </w:rPr>
  </w:style>
  <w:style w:type="paragraph" w:customStyle="1" w:styleId="xl147">
    <w:name w:val="xl147"/>
    <w:basedOn w:val="a"/>
    <w:qFormat/>
    <w:rsid w:val="00175771"/>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rPr>
  </w:style>
  <w:style w:type="paragraph" w:customStyle="1" w:styleId="xl148">
    <w:name w:val="xl148"/>
    <w:basedOn w:val="a"/>
    <w:qFormat/>
    <w:rsid w:val="00175771"/>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rPr>
  </w:style>
  <w:style w:type="paragraph" w:customStyle="1" w:styleId="xl149">
    <w:name w:val="xl149"/>
    <w:basedOn w:val="a"/>
    <w:qFormat/>
    <w:rsid w:val="00175771"/>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Arial" w:eastAsia="Calibri" w:hAnsi="Arial" w:cs="Arial"/>
      <w:b/>
      <w:bCs/>
      <w:sz w:val="32"/>
      <w:szCs w:val="32"/>
    </w:rPr>
  </w:style>
  <w:style w:type="paragraph" w:customStyle="1" w:styleId="xl150">
    <w:name w:val="xl150"/>
    <w:basedOn w:val="a"/>
    <w:qFormat/>
    <w:rsid w:val="00175771"/>
    <w:pPr>
      <w:pBdr>
        <w:bottom w:val="single" w:sz="4" w:space="0" w:color="auto"/>
      </w:pBdr>
      <w:spacing w:before="100" w:beforeAutospacing="1" w:after="100" w:afterAutospacing="1" w:line="240" w:lineRule="auto"/>
      <w:jc w:val="center"/>
    </w:pPr>
    <w:rPr>
      <w:rFonts w:ascii="Arial" w:eastAsia="Calibri" w:hAnsi="Arial" w:cs="Arial"/>
      <w:b/>
      <w:bCs/>
      <w:sz w:val="40"/>
      <w:szCs w:val="40"/>
    </w:rPr>
  </w:style>
  <w:style w:type="character" w:customStyle="1" w:styleId="1f0">
    <w:name w:val="Слабое выделение1"/>
    <w:rsid w:val="00175771"/>
    <w:rPr>
      <w:rFonts w:cs="Times New Roman"/>
      <w:i/>
      <w:iCs/>
      <w:color w:val="404040"/>
    </w:rPr>
  </w:style>
  <w:style w:type="character" w:customStyle="1" w:styleId="90">
    <w:name w:val="Основной текст + 9"/>
    <w:aliases w:val="5 pt,Не полужирный1,Интервал 0 pt2"/>
    <w:rsid w:val="00175771"/>
    <w:rPr>
      <w:rFonts w:ascii="Times New Roman" w:hAnsi="Times New Roman"/>
      <w:b/>
      <w:color w:val="000000"/>
      <w:spacing w:val="5"/>
      <w:w w:val="100"/>
      <w:position w:val="0"/>
      <w:sz w:val="19"/>
      <w:u w:val="none"/>
      <w:lang w:val="ru-RU"/>
    </w:rPr>
  </w:style>
  <w:style w:type="paragraph" w:customStyle="1" w:styleId="91">
    <w:name w:val="Основной текст9"/>
    <w:basedOn w:val="a"/>
    <w:uiPriority w:val="99"/>
    <w:qFormat/>
    <w:rsid w:val="00175771"/>
    <w:pPr>
      <w:widowControl w:val="0"/>
      <w:shd w:val="clear" w:color="auto" w:fill="FFFFFF"/>
      <w:spacing w:before="300" w:after="60" w:line="245" w:lineRule="exact"/>
      <w:ind w:hanging="580"/>
      <w:jc w:val="both"/>
    </w:pPr>
    <w:rPr>
      <w:rFonts w:ascii="Arial" w:hAnsi="Arial" w:cs="Arial"/>
      <w:sz w:val="18"/>
      <w:szCs w:val="18"/>
      <w:lang w:eastAsia="en-US"/>
    </w:rPr>
  </w:style>
  <w:style w:type="character" w:customStyle="1" w:styleId="1f1">
    <w:name w:val="Заголовок №1_"/>
    <w:link w:val="1f2"/>
    <w:locked/>
    <w:rsid w:val="00175771"/>
    <w:rPr>
      <w:rFonts w:ascii="Times New Roman" w:hAnsi="Times New Roman"/>
      <w:b/>
      <w:sz w:val="24"/>
      <w:shd w:val="clear" w:color="auto" w:fill="FFFFFF"/>
      <w:lang w:val="x-none" w:eastAsia="x-none"/>
    </w:rPr>
  </w:style>
  <w:style w:type="paragraph" w:customStyle="1" w:styleId="1f2">
    <w:name w:val="Заголовок №1"/>
    <w:basedOn w:val="a"/>
    <w:link w:val="1f1"/>
    <w:qFormat/>
    <w:rsid w:val="00175771"/>
    <w:pPr>
      <w:shd w:val="clear" w:color="auto" w:fill="FFFFFF"/>
      <w:spacing w:before="4020" w:after="480" w:line="240" w:lineRule="atLeast"/>
      <w:outlineLvl w:val="0"/>
    </w:pPr>
    <w:rPr>
      <w:rFonts w:ascii="Times New Roman" w:eastAsiaTheme="minorHAnsi" w:hAnsi="Times New Roman" w:cstheme="minorBidi"/>
      <w:b/>
      <w:sz w:val="24"/>
      <w:lang w:val="x-none" w:eastAsia="x-none"/>
    </w:rPr>
  </w:style>
  <w:style w:type="paragraph" w:customStyle="1" w:styleId="msonormalcxspmiddle">
    <w:name w:val="msonormalcxspmiddle"/>
    <w:basedOn w:val="a"/>
    <w:qFormat/>
    <w:rsid w:val="00175771"/>
    <w:pPr>
      <w:spacing w:before="100" w:beforeAutospacing="1" w:after="100" w:afterAutospacing="1" w:line="240" w:lineRule="auto"/>
    </w:pPr>
    <w:rPr>
      <w:rFonts w:ascii="Times New Roman" w:hAnsi="Times New Roman"/>
      <w:sz w:val="24"/>
      <w:szCs w:val="24"/>
    </w:rPr>
  </w:style>
  <w:style w:type="paragraph" w:customStyle="1" w:styleId="msonormalcxsplast">
    <w:name w:val="msonormalcxsplast"/>
    <w:basedOn w:val="a"/>
    <w:link w:val="msonormalcxsplast0"/>
    <w:qFormat/>
    <w:rsid w:val="00175771"/>
    <w:pPr>
      <w:spacing w:before="100" w:beforeAutospacing="1" w:after="100" w:afterAutospacing="1" w:line="240" w:lineRule="auto"/>
    </w:pPr>
    <w:rPr>
      <w:rFonts w:ascii="Times New Roman" w:hAnsi="Times New Roman"/>
      <w:sz w:val="24"/>
      <w:szCs w:val="24"/>
    </w:rPr>
  </w:style>
  <w:style w:type="character" w:customStyle="1" w:styleId="130">
    <w:name w:val="Текст примечания Знак13"/>
    <w:uiPriority w:val="99"/>
    <w:semiHidden/>
    <w:rsid w:val="00175771"/>
    <w:rPr>
      <w:rFonts w:cs="Times New Roman"/>
      <w:sz w:val="20"/>
      <w:szCs w:val="20"/>
    </w:rPr>
  </w:style>
  <w:style w:type="character" w:customStyle="1" w:styleId="122">
    <w:name w:val="Текст примечания Знак12"/>
    <w:uiPriority w:val="99"/>
    <w:semiHidden/>
    <w:rsid w:val="00175771"/>
    <w:rPr>
      <w:rFonts w:cs="Times New Roman"/>
      <w:sz w:val="20"/>
      <w:szCs w:val="20"/>
    </w:rPr>
  </w:style>
  <w:style w:type="character" w:customStyle="1" w:styleId="131">
    <w:name w:val="Тема примечания Знак13"/>
    <w:uiPriority w:val="99"/>
    <w:semiHidden/>
    <w:rsid w:val="00175771"/>
    <w:rPr>
      <w:rFonts w:ascii="Times New Roman" w:hAnsi="Times New Roman" w:cs="Times New Roman"/>
      <w:b/>
      <w:bCs/>
      <w:sz w:val="20"/>
      <w:szCs w:val="20"/>
    </w:rPr>
  </w:style>
  <w:style w:type="character" w:customStyle="1" w:styleId="123">
    <w:name w:val="Тема примечания Знак12"/>
    <w:uiPriority w:val="99"/>
    <w:semiHidden/>
    <w:rsid w:val="00175771"/>
    <w:rPr>
      <w:rFonts w:ascii="Times New Roman" w:hAnsi="Times New Roman" w:cs="Times New Roman"/>
      <w:b/>
      <w:bCs/>
      <w:sz w:val="20"/>
      <w:szCs w:val="20"/>
    </w:rPr>
  </w:style>
  <w:style w:type="table" w:customStyle="1" w:styleId="TableNormal3">
    <w:name w:val="Table Normal3"/>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paragraph" w:customStyle="1" w:styleId="1f3">
    <w:name w:val="1"/>
    <w:basedOn w:val="a"/>
    <w:next w:val="a"/>
    <w:uiPriority w:val="10"/>
    <w:qFormat/>
    <w:rsid w:val="00175771"/>
    <w:pPr>
      <w:keepNext/>
      <w:keepLines/>
      <w:spacing w:before="480" w:after="120" w:line="240" w:lineRule="auto"/>
      <w:contextualSpacing/>
    </w:pPr>
    <w:rPr>
      <w:rFonts w:ascii="Times New Roman" w:eastAsia="PMingLiU" w:hAnsi="Times New Roman"/>
      <w:b/>
      <w:color w:val="000000"/>
      <w:sz w:val="72"/>
      <w:szCs w:val="72"/>
    </w:rPr>
  </w:style>
  <w:style w:type="character" w:customStyle="1" w:styleId="2f">
    <w:name w:val="Заголовок Знак2"/>
    <w:link w:val="afffffff0"/>
    <w:uiPriority w:val="10"/>
    <w:rsid w:val="00175771"/>
    <w:rPr>
      <w:rFonts w:ascii="Times New Roman" w:eastAsia="PMingLiU" w:hAnsi="Times New Roman"/>
      <w:b/>
      <w:color w:val="000000"/>
      <w:sz w:val="72"/>
      <w:szCs w:val="72"/>
    </w:rPr>
  </w:style>
  <w:style w:type="character" w:customStyle="1" w:styleId="post-b1">
    <w:name w:val="post-b1"/>
    <w:rsid w:val="00175771"/>
    <w:rPr>
      <w:rFonts w:cs="Times New Roman"/>
      <w:b/>
      <w:bCs/>
    </w:rPr>
  </w:style>
  <w:style w:type="paragraph" w:customStyle="1" w:styleId="book-authors">
    <w:name w:val="book-authors"/>
    <w:basedOn w:val="a"/>
    <w:qFormat/>
    <w:rsid w:val="00175771"/>
    <w:pPr>
      <w:spacing w:before="100" w:beforeAutospacing="1" w:after="100" w:afterAutospacing="1" w:line="240" w:lineRule="auto"/>
    </w:pPr>
    <w:rPr>
      <w:rFonts w:ascii="Times New Roman" w:eastAsia="PMingLiU" w:hAnsi="Times New Roman"/>
      <w:sz w:val="24"/>
      <w:szCs w:val="24"/>
      <w:lang w:eastAsia="zh-TW"/>
    </w:rPr>
  </w:style>
  <w:style w:type="paragraph" w:customStyle="1" w:styleId="book-summary">
    <w:name w:val="book-summary"/>
    <w:basedOn w:val="a"/>
    <w:qFormat/>
    <w:rsid w:val="00175771"/>
    <w:pPr>
      <w:spacing w:before="100" w:beforeAutospacing="1" w:after="100" w:afterAutospacing="1" w:line="240" w:lineRule="auto"/>
    </w:pPr>
    <w:rPr>
      <w:rFonts w:ascii="Times New Roman" w:eastAsia="PMingLiU" w:hAnsi="Times New Roman"/>
      <w:sz w:val="24"/>
      <w:szCs w:val="24"/>
      <w:lang w:eastAsia="zh-TW"/>
    </w:rPr>
  </w:style>
  <w:style w:type="paragraph" w:customStyle="1" w:styleId="normal-p">
    <w:name w:val="normal-p"/>
    <w:basedOn w:val="a"/>
    <w:qFormat/>
    <w:rsid w:val="00175771"/>
    <w:pPr>
      <w:spacing w:after="150" w:line="240" w:lineRule="auto"/>
    </w:pPr>
    <w:rPr>
      <w:rFonts w:ascii="Times New Roman" w:eastAsia="PMingLiU" w:hAnsi="Times New Roman"/>
      <w:sz w:val="24"/>
      <w:szCs w:val="24"/>
      <w:lang w:eastAsia="zh-TW"/>
    </w:rPr>
  </w:style>
  <w:style w:type="character" w:customStyle="1" w:styleId="normal-h">
    <w:name w:val="normal-h"/>
    <w:rsid w:val="00175771"/>
    <w:rPr>
      <w:rFonts w:cs="Times New Roman"/>
    </w:rPr>
  </w:style>
  <w:style w:type="table" w:customStyle="1" w:styleId="TableGrid">
    <w:name w:val="TableGrid"/>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
    <w:name w:val="TableGrid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character" w:customStyle="1" w:styleId="spelling-content-entity">
    <w:name w:val="spelling-content-entity"/>
    <w:rsid w:val="00175771"/>
    <w:rPr>
      <w:rFonts w:cs="Times New Roman"/>
    </w:rPr>
  </w:style>
  <w:style w:type="character" w:customStyle="1" w:styleId="FontStyle31">
    <w:name w:val="Font Style31"/>
    <w:rsid w:val="00175771"/>
    <w:rPr>
      <w:rFonts w:ascii="Times New Roman" w:hAnsi="Times New Roman"/>
      <w:sz w:val="16"/>
    </w:rPr>
  </w:style>
  <w:style w:type="character" w:customStyle="1" w:styleId="l6">
    <w:name w:val="l6"/>
    <w:rsid w:val="00175771"/>
  </w:style>
  <w:style w:type="character" w:customStyle="1" w:styleId="small">
    <w:name w:val="small"/>
    <w:rsid w:val="00175771"/>
    <w:rPr>
      <w:rFonts w:cs="Times New Roman"/>
    </w:rPr>
  </w:style>
  <w:style w:type="table" w:styleId="1f4">
    <w:name w:val="Table Grid 1"/>
    <w:basedOn w:val="a1"/>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80">
    <w:name w:val="Основной текст (8)_"/>
    <w:link w:val="81"/>
    <w:locked/>
    <w:rsid w:val="00175771"/>
    <w:rPr>
      <w:rFonts w:eastAsia="Arial Unicode MS"/>
      <w:i/>
      <w:sz w:val="27"/>
      <w:shd w:val="clear" w:color="auto" w:fill="FFFFFF"/>
    </w:rPr>
  </w:style>
  <w:style w:type="paragraph" w:customStyle="1" w:styleId="81">
    <w:name w:val="Основной текст (8)"/>
    <w:basedOn w:val="a"/>
    <w:link w:val="80"/>
    <w:qFormat/>
    <w:rsid w:val="00175771"/>
    <w:pPr>
      <w:shd w:val="clear" w:color="auto" w:fill="FFFFFF"/>
      <w:spacing w:after="0" w:line="240" w:lineRule="atLeast"/>
    </w:pPr>
    <w:rPr>
      <w:rFonts w:asciiTheme="minorHAnsi" w:eastAsia="Arial Unicode MS" w:hAnsiTheme="minorHAnsi" w:cstheme="minorBidi"/>
      <w:i/>
      <w:sz w:val="27"/>
      <w:lang w:eastAsia="en-US"/>
    </w:rPr>
  </w:style>
  <w:style w:type="character" w:customStyle="1" w:styleId="72">
    <w:name w:val="Основной текст (7)_"/>
    <w:link w:val="73"/>
    <w:locked/>
    <w:rsid w:val="00175771"/>
    <w:rPr>
      <w:sz w:val="27"/>
      <w:shd w:val="clear" w:color="auto" w:fill="FFFFFF"/>
    </w:rPr>
  </w:style>
  <w:style w:type="character" w:customStyle="1" w:styleId="38">
    <w:name w:val="Заголовок №3_"/>
    <w:link w:val="311"/>
    <w:locked/>
    <w:rsid w:val="00175771"/>
    <w:rPr>
      <w:b/>
      <w:sz w:val="27"/>
      <w:shd w:val="clear" w:color="auto" w:fill="FFFFFF"/>
    </w:rPr>
  </w:style>
  <w:style w:type="character" w:customStyle="1" w:styleId="74">
    <w:name w:val="Основной текст (7) + Полужирный4"/>
    <w:rsid w:val="00175771"/>
    <w:rPr>
      <w:b/>
      <w:sz w:val="27"/>
    </w:rPr>
  </w:style>
  <w:style w:type="character" w:customStyle="1" w:styleId="2f0">
    <w:name w:val="Заголовок №2_"/>
    <w:link w:val="213"/>
    <w:locked/>
    <w:rsid w:val="00175771"/>
    <w:rPr>
      <w:b/>
      <w:sz w:val="27"/>
      <w:shd w:val="clear" w:color="auto" w:fill="FFFFFF"/>
      <w:lang w:val="en-US"/>
    </w:rPr>
  </w:style>
  <w:style w:type="character" w:customStyle="1" w:styleId="2f1">
    <w:name w:val="Заголовок №2"/>
    <w:rsid w:val="00175771"/>
    <w:rPr>
      <w:b/>
      <w:sz w:val="27"/>
      <w:u w:val="single"/>
      <w:lang w:val="en-US" w:eastAsia="en-US"/>
    </w:rPr>
  </w:style>
  <w:style w:type="character" w:customStyle="1" w:styleId="730">
    <w:name w:val="Основной текст (7) + Полужирный3"/>
    <w:rsid w:val="00175771"/>
    <w:rPr>
      <w:b/>
      <w:sz w:val="27"/>
    </w:rPr>
  </w:style>
  <w:style w:type="character" w:customStyle="1" w:styleId="710">
    <w:name w:val="Основной текст (7) + Полужирный1"/>
    <w:rsid w:val="00175771"/>
    <w:rPr>
      <w:b/>
      <w:sz w:val="27"/>
    </w:rPr>
  </w:style>
  <w:style w:type="paragraph" w:customStyle="1" w:styleId="73">
    <w:name w:val="Основной текст (7)"/>
    <w:basedOn w:val="a"/>
    <w:link w:val="72"/>
    <w:qFormat/>
    <w:rsid w:val="00175771"/>
    <w:pPr>
      <w:shd w:val="clear" w:color="auto" w:fill="FFFFFF"/>
      <w:spacing w:before="480" w:after="60" w:line="240" w:lineRule="atLeast"/>
      <w:ind w:hanging="340"/>
    </w:pPr>
    <w:rPr>
      <w:rFonts w:asciiTheme="minorHAnsi" w:eastAsiaTheme="minorHAnsi" w:hAnsiTheme="minorHAnsi" w:cstheme="minorBidi"/>
      <w:sz w:val="27"/>
      <w:lang w:eastAsia="en-US"/>
    </w:rPr>
  </w:style>
  <w:style w:type="paragraph" w:customStyle="1" w:styleId="311">
    <w:name w:val="Заголовок №31"/>
    <w:basedOn w:val="a"/>
    <w:link w:val="38"/>
    <w:qFormat/>
    <w:rsid w:val="00175771"/>
    <w:pPr>
      <w:shd w:val="clear" w:color="auto" w:fill="FFFFFF"/>
      <w:spacing w:after="300" w:line="326" w:lineRule="exact"/>
      <w:jc w:val="center"/>
      <w:outlineLvl w:val="2"/>
    </w:pPr>
    <w:rPr>
      <w:rFonts w:asciiTheme="minorHAnsi" w:eastAsiaTheme="minorHAnsi" w:hAnsiTheme="minorHAnsi" w:cstheme="minorBidi"/>
      <w:b/>
      <w:sz w:val="27"/>
      <w:lang w:eastAsia="en-US"/>
    </w:rPr>
  </w:style>
  <w:style w:type="paragraph" w:customStyle="1" w:styleId="213">
    <w:name w:val="Заголовок №21"/>
    <w:basedOn w:val="a"/>
    <w:link w:val="2f0"/>
    <w:qFormat/>
    <w:rsid w:val="00175771"/>
    <w:pPr>
      <w:shd w:val="clear" w:color="auto" w:fill="FFFFFF"/>
      <w:spacing w:before="60" w:after="420" w:line="240" w:lineRule="atLeast"/>
      <w:outlineLvl w:val="1"/>
    </w:pPr>
    <w:rPr>
      <w:rFonts w:asciiTheme="minorHAnsi" w:eastAsiaTheme="minorHAnsi" w:hAnsiTheme="minorHAnsi" w:cstheme="minorBidi"/>
      <w:b/>
      <w:sz w:val="27"/>
      <w:lang w:val="en-US" w:eastAsia="en-US"/>
    </w:rPr>
  </w:style>
  <w:style w:type="paragraph" w:customStyle="1" w:styleId="114">
    <w:name w:val="Заголовок №11"/>
    <w:basedOn w:val="a"/>
    <w:qFormat/>
    <w:rsid w:val="00175771"/>
    <w:pPr>
      <w:shd w:val="clear" w:color="auto" w:fill="FFFFFF"/>
      <w:spacing w:after="300" w:line="322" w:lineRule="exact"/>
      <w:jc w:val="center"/>
      <w:outlineLvl w:val="0"/>
    </w:pPr>
    <w:rPr>
      <w:rFonts w:eastAsia="PMingLiU"/>
      <w:b/>
      <w:bCs/>
      <w:sz w:val="27"/>
      <w:szCs w:val="27"/>
    </w:rPr>
  </w:style>
  <w:style w:type="character" w:customStyle="1" w:styleId="150">
    <w:name w:val="Основной текст (15)_"/>
    <w:link w:val="151"/>
    <w:locked/>
    <w:rsid w:val="00175771"/>
    <w:rPr>
      <w:rFonts w:eastAsia="Arial Unicode MS"/>
      <w:sz w:val="19"/>
      <w:shd w:val="clear" w:color="auto" w:fill="FFFFFF"/>
    </w:rPr>
  </w:style>
  <w:style w:type="paragraph" w:customStyle="1" w:styleId="151">
    <w:name w:val="Основной текст (15)"/>
    <w:basedOn w:val="a"/>
    <w:link w:val="150"/>
    <w:qFormat/>
    <w:rsid w:val="00175771"/>
    <w:pPr>
      <w:shd w:val="clear" w:color="auto" w:fill="FFFFFF"/>
      <w:spacing w:after="0" w:line="240" w:lineRule="atLeast"/>
    </w:pPr>
    <w:rPr>
      <w:rFonts w:asciiTheme="minorHAnsi" w:eastAsia="Arial Unicode MS" w:hAnsiTheme="minorHAnsi" w:cstheme="minorBidi"/>
      <w:sz w:val="19"/>
      <w:lang w:eastAsia="en-US"/>
    </w:rPr>
  </w:style>
  <w:style w:type="table" w:styleId="-2">
    <w:name w:val="Table Web 2"/>
    <w:basedOn w:val="a1"/>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175771"/>
    <w:rPr>
      <w:rFonts w:eastAsia="Arial Unicode MS"/>
      <w:i/>
      <w:sz w:val="23"/>
      <w:shd w:val="clear" w:color="auto" w:fill="FFFFFF"/>
    </w:rPr>
  </w:style>
  <w:style w:type="paragraph" w:customStyle="1" w:styleId="171">
    <w:name w:val="Основной текст (17)"/>
    <w:basedOn w:val="a"/>
    <w:link w:val="170"/>
    <w:qFormat/>
    <w:rsid w:val="00175771"/>
    <w:pPr>
      <w:shd w:val="clear" w:color="auto" w:fill="FFFFFF"/>
      <w:spacing w:after="0" w:line="240" w:lineRule="atLeast"/>
    </w:pPr>
    <w:rPr>
      <w:rFonts w:asciiTheme="minorHAnsi" w:eastAsia="Arial Unicode MS" w:hAnsiTheme="minorHAnsi" w:cstheme="minorBidi"/>
      <w:i/>
      <w:sz w:val="23"/>
      <w:lang w:eastAsia="en-US"/>
    </w:rPr>
  </w:style>
  <w:style w:type="paragraph" w:customStyle="1" w:styleId="510">
    <w:name w:val="Основной текст (5)1"/>
    <w:basedOn w:val="a"/>
    <w:qFormat/>
    <w:rsid w:val="00175771"/>
    <w:pPr>
      <w:shd w:val="clear" w:color="auto" w:fill="FFFFFF"/>
      <w:spacing w:after="360" w:line="274" w:lineRule="exact"/>
      <w:jc w:val="both"/>
    </w:pPr>
    <w:rPr>
      <w:rFonts w:eastAsia="Arial Unicode MS"/>
    </w:rPr>
  </w:style>
  <w:style w:type="character" w:customStyle="1" w:styleId="132">
    <w:name w:val="Основной текст (13)"/>
    <w:rsid w:val="00175771"/>
    <w:rPr>
      <w:rFonts w:eastAsia="Arial Unicode MS"/>
      <w:b/>
      <w:sz w:val="19"/>
      <w:lang w:val="ru-RU" w:eastAsia="ru-RU"/>
    </w:rPr>
  </w:style>
  <w:style w:type="character" w:customStyle="1" w:styleId="160">
    <w:name w:val="Основной текст (16)_"/>
    <w:link w:val="161"/>
    <w:locked/>
    <w:rsid w:val="00175771"/>
    <w:rPr>
      <w:rFonts w:eastAsia="Arial Unicode MS"/>
      <w:b/>
      <w:i/>
      <w:sz w:val="19"/>
      <w:shd w:val="clear" w:color="auto" w:fill="FFFFFF"/>
    </w:rPr>
  </w:style>
  <w:style w:type="paragraph" w:customStyle="1" w:styleId="161">
    <w:name w:val="Основной текст (16)"/>
    <w:basedOn w:val="a"/>
    <w:link w:val="160"/>
    <w:qFormat/>
    <w:rsid w:val="00175771"/>
    <w:pPr>
      <w:shd w:val="clear" w:color="auto" w:fill="FFFFFF"/>
      <w:spacing w:after="0" w:line="240" w:lineRule="atLeast"/>
    </w:pPr>
    <w:rPr>
      <w:rFonts w:asciiTheme="minorHAnsi" w:eastAsia="Arial Unicode MS" w:hAnsiTheme="minorHAnsi" w:cstheme="minorBidi"/>
      <w:b/>
      <w:i/>
      <w:sz w:val="19"/>
      <w:lang w:eastAsia="en-US"/>
    </w:rPr>
  </w:style>
  <w:style w:type="character" w:styleId="HTML1">
    <w:name w:val="HTML Cite"/>
    <w:uiPriority w:val="99"/>
    <w:unhideWhenUsed/>
    <w:rsid w:val="00175771"/>
    <w:rPr>
      <w:rFonts w:cs="Times New Roman"/>
      <w:i/>
    </w:rPr>
  </w:style>
  <w:style w:type="paragraph" w:customStyle="1" w:styleId="afffffff1">
    <w:name w:val="Содержимое таблицы"/>
    <w:basedOn w:val="a"/>
    <w:qFormat/>
    <w:rsid w:val="00175771"/>
    <w:pPr>
      <w:suppressLineNumbers/>
      <w:suppressAutoHyphens/>
      <w:spacing w:after="0" w:line="240" w:lineRule="auto"/>
    </w:pPr>
    <w:rPr>
      <w:rFonts w:ascii="Times New Roman" w:eastAsia="PMingLiU" w:hAnsi="Times New Roman"/>
      <w:sz w:val="24"/>
      <w:szCs w:val="24"/>
      <w:lang w:eastAsia="ar-SA"/>
    </w:rPr>
  </w:style>
  <w:style w:type="paragraph" w:customStyle="1" w:styleId="1f5">
    <w:name w:val="Тема примечания1"/>
    <w:basedOn w:val="af4"/>
    <w:next w:val="af4"/>
    <w:uiPriority w:val="99"/>
    <w:unhideWhenUsed/>
    <w:qFormat/>
    <w:rsid w:val="00175771"/>
    <w:rPr>
      <w:rFonts w:eastAsia="Calibri" w:cs="Arial"/>
      <w:b/>
      <w:bCs/>
      <w:sz w:val="22"/>
      <w:szCs w:val="22"/>
      <w:lang w:eastAsia="en-US"/>
    </w:rPr>
  </w:style>
  <w:style w:type="table" w:customStyle="1" w:styleId="1111">
    <w:name w:val="Сетка таблицы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6">
    <w:name w:val="Просмотренная гиперссылка1"/>
    <w:uiPriority w:val="99"/>
    <w:semiHidden/>
    <w:unhideWhenUsed/>
    <w:rsid w:val="00175771"/>
    <w:rPr>
      <w:rFonts w:cs="Times New Roman"/>
      <w:color w:val="800080"/>
      <w:u w:val="single"/>
    </w:rPr>
  </w:style>
  <w:style w:type="table" w:customStyle="1" w:styleId="TableNormal11">
    <w:name w:val="Table Normal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
    <w:name w:val="TableGrid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
    <w:name w:val="TableGrid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5">
    <w:name w:val="Сетка таблицы 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4">
    <w:name w:val="Сетка таблицы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2">
    <w:name w:val="Тема примечания Знак2"/>
    <w:uiPriority w:val="99"/>
    <w:semiHidden/>
    <w:rsid w:val="00175771"/>
    <w:rPr>
      <w:rFonts w:ascii="Times New Roman" w:hAnsi="Times New Roman" w:cs="Times New Roman"/>
      <w:b/>
      <w:bCs/>
      <w:sz w:val="20"/>
      <w:szCs w:val="20"/>
    </w:rPr>
  </w:style>
  <w:style w:type="table" w:customStyle="1" w:styleId="1210">
    <w:name w:val="Сетка таблицы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
    <w:name w:val="TableGrid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
    <w:name w:val="TableGrid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
    <w:name w:val="Сетка таблицы 1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
    <w:name w:val="TableGrid1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
    <w:name w:val="Сетка таблицы 13"/>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
    <w:name w:val="TableGrid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
    <w:name w:val="TableGrid1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
    <w:name w:val="Сетка таблицы 14"/>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Grid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
    <w:name w:val="TableGrid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
    <w:name w:val="Сетка таблицы 1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Grid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
    <w:name w:val="TableGrid1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
    <w:name w:val="Сетка таблицы 12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
    <w:name w:val="TableGrid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
    <w:name w:val="TableGrid1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
    <w:name w:val="Сетка таблицы 13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Сетка таблицы7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TimesNewRoman">
    <w:name w:val="Основной текст (2) + Times New Roman"/>
    <w:aliases w:val="10 pt"/>
    <w:uiPriority w:val="99"/>
    <w:rsid w:val="00175771"/>
    <w:rPr>
      <w:rFonts w:ascii="Times New Roman" w:hAnsi="Times New Roman" w:cs="Times New Roman"/>
      <w:color w:val="000000"/>
      <w:spacing w:val="0"/>
      <w:w w:val="100"/>
      <w:position w:val="0"/>
      <w:sz w:val="20"/>
      <w:szCs w:val="20"/>
      <w:u w:val="none"/>
      <w:lang w:val="ru-RU" w:eastAsia="ru-RU"/>
    </w:rPr>
  </w:style>
  <w:style w:type="paragraph" w:customStyle="1" w:styleId="-1">
    <w:name w:val="Подзаголовок - 1"/>
    <w:basedOn w:val="3"/>
    <w:qFormat/>
    <w:rsid w:val="00175771"/>
    <w:pPr>
      <w:spacing w:before="60"/>
      <w:jc w:val="center"/>
    </w:pPr>
    <w:rPr>
      <w:bCs w:val="0"/>
      <w:spacing w:val="16"/>
      <w:sz w:val="28"/>
      <w:szCs w:val="20"/>
    </w:rPr>
  </w:style>
  <w:style w:type="character" w:customStyle="1" w:styleId="name">
    <w:name w:val="name"/>
    <w:rsid w:val="00175771"/>
  </w:style>
  <w:style w:type="paragraph" w:customStyle="1" w:styleId="htmllist">
    <w:name w:val="html_list"/>
    <w:basedOn w:val="a"/>
    <w:qFormat/>
    <w:rsid w:val="00175771"/>
    <w:pPr>
      <w:spacing w:after="0" w:line="240" w:lineRule="auto"/>
      <w:ind w:left="360" w:hanging="360"/>
      <w:jc w:val="both"/>
    </w:pPr>
    <w:rPr>
      <w:rFonts w:ascii="Times New Roman" w:hAnsi="Times New Roman"/>
      <w:sz w:val="24"/>
      <w:szCs w:val="24"/>
    </w:rPr>
  </w:style>
  <w:style w:type="character" w:customStyle="1" w:styleId="linkstyle">
    <w:name w:val="link_style"/>
    <w:rsid w:val="00175771"/>
    <w:rPr>
      <w:color w:val="0000FF"/>
      <w:u w:val="single"/>
    </w:rPr>
  </w:style>
  <w:style w:type="paragraph" w:customStyle="1" w:styleId="htmlparagraph">
    <w:name w:val="html_paragraph"/>
    <w:basedOn w:val="a"/>
    <w:qFormat/>
    <w:rsid w:val="00175771"/>
    <w:pPr>
      <w:spacing w:after="0" w:line="240" w:lineRule="auto"/>
      <w:ind w:firstLine="720"/>
      <w:jc w:val="both"/>
    </w:pPr>
    <w:rPr>
      <w:rFonts w:ascii="Times New Roman" w:hAnsi="Times New Roman"/>
      <w:sz w:val="24"/>
      <w:szCs w:val="24"/>
    </w:rPr>
  </w:style>
  <w:style w:type="paragraph" w:customStyle="1" w:styleId="xl151">
    <w:name w:val="xl151"/>
    <w:basedOn w:val="a"/>
    <w:uiPriority w:val="99"/>
    <w:semiHidden/>
    <w:qFormat/>
    <w:rsid w:val="00175771"/>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b/>
      <w:bCs/>
      <w:sz w:val="32"/>
      <w:szCs w:val="32"/>
    </w:rPr>
  </w:style>
  <w:style w:type="paragraph" w:customStyle="1" w:styleId="xl152">
    <w:name w:val="xl152"/>
    <w:basedOn w:val="a"/>
    <w:uiPriority w:val="99"/>
    <w:semiHidden/>
    <w:qFormat/>
    <w:rsid w:val="0017577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32"/>
      <w:szCs w:val="32"/>
    </w:rPr>
  </w:style>
  <w:style w:type="paragraph" w:customStyle="1" w:styleId="xl153">
    <w:name w:val="xl153"/>
    <w:basedOn w:val="a"/>
    <w:uiPriority w:val="99"/>
    <w:semiHidden/>
    <w:qFormat/>
    <w:rsid w:val="00175771"/>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b/>
      <w:bCs/>
      <w:sz w:val="32"/>
      <w:szCs w:val="32"/>
    </w:rPr>
  </w:style>
  <w:style w:type="paragraph" w:customStyle="1" w:styleId="xl154">
    <w:name w:val="xl154"/>
    <w:basedOn w:val="a"/>
    <w:uiPriority w:val="99"/>
    <w:semiHidden/>
    <w:qFormat/>
    <w:rsid w:val="00175771"/>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b/>
      <w:bCs/>
      <w:sz w:val="32"/>
      <w:szCs w:val="32"/>
    </w:rPr>
  </w:style>
  <w:style w:type="paragraph" w:customStyle="1" w:styleId="xl155">
    <w:name w:val="xl155"/>
    <w:basedOn w:val="a"/>
    <w:uiPriority w:val="99"/>
    <w:semiHidden/>
    <w:qFormat/>
    <w:rsid w:val="00175771"/>
    <w:pPr>
      <w:pBdr>
        <w:top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32"/>
      <w:szCs w:val="32"/>
    </w:rPr>
  </w:style>
  <w:style w:type="paragraph" w:customStyle="1" w:styleId="xl156">
    <w:name w:val="xl156"/>
    <w:basedOn w:val="a"/>
    <w:uiPriority w:val="99"/>
    <w:semiHidden/>
    <w:qFormat/>
    <w:rsid w:val="00175771"/>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Arial" w:hAnsi="Arial" w:cs="Arial"/>
      <w:b/>
      <w:bCs/>
      <w:sz w:val="32"/>
      <w:szCs w:val="32"/>
    </w:rPr>
  </w:style>
  <w:style w:type="paragraph" w:customStyle="1" w:styleId="xl157">
    <w:name w:val="xl157"/>
    <w:basedOn w:val="a"/>
    <w:uiPriority w:val="99"/>
    <w:semiHidden/>
    <w:qFormat/>
    <w:rsid w:val="00175771"/>
    <w:pPr>
      <w:pBdr>
        <w:top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w:hAnsi="Arial" w:cs="Arial"/>
      <w:b/>
      <w:bCs/>
      <w:sz w:val="32"/>
      <w:szCs w:val="32"/>
    </w:rPr>
  </w:style>
  <w:style w:type="character" w:customStyle="1" w:styleId="2f3">
    <w:name w:val="Слабое выделение2"/>
    <w:uiPriority w:val="19"/>
    <w:qFormat/>
    <w:rsid w:val="00175771"/>
    <w:rPr>
      <w:i/>
      <w:iCs/>
      <w:color w:val="404040"/>
    </w:rPr>
  </w:style>
  <w:style w:type="numbering" w:customStyle="1" w:styleId="215">
    <w:name w:val="Нет списка21"/>
    <w:next w:val="a2"/>
    <w:uiPriority w:val="99"/>
    <w:semiHidden/>
    <w:unhideWhenUsed/>
    <w:rsid w:val="00175771"/>
  </w:style>
  <w:style w:type="numbering" w:customStyle="1" w:styleId="1212">
    <w:name w:val="Нет списка121"/>
    <w:next w:val="a2"/>
    <w:uiPriority w:val="99"/>
    <w:semiHidden/>
    <w:unhideWhenUsed/>
    <w:rsid w:val="00175771"/>
  </w:style>
  <w:style w:type="table" w:customStyle="1" w:styleId="190">
    <w:name w:val="Сетка таблицы19"/>
    <w:basedOn w:val="a1"/>
    <w:next w:val="affffff7"/>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
    <w:name w:val="TableGrid6"/>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
    <w:name w:val="TableGrid1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3">
    <w:name w:val="Сетка таблицы 15"/>
    <w:basedOn w:val="a1"/>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
    <w:name w:val="Веб-таблица 25"/>
    <w:basedOn w:val="a1"/>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0">
    <w:name w:val="Сетка таблицы110"/>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
    <w:name w:val="TableGrid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
    <w:name w:val="TableGrid1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2">
    <w:name w:val="Сетка таблицы 11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
    <w:name w:val="Веб-таблица 21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0">
    <w:name w:val="Сетка таблицы2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
    <w:name w:val="TableGrid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
    <w:name w:val="TableGrid1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
    <w:name w:val="Сетка таблицы 12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
    <w:name w:val="Веб-таблица 22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
    <w:name w:val="Сетка таблицы2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
    <w:name w:val="Table Normal3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
    <w:name w:val="TableGrid4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
    <w:name w:val="TableGrid1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
    <w:name w:val="Сетка таблицы 13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
    <w:name w:val="Веб-таблица 23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
    <w:name w:val="Сетка таблицы2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етка таблицы10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
    <w:name w:val="TableGrid5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
    <w:name w:val="TableGrid1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1">
    <w:name w:val="Сетка таблицы 14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
    <w:name w:val="Веб-таблица 24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
    <w:name w:val="Сетка таблицы18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
    <w:name w:val="TableGrid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
    <w:name w:val="TableGrid1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1">
    <w:name w:val="Сетка таблицы 11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
    <w:name w:val="Веб-таблица 21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
    <w:name w:val="Сетка таблицы2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
    <w:name w:val="TableGrid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
    <w:name w:val="TableGrid1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
    <w:name w:val="Сетка таблицы 12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
    <w:name w:val="Веб-таблица 22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
    <w:name w:val="Сетка таблицы2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
    <w:name w:val="Table Normal3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
    <w:name w:val="TableGrid4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
    <w:name w:val="TableGrid1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
    <w:name w:val="Сетка таблицы 13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
    <w:name w:val="Веб-таблица 23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
    <w:name w:val="Сетка таблицы2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Сетка таблицы8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
    <w:name w:val="Сетка таблицы9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
    <w:name w:val="Сетка таблицы10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
    <w:name w:val="Сетка таблицы8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
    <w:name w:val="Сетка таблицы9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
    <w:next w:val="a2"/>
    <w:uiPriority w:val="99"/>
    <w:semiHidden/>
    <w:unhideWhenUsed/>
    <w:rsid w:val="00175771"/>
  </w:style>
  <w:style w:type="numbering" w:customStyle="1" w:styleId="135">
    <w:name w:val="Нет списка13"/>
    <w:next w:val="a2"/>
    <w:uiPriority w:val="99"/>
    <w:semiHidden/>
    <w:unhideWhenUsed/>
    <w:rsid w:val="00175771"/>
  </w:style>
  <w:style w:type="table" w:customStyle="1" w:styleId="200">
    <w:name w:val="Сетка таблицы20"/>
    <w:basedOn w:val="a1"/>
    <w:next w:val="affffff7"/>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
    <w:name w:val="TableGrid7"/>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
    <w:name w:val="TableGrid16"/>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3">
    <w:name w:val="Сетка таблицы 16"/>
    <w:basedOn w:val="a1"/>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
    <w:name w:val="Веб-таблица 26"/>
    <w:basedOn w:val="a1"/>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
    <w:name w:val="Сетка таблицы116"/>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
    <w:name w:val="TableGrid2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
    <w:name w:val="TableGrid11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3">
    <w:name w:val="Сетка таблицы 113"/>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
    <w:name w:val="Веб-таблица 213"/>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0">
    <w:name w:val="Сетка таблицы2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7"/>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
    <w:name w:val="TableGrid3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
    <w:name w:val="TableGrid12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
    <w:name w:val="Сетка таблицы 123"/>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
    <w:name w:val="Веб-таблица 223"/>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
    <w:name w:val="Сетка таблицы22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Сетка таблицы42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
    <w:name w:val="Table Normal33"/>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
    <w:name w:val="TableGrid4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
    <w:name w:val="TableGrid13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
    <w:name w:val="Сетка таблицы 133"/>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
    <w:name w:val="Веб-таблица 233"/>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
    <w:name w:val="Сетка таблицы23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
    <w:name w:val="Сетка таблицы82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
    <w:name w:val="Сетка таблицы92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
    <w:name w:val="Сетка таблицы102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112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
    <w:name w:val="Сетка таблицы83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
    <w:name w:val="Сетка таблицы93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
    <w:name w:val="Сетка таблицы103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0">
    <w:name w:val="Сетка таблицы113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
    <w:name w:val="Table Normal4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
    <w:name w:val="TableGrid5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
    <w:name w:val="TableGrid14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0">
    <w:name w:val="Сетка таблицы 14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
    <w:name w:val="Веб-таблица 24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
    <w:name w:val="Сетка таблицы18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
    <w:name w:val="TableGrid2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
    <w:name w:val="TableGrid11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1">
    <w:name w:val="Сетка таблицы 111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
    <w:name w:val="Веб-таблица 211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
    <w:name w:val="Сетка таблицы2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
    <w:name w:val="Сетка таблицы9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
    <w:name w:val="Сетка таблицы10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11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
    <w:name w:val="Table Normal21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
    <w:name w:val="TableGrid3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
    <w:name w:val="TableGrid12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
    <w:name w:val="Сетка таблицы 121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
    <w:name w:val="Веб-таблица 221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
    <w:name w:val="Сетка таблицы22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Сетка таблицы42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Сетка таблицы8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
    <w:name w:val="Table Normal31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
    <w:name w:val="TableGrid4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
    <w:name w:val="TableGrid13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0">
    <w:name w:val="Сетка таблицы 131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
    <w:name w:val="Веб-таблица 231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
    <w:name w:val="Сетка таблицы23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
    <w:name w:val="Сетка таблицы82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
    <w:name w:val="Сетка таблицы92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
    <w:name w:val="Сетка таблицы102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112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16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Сетка таблицы73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
    <w:name w:val="Сетка таблицы83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
    <w:name w:val="Сетка таблицы93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
    <w:name w:val="Сетка таблицы103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113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10">
    <w:name w:val="Основной текст + 101"/>
    <w:aliases w:val="5 pt1"/>
    <w:rsid w:val="00175771"/>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1f7">
    <w:name w:val="Текст Знак1"/>
    <w:rsid w:val="00175771"/>
    <w:rPr>
      <w:rFonts w:ascii="Courier New" w:hAnsi="Courier New"/>
    </w:rPr>
  </w:style>
  <w:style w:type="numbering" w:customStyle="1" w:styleId="414">
    <w:name w:val="Нет списка41"/>
    <w:next w:val="a2"/>
    <w:semiHidden/>
    <w:rsid w:val="00175771"/>
  </w:style>
  <w:style w:type="paragraph" w:customStyle="1" w:styleId="39">
    <w:name w:val="Основной текст3"/>
    <w:basedOn w:val="a"/>
    <w:qFormat/>
    <w:rsid w:val="00175771"/>
    <w:pPr>
      <w:widowControl w:val="0"/>
      <w:shd w:val="clear" w:color="auto" w:fill="FFFFFF"/>
      <w:spacing w:after="120" w:line="322" w:lineRule="exact"/>
      <w:ind w:hanging="680"/>
    </w:pPr>
    <w:rPr>
      <w:rFonts w:ascii="Times New Roman" w:hAnsi="Times New Roman"/>
      <w:sz w:val="29"/>
      <w:szCs w:val="29"/>
    </w:rPr>
  </w:style>
  <w:style w:type="character" w:customStyle="1" w:styleId="afffffff2">
    <w:name w:val="Основной текст + Полужирный"/>
    <w:rsid w:val="00175771"/>
    <w:rPr>
      <w:rFonts w:ascii="Arial" w:hAnsi="Arial"/>
      <w:b/>
      <w:bCs/>
      <w:color w:val="000000"/>
      <w:spacing w:val="0"/>
      <w:w w:val="100"/>
      <w:position w:val="0"/>
      <w:sz w:val="29"/>
      <w:szCs w:val="29"/>
      <w:shd w:val="clear" w:color="auto" w:fill="FFFFFF"/>
      <w:lang w:val="ru-RU" w:bidi="ar-SA"/>
    </w:rPr>
  </w:style>
  <w:style w:type="paragraph" w:customStyle="1" w:styleId="2f4">
    <w:name w:val="Без интервала2"/>
    <w:basedOn w:val="a"/>
    <w:link w:val="NoSpacingChar"/>
    <w:qFormat/>
    <w:rsid w:val="00175771"/>
    <w:pPr>
      <w:widowControl w:val="0"/>
      <w:spacing w:before="100" w:beforeAutospacing="1" w:after="100" w:afterAutospacing="1" w:line="240" w:lineRule="auto"/>
      <w:jc w:val="both"/>
    </w:pPr>
    <w:rPr>
      <w:rFonts w:ascii="Times New Roman" w:hAnsi="Times New Roman"/>
      <w:sz w:val="24"/>
      <w:szCs w:val="24"/>
      <w:lang w:val="x-none" w:eastAsia="x-none"/>
    </w:rPr>
  </w:style>
  <w:style w:type="character" w:customStyle="1" w:styleId="NoSpacingChar">
    <w:name w:val="No Spacing Char"/>
    <w:link w:val="2f4"/>
    <w:locked/>
    <w:rsid w:val="00175771"/>
    <w:rPr>
      <w:rFonts w:ascii="Times New Roman" w:eastAsia="Times New Roman" w:hAnsi="Times New Roman" w:cs="Times New Roman"/>
      <w:sz w:val="24"/>
      <w:szCs w:val="24"/>
      <w:lang w:val="x-none" w:eastAsia="x-none"/>
    </w:rPr>
  </w:style>
  <w:style w:type="paragraph" w:customStyle="1" w:styleId="3a">
    <w:name w:val="Абзац списка3"/>
    <w:basedOn w:val="a"/>
    <w:link w:val="ListParagraphChar"/>
    <w:qFormat/>
    <w:rsid w:val="00175771"/>
    <w:pPr>
      <w:widowControl w:val="0"/>
      <w:spacing w:after="0"/>
      <w:ind w:left="720"/>
      <w:jc w:val="both"/>
    </w:pPr>
    <w:rPr>
      <w:rFonts w:ascii="Times New Roman" w:hAnsi="Times New Roman"/>
      <w:sz w:val="24"/>
      <w:szCs w:val="20"/>
      <w:lang w:val="x-none" w:eastAsia="en-US"/>
    </w:rPr>
  </w:style>
  <w:style w:type="character" w:customStyle="1" w:styleId="ListParagraphChar">
    <w:name w:val="List Paragraph Char"/>
    <w:link w:val="3a"/>
    <w:locked/>
    <w:rsid w:val="00175771"/>
    <w:rPr>
      <w:rFonts w:ascii="Times New Roman" w:eastAsia="Times New Roman" w:hAnsi="Times New Roman" w:cs="Times New Roman"/>
      <w:sz w:val="24"/>
      <w:szCs w:val="20"/>
      <w:lang w:val="x-none"/>
    </w:rPr>
  </w:style>
  <w:style w:type="table" w:customStyle="1" w:styleId="270">
    <w:name w:val="Сетка таблицы27"/>
    <w:basedOn w:val="a1"/>
    <w:next w:val="affffff7"/>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
    <w:next w:val="a2"/>
    <w:uiPriority w:val="99"/>
    <w:semiHidden/>
    <w:unhideWhenUsed/>
    <w:rsid w:val="00175771"/>
  </w:style>
  <w:style w:type="character" w:customStyle="1" w:styleId="c0">
    <w:name w:val="c0"/>
    <w:rsid w:val="00175771"/>
  </w:style>
  <w:style w:type="character" w:customStyle="1" w:styleId="c3">
    <w:name w:val="c3"/>
    <w:rsid w:val="00175771"/>
  </w:style>
  <w:style w:type="paragraph" w:customStyle="1" w:styleId="216">
    <w:name w:val="Список 21"/>
    <w:basedOn w:val="a"/>
    <w:qFormat/>
    <w:rsid w:val="00175771"/>
    <w:pPr>
      <w:suppressAutoHyphens/>
      <w:spacing w:after="0" w:line="240" w:lineRule="auto"/>
      <w:ind w:left="566" w:hanging="283"/>
    </w:pPr>
    <w:rPr>
      <w:rFonts w:ascii="Arial" w:hAnsi="Arial" w:cs="Arial"/>
      <w:sz w:val="24"/>
      <w:szCs w:val="28"/>
      <w:lang w:eastAsia="ar-SA"/>
    </w:rPr>
  </w:style>
  <w:style w:type="table" w:customStyle="1" w:styleId="280">
    <w:name w:val="Сетка таблицы28"/>
    <w:basedOn w:val="a1"/>
    <w:next w:val="affffff7"/>
    <w:rsid w:val="0017577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8">
    <w:name w:val="c18"/>
    <w:basedOn w:val="a"/>
    <w:qFormat/>
    <w:rsid w:val="00175771"/>
    <w:pPr>
      <w:spacing w:before="100" w:beforeAutospacing="1" w:after="100" w:afterAutospacing="1" w:line="240" w:lineRule="auto"/>
    </w:pPr>
    <w:rPr>
      <w:rFonts w:ascii="Times New Roman" w:hAnsi="Times New Roman"/>
      <w:sz w:val="24"/>
      <w:szCs w:val="24"/>
    </w:rPr>
  </w:style>
  <w:style w:type="numbering" w:customStyle="1" w:styleId="66">
    <w:name w:val="Нет списка6"/>
    <w:next w:val="a2"/>
    <w:uiPriority w:val="99"/>
    <w:semiHidden/>
    <w:unhideWhenUsed/>
    <w:rsid w:val="00175771"/>
  </w:style>
  <w:style w:type="paragraph" w:customStyle="1" w:styleId="1f8">
    <w:name w:val="Обычный1"/>
    <w:qFormat/>
    <w:rsid w:val="00175771"/>
    <w:pPr>
      <w:snapToGrid w:val="0"/>
      <w:spacing w:after="0" w:line="240" w:lineRule="auto"/>
      <w:ind w:left="1123" w:hanging="403"/>
      <w:jc w:val="both"/>
    </w:pPr>
    <w:rPr>
      <w:rFonts w:ascii="Times New Roman" w:eastAsia="Times New Roman" w:hAnsi="Times New Roman" w:cs="Times New Roman"/>
      <w:sz w:val="20"/>
      <w:szCs w:val="20"/>
      <w:lang w:eastAsia="ru-RU"/>
    </w:rPr>
  </w:style>
  <w:style w:type="character" w:customStyle="1" w:styleId="item-tabchars-value">
    <w:name w:val="item-tab__chars-value"/>
    <w:rsid w:val="00175771"/>
  </w:style>
  <w:style w:type="paragraph" w:styleId="3b">
    <w:name w:val="Body Text 3"/>
    <w:basedOn w:val="a"/>
    <w:link w:val="3c"/>
    <w:unhideWhenUsed/>
    <w:rsid w:val="00175771"/>
    <w:pPr>
      <w:spacing w:after="120"/>
    </w:pPr>
    <w:rPr>
      <w:sz w:val="16"/>
      <w:szCs w:val="16"/>
      <w:lang w:val="x-none" w:eastAsia="x-none"/>
    </w:rPr>
  </w:style>
  <w:style w:type="character" w:customStyle="1" w:styleId="3c">
    <w:name w:val="Основной текст 3 Знак"/>
    <w:basedOn w:val="a0"/>
    <w:link w:val="3b"/>
    <w:rsid w:val="00175771"/>
    <w:rPr>
      <w:rFonts w:ascii="Calibri" w:eastAsia="Times New Roman" w:hAnsi="Calibri" w:cs="Times New Roman"/>
      <w:sz w:val="16"/>
      <w:szCs w:val="16"/>
      <w:lang w:val="x-none" w:eastAsia="x-none"/>
    </w:rPr>
  </w:style>
  <w:style w:type="numbering" w:customStyle="1" w:styleId="77">
    <w:name w:val="Нет списка7"/>
    <w:next w:val="a2"/>
    <w:semiHidden/>
    <w:rsid w:val="00175771"/>
  </w:style>
  <w:style w:type="table" w:customStyle="1" w:styleId="290">
    <w:name w:val="Сетка таблицы29"/>
    <w:basedOn w:val="a1"/>
    <w:next w:val="affffff7"/>
    <w:rsid w:val="0017577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d">
    <w:name w:val="Знак3"/>
    <w:basedOn w:val="a"/>
    <w:qFormat/>
    <w:rsid w:val="00175771"/>
    <w:pPr>
      <w:spacing w:after="160" w:line="240" w:lineRule="exact"/>
      <w:ind w:left="176" w:hanging="142"/>
    </w:pPr>
    <w:rPr>
      <w:rFonts w:ascii="Verdana" w:hAnsi="Verdana"/>
      <w:sz w:val="20"/>
      <w:szCs w:val="20"/>
    </w:rPr>
  </w:style>
  <w:style w:type="table" w:customStyle="1" w:styleId="173">
    <w:name w:val="Сетка таблицы 17"/>
    <w:basedOn w:val="a1"/>
    <w:next w:val="1f4"/>
    <w:rsid w:val="0017577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17">
    <w:name w:val="Знак21"/>
    <w:basedOn w:val="a"/>
    <w:qFormat/>
    <w:rsid w:val="00175771"/>
    <w:pPr>
      <w:tabs>
        <w:tab w:val="left" w:pos="708"/>
      </w:tabs>
      <w:spacing w:after="160" w:line="240" w:lineRule="exact"/>
      <w:ind w:left="176" w:hanging="142"/>
    </w:pPr>
    <w:rPr>
      <w:rFonts w:ascii="Verdana" w:hAnsi="Verdana" w:cs="Verdana"/>
      <w:sz w:val="20"/>
      <w:szCs w:val="20"/>
      <w:lang w:val="en-US" w:eastAsia="en-US"/>
    </w:rPr>
  </w:style>
  <w:style w:type="character" w:customStyle="1" w:styleId="1f9">
    <w:name w:val="Знак Знак1"/>
    <w:rsid w:val="00175771"/>
    <w:rPr>
      <w:sz w:val="24"/>
      <w:szCs w:val="24"/>
      <w:lang w:val="ru-RU" w:eastAsia="ru-RU" w:bidi="ar-SA"/>
    </w:rPr>
  </w:style>
  <w:style w:type="paragraph" w:customStyle="1" w:styleId="1fa">
    <w:name w:val="Знак1"/>
    <w:basedOn w:val="a"/>
    <w:qFormat/>
    <w:rsid w:val="00175771"/>
    <w:pPr>
      <w:tabs>
        <w:tab w:val="left" w:pos="708"/>
      </w:tabs>
      <w:spacing w:after="160" w:line="240" w:lineRule="exact"/>
      <w:ind w:left="176" w:hanging="142"/>
    </w:pPr>
    <w:rPr>
      <w:rFonts w:ascii="Verdana" w:hAnsi="Verdana" w:cs="Verdana"/>
      <w:sz w:val="20"/>
      <w:szCs w:val="20"/>
      <w:lang w:val="en-US" w:eastAsia="en-US"/>
    </w:rPr>
  </w:style>
  <w:style w:type="numbering" w:customStyle="1" w:styleId="87">
    <w:name w:val="Нет списка8"/>
    <w:next w:val="a2"/>
    <w:uiPriority w:val="99"/>
    <w:semiHidden/>
    <w:unhideWhenUsed/>
    <w:rsid w:val="00175771"/>
  </w:style>
  <w:style w:type="numbering" w:customStyle="1" w:styleId="97">
    <w:name w:val="Нет списка9"/>
    <w:next w:val="a2"/>
    <w:uiPriority w:val="99"/>
    <w:semiHidden/>
    <w:unhideWhenUsed/>
    <w:rsid w:val="00175771"/>
  </w:style>
  <w:style w:type="table" w:customStyle="1" w:styleId="300">
    <w:name w:val="Сетка таблицы30"/>
    <w:basedOn w:val="a1"/>
    <w:next w:val="affffff7"/>
    <w:rsid w:val="0017577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1"/>
    <w:next w:val="affffff7"/>
    <w:uiPriority w:val="59"/>
    <w:rsid w:val="0017577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7">
    <w:name w:val="Нет списка10"/>
    <w:next w:val="a2"/>
    <w:uiPriority w:val="99"/>
    <w:semiHidden/>
    <w:unhideWhenUsed/>
    <w:rsid w:val="00175771"/>
  </w:style>
  <w:style w:type="paragraph" w:customStyle="1" w:styleId="1fb">
    <w:name w:val="Обычный с отступом 1 см"/>
    <w:basedOn w:val="a"/>
    <w:qFormat/>
    <w:rsid w:val="00175771"/>
    <w:pPr>
      <w:widowControl w:val="0"/>
      <w:spacing w:after="0" w:line="360" w:lineRule="auto"/>
      <w:ind w:firstLine="567"/>
      <w:jc w:val="both"/>
    </w:pPr>
    <w:rPr>
      <w:rFonts w:ascii="Arial" w:hAnsi="Arial"/>
      <w:sz w:val="28"/>
      <w:szCs w:val="20"/>
    </w:rPr>
  </w:style>
  <w:style w:type="table" w:customStyle="1" w:styleId="380">
    <w:name w:val="Сетка таблицы38"/>
    <w:basedOn w:val="a1"/>
    <w:next w:val="affffff7"/>
    <w:uiPriority w:val="59"/>
    <w:rsid w:val="0017577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
    <w:name w:val="Нет списка14"/>
    <w:next w:val="a2"/>
    <w:uiPriority w:val="99"/>
    <w:semiHidden/>
    <w:unhideWhenUsed/>
    <w:rsid w:val="00175771"/>
  </w:style>
  <w:style w:type="numbering" w:customStyle="1" w:styleId="154">
    <w:name w:val="Нет списка15"/>
    <w:next w:val="a2"/>
    <w:uiPriority w:val="99"/>
    <w:semiHidden/>
    <w:unhideWhenUsed/>
    <w:rsid w:val="00175771"/>
  </w:style>
  <w:style w:type="table" w:customStyle="1" w:styleId="390">
    <w:name w:val="Сетка таблицы39"/>
    <w:basedOn w:val="a1"/>
    <w:next w:val="affffff7"/>
    <w:uiPriority w:val="9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
    <w:name w:val="TableGrid8"/>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
    <w:name w:val="TableGrid17"/>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3">
    <w:name w:val="Сетка таблицы 18"/>
    <w:basedOn w:val="a1"/>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
    <w:name w:val="Веб-таблица 27"/>
    <w:basedOn w:val="a1"/>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
    <w:name w:val="Сетка таблицы118"/>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
    <w:name w:val="TableGrid2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
    <w:name w:val="TableGrid11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3">
    <w:name w:val="Сетка таблицы 114"/>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
    <w:name w:val="Веб-таблица 214"/>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0">
    <w:name w:val="Сетка таблицы210"/>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7"/>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0">
    <w:name w:val="Сетка таблицы87"/>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0">
    <w:name w:val="Сетка таблицы97"/>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0">
    <w:name w:val="Сетка таблицы107"/>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0">
    <w:name w:val="Сетка таблицы4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етка таблицы134"/>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
    <w:name w:val="Table Normal24"/>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
    <w:name w:val="TableGrid3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
    <w:name w:val="TableGrid12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1">
    <w:name w:val="Сетка таблицы 124"/>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
    <w:name w:val="Веб-таблица 224"/>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
    <w:name w:val="Сетка таблицы22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Сетка таблицы42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
    <w:name w:val="Сетка таблицы8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
    <w:name w:val="Сетка таблицы9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
    <w:name w:val="Сетка таблицы10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Сетка таблицы154"/>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
    <w:name w:val="Table Normal34"/>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
    <w:name w:val="TableGrid4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
    <w:name w:val="TableGrid13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1">
    <w:name w:val="Сетка таблицы 134"/>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
    <w:name w:val="Веб-таблица 234"/>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
    <w:name w:val="Сетка таблицы23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
    <w:name w:val="Сетка таблицы52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Сетка таблицы62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Сетка таблицы72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
    <w:name w:val="Сетка таблицы82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
    <w:name w:val="Сетка таблицы92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
    <w:name w:val="Сетка таблицы102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етка таблицы16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
    <w:name w:val="Сетка таблицы73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
    <w:name w:val="Сетка таблицы83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
    <w:name w:val="Сетка таблицы93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
    <w:name w:val="Сетка таблицы103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Сетка таблицы113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0">
    <w:name w:val="Сетка таблицы17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
    <w:name w:val="Table Normal43"/>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
    <w:name w:val="TableGrid5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
    <w:name w:val="TableGrid14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0">
    <w:name w:val="Сетка таблицы 143"/>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
    <w:name w:val="Веб-таблица 243"/>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0">
    <w:name w:val="Сетка таблицы183"/>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
    <w:name w:val="TableGrid21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
    <w:name w:val="TableGrid111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0">
    <w:name w:val="Сетка таблицы 1113"/>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
    <w:name w:val="Веб-таблица 2113"/>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
    <w:name w:val="Сетка таблицы24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Сетка таблицы34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Сетка таблицы53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етка таблицы63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
    <w:name w:val="Сетка таблицы74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
    <w:name w:val="Сетка таблицы84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
    <w:name w:val="Сетка таблицы94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
    <w:name w:val="Сетка таблицы104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0">
    <w:name w:val="Сетка таблицы114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
    <w:name w:val="Сетка таблицы41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Сетка таблицы1313"/>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
    <w:name w:val="Table Normal213"/>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
    <w:name w:val="TableGrid31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
    <w:name w:val="TableGrid121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0">
    <w:name w:val="Сетка таблицы 1213"/>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
    <w:name w:val="Веб-таблица 2213"/>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
    <w:name w:val="Сетка таблицы22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
    <w:name w:val="Сетка таблицы42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
    <w:name w:val="Сетка таблицы51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
    <w:name w:val="Сетка таблицы61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Сетка таблицы71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
    <w:name w:val="Сетка таблицы81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
    <w:name w:val="Сетка таблицы91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
    <w:name w:val="Сетка таблицы101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Сетка таблицы14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Сетка таблицы1513"/>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
    <w:name w:val="Table Normal313"/>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
    <w:name w:val="TableGrid41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
    <w:name w:val="TableGrid131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0">
    <w:name w:val="Сетка таблицы 1313"/>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
    <w:name w:val="Веб-таблица 2313"/>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
    <w:name w:val="Сетка таблицы23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
    <w:name w:val="Сетка таблицы33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
    <w:name w:val="Сетка таблицы52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
    <w:name w:val="Сетка таблицы62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Сетка таблицы72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
    <w:name w:val="Сетка таблицы82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
    <w:name w:val="Сетка таблицы92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
    <w:name w:val="Сетка таблицы102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Сетка таблицы112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Сетка таблицы16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
    <w:name w:val="Сетка таблицы73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
    <w:name w:val="Сетка таблицы83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
    <w:name w:val="Сетка таблицы93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
    <w:name w:val="Сетка таблицы103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
    <w:name w:val="Сетка таблицы113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3">
    <w:name w:val="Стиль"/>
    <w:qFormat/>
    <w:rsid w:val="00175771"/>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1fc">
    <w:name w:val="Стиль1"/>
    <w:basedOn w:val="a"/>
    <w:link w:val="1fd"/>
    <w:qFormat/>
    <w:rsid w:val="00175771"/>
    <w:pPr>
      <w:spacing w:after="120" w:line="240" w:lineRule="auto"/>
      <w:ind w:left="992"/>
    </w:pPr>
    <w:rPr>
      <w:rFonts w:ascii="Arial" w:hAnsi="Arial"/>
      <w:color w:val="000000"/>
      <w:sz w:val="18"/>
      <w:szCs w:val="18"/>
      <w:lang w:val="en-US" w:eastAsia="en-US"/>
    </w:rPr>
  </w:style>
  <w:style w:type="character" w:customStyle="1" w:styleId="1fd">
    <w:name w:val="Стиль1 Знак"/>
    <w:link w:val="1fc"/>
    <w:rsid w:val="00175771"/>
    <w:rPr>
      <w:rFonts w:ascii="Arial" w:eastAsia="Times New Roman" w:hAnsi="Arial" w:cs="Times New Roman"/>
      <w:color w:val="000000"/>
      <w:sz w:val="18"/>
      <w:szCs w:val="18"/>
      <w:lang w:val="en-US"/>
    </w:rPr>
  </w:style>
  <w:style w:type="paragraph" w:customStyle="1" w:styleId="1fe">
    <w:name w:val="Название1"/>
    <w:basedOn w:val="a"/>
    <w:next w:val="a"/>
    <w:uiPriority w:val="10"/>
    <w:qFormat/>
    <w:rsid w:val="00175771"/>
    <w:pPr>
      <w:spacing w:after="0" w:line="240" w:lineRule="auto"/>
      <w:contextualSpacing/>
    </w:pPr>
    <w:rPr>
      <w:rFonts w:ascii="Times New Roman" w:eastAsia="PMingLiU" w:hAnsi="Times New Roman"/>
      <w:b/>
      <w:color w:val="000000"/>
      <w:sz w:val="72"/>
      <w:szCs w:val="72"/>
      <w:lang w:eastAsia="en-US"/>
    </w:rPr>
  </w:style>
  <w:style w:type="character" w:customStyle="1" w:styleId="afffffff4">
    <w:name w:val="Заголовок Знак"/>
    <w:uiPriority w:val="10"/>
    <w:rsid w:val="00175771"/>
    <w:rPr>
      <w:rFonts w:ascii="Calibri Light" w:eastAsia="Times New Roman" w:hAnsi="Calibri Light" w:cs="Times New Roman"/>
      <w:spacing w:val="-10"/>
      <w:kern w:val="28"/>
      <w:sz w:val="56"/>
      <w:szCs w:val="56"/>
      <w:lang w:eastAsia="ru-RU"/>
    </w:rPr>
  </w:style>
  <w:style w:type="character" w:customStyle="1" w:styleId="1ff">
    <w:name w:val="Название Знак1"/>
    <w:uiPriority w:val="10"/>
    <w:rsid w:val="00175771"/>
    <w:rPr>
      <w:rFonts w:ascii="Cambria" w:eastAsia="Times New Roman" w:hAnsi="Cambria" w:cs="Times New Roman"/>
      <w:b/>
      <w:bCs/>
      <w:kern w:val="28"/>
      <w:sz w:val="32"/>
      <w:szCs w:val="32"/>
    </w:rPr>
  </w:style>
  <w:style w:type="numbering" w:customStyle="1" w:styleId="165">
    <w:name w:val="Нет списка16"/>
    <w:next w:val="a2"/>
    <w:uiPriority w:val="99"/>
    <w:semiHidden/>
    <w:unhideWhenUsed/>
    <w:rsid w:val="00175771"/>
  </w:style>
  <w:style w:type="character" w:customStyle="1" w:styleId="hilight">
    <w:name w:val="hilight"/>
    <w:rsid w:val="00175771"/>
  </w:style>
  <w:style w:type="numbering" w:customStyle="1" w:styleId="174">
    <w:name w:val="Нет списка17"/>
    <w:next w:val="a2"/>
    <w:uiPriority w:val="99"/>
    <w:semiHidden/>
    <w:unhideWhenUsed/>
    <w:rsid w:val="00175771"/>
  </w:style>
  <w:style w:type="table" w:customStyle="1" w:styleId="400">
    <w:name w:val="Сетка таблицы40"/>
    <w:basedOn w:val="a1"/>
    <w:next w:val="affffff7"/>
    <w:uiPriority w:val="3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17577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84">
    <w:name w:val="Нет списка18"/>
    <w:next w:val="a2"/>
    <w:uiPriority w:val="99"/>
    <w:semiHidden/>
    <w:unhideWhenUsed/>
    <w:rsid w:val="00175771"/>
  </w:style>
  <w:style w:type="character" w:customStyle="1" w:styleId="1ff0">
    <w:name w:val="Неразрешенное упоминание1"/>
    <w:uiPriority w:val="99"/>
    <w:semiHidden/>
    <w:unhideWhenUsed/>
    <w:rsid w:val="00175771"/>
    <w:rPr>
      <w:color w:val="605E5C"/>
      <w:shd w:val="clear" w:color="auto" w:fill="E1DFDD"/>
    </w:rPr>
  </w:style>
  <w:style w:type="character" w:customStyle="1" w:styleId="stat-qtiphint">
    <w:name w:val="stat-qtip__hint"/>
    <w:rsid w:val="00175771"/>
  </w:style>
  <w:style w:type="character" w:customStyle="1" w:styleId="buying-price-text">
    <w:name w:val="buying-price-text"/>
    <w:rsid w:val="00175771"/>
  </w:style>
  <w:style w:type="character" w:customStyle="1" w:styleId="buying-price-val">
    <w:name w:val="buying-price-val"/>
    <w:rsid w:val="00175771"/>
  </w:style>
  <w:style w:type="character" w:customStyle="1" w:styleId="buying-price-val-number">
    <w:name w:val="buying-price-val-number"/>
    <w:rsid w:val="00175771"/>
  </w:style>
  <w:style w:type="character" w:customStyle="1" w:styleId="buying-pricenew-val-currency">
    <w:name w:val="buying-pricenew-val-currency"/>
    <w:rsid w:val="00175771"/>
  </w:style>
  <w:style w:type="character" w:customStyle="1" w:styleId="self">
    <w:name w:val="self"/>
    <w:rsid w:val="00175771"/>
  </w:style>
  <w:style w:type="character" w:customStyle="1" w:styleId="b-contents-link">
    <w:name w:val="b-contents-link"/>
    <w:rsid w:val="00175771"/>
  </w:style>
  <w:style w:type="character" w:customStyle="1" w:styleId="action-labeltext">
    <w:name w:val="action-label__text"/>
    <w:rsid w:val="00175771"/>
  </w:style>
  <w:style w:type="character" w:customStyle="1" w:styleId="action-labelspace">
    <w:name w:val="action-label__space"/>
    <w:rsid w:val="00175771"/>
  </w:style>
  <w:style w:type="character" w:customStyle="1" w:styleId="buying-priceold-val-number">
    <w:name w:val="buying-priceold-val-number"/>
    <w:rsid w:val="00175771"/>
  </w:style>
  <w:style w:type="character" w:customStyle="1" w:styleId="buying-pricenew-val-number">
    <w:name w:val="buying-pricenew-val-number"/>
    <w:rsid w:val="00175771"/>
  </w:style>
  <w:style w:type="character" w:customStyle="1" w:styleId="text">
    <w:name w:val="text"/>
    <w:rsid w:val="00175771"/>
  </w:style>
  <w:style w:type="table" w:customStyle="1" w:styleId="48">
    <w:name w:val="Сетка таблицы48"/>
    <w:basedOn w:val="a1"/>
    <w:next w:val="affffff7"/>
    <w:uiPriority w:val="39"/>
    <w:rsid w:val="0017577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2"/>
    <w:uiPriority w:val="99"/>
    <w:semiHidden/>
    <w:unhideWhenUsed/>
    <w:rsid w:val="00175771"/>
  </w:style>
  <w:style w:type="character" w:customStyle="1" w:styleId="1ff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175771"/>
    <w:rPr>
      <w:rFonts w:ascii="Calibri" w:eastAsia="Times New Roman" w:hAnsi="Calibri" w:cs="Times New Roman"/>
      <w:sz w:val="20"/>
      <w:szCs w:val="20"/>
      <w:lang w:eastAsia="ru-RU"/>
    </w:rPr>
  </w:style>
  <w:style w:type="character" w:customStyle="1" w:styleId="1ff2">
    <w:name w:val="Неразрешенное упоминание1"/>
    <w:uiPriority w:val="99"/>
    <w:semiHidden/>
    <w:unhideWhenUsed/>
    <w:rsid w:val="00175771"/>
    <w:rPr>
      <w:color w:val="605E5C"/>
      <w:shd w:val="clear" w:color="auto" w:fill="E1DFDD"/>
    </w:rPr>
  </w:style>
  <w:style w:type="numbering" w:customStyle="1" w:styleId="201">
    <w:name w:val="Нет списка20"/>
    <w:next w:val="a2"/>
    <w:uiPriority w:val="99"/>
    <w:semiHidden/>
    <w:unhideWhenUsed/>
    <w:rsid w:val="00175771"/>
  </w:style>
  <w:style w:type="numbering" w:customStyle="1" w:styleId="225">
    <w:name w:val="Нет списка22"/>
    <w:next w:val="a2"/>
    <w:uiPriority w:val="99"/>
    <w:semiHidden/>
    <w:unhideWhenUsed/>
    <w:rsid w:val="00175771"/>
  </w:style>
  <w:style w:type="character" w:customStyle="1" w:styleId="dots">
    <w:name w:val="dots"/>
    <w:rsid w:val="00175771"/>
  </w:style>
  <w:style w:type="paragraph" w:customStyle="1" w:styleId="c7">
    <w:name w:val="c7"/>
    <w:basedOn w:val="a"/>
    <w:qFormat/>
    <w:rsid w:val="00175771"/>
    <w:pPr>
      <w:spacing w:before="100" w:beforeAutospacing="1" w:after="100" w:afterAutospacing="1" w:line="240" w:lineRule="auto"/>
    </w:pPr>
    <w:rPr>
      <w:rFonts w:ascii="Times New Roman" w:hAnsi="Times New Roman"/>
      <w:sz w:val="24"/>
      <w:szCs w:val="24"/>
    </w:rPr>
  </w:style>
  <w:style w:type="character" w:customStyle="1" w:styleId="c10">
    <w:name w:val="c10"/>
    <w:rsid w:val="00175771"/>
  </w:style>
  <w:style w:type="numbering" w:customStyle="1" w:styleId="235">
    <w:name w:val="Нет списка23"/>
    <w:next w:val="a2"/>
    <w:uiPriority w:val="99"/>
    <w:semiHidden/>
    <w:unhideWhenUsed/>
    <w:rsid w:val="00175771"/>
  </w:style>
  <w:style w:type="table" w:customStyle="1" w:styleId="49">
    <w:name w:val="Сетка таблицы49"/>
    <w:basedOn w:val="a1"/>
    <w:next w:val="affffff7"/>
    <w:uiPriority w:val="9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2"/>
    <w:uiPriority w:val="99"/>
    <w:semiHidden/>
    <w:unhideWhenUsed/>
    <w:rsid w:val="00175771"/>
  </w:style>
  <w:style w:type="numbering" w:customStyle="1" w:styleId="1125">
    <w:name w:val="Нет списка112"/>
    <w:next w:val="a2"/>
    <w:uiPriority w:val="99"/>
    <w:semiHidden/>
    <w:unhideWhenUsed/>
    <w:rsid w:val="00175771"/>
  </w:style>
  <w:style w:type="table" w:customStyle="1" w:styleId="1200">
    <w:name w:val="Сетка таблицы120"/>
    <w:basedOn w:val="a1"/>
    <w:next w:val="affffff7"/>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9">
    <w:name w:val="TableGrid9"/>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8">
    <w:name w:val="TableGrid18"/>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92">
    <w:name w:val="Сетка таблицы 19"/>
    <w:basedOn w:val="a1"/>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8">
    <w:name w:val="Веб-таблица 28"/>
    <w:basedOn w:val="a1"/>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00">
    <w:name w:val="Сетка таблицы1110"/>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5">
    <w:name w:val="TableGrid2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5">
    <w:name w:val="TableGrid11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51">
    <w:name w:val="Сетка таблицы 115"/>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5">
    <w:name w:val="Веб-таблица 215"/>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50">
    <w:name w:val="Сетка таблицы2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Сетка таблицы88"/>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
    <w:name w:val="Сетка таблицы98"/>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8"/>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Сетка таблицы12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0">
    <w:name w:val="Сетка таблицы135"/>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
    <w:name w:val="Table Normal25"/>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5">
    <w:name w:val="TableGrid3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5">
    <w:name w:val="TableGrid12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50">
    <w:name w:val="Сетка таблицы 125"/>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5">
    <w:name w:val="Веб-таблица 225"/>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50">
    <w:name w:val="Сетка таблицы22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
    <w:name w:val="Сетка таблицы42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
    <w:name w:val="Сетка таблицы5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
    <w:name w:val="Сетка таблицы6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
    <w:name w:val="Сетка таблицы8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5">
    <w:name w:val="Сетка таблицы9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5">
    <w:name w:val="Сетка таблицы10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Сетка таблицы155"/>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
    <w:name w:val="Table Normal35"/>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5">
    <w:name w:val="TableGrid4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5">
    <w:name w:val="TableGrid13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51">
    <w:name w:val="Сетка таблицы 135"/>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5">
    <w:name w:val="Веб-таблица 235"/>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50">
    <w:name w:val="Сетка таблицы23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
    <w:name w:val="Сетка таблицы52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
    <w:name w:val="Сетка таблицы62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
    <w:name w:val="Сетка таблицы72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
    <w:name w:val="Сетка таблицы82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5">
    <w:name w:val="Сетка таблицы92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5">
    <w:name w:val="Сетка таблицы102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0">
    <w:name w:val="Сетка таблицы112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0">
    <w:name w:val="Сетка таблицы16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
    <w:name w:val="Сетка таблицы73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5">
    <w:name w:val="Сетка таблицы83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5">
    <w:name w:val="Сетка таблицы93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5">
    <w:name w:val="Сетка таблицы103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
    <w:name w:val="Сетка таблицы113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0">
    <w:name w:val="Сетка таблицы17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
    <w:name w:val="Table Normal44"/>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4">
    <w:name w:val="TableGrid5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4">
    <w:name w:val="TableGrid14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41">
    <w:name w:val="Сетка таблицы 144"/>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4">
    <w:name w:val="Веб-таблица 244"/>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40">
    <w:name w:val="Сетка таблицы184"/>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
    <w:name w:val="Table Normal114"/>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4">
    <w:name w:val="TableGrid21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4">
    <w:name w:val="TableGrid111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40">
    <w:name w:val="Сетка таблицы 1114"/>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4">
    <w:name w:val="Веб-таблица 2114"/>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4">
    <w:name w:val="Сетка таблицы24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
    <w:name w:val="Сетка таблицы34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Сетка таблицы44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
    <w:name w:val="Сетка таблицы53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
    <w:name w:val="Сетка таблицы63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
    <w:name w:val="Сетка таблицы74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4">
    <w:name w:val="Сетка таблицы84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4">
    <w:name w:val="Сетка таблицы94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4">
    <w:name w:val="Сетка таблицы104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
    <w:name w:val="Сетка таблицы114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
    <w:name w:val="Сетка таблицы41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
    <w:name w:val="Сетка таблицы1314"/>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4">
    <w:name w:val="Table Normal214"/>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4">
    <w:name w:val="TableGrid31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4">
    <w:name w:val="TableGrid121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40">
    <w:name w:val="Сетка таблицы 1214"/>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4">
    <w:name w:val="Веб-таблица 2214"/>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4">
    <w:name w:val="Сетка таблицы22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
    <w:name w:val="Сетка таблицы32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4">
    <w:name w:val="Сетка таблицы42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
    <w:name w:val="Сетка таблицы51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
    <w:name w:val="Сетка таблицы61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
    <w:name w:val="Сетка таблицы71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
    <w:name w:val="Сетка таблицы81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4">
    <w:name w:val="Сетка таблицы91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4">
    <w:name w:val="Сетка таблицы101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
    <w:name w:val="Сетка таблицы111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
    <w:name w:val="Сетка таблицы14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
    <w:name w:val="Сетка таблицы1514"/>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4">
    <w:name w:val="Table Normal314"/>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4">
    <w:name w:val="TableGrid41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4">
    <w:name w:val="TableGrid131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40">
    <w:name w:val="Сетка таблицы 1314"/>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4">
    <w:name w:val="Веб-таблица 2314"/>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4">
    <w:name w:val="Сетка таблицы23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4">
    <w:name w:val="Сетка таблицы33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4">
    <w:name w:val="Сетка таблицы43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
    <w:name w:val="Сетка таблицы52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
    <w:name w:val="Сетка таблицы62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
    <w:name w:val="Сетка таблицы72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4">
    <w:name w:val="Сетка таблицы82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4">
    <w:name w:val="Сетка таблицы92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4">
    <w:name w:val="Сетка таблицы102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
    <w:name w:val="Сетка таблицы112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
    <w:name w:val="Сетка таблицы16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4">
    <w:name w:val="Сетка таблицы73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4">
    <w:name w:val="Сетка таблицы83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4">
    <w:name w:val="Сетка таблицы93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4">
    <w:name w:val="Сетка таблицы103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4">
    <w:name w:val="Сетка таблицы113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5">
    <w:name w:val="Нет списка24"/>
    <w:next w:val="a2"/>
    <w:uiPriority w:val="99"/>
    <w:semiHidden/>
    <w:unhideWhenUsed/>
    <w:rsid w:val="00175771"/>
  </w:style>
  <w:style w:type="numbering" w:customStyle="1" w:styleId="1222">
    <w:name w:val="Нет списка122"/>
    <w:next w:val="a2"/>
    <w:uiPriority w:val="99"/>
    <w:semiHidden/>
    <w:unhideWhenUsed/>
    <w:rsid w:val="00175771"/>
  </w:style>
  <w:style w:type="table" w:customStyle="1" w:styleId="1910">
    <w:name w:val="Сетка таблицы191"/>
    <w:basedOn w:val="a1"/>
    <w:next w:val="affffff7"/>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1">
    <w:name w:val="TableGrid6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1">
    <w:name w:val="TableGrid15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15">
    <w:name w:val="Сетка таблицы 151"/>
    <w:basedOn w:val="a1"/>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
    <w:name w:val="Веб-таблица 251"/>
    <w:basedOn w:val="a1"/>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10">
    <w:name w:val="Сетка таблицы110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1">
    <w:name w:val="TableGrid2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1">
    <w:name w:val="TableGrid11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10">
    <w:name w:val="Сетка таблицы 112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
    <w:name w:val="Веб-таблица 212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1">
    <w:name w:val="Сетка таблицы2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8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
    <w:name w:val="Сетка таблицы10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0">
    <w:name w:val="Сетка таблицы11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Сетка таблицы12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Сетка таблицы4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
    <w:name w:val="Table Normal22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1">
    <w:name w:val="TableGrid3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1">
    <w:name w:val="TableGrid12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1">
    <w:name w:val="Сетка таблицы 122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
    <w:name w:val="Веб-таблица 222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
    <w:name w:val="Сетка таблицы22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етка таблицы5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Сетка таблицы8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Сетка таблицы9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
    <w:name w:val="Table Normal32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1">
    <w:name w:val="TableGrid4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1">
    <w:name w:val="TableGrid13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1">
    <w:name w:val="Сетка таблицы 132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
    <w:name w:val="Веб-таблица 232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
    <w:name w:val="Сетка таблицы23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Сетка таблицы52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Сетка таблицы72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
    <w:name w:val="Сетка таблицы82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
    <w:name w:val="Сетка таблицы92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
    <w:name w:val="Сетка таблицы102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
    <w:name w:val="Сетка таблицы73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
    <w:name w:val="Сетка таблицы83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
    <w:name w:val="Сетка таблицы93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
    <w:name w:val="Сетка таблицы103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
    <w:name w:val="Table Normal4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1">
    <w:name w:val="TableGrid5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1">
    <w:name w:val="TableGrid14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11">
    <w:name w:val="Сетка таблицы 14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
    <w:name w:val="Веб-таблица 24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
    <w:name w:val="Сетка таблицы18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
    <w:name w:val="Table Normal11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1">
    <w:name w:val="TableGrid2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1">
    <w:name w:val="TableGrid11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11">
    <w:name w:val="Сетка таблицы 111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
    <w:name w:val="Веб-таблица 211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
    <w:name w:val="Сетка таблицы2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Сетка таблицы7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
    <w:name w:val="Сетка таблицы8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
    <w:name w:val="Сетка таблицы9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
    <w:name w:val="Сетка таблицы10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0">
    <w:name w:val="Сетка таблицы12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Сетка таблицы4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
    <w:name w:val="Table Normal21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1">
    <w:name w:val="TableGrid3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1">
    <w:name w:val="TableGrid12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1">
    <w:name w:val="Сетка таблицы 121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
    <w:name w:val="Веб-таблица 221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
    <w:name w:val="Сетка таблицы22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
    <w:name w:val="Сетка таблицы32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Сетка таблицы42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етка таблицы5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Сетка таблицы8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0">
    <w:name w:val="Сетка таблицы11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
    <w:name w:val="Table Normal31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1">
    <w:name w:val="TableGrid4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1">
    <w:name w:val="TableGrid13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1">
    <w:name w:val="Сетка таблицы 131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
    <w:name w:val="Веб-таблица 231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
    <w:name w:val="Сетка таблицы23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
    <w:name w:val="Сетка таблицы33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Сетка таблицы52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
    <w:name w:val="Сетка таблицы62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Сетка таблицы72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
    <w:name w:val="Сетка таблицы82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
    <w:name w:val="Сетка таблицы92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
    <w:name w:val="Сетка таблицы102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Сетка таблицы112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
    <w:name w:val="Сетка таблицы73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
    <w:name w:val="Сетка таблицы83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
    <w:name w:val="Сетка таблицы93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
    <w:name w:val="Сетка таблицы103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6">
    <w:name w:val="Нет списка32"/>
    <w:next w:val="a2"/>
    <w:uiPriority w:val="99"/>
    <w:semiHidden/>
    <w:unhideWhenUsed/>
    <w:rsid w:val="00175771"/>
  </w:style>
  <w:style w:type="numbering" w:customStyle="1" w:styleId="1315">
    <w:name w:val="Нет списка131"/>
    <w:next w:val="a2"/>
    <w:uiPriority w:val="99"/>
    <w:semiHidden/>
    <w:unhideWhenUsed/>
    <w:rsid w:val="00175771"/>
  </w:style>
  <w:style w:type="table" w:customStyle="1" w:styleId="2010">
    <w:name w:val="Сетка таблицы201"/>
    <w:basedOn w:val="a1"/>
    <w:next w:val="affffff7"/>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
    <w:name w:val="Table Normal6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1">
    <w:name w:val="TableGrid7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1">
    <w:name w:val="TableGrid16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15">
    <w:name w:val="Сетка таблицы 161"/>
    <w:basedOn w:val="a1"/>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1">
    <w:name w:val="Веб-таблица 261"/>
    <w:basedOn w:val="a1"/>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1">
    <w:name w:val="Сетка таблицы116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1">
    <w:name w:val="TableGrid2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1">
    <w:name w:val="TableGrid11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10">
    <w:name w:val="Сетка таблицы 113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1">
    <w:name w:val="Веб-таблица 213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
    <w:name w:val="Сетка таблицы26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
    <w:name w:val="Сетка таблицы76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
    <w:name w:val="Сетка таблицы86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
    <w:name w:val="Сетка таблицы96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
    <w:name w:val="Сетка таблицы106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0">
    <w:name w:val="Сетка таблицы12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0">
    <w:name w:val="Сетка таблицы133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1">
    <w:name w:val="Table Normal23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1">
    <w:name w:val="TableGrid3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1">
    <w:name w:val="TableGrid12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1">
    <w:name w:val="Сетка таблицы 123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1">
    <w:name w:val="Веб-таблица 223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1">
    <w:name w:val="Сетка таблицы22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
    <w:name w:val="Сетка таблицы42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етка таблицы5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
    <w:name w:val="Сетка таблицы6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Сетка таблицы7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
    <w:name w:val="Сетка таблицы8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1">
    <w:name w:val="Сетка таблицы9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1">
    <w:name w:val="Сетка таблицы10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
    <w:name w:val="Сетка таблицы11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Сетка таблицы14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Сетка таблицы153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1">
    <w:name w:val="Table Normal33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1">
    <w:name w:val="TableGrid4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1">
    <w:name w:val="TableGrid13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1">
    <w:name w:val="Сетка таблицы 133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1">
    <w:name w:val="Веб-таблица 233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1">
    <w:name w:val="Сетка таблицы23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
    <w:name w:val="Сетка таблицы52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
    <w:name w:val="Сетка таблицы62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
    <w:name w:val="Сетка таблицы72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1">
    <w:name w:val="Сетка таблицы82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1">
    <w:name w:val="Сетка таблицы92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1">
    <w:name w:val="Сетка таблицы102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Сетка таблицы16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1">
    <w:name w:val="Сетка таблицы73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1">
    <w:name w:val="Сетка таблицы83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1">
    <w:name w:val="Сетка таблицы93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1">
    <w:name w:val="Сетка таблицы103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
    <w:name w:val="Сетка таблицы113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
    <w:name w:val="Table Normal42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1">
    <w:name w:val="TableGrid5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1">
    <w:name w:val="TableGrid14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10">
    <w:name w:val="Сетка таблицы 142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1">
    <w:name w:val="Веб-таблица 242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1">
    <w:name w:val="Сетка таблицы182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1">
    <w:name w:val="Table Normal112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1">
    <w:name w:val="TableGrid21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1">
    <w:name w:val="TableGrid111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11">
    <w:name w:val="Сетка таблицы 1112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1">
    <w:name w:val="Веб-таблица 2112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1">
    <w:name w:val="Сетка таблицы24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
    <w:name w:val="Сетка таблицы34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
    <w:name w:val="Сетка таблицы53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
    <w:name w:val="Сетка таблицы63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1">
    <w:name w:val="Сетка таблицы74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1">
    <w:name w:val="Сетка таблицы84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1">
    <w:name w:val="Сетка таблицы94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1">
    <w:name w:val="Сетка таблицы104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0">
    <w:name w:val="Сетка таблицы12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
    <w:name w:val="Сетка таблицы41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Сетка таблицы1312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1">
    <w:name w:val="Table Normal212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1">
    <w:name w:val="TableGrid31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1">
    <w:name w:val="TableGrid121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1">
    <w:name w:val="Сетка таблицы 1212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1">
    <w:name w:val="Веб-таблица 2212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1">
    <w:name w:val="Сетка таблицы22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1">
    <w:name w:val="Сетка таблицы42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
    <w:name w:val="Сетка таблицы51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
    <w:name w:val="Сетка таблицы61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
    <w:name w:val="Сетка таблицы71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
    <w:name w:val="Сетка таблицы81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1">
    <w:name w:val="Сетка таблицы91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1">
    <w:name w:val="Сетка таблицы101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
    <w:name w:val="Сетка таблицы111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
    <w:name w:val="Сетка таблицы14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
    <w:name w:val="Сетка таблицы1512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1">
    <w:name w:val="Table Normal312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1">
    <w:name w:val="TableGrid41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1">
    <w:name w:val="TableGrid131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10">
    <w:name w:val="Сетка таблицы 1312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1">
    <w:name w:val="Веб-таблица 2312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1">
    <w:name w:val="Сетка таблицы23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1">
    <w:name w:val="Сетка таблицы33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
    <w:name w:val="Сетка таблицы52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1">
    <w:name w:val="Сетка таблицы62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1">
    <w:name w:val="Сетка таблицы72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1">
    <w:name w:val="Сетка таблицы82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1">
    <w:name w:val="Сетка таблицы92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1">
    <w:name w:val="Сетка таблицы102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
    <w:name w:val="Сетка таблицы112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
    <w:name w:val="Сетка таблицы16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1">
    <w:name w:val="Сетка таблицы73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1">
    <w:name w:val="Сетка таблицы83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1">
    <w:name w:val="Сетка таблицы93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1">
    <w:name w:val="Сетка таблицы103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
    <w:name w:val="Сетка таблицы113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6">
    <w:name w:val="Нет списка42"/>
    <w:next w:val="a2"/>
    <w:semiHidden/>
    <w:rsid w:val="00175771"/>
  </w:style>
  <w:style w:type="table" w:customStyle="1" w:styleId="271">
    <w:name w:val="Сетка таблицы271"/>
    <w:basedOn w:val="a1"/>
    <w:next w:val="affffff7"/>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
    <w:name w:val="Нет списка51"/>
    <w:next w:val="a2"/>
    <w:uiPriority w:val="99"/>
    <w:semiHidden/>
    <w:unhideWhenUsed/>
    <w:rsid w:val="00175771"/>
  </w:style>
  <w:style w:type="table" w:customStyle="1" w:styleId="281">
    <w:name w:val="Сетка таблицы281"/>
    <w:basedOn w:val="a1"/>
    <w:next w:val="affffff7"/>
    <w:rsid w:val="0017577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6">
    <w:name w:val="Нет списка61"/>
    <w:next w:val="a2"/>
    <w:uiPriority w:val="99"/>
    <w:semiHidden/>
    <w:unhideWhenUsed/>
    <w:rsid w:val="00175771"/>
  </w:style>
  <w:style w:type="numbering" w:customStyle="1" w:styleId="716">
    <w:name w:val="Нет списка71"/>
    <w:next w:val="a2"/>
    <w:semiHidden/>
    <w:rsid w:val="00175771"/>
  </w:style>
  <w:style w:type="table" w:customStyle="1" w:styleId="291">
    <w:name w:val="Сетка таблицы291"/>
    <w:basedOn w:val="a1"/>
    <w:next w:val="affffff7"/>
    <w:rsid w:val="0017577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1"/>
    <w:next w:val="1f4"/>
    <w:rsid w:val="0017577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16">
    <w:name w:val="Нет списка81"/>
    <w:next w:val="a2"/>
    <w:uiPriority w:val="99"/>
    <w:semiHidden/>
    <w:unhideWhenUsed/>
    <w:rsid w:val="00175771"/>
  </w:style>
  <w:style w:type="numbering" w:customStyle="1" w:styleId="916">
    <w:name w:val="Нет списка91"/>
    <w:next w:val="a2"/>
    <w:uiPriority w:val="99"/>
    <w:semiHidden/>
    <w:unhideWhenUsed/>
    <w:rsid w:val="00175771"/>
  </w:style>
  <w:style w:type="table" w:customStyle="1" w:styleId="301">
    <w:name w:val="Сетка таблицы301"/>
    <w:basedOn w:val="a1"/>
    <w:next w:val="affffff7"/>
    <w:rsid w:val="0017577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1"/>
    <w:basedOn w:val="a1"/>
    <w:next w:val="affffff7"/>
    <w:uiPriority w:val="59"/>
    <w:rsid w:val="0017577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6">
    <w:name w:val="Нет списка101"/>
    <w:next w:val="a2"/>
    <w:uiPriority w:val="99"/>
    <w:semiHidden/>
    <w:unhideWhenUsed/>
    <w:rsid w:val="00175771"/>
  </w:style>
  <w:style w:type="table" w:customStyle="1" w:styleId="381">
    <w:name w:val="Сетка таблицы381"/>
    <w:basedOn w:val="a1"/>
    <w:next w:val="affffff7"/>
    <w:uiPriority w:val="59"/>
    <w:rsid w:val="0017577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
    <w:name w:val="Нет списка141"/>
    <w:next w:val="a2"/>
    <w:uiPriority w:val="99"/>
    <w:semiHidden/>
    <w:unhideWhenUsed/>
    <w:rsid w:val="00175771"/>
  </w:style>
  <w:style w:type="numbering" w:customStyle="1" w:styleId="1516">
    <w:name w:val="Нет списка151"/>
    <w:next w:val="a2"/>
    <w:uiPriority w:val="99"/>
    <w:semiHidden/>
    <w:unhideWhenUsed/>
    <w:rsid w:val="00175771"/>
  </w:style>
  <w:style w:type="table" w:customStyle="1" w:styleId="391">
    <w:name w:val="Сетка таблицы391"/>
    <w:basedOn w:val="a1"/>
    <w:next w:val="affffff7"/>
    <w:uiPriority w:val="9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1">
    <w:name w:val="TableGrid8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1">
    <w:name w:val="TableGrid17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10">
    <w:name w:val="Сетка таблицы 181"/>
    <w:basedOn w:val="a1"/>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1">
    <w:name w:val="Веб-таблица 271"/>
    <w:basedOn w:val="a1"/>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1">
    <w:name w:val="Сетка таблицы118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
    <w:name w:val="Table Normal14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1">
    <w:name w:val="TableGrid2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1">
    <w:name w:val="TableGrid11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10">
    <w:name w:val="Сетка таблицы 114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1">
    <w:name w:val="Веб-таблица 214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1">
    <w:name w:val="Сетка таблицы210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Сетка таблицы47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Сетка таблицы56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
    <w:name w:val="Сетка таблицы66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
    <w:name w:val="Сетка таблицы77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
    <w:name w:val="Сетка таблицы87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1">
    <w:name w:val="Сетка таблицы97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1">
    <w:name w:val="Сетка таблицы107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
    <w:name w:val="Сетка таблицы119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0">
    <w:name w:val="Сетка таблицы12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Сетка таблицы4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0">
    <w:name w:val="Сетка таблицы134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1">
    <w:name w:val="Table Normal24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1">
    <w:name w:val="TableGrid3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1">
    <w:name w:val="TableGrid12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11">
    <w:name w:val="Сетка таблицы 124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1">
    <w:name w:val="Веб-таблица 224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1">
    <w:name w:val="Сетка таблицы22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Сетка таблицы32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Сетка таблицы42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
    <w:name w:val="Сетка таблицы5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
    <w:name w:val="Сетка таблицы6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
    <w:name w:val="Сетка таблицы7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1">
    <w:name w:val="Сетка таблицы8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1">
    <w:name w:val="Сетка таблицы9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1">
    <w:name w:val="Сетка таблицы10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Сетка таблицы11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0">
    <w:name w:val="Сетка таблицы14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
    <w:name w:val="Сетка таблицы154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1">
    <w:name w:val="Table Normal34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1">
    <w:name w:val="TableGrid4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1">
    <w:name w:val="TableGrid13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11">
    <w:name w:val="Сетка таблицы 134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1">
    <w:name w:val="Веб-таблица 234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1">
    <w:name w:val="Сетка таблицы23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
    <w:name w:val="Сетка таблицы33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1">
    <w:name w:val="Сетка таблицы52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1">
    <w:name w:val="Сетка таблицы62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1">
    <w:name w:val="Сетка таблицы72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1">
    <w:name w:val="Сетка таблицы82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1">
    <w:name w:val="Сетка таблицы92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1">
    <w:name w:val="Сетка таблицы102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1">
    <w:name w:val="Сетка таблицы112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
    <w:name w:val="Сетка таблицы16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1">
    <w:name w:val="Сетка таблицы73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1">
    <w:name w:val="Сетка таблицы83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1">
    <w:name w:val="Сетка таблицы93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1">
    <w:name w:val="Сетка таблицы103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1">
    <w:name w:val="Сетка таблицы113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
    <w:name w:val="Сетка таблицы17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1">
    <w:name w:val="Table Normal43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1">
    <w:name w:val="TableGrid5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1">
    <w:name w:val="TableGrid14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10">
    <w:name w:val="Сетка таблицы 143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1">
    <w:name w:val="Веб-таблица 243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1">
    <w:name w:val="Сетка таблицы183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1">
    <w:name w:val="Table Normal113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1">
    <w:name w:val="TableGrid21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1">
    <w:name w:val="TableGrid111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10">
    <w:name w:val="Сетка таблицы 1113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1">
    <w:name w:val="Веб-таблица 2113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1">
    <w:name w:val="Сетка таблицы24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1">
    <w:name w:val="Сетка таблицы34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Сетка таблицы44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1">
    <w:name w:val="Сетка таблицы53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1">
    <w:name w:val="Сетка таблицы63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1">
    <w:name w:val="Сетка таблицы74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1">
    <w:name w:val="Сетка таблицы84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1">
    <w:name w:val="Сетка таблицы94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1">
    <w:name w:val="Сетка таблицы104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
    <w:name w:val="Сетка таблицы114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1">
    <w:name w:val="Сетка таблицы12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
    <w:name w:val="Сетка таблицы41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
    <w:name w:val="Сетка таблицы1313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1">
    <w:name w:val="Table Normal213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1">
    <w:name w:val="TableGrid31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1">
    <w:name w:val="TableGrid121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10">
    <w:name w:val="Сетка таблицы 1213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1">
    <w:name w:val="Веб-таблица 2213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1">
    <w:name w:val="Сетка таблицы22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1">
    <w:name w:val="Сетка таблицы32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1">
    <w:name w:val="Сетка таблицы42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
    <w:name w:val="Сетка таблицы51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1">
    <w:name w:val="Сетка таблицы61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1">
    <w:name w:val="Сетка таблицы71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1">
    <w:name w:val="Сетка таблицы81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1">
    <w:name w:val="Сетка таблицы91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1">
    <w:name w:val="Сетка таблицы101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1">
    <w:name w:val="Сетка таблицы14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1">
    <w:name w:val="Сетка таблицы1513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1">
    <w:name w:val="Table Normal313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1">
    <w:name w:val="TableGrid41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1">
    <w:name w:val="TableGrid131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10">
    <w:name w:val="Сетка таблицы 1313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1">
    <w:name w:val="Веб-таблица 2313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1">
    <w:name w:val="Сетка таблицы23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1">
    <w:name w:val="Сетка таблицы33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1">
    <w:name w:val="Сетка таблицы43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1">
    <w:name w:val="Сетка таблицы52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1">
    <w:name w:val="Сетка таблицы62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1">
    <w:name w:val="Сетка таблицы72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1">
    <w:name w:val="Сетка таблицы82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1">
    <w:name w:val="Сетка таблицы92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1">
    <w:name w:val="Сетка таблицы102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1">
    <w:name w:val="Сетка таблицы112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1">
    <w:name w:val="Сетка таблицы16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1">
    <w:name w:val="Сетка таблицы73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1">
    <w:name w:val="Сетка таблицы83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1">
    <w:name w:val="Сетка таблицы93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1">
    <w:name w:val="Сетка таблицы103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1">
    <w:name w:val="Сетка таблицы113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
    <w:name w:val="Нет списка25"/>
    <w:next w:val="a2"/>
    <w:uiPriority w:val="99"/>
    <w:semiHidden/>
    <w:unhideWhenUsed/>
    <w:rsid w:val="00175771"/>
  </w:style>
  <w:style w:type="numbering" w:customStyle="1" w:styleId="262">
    <w:name w:val="Нет списка26"/>
    <w:next w:val="a2"/>
    <w:uiPriority w:val="99"/>
    <w:semiHidden/>
    <w:unhideWhenUsed/>
    <w:rsid w:val="00175771"/>
  </w:style>
  <w:style w:type="table" w:customStyle="1" w:styleId="500">
    <w:name w:val="Сетка таблицы50"/>
    <w:basedOn w:val="a1"/>
    <w:next w:val="affffff7"/>
    <w:uiPriority w:val="3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0"/>
    <w:uiPriority w:val="2"/>
    <w:semiHidden/>
    <w:unhideWhenUsed/>
    <w:qFormat/>
    <w:rsid w:val="0017577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26">
    <w:name w:val="Сетка таблицы126"/>
    <w:basedOn w:val="a1"/>
    <w:next w:val="affffff7"/>
    <w:uiPriority w:val="59"/>
    <w:rsid w:val="0017577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6">
    <w:name w:val="Нет списка113"/>
    <w:next w:val="a2"/>
    <w:uiPriority w:val="99"/>
    <w:semiHidden/>
    <w:unhideWhenUsed/>
    <w:rsid w:val="00175771"/>
  </w:style>
  <w:style w:type="numbering" w:customStyle="1" w:styleId="1145">
    <w:name w:val="Нет списка114"/>
    <w:next w:val="a2"/>
    <w:uiPriority w:val="99"/>
    <w:semiHidden/>
    <w:unhideWhenUsed/>
    <w:rsid w:val="00175771"/>
  </w:style>
  <w:style w:type="table" w:customStyle="1" w:styleId="1116">
    <w:name w:val="Сетка таблицы1116"/>
    <w:basedOn w:val="a1"/>
    <w:next w:val="affffff7"/>
    <w:uiPriority w:val="3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17577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72">
    <w:name w:val="Нет списка27"/>
    <w:next w:val="a2"/>
    <w:uiPriority w:val="99"/>
    <w:semiHidden/>
    <w:unhideWhenUsed/>
    <w:rsid w:val="00175771"/>
  </w:style>
  <w:style w:type="table" w:customStyle="1" w:styleId="2170">
    <w:name w:val="Сетка таблицы217"/>
    <w:basedOn w:val="a1"/>
    <w:next w:val="affffff7"/>
    <w:uiPriority w:val="3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
    <w:name w:val="Table Normal26"/>
    <w:uiPriority w:val="2"/>
    <w:semiHidden/>
    <w:unhideWhenUsed/>
    <w:qFormat/>
    <w:rsid w:val="0017577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36">
    <w:name w:val="Нет списка33"/>
    <w:next w:val="a2"/>
    <w:uiPriority w:val="99"/>
    <w:semiHidden/>
    <w:unhideWhenUsed/>
    <w:rsid w:val="00175771"/>
  </w:style>
  <w:style w:type="numbering" w:customStyle="1" w:styleId="436">
    <w:name w:val="Нет списка43"/>
    <w:next w:val="a2"/>
    <w:uiPriority w:val="99"/>
    <w:semiHidden/>
    <w:unhideWhenUsed/>
    <w:rsid w:val="00175771"/>
  </w:style>
  <w:style w:type="table" w:customStyle="1" w:styleId="317">
    <w:name w:val="Сетка таблицы317"/>
    <w:basedOn w:val="a1"/>
    <w:next w:val="affffff7"/>
    <w:uiPriority w:val="9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
    <w:name w:val="Нет списка123"/>
    <w:next w:val="a2"/>
    <w:uiPriority w:val="99"/>
    <w:semiHidden/>
    <w:unhideWhenUsed/>
    <w:rsid w:val="00175771"/>
  </w:style>
  <w:style w:type="numbering" w:customStyle="1" w:styleId="11115">
    <w:name w:val="Нет списка1111"/>
    <w:next w:val="a2"/>
    <w:uiPriority w:val="99"/>
    <w:semiHidden/>
    <w:unhideWhenUsed/>
    <w:rsid w:val="00175771"/>
  </w:style>
  <w:style w:type="table" w:customStyle="1" w:styleId="127">
    <w:name w:val="Сетка таблицы127"/>
    <w:basedOn w:val="a1"/>
    <w:next w:val="affffff7"/>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6">
    <w:name w:val="Table Normal36"/>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0">
    <w:name w:val="TableGrid10"/>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9">
    <w:name w:val="TableGrid19"/>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02">
    <w:name w:val="Сетка таблицы 110"/>
    <w:basedOn w:val="a1"/>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9">
    <w:name w:val="Веб-таблица 29"/>
    <w:basedOn w:val="a1"/>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7">
    <w:name w:val="Сетка таблицы1117"/>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5">
    <w:name w:val="Table Normal115"/>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6">
    <w:name w:val="TableGrid26"/>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6">
    <w:name w:val="TableGrid116"/>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60">
    <w:name w:val="Сетка таблицы 116"/>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6">
    <w:name w:val="Веб-таблица 216"/>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8">
    <w:name w:val="Сетка таблицы218"/>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
    <w:name w:val="Сетка таблицы318"/>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Сетка таблицы41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Сетка таблицы79"/>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Сетка таблицы89"/>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
    <w:name w:val="Сетка таблицы99"/>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9">
    <w:name w:val="Сетка таблицы109"/>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Сетка таблицы12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
    <w:name w:val="Сетка таблицы417"/>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Сетка таблицы136"/>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5">
    <w:name w:val="Table Normal215"/>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6">
    <w:name w:val="TableGrid36"/>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6">
    <w:name w:val="TableGrid126"/>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60">
    <w:name w:val="Сетка таблицы 126"/>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6">
    <w:name w:val="Веб-таблица 226"/>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6">
    <w:name w:val="Сетка таблицы22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0">
    <w:name w:val="Сетка таблицы32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60">
    <w:name w:val="Сетка таблицы42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0">
    <w:name w:val="Сетка таблицы51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0">
    <w:name w:val="Сетка таблицы61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0">
    <w:name w:val="Сетка таблицы71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60">
    <w:name w:val="Сетка таблицы81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60">
    <w:name w:val="Сетка таблицы91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60">
    <w:name w:val="Сетка таблицы101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Сетка таблицы14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
    <w:name w:val="Сетка таблицы156"/>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Grid46"/>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6">
    <w:name w:val="TableGrid136"/>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60">
    <w:name w:val="Сетка таблицы 136"/>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6">
    <w:name w:val="Веб-таблица 236"/>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6">
    <w:name w:val="Сетка таблицы23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60">
    <w:name w:val="Сетка таблицы33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0">
    <w:name w:val="Сетка таблицы43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6">
    <w:name w:val="Сетка таблицы52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6">
    <w:name w:val="Сетка таблицы62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6">
    <w:name w:val="Сетка таблицы72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6">
    <w:name w:val="Сетка таблицы82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6">
    <w:name w:val="Сетка таблицы92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6">
    <w:name w:val="Сетка таблицы102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6">
    <w:name w:val="Сетка таблицы112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
    <w:name w:val="Сетка таблицы16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6">
    <w:name w:val="Сетка таблицы73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6">
    <w:name w:val="Сетка таблицы83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6">
    <w:name w:val="Сетка таблицы93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6">
    <w:name w:val="Сетка таблицы103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60">
    <w:name w:val="Сетка таблицы113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
    <w:name w:val="Сетка таблицы17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5">
    <w:name w:val="Table Normal45"/>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5">
    <w:name w:val="TableGrid5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5">
    <w:name w:val="TableGrid14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50">
    <w:name w:val="Сетка таблицы 145"/>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5">
    <w:name w:val="Веб-таблица 245"/>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5">
    <w:name w:val="Сетка таблицы185"/>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Grid21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5">
    <w:name w:val="TableGrid111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50">
    <w:name w:val="Сетка таблицы 1115"/>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5">
    <w:name w:val="Веб-таблица 2115"/>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50">
    <w:name w:val="Сетка таблицы24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5">
    <w:name w:val="Сетка таблицы34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5">
    <w:name w:val="Сетка таблицы53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5">
    <w:name w:val="Сетка таблицы63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5">
    <w:name w:val="Сетка таблицы74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5">
    <w:name w:val="Сетка таблицы84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5">
    <w:name w:val="Сетка таблицы94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5">
    <w:name w:val="Сетка таблицы104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50">
    <w:name w:val="Сетка таблицы114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5">
    <w:name w:val="Сетка таблицы41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50">
    <w:name w:val="Сетка таблицы1315"/>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Grid31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5">
    <w:name w:val="TableGrid121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50">
    <w:name w:val="Сетка таблицы 1215"/>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5">
    <w:name w:val="Веб-таблица 2215"/>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5">
    <w:name w:val="Сетка таблицы22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5">
    <w:name w:val="Сетка таблицы32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5">
    <w:name w:val="Сетка таблицы42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5">
    <w:name w:val="Сетка таблицы51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5">
    <w:name w:val="Сетка таблицы61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5">
    <w:name w:val="Сетка таблицы71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5">
    <w:name w:val="Сетка таблицы81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5">
    <w:name w:val="Сетка таблицы91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5">
    <w:name w:val="Сетка таблицы101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0">
    <w:name w:val="Сетка таблицы111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50">
    <w:name w:val="Сетка таблицы14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50">
    <w:name w:val="Сетка таблицы1515"/>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5">
    <w:name w:val="Table Normal315"/>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5">
    <w:name w:val="TableGrid41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5">
    <w:name w:val="TableGrid131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51">
    <w:name w:val="Сетка таблицы 1315"/>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5">
    <w:name w:val="Веб-таблица 2315"/>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5">
    <w:name w:val="Сетка таблицы23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5">
    <w:name w:val="Сетка таблицы33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5">
    <w:name w:val="Сетка таблицы43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5">
    <w:name w:val="Сетка таблицы52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5">
    <w:name w:val="Сетка таблицы62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5">
    <w:name w:val="Сетка таблицы72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5">
    <w:name w:val="Сетка таблицы82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5">
    <w:name w:val="Сетка таблицы92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5">
    <w:name w:val="Сетка таблицы102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5">
    <w:name w:val="Сетка таблицы112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50">
    <w:name w:val="Сетка таблицы16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5">
    <w:name w:val="Сетка таблицы73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5">
    <w:name w:val="Сетка таблицы83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5">
    <w:name w:val="Сетка таблицы93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5">
    <w:name w:val="Сетка таблицы103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5">
    <w:name w:val="Сетка таблицы113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
    <w:name w:val="Нет списка211"/>
    <w:next w:val="a2"/>
    <w:uiPriority w:val="99"/>
    <w:semiHidden/>
    <w:unhideWhenUsed/>
    <w:rsid w:val="00175771"/>
  </w:style>
  <w:style w:type="numbering" w:customStyle="1" w:styleId="12112">
    <w:name w:val="Нет списка1211"/>
    <w:next w:val="a2"/>
    <w:uiPriority w:val="99"/>
    <w:semiHidden/>
    <w:unhideWhenUsed/>
    <w:rsid w:val="00175771"/>
  </w:style>
  <w:style w:type="table" w:customStyle="1" w:styleId="1920">
    <w:name w:val="Сетка таблицы192"/>
    <w:basedOn w:val="a1"/>
    <w:next w:val="affffff7"/>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2">
    <w:name w:val="Table Normal5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2">
    <w:name w:val="TableGrid6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2">
    <w:name w:val="TableGrid15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22">
    <w:name w:val="Сетка таблицы 152"/>
    <w:basedOn w:val="a1"/>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2">
    <w:name w:val="Веб-таблица 252"/>
    <w:basedOn w:val="a1"/>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20">
    <w:name w:val="Сетка таблицы110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
    <w:name w:val="Table Normal12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2">
    <w:name w:val="TableGrid2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2">
    <w:name w:val="TableGrid11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22">
    <w:name w:val="Сетка таблицы 112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2">
    <w:name w:val="Веб-таблица 212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20">
    <w:name w:val="Сетка таблицы25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Сетка таблицы35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Сетка таблицы6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
    <w:name w:val="Сетка таблицы75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2">
    <w:name w:val="Сетка таблицы85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2">
    <w:name w:val="Сетка таблицы95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2">
    <w:name w:val="Сетка таблицы105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Сетка таблицы115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0">
    <w:name w:val="Сетка таблицы12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Сетка таблицы2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Сетка таблицы4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132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2">
    <w:name w:val="Table Normal22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2">
    <w:name w:val="TableGrid3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2">
    <w:name w:val="TableGrid12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21">
    <w:name w:val="Сетка таблицы 122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2">
    <w:name w:val="Веб-таблица 222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2">
    <w:name w:val="Сетка таблицы22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
    <w:name w:val="Сетка таблицы42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
    <w:name w:val="Сетка таблицы5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Сетка таблицы7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
    <w:name w:val="Сетка таблицы8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2">
    <w:name w:val="Сетка таблицы9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2">
    <w:name w:val="Сетка таблицы10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Сетка таблицы11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14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2">
    <w:name w:val="Table Normal32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2">
    <w:name w:val="TableGrid4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2">
    <w:name w:val="TableGrid13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20">
    <w:name w:val="Сетка таблицы 132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2">
    <w:name w:val="Веб-таблица 232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2">
    <w:name w:val="Сетка таблицы23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2">
    <w:name w:val="Сетка таблицы52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2">
    <w:name w:val="Сетка таблицы62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
    <w:name w:val="Сетка таблицы72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2">
    <w:name w:val="Сетка таблицы82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2">
    <w:name w:val="Сетка таблицы92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2">
    <w:name w:val="Сетка таблицы102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0">
    <w:name w:val="Сетка таблицы112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16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2">
    <w:name w:val="Сетка таблицы73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2">
    <w:name w:val="Сетка таблицы83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2">
    <w:name w:val="Сетка таблицы93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2">
    <w:name w:val="Сетка таблицы103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113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0">
    <w:name w:val="Сетка таблицы17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2">
    <w:name w:val="Table Normal41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2">
    <w:name w:val="TableGrid5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2">
    <w:name w:val="TableGrid14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20">
    <w:name w:val="Сетка таблицы 141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2">
    <w:name w:val="Веб-таблица 241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2">
    <w:name w:val="Сетка таблицы181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2">
    <w:name w:val="Table Normal111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2">
    <w:name w:val="TableGrid21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2">
    <w:name w:val="TableGrid111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20">
    <w:name w:val="Сетка таблицы 1111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2">
    <w:name w:val="Веб-таблица 2111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2">
    <w:name w:val="Сетка таблицы24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
    <w:name w:val="Сетка таблицы34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
    <w:name w:val="Сетка таблицы53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2">
    <w:name w:val="Сетка таблицы63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2">
    <w:name w:val="Сетка таблицы74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2">
    <w:name w:val="Сетка таблицы84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2">
    <w:name w:val="Сетка таблицы94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2">
    <w:name w:val="Сетка таблицы104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114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0">
    <w:name w:val="Сетка таблицы12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
    <w:name w:val="Сетка таблицы41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2">
    <w:name w:val="Table Normal211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2">
    <w:name w:val="TableGrid31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2">
    <w:name w:val="TableGrid121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21">
    <w:name w:val="Сетка таблицы 1211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2">
    <w:name w:val="Веб-таблица 2211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2">
    <w:name w:val="Сетка таблицы22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2">
    <w:name w:val="Сетка таблицы42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
    <w:name w:val="Сетка таблицы51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
    <w:name w:val="Сетка таблицы61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
    <w:name w:val="Сетка таблицы81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
    <w:name w:val="Сетка таблицы91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
    <w:name w:val="Сетка таблицы101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14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1511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2">
    <w:name w:val="Table Normal311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2">
    <w:name w:val="TableGrid41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2">
    <w:name w:val="TableGrid131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20">
    <w:name w:val="Сетка таблицы 1311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2">
    <w:name w:val="Веб-таблица 2311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2">
    <w:name w:val="Сетка таблицы23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2">
    <w:name w:val="Сетка таблицы33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
    <w:name w:val="Сетка таблицы52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
    <w:name w:val="Сетка таблицы62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
    <w:name w:val="Сетка таблицы72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2">
    <w:name w:val="Сетка таблицы82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2">
    <w:name w:val="Сетка таблицы92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2">
    <w:name w:val="Сетка таблицы102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112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16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2">
    <w:name w:val="Сетка таблицы73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2">
    <w:name w:val="Сетка таблицы83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2">
    <w:name w:val="Сетка таблицы93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2">
    <w:name w:val="Сетка таблицы103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113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6">
    <w:name w:val="Нет списка311"/>
    <w:next w:val="a2"/>
    <w:uiPriority w:val="99"/>
    <w:semiHidden/>
    <w:unhideWhenUsed/>
    <w:rsid w:val="00175771"/>
  </w:style>
  <w:style w:type="numbering" w:customStyle="1" w:styleId="1323">
    <w:name w:val="Нет списка132"/>
    <w:next w:val="a2"/>
    <w:uiPriority w:val="99"/>
    <w:semiHidden/>
    <w:unhideWhenUsed/>
    <w:rsid w:val="00175771"/>
  </w:style>
  <w:style w:type="table" w:customStyle="1" w:styleId="202">
    <w:name w:val="Сетка таблицы202"/>
    <w:basedOn w:val="a1"/>
    <w:next w:val="affffff7"/>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2">
    <w:name w:val="Table Normal6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2">
    <w:name w:val="TableGrid7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2">
    <w:name w:val="TableGrid16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23">
    <w:name w:val="Сетка таблицы 162"/>
    <w:basedOn w:val="a1"/>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2">
    <w:name w:val="Веб-таблица 262"/>
    <w:basedOn w:val="a1"/>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2">
    <w:name w:val="Сетка таблицы116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
    <w:name w:val="Table Normal13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2">
    <w:name w:val="TableGrid2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2">
    <w:name w:val="TableGrid11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20">
    <w:name w:val="Сетка таблицы 113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2">
    <w:name w:val="Веб-таблица 213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20">
    <w:name w:val="Сетка таблицы26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
    <w:name w:val="Сетка таблицы55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
    <w:name w:val="Сетка таблицы65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2">
    <w:name w:val="Сетка таблицы76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2">
    <w:name w:val="Сетка таблицы86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2">
    <w:name w:val="Сетка таблицы96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2">
    <w:name w:val="Сетка таблицы106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Сетка таблицы117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0">
    <w:name w:val="Сетка таблицы12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2">
    <w:name w:val="Сетка таблицы4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133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2">
    <w:name w:val="Table Normal23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2">
    <w:name w:val="TableGrid3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2">
    <w:name w:val="TableGrid12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21">
    <w:name w:val="Сетка таблицы 123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2">
    <w:name w:val="Веб-таблица 223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2">
    <w:name w:val="Сетка таблицы22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
    <w:name w:val="Сетка таблицы32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2">
    <w:name w:val="Сетка таблицы42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2">
    <w:name w:val="Сетка таблицы5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2">
    <w:name w:val="Сетка таблицы6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2">
    <w:name w:val="Сетка таблицы7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2">
    <w:name w:val="Сетка таблицы8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2">
    <w:name w:val="Сетка таблицы9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2">
    <w:name w:val="Сетка таблицы10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
    <w:name w:val="Сетка таблицы11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14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Сетка таблицы153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2">
    <w:name w:val="Table Normal33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2">
    <w:name w:val="TableGrid4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2">
    <w:name w:val="TableGrid13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20">
    <w:name w:val="Сетка таблицы 133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2">
    <w:name w:val="Веб-таблица 233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2">
    <w:name w:val="Сетка таблицы23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
    <w:name w:val="Сетка таблицы33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Сетка таблицы43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2">
    <w:name w:val="Сетка таблицы52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2">
    <w:name w:val="Сетка таблицы62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2">
    <w:name w:val="Сетка таблицы72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2">
    <w:name w:val="Сетка таблицы82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2">
    <w:name w:val="Сетка таблицы92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2">
    <w:name w:val="Сетка таблицы102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
    <w:name w:val="Сетка таблицы112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
    <w:name w:val="Сетка таблицы16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2">
    <w:name w:val="Сетка таблицы73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2">
    <w:name w:val="Сетка таблицы83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2">
    <w:name w:val="Сетка таблицы93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2">
    <w:name w:val="Сетка таблицы103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2">
    <w:name w:val="Сетка таблицы113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17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2">
    <w:name w:val="Table Normal42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2">
    <w:name w:val="TableGrid5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2">
    <w:name w:val="TableGrid14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20">
    <w:name w:val="Сетка таблицы 142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2">
    <w:name w:val="Веб-таблица 242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2">
    <w:name w:val="Сетка таблицы182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2">
    <w:name w:val="Table Normal112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2">
    <w:name w:val="TableGrid21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2">
    <w:name w:val="TableGrid111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20">
    <w:name w:val="Сетка таблицы 1112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2">
    <w:name w:val="Веб-таблица 2112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2">
    <w:name w:val="Сетка таблицы24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2">
    <w:name w:val="Сетка таблицы34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2">
    <w:name w:val="Сетка таблицы53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2">
    <w:name w:val="Сетка таблицы63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2">
    <w:name w:val="Сетка таблицы74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2">
    <w:name w:val="Сетка таблицы84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2">
    <w:name w:val="Сетка таблицы94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2">
    <w:name w:val="Сетка таблицы104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114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
    <w:name w:val="Сетка таблицы12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2">
    <w:name w:val="Сетка таблицы41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1312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2">
    <w:name w:val="Table Normal212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2">
    <w:name w:val="TableGrid31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2">
    <w:name w:val="TableGrid121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20">
    <w:name w:val="Сетка таблицы 1212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2">
    <w:name w:val="Веб-таблица 2212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2">
    <w:name w:val="Сетка таблицы22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2">
    <w:name w:val="Сетка таблицы32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2">
    <w:name w:val="Сетка таблицы42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2">
    <w:name w:val="Сетка таблицы51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2">
    <w:name w:val="Сетка таблицы61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2">
    <w:name w:val="Сетка таблицы71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2">
    <w:name w:val="Сетка таблицы81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2">
    <w:name w:val="Сетка таблицы91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2">
    <w:name w:val="Сетка таблицы101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
    <w:name w:val="Сетка таблицы111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14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2">
    <w:name w:val="Сетка таблицы1512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2">
    <w:name w:val="Table Normal312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2">
    <w:name w:val="TableGrid41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2">
    <w:name w:val="TableGrid131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20">
    <w:name w:val="Сетка таблицы 1312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2">
    <w:name w:val="Веб-таблица 2312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2">
    <w:name w:val="Сетка таблицы23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2">
    <w:name w:val="Сетка таблицы33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2">
    <w:name w:val="Сетка таблицы43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2">
    <w:name w:val="Сетка таблицы52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2">
    <w:name w:val="Сетка таблицы62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2">
    <w:name w:val="Сетка таблицы72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2">
    <w:name w:val="Сетка таблицы82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2">
    <w:name w:val="Сетка таблицы92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2">
    <w:name w:val="Сетка таблицы102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2">
    <w:name w:val="Сетка таблицы112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2">
    <w:name w:val="Сетка таблицы16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2">
    <w:name w:val="Сетка таблицы73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2">
    <w:name w:val="Сетка таблицы83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2">
    <w:name w:val="Сетка таблицы93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2">
    <w:name w:val="Сетка таблицы103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2">
    <w:name w:val="Сетка таблицы113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2"/>
    <w:semiHidden/>
    <w:rsid w:val="00175771"/>
  </w:style>
  <w:style w:type="table" w:customStyle="1" w:styleId="2720">
    <w:name w:val="Сетка таблицы272"/>
    <w:basedOn w:val="a1"/>
    <w:next w:val="affffff7"/>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7">
    <w:name w:val="Нет списка52"/>
    <w:next w:val="a2"/>
    <w:uiPriority w:val="99"/>
    <w:semiHidden/>
    <w:unhideWhenUsed/>
    <w:rsid w:val="00175771"/>
  </w:style>
  <w:style w:type="table" w:customStyle="1" w:styleId="282">
    <w:name w:val="Сетка таблицы282"/>
    <w:basedOn w:val="a1"/>
    <w:next w:val="affffff7"/>
    <w:rsid w:val="0017577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7">
    <w:name w:val="Нет списка62"/>
    <w:next w:val="a2"/>
    <w:uiPriority w:val="99"/>
    <w:semiHidden/>
    <w:unhideWhenUsed/>
    <w:rsid w:val="00175771"/>
  </w:style>
  <w:style w:type="numbering" w:customStyle="1" w:styleId="727">
    <w:name w:val="Нет списка72"/>
    <w:next w:val="a2"/>
    <w:semiHidden/>
    <w:rsid w:val="00175771"/>
  </w:style>
  <w:style w:type="table" w:customStyle="1" w:styleId="292">
    <w:name w:val="Сетка таблицы292"/>
    <w:basedOn w:val="a1"/>
    <w:next w:val="affffff7"/>
    <w:rsid w:val="0017577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3">
    <w:name w:val="Сетка таблицы 172"/>
    <w:basedOn w:val="a1"/>
    <w:next w:val="1f4"/>
    <w:rsid w:val="0017577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27">
    <w:name w:val="Нет списка82"/>
    <w:next w:val="a2"/>
    <w:uiPriority w:val="99"/>
    <w:semiHidden/>
    <w:unhideWhenUsed/>
    <w:rsid w:val="00175771"/>
  </w:style>
  <w:style w:type="numbering" w:customStyle="1" w:styleId="927">
    <w:name w:val="Нет списка92"/>
    <w:next w:val="a2"/>
    <w:uiPriority w:val="99"/>
    <w:semiHidden/>
    <w:unhideWhenUsed/>
    <w:rsid w:val="00175771"/>
  </w:style>
  <w:style w:type="table" w:customStyle="1" w:styleId="302">
    <w:name w:val="Сетка таблицы302"/>
    <w:basedOn w:val="a1"/>
    <w:next w:val="affffff7"/>
    <w:rsid w:val="0017577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
    <w:name w:val="Сетка таблицы372"/>
    <w:basedOn w:val="a1"/>
    <w:next w:val="affffff7"/>
    <w:uiPriority w:val="59"/>
    <w:rsid w:val="0017577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20">
    <w:name w:val="Нет списка102"/>
    <w:next w:val="a2"/>
    <w:uiPriority w:val="99"/>
    <w:semiHidden/>
    <w:unhideWhenUsed/>
    <w:rsid w:val="00175771"/>
  </w:style>
  <w:style w:type="table" w:customStyle="1" w:styleId="382">
    <w:name w:val="Сетка таблицы382"/>
    <w:basedOn w:val="a1"/>
    <w:next w:val="affffff7"/>
    <w:uiPriority w:val="59"/>
    <w:rsid w:val="0017577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3">
    <w:name w:val="Нет списка142"/>
    <w:next w:val="a2"/>
    <w:uiPriority w:val="99"/>
    <w:semiHidden/>
    <w:unhideWhenUsed/>
    <w:rsid w:val="00175771"/>
  </w:style>
  <w:style w:type="numbering" w:customStyle="1" w:styleId="1523">
    <w:name w:val="Нет списка152"/>
    <w:next w:val="a2"/>
    <w:uiPriority w:val="99"/>
    <w:semiHidden/>
    <w:unhideWhenUsed/>
    <w:rsid w:val="00175771"/>
  </w:style>
  <w:style w:type="table" w:customStyle="1" w:styleId="392">
    <w:name w:val="Сетка таблицы392"/>
    <w:basedOn w:val="a1"/>
    <w:next w:val="affffff7"/>
    <w:uiPriority w:val="9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2">
    <w:name w:val="Table Normal7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2">
    <w:name w:val="TableGrid8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2">
    <w:name w:val="TableGrid17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20">
    <w:name w:val="Сетка таблицы 182"/>
    <w:basedOn w:val="a1"/>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2">
    <w:name w:val="Веб-таблица 272"/>
    <w:basedOn w:val="a1"/>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2">
    <w:name w:val="Сетка таблицы118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2">
    <w:name w:val="Table Normal14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2">
    <w:name w:val="TableGrid24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2">
    <w:name w:val="TableGrid114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20">
    <w:name w:val="Сетка таблицы 114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2">
    <w:name w:val="Веб-таблица 214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2">
    <w:name w:val="Сетка таблицы210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2">
    <w:name w:val="Сетка таблицы310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
    <w:name w:val="Сетка таблицы47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56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2">
    <w:name w:val="Сетка таблицы66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2">
    <w:name w:val="Сетка таблицы77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2">
    <w:name w:val="Сетка таблицы87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2">
    <w:name w:val="Сетка таблицы97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2">
    <w:name w:val="Сетка таблицы107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2">
    <w:name w:val="Сетка таблицы119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
    <w:name w:val="Сетка таблицы12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2">
    <w:name w:val="Сетка таблицы41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
    <w:name w:val="Сетка таблицы134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2">
    <w:name w:val="Table Normal24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2">
    <w:name w:val="TableGrid34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2">
    <w:name w:val="TableGrid124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20">
    <w:name w:val="Сетка таблицы 124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2">
    <w:name w:val="Веб-таблица 224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2">
    <w:name w:val="Сетка таблицы22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2">
    <w:name w:val="Сетка таблицы32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2">
    <w:name w:val="Сетка таблицы42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2">
    <w:name w:val="Сетка таблицы51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2">
    <w:name w:val="Сетка таблицы61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2">
    <w:name w:val="Сетка таблицы71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2">
    <w:name w:val="Сетка таблицы81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2">
    <w:name w:val="Сетка таблицы91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2">
    <w:name w:val="Сетка таблицы101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Сетка таблицы111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2">
    <w:name w:val="Сетка таблицы14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2">
    <w:name w:val="Сетка таблицы154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2">
    <w:name w:val="Table Normal34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2">
    <w:name w:val="TableGrid44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2">
    <w:name w:val="TableGrid134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20">
    <w:name w:val="Сетка таблицы 134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2">
    <w:name w:val="Веб-таблица 234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2">
    <w:name w:val="Сетка таблицы23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2">
    <w:name w:val="Сетка таблицы33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2">
    <w:name w:val="Сетка таблицы43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2">
    <w:name w:val="Сетка таблицы52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2">
    <w:name w:val="Сетка таблицы62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2">
    <w:name w:val="Сетка таблицы72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2">
    <w:name w:val="Сетка таблицы82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2">
    <w:name w:val="Сетка таблицы92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2">
    <w:name w:val="Сетка таблицы102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2">
    <w:name w:val="Сетка таблицы112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2">
    <w:name w:val="Сетка таблицы16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2">
    <w:name w:val="Сетка таблицы73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2">
    <w:name w:val="Сетка таблицы83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2">
    <w:name w:val="Сетка таблицы93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2">
    <w:name w:val="Сетка таблицы103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2">
    <w:name w:val="Сетка таблицы113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2">
    <w:name w:val="Сетка таблицы17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2">
    <w:name w:val="Table Normal43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2">
    <w:name w:val="TableGrid5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2">
    <w:name w:val="TableGrid14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20">
    <w:name w:val="Сетка таблицы 143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2">
    <w:name w:val="Веб-таблица 243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2">
    <w:name w:val="Сетка таблицы183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2">
    <w:name w:val="Table Normal113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2">
    <w:name w:val="TableGrid21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2">
    <w:name w:val="TableGrid111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20">
    <w:name w:val="Сетка таблицы 1113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2">
    <w:name w:val="Веб-таблица 2113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2">
    <w:name w:val="Сетка таблицы24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2">
    <w:name w:val="Сетка таблицы34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Сетка таблицы44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2">
    <w:name w:val="Сетка таблицы53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2">
    <w:name w:val="Сетка таблицы63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2">
    <w:name w:val="Сетка таблицы74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2">
    <w:name w:val="Сетка таблицы84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2">
    <w:name w:val="Сетка таблицы94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2">
    <w:name w:val="Сетка таблицы104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2">
    <w:name w:val="Сетка таблицы114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2">
    <w:name w:val="Сетка таблицы12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2">
    <w:name w:val="Сетка таблицы41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2">
    <w:name w:val="Сетка таблицы1313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2">
    <w:name w:val="Table Normal213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2">
    <w:name w:val="TableGrid31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2">
    <w:name w:val="TableGrid121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20">
    <w:name w:val="Сетка таблицы 1213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2">
    <w:name w:val="Веб-таблица 2213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2">
    <w:name w:val="Сетка таблицы22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2">
    <w:name w:val="Сетка таблицы32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2">
    <w:name w:val="Сетка таблицы42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2">
    <w:name w:val="Сетка таблицы51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2">
    <w:name w:val="Сетка таблицы61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2">
    <w:name w:val="Сетка таблицы71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2">
    <w:name w:val="Сетка таблицы81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2">
    <w:name w:val="Сетка таблицы91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2">
    <w:name w:val="Сетка таблицы101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Сетка таблицы111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2">
    <w:name w:val="Сетка таблицы14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2">
    <w:name w:val="Сетка таблицы1513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2">
    <w:name w:val="Table Normal313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2">
    <w:name w:val="TableGrid41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2">
    <w:name w:val="TableGrid131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20">
    <w:name w:val="Сетка таблицы 1313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2">
    <w:name w:val="Веб-таблица 2313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2">
    <w:name w:val="Сетка таблицы23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2">
    <w:name w:val="Сетка таблицы33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2">
    <w:name w:val="Сетка таблицы43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2">
    <w:name w:val="Сетка таблицы52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2">
    <w:name w:val="Сетка таблицы62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2">
    <w:name w:val="Сетка таблицы72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2">
    <w:name w:val="Сетка таблицы82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2">
    <w:name w:val="Сетка таблицы92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2">
    <w:name w:val="Сетка таблицы102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2">
    <w:name w:val="Сетка таблицы112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2">
    <w:name w:val="Сетка таблицы16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2">
    <w:name w:val="Сетка таблицы73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2">
    <w:name w:val="Сетка таблицы83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2">
    <w:name w:val="Сетка таблицы93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2">
    <w:name w:val="Сетка таблицы103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2">
    <w:name w:val="Сетка таблицы113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6">
    <w:name w:val="Нет списка161"/>
    <w:next w:val="a2"/>
    <w:uiPriority w:val="99"/>
    <w:semiHidden/>
    <w:unhideWhenUsed/>
    <w:rsid w:val="00175771"/>
  </w:style>
  <w:style w:type="numbering" w:customStyle="1" w:styleId="1713">
    <w:name w:val="Нет списка171"/>
    <w:next w:val="a2"/>
    <w:uiPriority w:val="99"/>
    <w:semiHidden/>
    <w:unhideWhenUsed/>
    <w:rsid w:val="00175771"/>
  </w:style>
  <w:style w:type="table" w:customStyle="1" w:styleId="401">
    <w:name w:val="Сетка таблицы401"/>
    <w:basedOn w:val="a1"/>
    <w:next w:val="affffff7"/>
    <w:uiPriority w:val="3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1">
    <w:name w:val="Table Normal81"/>
    <w:uiPriority w:val="2"/>
    <w:semiHidden/>
    <w:unhideWhenUsed/>
    <w:qFormat/>
    <w:rsid w:val="0017577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813">
    <w:name w:val="Нет списка181"/>
    <w:next w:val="a2"/>
    <w:uiPriority w:val="99"/>
    <w:semiHidden/>
    <w:unhideWhenUsed/>
    <w:rsid w:val="00175771"/>
  </w:style>
  <w:style w:type="table" w:customStyle="1" w:styleId="481">
    <w:name w:val="Сетка таблицы481"/>
    <w:basedOn w:val="a1"/>
    <w:next w:val="affffff7"/>
    <w:uiPriority w:val="39"/>
    <w:rsid w:val="0017577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
    <w:name w:val="Нет списка191"/>
    <w:next w:val="a2"/>
    <w:uiPriority w:val="99"/>
    <w:semiHidden/>
    <w:unhideWhenUsed/>
    <w:rsid w:val="00175771"/>
  </w:style>
  <w:style w:type="numbering" w:customStyle="1" w:styleId="2011">
    <w:name w:val="Нет списка201"/>
    <w:next w:val="a2"/>
    <w:uiPriority w:val="99"/>
    <w:semiHidden/>
    <w:unhideWhenUsed/>
    <w:rsid w:val="00175771"/>
  </w:style>
  <w:style w:type="numbering" w:customStyle="1" w:styleId="2210">
    <w:name w:val="Нет списка221"/>
    <w:next w:val="a2"/>
    <w:uiPriority w:val="99"/>
    <w:semiHidden/>
    <w:unhideWhenUsed/>
    <w:rsid w:val="00175771"/>
  </w:style>
  <w:style w:type="numbering" w:customStyle="1" w:styleId="2310">
    <w:name w:val="Нет списка231"/>
    <w:next w:val="a2"/>
    <w:uiPriority w:val="99"/>
    <w:semiHidden/>
    <w:unhideWhenUsed/>
    <w:rsid w:val="00175771"/>
  </w:style>
  <w:style w:type="table" w:customStyle="1" w:styleId="491">
    <w:name w:val="Сетка таблицы491"/>
    <w:basedOn w:val="a1"/>
    <w:next w:val="affffff7"/>
    <w:uiPriority w:val="9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
    <w:name w:val="Нет списка1101"/>
    <w:next w:val="a2"/>
    <w:uiPriority w:val="99"/>
    <w:semiHidden/>
    <w:unhideWhenUsed/>
    <w:rsid w:val="00175771"/>
  </w:style>
  <w:style w:type="numbering" w:customStyle="1" w:styleId="11216">
    <w:name w:val="Нет списка1121"/>
    <w:next w:val="a2"/>
    <w:uiPriority w:val="99"/>
    <w:semiHidden/>
    <w:unhideWhenUsed/>
    <w:rsid w:val="00175771"/>
  </w:style>
  <w:style w:type="table" w:customStyle="1" w:styleId="1201">
    <w:name w:val="Сетка таблицы1201"/>
    <w:basedOn w:val="a1"/>
    <w:next w:val="affffff7"/>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1">
    <w:name w:val="Table Normal9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91">
    <w:name w:val="TableGrid9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81">
    <w:name w:val="TableGrid18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912">
    <w:name w:val="Сетка таблицы 191"/>
    <w:basedOn w:val="a1"/>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81">
    <w:name w:val="Веб-таблица 281"/>
    <w:basedOn w:val="a1"/>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01">
    <w:name w:val="Сетка таблицы1110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1">
    <w:name w:val="Table Normal15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51">
    <w:name w:val="TableGrid25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51">
    <w:name w:val="TableGrid115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511">
    <w:name w:val="Сетка таблицы 115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51">
    <w:name w:val="Веб-таблица 215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51">
    <w:name w:val="Сетка таблицы21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Сетка таблицы57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1">
    <w:name w:val="Сетка таблицы67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
    <w:name w:val="Сетка таблицы78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1">
    <w:name w:val="Сетка таблицы88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1">
    <w:name w:val="Сетка таблицы98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1">
    <w:name w:val="Сетка таблицы108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Сетка таблицы12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Сетка таблицы41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0">
    <w:name w:val="Сетка таблицы135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1">
    <w:name w:val="Table Normal25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51">
    <w:name w:val="TableGrid35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51">
    <w:name w:val="TableGrid125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510">
    <w:name w:val="Сетка таблицы 125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51">
    <w:name w:val="Веб-таблица 225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51">
    <w:name w:val="Сетка таблицы22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1">
    <w:name w:val="Сетка таблицы32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1">
    <w:name w:val="Сетка таблицы42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1">
    <w:name w:val="Сетка таблицы51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1">
    <w:name w:val="Сетка таблицы61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1">
    <w:name w:val="Сетка таблицы71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1">
    <w:name w:val="Сетка таблицы81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51">
    <w:name w:val="Сетка таблицы91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51">
    <w:name w:val="Сетка таблицы101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
    <w:name w:val="Сетка таблицы111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Сетка таблицы14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1">
    <w:name w:val="Сетка таблицы155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1">
    <w:name w:val="Table Normal35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51">
    <w:name w:val="TableGrid45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51">
    <w:name w:val="TableGrid135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511">
    <w:name w:val="Сетка таблицы 135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51">
    <w:name w:val="Веб-таблица 235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51">
    <w:name w:val="Сетка таблицы23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1">
    <w:name w:val="Сетка таблицы33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1">
    <w:name w:val="Сетка таблицы43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1">
    <w:name w:val="Сетка таблицы52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1">
    <w:name w:val="Сетка таблицы62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1">
    <w:name w:val="Сетка таблицы72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1">
    <w:name w:val="Сетка таблицы82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51">
    <w:name w:val="Сетка таблицы92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51">
    <w:name w:val="Сетка таблицы102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1">
    <w:name w:val="Сетка таблицы112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1">
    <w:name w:val="Сетка таблицы16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1">
    <w:name w:val="Сетка таблицы73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51">
    <w:name w:val="Сетка таблицы83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51">
    <w:name w:val="Сетка таблицы93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51">
    <w:name w:val="Сетка таблицы103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1">
    <w:name w:val="Сетка таблицы113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1">
    <w:name w:val="Сетка таблицы17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1">
    <w:name w:val="Table Normal44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41">
    <w:name w:val="TableGrid5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41">
    <w:name w:val="TableGrid14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411">
    <w:name w:val="Сетка таблицы 144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41">
    <w:name w:val="Веб-таблица 244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41">
    <w:name w:val="Сетка таблицы184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1">
    <w:name w:val="Table Normal114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41">
    <w:name w:val="TableGrid21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41">
    <w:name w:val="TableGrid111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410">
    <w:name w:val="Сетка таблицы 1114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41">
    <w:name w:val="Веб-таблица 2114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41">
    <w:name w:val="Сетка таблицы24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1">
    <w:name w:val="Сетка таблицы34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Сетка таблицы44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1">
    <w:name w:val="Сетка таблицы53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1">
    <w:name w:val="Сетка таблицы63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1">
    <w:name w:val="Сетка таблицы74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41">
    <w:name w:val="Сетка таблицы84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41">
    <w:name w:val="Сетка таблицы94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41">
    <w:name w:val="Сетка таблицы104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1">
    <w:name w:val="Сетка таблицы114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1">
    <w:name w:val="Сетка таблицы12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1">
    <w:name w:val="Сетка таблицы41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1">
    <w:name w:val="Сетка таблицы1314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41">
    <w:name w:val="Table Normal214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41">
    <w:name w:val="TableGrid31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41">
    <w:name w:val="TableGrid121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410">
    <w:name w:val="Сетка таблицы 1214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41">
    <w:name w:val="Веб-таблица 2214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41">
    <w:name w:val="Сетка таблицы22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1">
    <w:name w:val="Сетка таблицы32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41">
    <w:name w:val="Сетка таблицы42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1">
    <w:name w:val="Сетка таблицы51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1">
    <w:name w:val="Сетка таблицы61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1">
    <w:name w:val="Сетка таблицы71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1">
    <w:name w:val="Сетка таблицы81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41">
    <w:name w:val="Сетка таблицы91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41">
    <w:name w:val="Сетка таблицы101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1">
    <w:name w:val="Сетка таблицы111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1">
    <w:name w:val="Сетка таблицы14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1">
    <w:name w:val="Сетка таблицы1514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41">
    <w:name w:val="Table Normal314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41">
    <w:name w:val="TableGrid41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41">
    <w:name w:val="TableGrid131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410">
    <w:name w:val="Сетка таблицы 1314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41">
    <w:name w:val="Веб-таблица 2314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41">
    <w:name w:val="Сетка таблицы23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41">
    <w:name w:val="Сетка таблицы33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41">
    <w:name w:val="Сетка таблицы43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1">
    <w:name w:val="Сетка таблицы52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1">
    <w:name w:val="Сетка таблицы62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1">
    <w:name w:val="Сетка таблицы72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41">
    <w:name w:val="Сетка таблицы82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41">
    <w:name w:val="Сетка таблицы92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41">
    <w:name w:val="Сетка таблицы102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1">
    <w:name w:val="Сетка таблицы112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1">
    <w:name w:val="Сетка таблицы16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41">
    <w:name w:val="Сетка таблицы73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41">
    <w:name w:val="Сетка таблицы83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41">
    <w:name w:val="Сетка таблицы93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41">
    <w:name w:val="Сетка таблицы103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41">
    <w:name w:val="Сетка таблицы113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0">
    <w:name w:val="Нет списка241"/>
    <w:next w:val="a2"/>
    <w:uiPriority w:val="99"/>
    <w:semiHidden/>
    <w:unhideWhenUsed/>
    <w:rsid w:val="00175771"/>
  </w:style>
  <w:style w:type="numbering" w:customStyle="1" w:styleId="12212">
    <w:name w:val="Нет списка1221"/>
    <w:next w:val="a2"/>
    <w:uiPriority w:val="99"/>
    <w:semiHidden/>
    <w:unhideWhenUsed/>
    <w:rsid w:val="00175771"/>
  </w:style>
  <w:style w:type="table" w:customStyle="1" w:styleId="19110">
    <w:name w:val="Сетка таблицы1911"/>
    <w:basedOn w:val="a1"/>
    <w:next w:val="affffff7"/>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1">
    <w:name w:val="Table Normal5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11">
    <w:name w:val="TableGrid6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11">
    <w:name w:val="TableGrid15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110">
    <w:name w:val="Сетка таблицы 1511"/>
    <w:basedOn w:val="a1"/>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1">
    <w:name w:val="Веб-таблица 2511"/>
    <w:basedOn w:val="a1"/>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110">
    <w:name w:val="Сетка таблицы110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1">
    <w:name w:val="Table Normal12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11">
    <w:name w:val="TableGrid2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11">
    <w:name w:val="TableGrid11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110">
    <w:name w:val="Сетка таблицы 112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1">
    <w:name w:val="Веб-таблица 212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11">
    <w:name w:val="Сетка таблицы25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Сетка таблицы35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Сетка таблицы45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1">
    <w:name w:val="Сетка таблицы75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1">
    <w:name w:val="Сетка таблицы85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1">
    <w:name w:val="Сетка таблицы95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1">
    <w:name w:val="Сетка таблицы105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0">
    <w:name w:val="Сетка таблицы115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0">
    <w:name w:val="Сетка таблицы12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Сетка таблицы2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1">
    <w:name w:val="Сетка таблицы4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0">
    <w:name w:val="Сетка таблицы132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1">
    <w:name w:val="Table Normal22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11">
    <w:name w:val="TableGrid3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11">
    <w:name w:val="TableGrid12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11">
    <w:name w:val="Сетка таблицы 122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1">
    <w:name w:val="Веб-таблица 222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1">
    <w:name w:val="Сетка таблицы22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1">
    <w:name w:val="Сетка таблицы42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1">
    <w:name w:val="Сетка таблицы5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1">
    <w:name w:val="Сетка таблицы6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1">
    <w:name w:val="Сетка таблицы7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1">
    <w:name w:val="Сетка таблицы8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1">
    <w:name w:val="Сетка таблицы9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1">
    <w:name w:val="Сетка таблицы10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
    <w:name w:val="Сетка таблицы14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1">
    <w:name w:val="Table Normal32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11">
    <w:name w:val="TableGrid4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11">
    <w:name w:val="TableGrid13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11">
    <w:name w:val="Сетка таблицы 132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1">
    <w:name w:val="Веб-таблица 232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1">
    <w:name w:val="Сетка таблицы23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1">
    <w:name w:val="Сетка таблицы52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1">
    <w:name w:val="Сетка таблицы62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1">
    <w:name w:val="Сетка таблицы72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1">
    <w:name w:val="Сетка таблицы82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1">
    <w:name w:val="Сетка таблицы92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1">
    <w:name w:val="Сетка таблицы102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
    <w:name w:val="Сетка таблицы112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
    <w:name w:val="Сетка таблицы16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1">
    <w:name w:val="Сетка таблицы73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1">
    <w:name w:val="Сетка таблицы83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1">
    <w:name w:val="Сетка таблицы93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1">
    <w:name w:val="Сетка таблицы103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1">
    <w:name w:val="Сетка таблицы113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1">
    <w:name w:val="Table Normal41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11">
    <w:name w:val="TableGrid5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11">
    <w:name w:val="TableGrid14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111">
    <w:name w:val="Сетка таблицы 141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1">
    <w:name w:val="Веб-таблица 241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1">
    <w:name w:val="Сетка таблицы181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1">
    <w:name w:val="Table Normal111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11">
    <w:name w:val="TableGrid21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11">
    <w:name w:val="TableGrid111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111">
    <w:name w:val="Сетка таблицы 1111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1">
    <w:name w:val="Веб-таблица 2111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1">
    <w:name w:val="Сетка таблицы24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
    <w:name w:val="Сетка таблицы34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1">
    <w:name w:val="Сетка таблицы53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1">
    <w:name w:val="Сетка таблицы63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1">
    <w:name w:val="Сетка таблицы74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1">
    <w:name w:val="Сетка таблицы84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1">
    <w:name w:val="Сетка таблицы94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1">
    <w:name w:val="Сетка таблицы104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0">
    <w:name w:val="Сетка таблицы12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
    <w:name w:val="Сетка таблицы41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0">
    <w:name w:val="Сетка таблицы1311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1">
    <w:name w:val="Table Normal211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11">
    <w:name w:val="TableGrid31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11">
    <w:name w:val="TableGrid121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11">
    <w:name w:val="Сетка таблицы 1211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1">
    <w:name w:val="Веб-таблица 2211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1">
    <w:name w:val="Сетка таблицы22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
    <w:name w:val="Сетка таблицы32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1">
    <w:name w:val="Сетка таблицы42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
    <w:name w:val="Сетка таблицы51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
    <w:name w:val="Сетка таблицы61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
    <w:name w:val="Сетка таблицы71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
    <w:name w:val="Сетка таблицы81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
    <w:name w:val="Сетка таблицы91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
    <w:name w:val="Сетка таблицы101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0">
    <w:name w:val="Сетка таблицы111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0">
    <w:name w:val="Сетка таблицы14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
    <w:name w:val="Сетка таблицы1511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1">
    <w:name w:val="Table Normal311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11">
    <w:name w:val="TableGrid41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11">
    <w:name w:val="TableGrid131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11">
    <w:name w:val="Сетка таблицы 1311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1">
    <w:name w:val="Веб-таблица 2311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1">
    <w:name w:val="Сетка таблицы23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1">
    <w:name w:val="Сетка таблицы33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
    <w:name w:val="Сетка таблицы52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
    <w:name w:val="Сетка таблицы62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
    <w:name w:val="Сетка таблицы72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1">
    <w:name w:val="Сетка таблицы82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1">
    <w:name w:val="Сетка таблицы92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1">
    <w:name w:val="Сетка таблицы102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1">
    <w:name w:val="Сетка таблицы112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
    <w:name w:val="Сетка таблицы16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1">
    <w:name w:val="Сетка таблицы73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1">
    <w:name w:val="Сетка таблицы83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1">
    <w:name w:val="Сетка таблицы93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1">
    <w:name w:val="Сетка таблицы103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1">
    <w:name w:val="Сетка таблицы113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0">
    <w:name w:val="Нет списка321"/>
    <w:next w:val="a2"/>
    <w:uiPriority w:val="99"/>
    <w:semiHidden/>
    <w:unhideWhenUsed/>
    <w:rsid w:val="00175771"/>
  </w:style>
  <w:style w:type="numbering" w:customStyle="1" w:styleId="13113">
    <w:name w:val="Нет списка1311"/>
    <w:next w:val="a2"/>
    <w:uiPriority w:val="99"/>
    <w:semiHidden/>
    <w:unhideWhenUsed/>
    <w:rsid w:val="00175771"/>
  </w:style>
  <w:style w:type="table" w:customStyle="1" w:styleId="20110">
    <w:name w:val="Сетка таблицы2011"/>
    <w:basedOn w:val="a1"/>
    <w:next w:val="affffff7"/>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1">
    <w:name w:val="Table Normal6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11">
    <w:name w:val="TableGrid7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11">
    <w:name w:val="TableGrid16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110">
    <w:name w:val="Сетка таблицы 1611"/>
    <w:basedOn w:val="a1"/>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11">
    <w:name w:val="Веб-таблица 2611"/>
    <w:basedOn w:val="a1"/>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11">
    <w:name w:val="Сетка таблицы116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1">
    <w:name w:val="Table Normal13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11">
    <w:name w:val="TableGrid2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11">
    <w:name w:val="TableGrid11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110">
    <w:name w:val="Сетка таблицы 113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11">
    <w:name w:val="Веб-таблица 213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1">
    <w:name w:val="Сетка таблицы26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
    <w:name w:val="Сетка таблицы36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1">
    <w:name w:val="Сетка таблицы55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1">
    <w:name w:val="Сетка таблицы65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1">
    <w:name w:val="Сетка таблицы76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1">
    <w:name w:val="Сетка таблицы86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1">
    <w:name w:val="Сетка таблицы96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1">
    <w:name w:val="Сетка таблицы106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1">
    <w:name w:val="Сетка таблицы117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0">
    <w:name w:val="Сетка таблицы12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0">
    <w:name w:val="Сетка таблицы133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11">
    <w:name w:val="Table Normal23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11">
    <w:name w:val="TableGrid3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11">
    <w:name w:val="TableGrid12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11">
    <w:name w:val="Сетка таблицы 123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11">
    <w:name w:val="Веб-таблица 223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11">
    <w:name w:val="Сетка таблицы22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
    <w:name w:val="Сетка таблицы32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1">
    <w:name w:val="Сетка таблицы42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1">
    <w:name w:val="Сетка таблицы5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1">
    <w:name w:val="Сетка таблицы6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1">
    <w:name w:val="Сетка таблицы7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1">
    <w:name w:val="Сетка таблицы8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11">
    <w:name w:val="Сетка таблицы9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11">
    <w:name w:val="Сетка таблицы10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
    <w:name w:val="Сетка таблицы11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1">
    <w:name w:val="Сетка таблицы14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1">
    <w:name w:val="Сетка таблицы153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11">
    <w:name w:val="Table Normal33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11">
    <w:name w:val="TableGrid4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11">
    <w:name w:val="TableGrid13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11">
    <w:name w:val="Сетка таблицы 133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11">
    <w:name w:val="Веб-таблица 233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11">
    <w:name w:val="Сетка таблицы23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1">
    <w:name w:val="Сетка таблицы33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
    <w:name w:val="Сетка таблицы43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1">
    <w:name w:val="Сетка таблицы52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1">
    <w:name w:val="Сетка таблицы62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1">
    <w:name w:val="Сетка таблицы72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11">
    <w:name w:val="Сетка таблицы82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11">
    <w:name w:val="Сетка таблицы92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11">
    <w:name w:val="Сетка таблицы102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
    <w:name w:val="Сетка таблицы112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1">
    <w:name w:val="Сетка таблицы16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11">
    <w:name w:val="Сетка таблицы73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11">
    <w:name w:val="Сетка таблицы83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11">
    <w:name w:val="Сетка таблицы93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11">
    <w:name w:val="Сетка таблицы103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1">
    <w:name w:val="Сетка таблицы113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1">
    <w:name w:val="Сетка таблицы17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1">
    <w:name w:val="Table Normal42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11">
    <w:name w:val="TableGrid5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11">
    <w:name w:val="TableGrid14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110">
    <w:name w:val="Сетка таблицы 142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11">
    <w:name w:val="Веб-таблица 242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11">
    <w:name w:val="Сетка таблицы182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11">
    <w:name w:val="Table Normal112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11">
    <w:name w:val="TableGrid21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11">
    <w:name w:val="TableGrid111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111">
    <w:name w:val="Сетка таблицы 1112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11">
    <w:name w:val="Веб-таблица 2112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11">
    <w:name w:val="Сетка таблицы24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1">
    <w:name w:val="Сетка таблицы34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1">
    <w:name w:val="Сетка таблицы44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1">
    <w:name w:val="Сетка таблицы53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1">
    <w:name w:val="Сетка таблицы63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11">
    <w:name w:val="Сетка таблицы74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11">
    <w:name w:val="Сетка таблицы84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11">
    <w:name w:val="Сетка таблицы94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11">
    <w:name w:val="Сетка таблицы104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1">
    <w:name w:val="Сетка таблицы114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0">
    <w:name w:val="Сетка таблицы12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1">
    <w:name w:val="Сетка таблицы41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1">
    <w:name w:val="Сетка таблицы1312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11">
    <w:name w:val="Table Normal212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11">
    <w:name w:val="TableGrid31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11">
    <w:name w:val="TableGrid121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11">
    <w:name w:val="Сетка таблицы 1212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11">
    <w:name w:val="Веб-таблица 2212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11">
    <w:name w:val="Сетка таблицы22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1">
    <w:name w:val="Сетка таблицы32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11">
    <w:name w:val="Сетка таблицы42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1">
    <w:name w:val="Сетка таблицы51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1">
    <w:name w:val="Сетка таблицы61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1">
    <w:name w:val="Сетка таблицы71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1">
    <w:name w:val="Сетка таблицы81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11">
    <w:name w:val="Сетка таблицы91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11">
    <w:name w:val="Сетка таблицы101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1">
    <w:name w:val="Сетка таблицы111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1">
    <w:name w:val="Сетка таблицы14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1">
    <w:name w:val="Сетка таблицы1512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11">
    <w:name w:val="Table Normal312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11">
    <w:name w:val="TableGrid41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11">
    <w:name w:val="TableGrid131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110">
    <w:name w:val="Сетка таблицы 1312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11">
    <w:name w:val="Веб-таблица 2312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11">
    <w:name w:val="Сетка таблицы23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11">
    <w:name w:val="Сетка таблицы33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1">
    <w:name w:val="Сетка таблицы43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1">
    <w:name w:val="Сетка таблицы52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11">
    <w:name w:val="Сетка таблицы62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11">
    <w:name w:val="Сетка таблицы72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11">
    <w:name w:val="Сетка таблицы82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11">
    <w:name w:val="Сетка таблицы92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11">
    <w:name w:val="Сетка таблицы102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1">
    <w:name w:val="Сетка таблицы112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1">
    <w:name w:val="Сетка таблицы16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11">
    <w:name w:val="Сетка таблицы73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11">
    <w:name w:val="Сетка таблицы83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11">
    <w:name w:val="Сетка таблицы93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11">
    <w:name w:val="Сетка таблицы103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1">
    <w:name w:val="Сетка таблицы113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2"/>
    <w:semiHidden/>
    <w:rsid w:val="00175771"/>
  </w:style>
  <w:style w:type="table" w:customStyle="1" w:styleId="2711">
    <w:name w:val="Сетка таблицы2711"/>
    <w:basedOn w:val="a1"/>
    <w:next w:val="affffff7"/>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6">
    <w:name w:val="Нет списка511"/>
    <w:next w:val="a2"/>
    <w:uiPriority w:val="99"/>
    <w:semiHidden/>
    <w:unhideWhenUsed/>
    <w:rsid w:val="00175771"/>
  </w:style>
  <w:style w:type="table" w:customStyle="1" w:styleId="2811">
    <w:name w:val="Сетка таблицы2811"/>
    <w:basedOn w:val="a1"/>
    <w:next w:val="affffff7"/>
    <w:rsid w:val="0017577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0">
    <w:name w:val="Нет списка611"/>
    <w:next w:val="a2"/>
    <w:uiPriority w:val="99"/>
    <w:semiHidden/>
    <w:unhideWhenUsed/>
    <w:rsid w:val="00175771"/>
  </w:style>
  <w:style w:type="numbering" w:customStyle="1" w:styleId="7116">
    <w:name w:val="Нет списка711"/>
    <w:next w:val="a2"/>
    <w:semiHidden/>
    <w:rsid w:val="00175771"/>
  </w:style>
  <w:style w:type="table" w:customStyle="1" w:styleId="2911">
    <w:name w:val="Сетка таблицы2911"/>
    <w:basedOn w:val="a1"/>
    <w:next w:val="affffff7"/>
    <w:rsid w:val="0017577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0">
    <w:name w:val="Сетка таблицы 1711"/>
    <w:basedOn w:val="a1"/>
    <w:next w:val="1f4"/>
    <w:rsid w:val="0017577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110">
    <w:name w:val="Нет списка811"/>
    <w:next w:val="a2"/>
    <w:uiPriority w:val="99"/>
    <w:semiHidden/>
    <w:unhideWhenUsed/>
    <w:rsid w:val="00175771"/>
  </w:style>
  <w:style w:type="numbering" w:customStyle="1" w:styleId="9110">
    <w:name w:val="Нет списка911"/>
    <w:next w:val="a2"/>
    <w:uiPriority w:val="99"/>
    <w:semiHidden/>
    <w:unhideWhenUsed/>
    <w:rsid w:val="00175771"/>
  </w:style>
  <w:style w:type="table" w:customStyle="1" w:styleId="3011">
    <w:name w:val="Сетка таблицы3011"/>
    <w:basedOn w:val="a1"/>
    <w:next w:val="affffff7"/>
    <w:rsid w:val="0017577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
    <w:name w:val="Сетка таблицы3711"/>
    <w:basedOn w:val="a1"/>
    <w:next w:val="affffff7"/>
    <w:uiPriority w:val="59"/>
    <w:rsid w:val="0017577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10">
    <w:name w:val="Нет списка1011"/>
    <w:next w:val="a2"/>
    <w:uiPriority w:val="99"/>
    <w:semiHidden/>
    <w:unhideWhenUsed/>
    <w:rsid w:val="00175771"/>
  </w:style>
  <w:style w:type="table" w:customStyle="1" w:styleId="3811">
    <w:name w:val="Сетка таблицы3811"/>
    <w:basedOn w:val="a1"/>
    <w:next w:val="affffff7"/>
    <w:uiPriority w:val="59"/>
    <w:rsid w:val="0017577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3">
    <w:name w:val="Нет списка1411"/>
    <w:next w:val="a2"/>
    <w:uiPriority w:val="99"/>
    <w:semiHidden/>
    <w:unhideWhenUsed/>
    <w:rsid w:val="00175771"/>
  </w:style>
  <w:style w:type="numbering" w:customStyle="1" w:styleId="15113">
    <w:name w:val="Нет списка1511"/>
    <w:next w:val="a2"/>
    <w:uiPriority w:val="99"/>
    <w:semiHidden/>
    <w:unhideWhenUsed/>
    <w:rsid w:val="00175771"/>
  </w:style>
  <w:style w:type="table" w:customStyle="1" w:styleId="3911">
    <w:name w:val="Сетка таблицы3911"/>
    <w:basedOn w:val="a1"/>
    <w:next w:val="affffff7"/>
    <w:uiPriority w:val="9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1">
    <w:name w:val="Table Normal7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11">
    <w:name w:val="TableGrid8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11">
    <w:name w:val="TableGrid17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110">
    <w:name w:val="Сетка таблицы 1811"/>
    <w:basedOn w:val="a1"/>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11">
    <w:name w:val="Веб-таблица 2711"/>
    <w:basedOn w:val="a1"/>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11">
    <w:name w:val="Сетка таблицы118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1">
    <w:name w:val="Table Normal14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11">
    <w:name w:val="TableGrid24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11">
    <w:name w:val="TableGrid114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110">
    <w:name w:val="Сетка таблицы 114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11">
    <w:name w:val="Веб-таблица 214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11">
    <w:name w:val="Сетка таблицы210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1">
    <w:name w:val="Сетка таблицы310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
    <w:name w:val="Сетка таблицы47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1">
    <w:name w:val="Сетка таблицы56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1">
    <w:name w:val="Сетка таблицы66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1">
    <w:name w:val="Сетка таблицы77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1">
    <w:name w:val="Сетка таблицы87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11">
    <w:name w:val="Сетка таблицы97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11">
    <w:name w:val="Сетка таблицы107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1">
    <w:name w:val="Сетка таблицы119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0">
    <w:name w:val="Сетка таблицы12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1">
    <w:name w:val="Сетка таблицы41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10">
    <w:name w:val="Сетка таблицы134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11">
    <w:name w:val="Table Normal24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11">
    <w:name w:val="TableGrid34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11">
    <w:name w:val="TableGrid124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111">
    <w:name w:val="Сетка таблицы 124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11">
    <w:name w:val="Веб-таблица 224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11">
    <w:name w:val="Сетка таблицы22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1">
    <w:name w:val="Сетка таблицы32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1">
    <w:name w:val="Сетка таблицы42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1">
    <w:name w:val="Сетка таблицы51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1">
    <w:name w:val="Сетка таблицы61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1">
    <w:name w:val="Сетка таблицы71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11">
    <w:name w:val="Сетка таблицы81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11">
    <w:name w:val="Сетка таблицы91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11">
    <w:name w:val="Сетка таблицы101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
    <w:name w:val="Сетка таблицы111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10">
    <w:name w:val="Сетка таблицы14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1">
    <w:name w:val="Сетка таблицы154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11">
    <w:name w:val="Table Normal34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11">
    <w:name w:val="TableGrid44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11">
    <w:name w:val="TableGrid134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111">
    <w:name w:val="Сетка таблицы 134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11">
    <w:name w:val="Веб-таблица 234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11">
    <w:name w:val="Сетка таблицы23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1">
    <w:name w:val="Сетка таблицы33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1">
    <w:name w:val="Сетка таблицы43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11">
    <w:name w:val="Сетка таблицы52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11">
    <w:name w:val="Сетка таблицы62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11">
    <w:name w:val="Сетка таблицы72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11">
    <w:name w:val="Сетка таблицы82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11">
    <w:name w:val="Сетка таблицы92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11">
    <w:name w:val="Сетка таблицы102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11">
    <w:name w:val="Сетка таблицы112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1">
    <w:name w:val="Сетка таблицы16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11">
    <w:name w:val="Сетка таблицы73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11">
    <w:name w:val="Сетка таблицы83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11">
    <w:name w:val="Сетка таблицы93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11">
    <w:name w:val="Сетка таблицы103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11">
    <w:name w:val="Сетка таблицы113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1">
    <w:name w:val="Сетка таблицы17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11">
    <w:name w:val="Table Normal43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11">
    <w:name w:val="TableGrid5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11">
    <w:name w:val="TableGrid14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110">
    <w:name w:val="Сетка таблицы 143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11">
    <w:name w:val="Веб-таблица 243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11">
    <w:name w:val="Сетка таблицы183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11">
    <w:name w:val="Table Normal113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11">
    <w:name w:val="TableGrid21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11">
    <w:name w:val="TableGrid111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110">
    <w:name w:val="Сетка таблицы 1113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11">
    <w:name w:val="Веб-таблица 2113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11">
    <w:name w:val="Сетка таблицы24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11">
    <w:name w:val="Сетка таблицы34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1">
    <w:name w:val="Сетка таблицы44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11">
    <w:name w:val="Сетка таблицы53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11">
    <w:name w:val="Сетка таблицы63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11">
    <w:name w:val="Сетка таблицы74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11">
    <w:name w:val="Сетка таблицы84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11">
    <w:name w:val="Сетка таблицы94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11">
    <w:name w:val="Сетка таблицы104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1">
    <w:name w:val="Сетка таблицы114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11">
    <w:name w:val="Сетка таблицы12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
    <w:name w:val="Сетка таблицы31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1">
    <w:name w:val="Сетка таблицы41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1">
    <w:name w:val="Сетка таблицы1313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11">
    <w:name w:val="Table Normal213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11">
    <w:name w:val="TableGrid31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11">
    <w:name w:val="TableGrid121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110">
    <w:name w:val="Сетка таблицы 1213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11">
    <w:name w:val="Веб-таблица 2213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11">
    <w:name w:val="Сетка таблицы22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11">
    <w:name w:val="Сетка таблицы32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11">
    <w:name w:val="Сетка таблицы42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1">
    <w:name w:val="Сетка таблицы51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11">
    <w:name w:val="Сетка таблицы61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11">
    <w:name w:val="Сетка таблицы71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11">
    <w:name w:val="Сетка таблицы81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11">
    <w:name w:val="Сетка таблицы91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11">
    <w:name w:val="Сетка таблицы101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
    <w:name w:val="Сетка таблицы111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11">
    <w:name w:val="Сетка таблицы14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11">
    <w:name w:val="Сетка таблицы1513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11">
    <w:name w:val="Table Normal313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11">
    <w:name w:val="TableGrid41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11">
    <w:name w:val="TableGrid131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110">
    <w:name w:val="Сетка таблицы 1313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11">
    <w:name w:val="Веб-таблица 2313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11">
    <w:name w:val="Сетка таблицы23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11">
    <w:name w:val="Сетка таблицы33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11">
    <w:name w:val="Сетка таблицы43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11">
    <w:name w:val="Сетка таблицы52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11">
    <w:name w:val="Сетка таблицы62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11">
    <w:name w:val="Сетка таблицы72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11">
    <w:name w:val="Сетка таблицы82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11">
    <w:name w:val="Сетка таблицы92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11">
    <w:name w:val="Сетка таблицы102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11">
    <w:name w:val="Сетка таблицы112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11">
    <w:name w:val="Сетка таблицы16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11">
    <w:name w:val="Сетка таблицы73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11">
    <w:name w:val="Сетка таблицы83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11">
    <w:name w:val="Сетка таблицы93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11">
    <w:name w:val="Сетка таблицы103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11">
    <w:name w:val="Сетка таблицы113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0">
    <w:name w:val="Нет списка251"/>
    <w:next w:val="a2"/>
    <w:uiPriority w:val="99"/>
    <w:semiHidden/>
    <w:unhideWhenUsed/>
    <w:rsid w:val="00175771"/>
  </w:style>
  <w:style w:type="character" w:customStyle="1" w:styleId="717">
    <w:name w:val="Заголовок 7 Знак1"/>
    <w:uiPriority w:val="99"/>
    <w:semiHidden/>
    <w:rsid w:val="00175771"/>
    <w:rPr>
      <w:rFonts w:ascii="Cambria" w:eastAsia="Times New Roman" w:hAnsi="Cambria" w:cs="Times New Roman"/>
      <w:i/>
      <w:iCs/>
      <w:color w:val="404040"/>
      <w:sz w:val="22"/>
      <w:szCs w:val="22"/>
    </w:rPr>
  </w:style>
  <w:style w:type="character" w:customStyle="1" w:styleId="219">
    <w:name w:val="Основной текст 2 Знак1"/>
    <w:uiPriority w:val="99"/>
    <w:semiHidden/>
    <w:rsid w:val="00175771"/>
    <w:rPr>
      <w:rFonts w:ascii="Calibri" w:eastAsia="Times New Roman" w:hAnsi="Calibri" w:cs="Times New Roman"/>
      <w:lang w:eastAsia="ru-RU"/>
    </w:rPr>
  </w:style>
  <w:style w:type="character" w:customStyle="1" w:styleId="1ff3">
    <w:name w:val="Текст выноски Знак1"/>
    <w:uiPriority w:val="99"/>
    <w:semiHidden/>
    <w:rsid w:val="00175771"/>
    <w:rPr>
      <w:rFonts w:ascii="Tahoma" w:eastAsia="Times New Roman" w:hAnsi="Tahoma" w:cs="Tahoma"/>
      <w:sz w:val="16"/>
      <w:szCs w:val="16"/>
      <w:lang w:eastAsia="ru-RU"/>
    </w:rPr>
  </w:style>
  <w:style w:type="character" w:customStyle="1" w:styleId="1ff4">
    <w:name w:val="Верхний колонтитул Знак1"/>
    <w:uiPriority w:val="99"/>
    <w:semiHidden/>
    <w:rsid w:val="00175771"/>
    <w:rPr>
      <w:rFonts w:ascii="Calibri" w:eastAsia="Times New Roman" w:hAnsi="Calibri" w:cs="Times New Roman"/>
      <w:lang w:eastAsia="ru-RU"/>
    </w:rPr>
  </w:style>
  <w:style w:type="character" w:customStyle="1" w:styleId="21a">
    <w:name w:val="Основной текст с отступом 2 Знак1"/>
    <w:uiPriority w:val="99"/>
    <w:semiHidden/>
    <w:rsid w:val="00175771"/>
    <w:rPr>
      <w:rFonts w:ascii="Calibri" w:eastAsia="Times New Roman" w:hAnsi="Calibri" w:cs="Times New Roman"/>
      <w:lang w:eastAsia="ru-RU"/>
    </w:rPr>
  </w:style>
  <w:style w:type="character" w:customStyle="1" w:styleId="1ff5">
    <w:name w:val="Текст концевой сноски Знак1"/>
    <w:uiPriority w:val="99"/>
    <w:semiHidden/>
    <w:rsid w:val="00175771"/>
    <w:rPr>
      <w:rFonts w:ascii="Calibri" w:eastAsia="Times New Roman" w:hAnsi="Calibri" w:cs="Times New Roman"/>
      <w:sz w:val="20"/>
      <w:szCs w:val="20"/>
      <w:lang w:eastAsia="ru-RU"/>
    </w:rPr>
  </w:style>
  <w:style w:type="character" w:customStyle="1" w:styleId="319">
    <w:name w:val="Основной текст с отступом 3 Знак1"/>
    <w:uiPriority w:val="99"/>
    <w:semiHidden/>
    <w:rsid w:val="00175771"/>
    <w:rPr>
      <w:rFonts w:ascii="Calibri" w:eastAsia="Times New Roman" w:hAnsi="Calibri" w:cs="Times New Roman"/>
      <w:sz w:val="16"/>
      <w:szCs w:val="16"/>
      <w:lang w:eastAsia="ru-RU"/>
    </w:rPr>
  </w:style>
  <w:style w:type="character" w:customStyle="1" w:styleId="1ff6">
    <w:name w:val="Подзаголовок Знак1"/>
    <w:uiPriority w:val="11"/>
    <w:rsid w:val="00175771"/>
    <w:rPr>
      <w:rFonts w:ascii="Cambria" w:eastAsia="Times New Roman" w:hAnsi="Cambria" w:cs="Times New Roman"/>
      <w:i/>
      <w:iCs/>
      <w:color w:val="4F81BD"/>
      <w:spacing w:val="15"/>
      <w:sz w:val="24"/>
      <w:szCs w:val="24"/>
      <w:lang w:eastAsia="ru-RU"/>
    </w:rPr>
  </w:style>
  <w:style w:type="character" w:customStyle="1" w:styleId="31a">
    <w:name w:val="Основной текст 3 Знак1"/>
    <w:semiHidden/>
    <w:rsid w:val="00175771"/>
    <w:rPr>
      <w:rFonts w:ascii="Calibri" w:eastAsia="Times New Roman" w:hAnsi="Calibri" w:cs="Times New Roman"/>
      <w:sz w:val="16"/>
      <w:szCs w:val="16"/>
      <w:lang w:eastAsia="ru-RU"/>
    </w:rPr>
  </w:style>
  <w:style w:type="table" w:customStyle="1" w:styleId="11012">
    <w:name w:val="Сетка таблицы 1101"/>
    <w:basedOn w:val="a1"/>
    <w:next w:val="1f4"/>
    <w:uiPriority w:val="99"/>
    <w:semiHidden/>
    <w:unhideWhenUsed/>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91">
    <w:name w:val="Веб-таблица 291"/>
    <w:basedOn w:val="a1"/>
    <w:next w:val="-2"/>
    <w:uiPriority w:val="99"/>
    <w:semiHidden/>
    <w:unhideWhenUsed/>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610">
    <w:name w:val="Сетка таблицы 116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61">
    <w:name w:val="Веб-таблица 216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61">
    <w:name w:val="Сетка таблицы 126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61">
    <w:name w:val="Веб-таблица 226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61">
    <w:name w:val="Сетка таблицы 136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61">
    <w:name w:val="Веб-таблица 236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510">
    <w:name w:val="Сетка таблицы 145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51">
    <w:name w:val="Веб-таблица 245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510">
    <w:name w:val="Сетка таблицы 1115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51">
    <w:name w:val="Веб-таблица 2115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51">
    <w:name w:val="Сетка таблицы 1215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51">
    <w:name w:val="Веб-таблица 2215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510">
    <w:name w:val="Сетка таблицы 1315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51">
    <w:name w:val="Веб-таблица 2315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5210">
    <w:name w:val="Сетка таблицы 1521"/>
    <w:basedOn w:val="a1"/>
    <w:uiPriority w:val="99"/>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521">
    <w:name w:val="Веб-таблица 2521"/>
    <w:basedOn w:val="a1"/>
    <w:uiPriority w:val="99"/>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2210">
    <w:name w:val="Сетка таблицы 112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221">
    <w:name w:val="Веб-таблица 212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2210">
    <w:name w:val="Сетка таблицы 122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221">
    <w:name w:val="Веб-таблица 222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221">
    <w:name w:val="Сетка таблицы 132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221">
    <w:name w:val="Веб-таблица 232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1210">
    <w:name w:val="Сетка таблицы 141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121">
    <w:name w:val="Веб-таблица 241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1210">
    <w:name w:val="Сетка таблицы 1111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121">
    <w:name w:val="Веб-таблица 2111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1210">
    <w:name w:val="Сетка таблицы 1211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121">
    <w:name w:val="Веб-таблица 2211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121">
    <w:name w:val="Сетка таблицы 1311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121">
    <w:name w:val="Веб-таблица 2311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6210">
    <w:name w:val="Сетка таблицы 1621"/>
    <w:basedOn w:val="a1"/>
    <w:uiPriority w:val="99"/>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621">
    <w:name w:val="Веб-таблица 2621"/>
    <w:basedOn w:val="a1"/>
    <w:uiPriority w:val="99"/>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3210">
    <w:name w:val="Сетка таблицы 113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321">
    <w:name w:val="Веб-таблица 213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3210">
    <w:name w:val="Сетка таблицы 123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321">
    <w:name w:val="Веб-таблица 223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321">
    <w:name w:val="Сетка таблицы 133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321">
    <w:name w:val="Веб-таблица 233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221">
    <w:name w:val="Сетка таблицы 142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221">
    <w:name w:val="Веб-таблица 242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221">
    <w:name w:val="Сетка таблицы 1112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221">
    <w:name w:val="Веб-таблица 2112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221">
    <w:name w:val="Сетка таблицы 1212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221">
    <w:name w:val="Веб-таблица 2212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221">
    <w:name w:val="Сетка таблицы 1312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221">
    <w:name w:val="Веб-таблица 2312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7210">
    <w:name w:val="Сетка таблицы 1721"/>
    <w:basedOn w:val="a1"/>
    <w:rsid w:val="00175771"/>
    <w:pPr>
      <w:spacing w:after="0" w:line="240" w:lineRule="auto"/>
    </w:pPr>
    <w:rPr>
      <w:rFonts w:ascii="Times New Roman" w:eastAsia="Times New Roman"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8210">
    <w:name w:val="Сетка таблицы 1821"/>
    <w:basedOn w:val="a1"/>
    <w:uiPriority w:val="99"/>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721">
    <w:name w:val="Веб-таблица 2721"/>
    <w:basedOn w:val="a1"/>
    <w:uiPriority w:val="99"/>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4210">
    <w:name w:val="Сетка таблицы 114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421">
    <w:name w:val="Веб-таблица 214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421">
    <w:name w:val="Сетка таблицы 124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421">
    <w:name w:val="Веб-таблица 224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421">
    <w:name w:val="Сетка таблицы 134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421">
    <w:name w:val="Веб-таблица 234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321">
    <w:name w:val="Сетка таблицы 143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321">
    <w:name w:val="Веб-таблица 243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321">
    <w:name w:val="Сетка таблицы 1113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321">
    <w:name w:val="Веб-таблица 2113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321">
    <w:name w:val="Сетка таблицы 1213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321">
    <w:name w:val="Веб-таблица 2213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321">
    <w:name w:val="Сетка таблицы 1313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321">
    <w:name w:val="Веб-таблица 2313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9111">
    <w:name w:val="Сетка таблицы 1911"/>
    <w:basedOn w:val="a1"/>
    <w:uiPriority w:val="99"/>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811">
    <w:name w:val="Веб-таблица 2811"/>
    <w:basedOn w:val="a1"/>
    <w:uiPriority w:val="99"/>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5111">
    <w:name w:val="Сетка таблицы 115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511">
    <w:name w:val="Веб-таблица 215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511">
    <w:name w:val="Сетка таблицы 125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511">
    <w:name w:val="Веб-таблица 225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5110">
    <w:name w:val="Сетка таблицы 135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511">
    <w:name w:val="Веб-таблица 235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4111">
    <w:name w:val="Сетка таблицы 144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411">
    <w:name w:val="Веб-таблица 244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4110">
    <w:name w:val="Сетка таблицы 1114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411">
    <w:name w:val="Веб-таблица 2114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411">
    <w:name w:val="Сетка таблицы 1214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411">
    <w:name w:val="Веб-таблица 2214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411">
    <w:name w:val="Сетка таблицы 1314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411">
    <w:name w:val="Веб-таблица 2314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51110">
    <w:name w:val="Сетка таблицы 15111"/>
    <w:basedOn w:val="a1"/>
    <w:uiPriority w:val="99"/>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5111">
    <w:name w:val="Веб-таблица 25111"/>
    <w:basedOn w:val="a1"/>
    <w:uiPriority w:val="99"/>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21110">
    <w:name w:val="Сетка таблицы 112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2111">
    <w:name w:val="Веб-таблица 212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21110">
    <w:name w:val="Сетка таблицы 122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2111">
    <w:name w:val="Веб-таблица 222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21110">
    <w:name w:val="Сетка таблицы 132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2111">
    <w:name w:val="Веб-таблица 232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11111">
    <w:name w:val="Сетка таблицы 141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1111">
    <w:name w:val="Веб-таблица 241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11111">
    <w:name w:val="Сетка таблицы 1111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1111">
    <w:name w:val="Веб-таблица 2111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11110">
    <w:name w:val="Сетка таблицы 1211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1111">
    <w:name w:val="Веб-таблица 2211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11110">
    <w:name w:val="Сетка таблицы 1311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1111">
    <w:name w:val="Веб-таблица 2311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61110">
    <w:name w:val="Сетка таблицы 16111"/>
    <w:basedOn w:val="a1"/>
    <w:uiPriority w:val="99"/>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6111">
    <w:name w:val="Веб-таблица 26111"/>
    <w:basedOn w:val="a1"/>
    <w:uiPriority w:val="99"/>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31110">
    <w:name w:val="Сетка таблицы 113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3111">
    <w:name w:val="Веб-таблица 213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31110">
    <w:name w:val="Сетка таблицы 123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3111">
    <w:name w:val="Веб-таблица 223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31110">
    <w:name w:val="Сетка таблицы 133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3111">
    <w:name w:val="Веб-таблица 233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2111">
    <w:name w:val="Сетка таблицы 142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2111">
    <w:name w:val="Веб-таблица 242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21110">
    <w:name w:val="Сетка таблицы 1112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2111">
    <w:name w:val="Веб-таблица 2112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21110">
    <w:name w:val="Сетка таблицы 1212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2111">
    <w:name w:val="Веб-таблица 2212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2111">
    <w:name w:val="Сетка таблицы 1312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2111">
    <w:name w:val="Веб-таблица 2312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71110">
    <w:name w:val="Сетка таблицы 17111"/>
    <w:basedOn w:val="a1"/>
    <w:rsid w:val="00175771"/>
    <w:pPr>
      <w:spacing w:after="0" w:line="240" w:lineRule="auto"/>
    </w:pPr>
    <w:rPr>
      <w:rFonts w:ascii="Times New Roman" w:eastAsia="Times New Roman"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81110">
    <w:name w:val="Сетка таблицы 18111"/>
    <w:basedOn w:val="a1"/>
    <w:uiPriority w:val="99"/>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7111">
    <w:name w:val="Веб-таблица 27111"/>
    <w:basedOn w:val="a1"/>
    <w:uiPriority w:val="99"/>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41110">
    <w:name w:val="Сетка таблицы 114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4111">
    <w:name w:val="Веб-таблица 214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41110">
    <w:name w:val="Сетка таблицы 124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4111">
    <w:name w:val="Веб-таблица 224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41110">
    <w:name w:val="Сетка таблицы 134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4111">
    <w:name w:val="Веб-таблица 234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3111">
    <w:name w:val="Сетка таблицы 143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3111">
    <w:name w:val="Веб-таблица 243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3111">
    <w:name w:val="Сетка таблицы 1113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3111">
    <w:name w:val="Веб-таблица 2113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3111">
    <w:name w:val="Сетка таблицы 1213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3111">
    <w:name w:val="Веб-таблица 2213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3111">
    <w:name w:val="Сетка таблицы 1313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3111">
    <w:name w:val="Веб-таблица 2313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numbering" w:customStyle="1" w:styleId="283">
    <w:name w:val="Нет списка28"/>
    <w:next w:val="a2"/>
    <w:uiPriority w:val="99"/>
    <w:semiHidden/>
    <w:unhideWhenUsed/>
    <w:rsid w:val="00175771"/>
  </w:style>
  <w:style w:type="table" w:customStyle="1" w:styleId="59">
    <w:name w:val="Сетка таблицы59"/>
    <w:basedOn w:val="a1"/>
    <w:next w:val="affffff7"/>
    <w:uiPriority w:val="59"/>
    <w:rsid w:val="0017577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3">
    <w:name w:val="Нет списка29"/>
    <w:next w:val="a2"/>
    <w:uiPriority w:val="99"/>
    <w:semiHidden/>
    <w:unhideWhenUsed/>
    <w:rsid w:val="00175771"/>
  </w:style>
  <w:style w:type="table" w:customStyle="1" w:styleId="600">
    <w:name w:val="Сетка таблицы60"/>
    <w:basedOn w:val="a1"/>
    <w:next w:val="affffff7"/>
    <w:uiPriority w:val="3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17577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ff5">
    <w:name w:val="Unresolved Mention"/>
    <w:uiPriority w:val="99"/>
    <w:semiHidden/>
    <w:unhideWhenUsed/>
    <w:rsid w:val="00175771"/>
    <w:rPr>
      <w:color w:val="605E5C"/>
      <w:shd w:val="clear" w:color="auto" w:fill="E1DFDD"/>
    </w:rPr>
  </w:style>
  <w:style w:type="paragraph" w:customStyle="1" w:styleId="2f5">
    <w:name w:val="Стиль2"/>
    <w:basedOn w:val="msonormalcxsplast"/>
    <w:link w:val="2f6"/>
    <w:qFormat/>
    <w:rsid w:val="00175771"/>
  </w:style>
  <w:style w:type="character" w:customStyle="1" w:styleId="msonormalcxsplast0">
    <w:name w:val="msonormalcxsplast Знак"/>
    <w:link w:val="msonormalcxsplast"/>
    <w:rsid w:val="00175771"/>
    <w:rPr>
      <w:rFonts w:ascii="Times New Roman" w:eastAsia="Times New Roman" w:hAnsi="Times New Roman" w:cs="Times New Roman"/>
      <w:sz w:val="24"/>
      <w:szCs w:val="24"/>
      <w:lang w:eastAsia="ru-RU"/>
    </w:rPr>
  </w:style>
  <w:style w:type="character" w:customStyle="1" w:styleId="2f6">
    <w:name w:val="Стиль2 Знак"/>
    <w:basedOn w:val="msonormalcxsplast0"/>
    <w:link w:val="2f5"/>
    <w:rsid w:val="00175771"/>
    <w:rPr>
      <w:rFonts w:ascii="Times New Roman" w:eastAsia="Times New Roman" w:hAnsi="Times New Roman" w:cs="Times New Roman"/>
      <w:sz w:val="24"/>
      <w:szCs w:val="24"/>
      <w:lang w:eastAsia="ru-RU"/>
    </w:rPr>
  </w:style>
  <w:style w:type="paragraph" w:styleId="afffffff0">
    <w:name w:val="Title"/>
    <w:basedOn w:val="a"/>
    <w:next w:val="a"/>
    <w:link w:val="2f"/>
    <w:uiPriority w:val="10"/>
    <w:qFormat/>
    <w:rsid w:val="00175771"/>
    <w:pPr>
      <w:spacing w:after="0" w:line="240" w:lineRule="auto"/>
      <w:contextualSpacing/>
    </w:pPr>
    <w:rPr>
      <w:rFonts w:ascii="Times New Roman" w:eastAsia="PMingLiU" w:hAnsi="Times New Roman" w:cstheme="minorBidi"/>
      <w:b/>
      <w:color w:val="000000"/>
      <w:sz w:val="72"/>
      <w:szCs w:val="72"/>
      <w:lang w:eastAsia="en-US"/>
    </w:rPr>
  </w:style>
  <w:style w:type="character" w:customStyle="1" w:styleId="1ff7">
    <w:name w:val="Заголовок Знак1"/>
    <w:basedOn w:val="a0"/>
    <w:uiPriority w:val="10"/>
    <w:rsid w:val="00175771"/>
    <w:rPr>
      <w:rFonts w:asciiTheme="majorHAnsi" w:eastAsiaTheme="majorEastAsia" w:hAnsiTheme="majorHAnsi" w:cstheme="majorBidi"/>
      <w:spacing w:val="-10"/>
      <w:kern w:val="28"/>
      <w:sz w:val="56"/>
      <w:szCs w:val="5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lanbook.com/book/154389" TargetMode="External"/><Relationship Id="rId21" Type="http://schemas.openxmlformats.org/officeDocument/2006/relationships/hyperlink" Target="http://doc.histrf.ru/" TargetMode="External"/><Relationship Id="rId42" Type="http://schemas.openxmlformats.org/officeDocument/2006/relationships/hyperlink" Target="https://urait.ru/bcode/511659" TargetMode="External"/><Relationship Id="rId63" Type="http://schemas.openxmlformats.org/officeDocument/2006/relationships/hyperlink" Target="https://e.lanbook.com/book/295964" TargetMode="External"/><Relationship Id="rId84" Type="http://schemas.openxmlformats.org/officeDocument/2006/relationships/hyperlink" Target="http://ctrgroup.com.ua/concept/detail.php?ID=33" TargetMode="External"/><Relationship Id="rId138" Type="http://schemas.openxmlformats.org/officeDocument/2006/relationships/hyperlink" Target="https://e.lanbook.com/book/160127" TargetMode="External"/><Relationship Id="rId159" Type="http://schemas.openxmlformats.org/officeDocument/2006/relationships/hyperlink" Target="http://www.rlsnet.ru" TargetMode="External"/><Relationship Id="rId107" Type="http://schemas.openxmlformats.org/officeDocument/2006/relationships/hyperlink" Target="https://urait.ru/bcode/532070" TargetMode="External"/><Relationship Id="rId11" Type="http://schemas.openxmlformats.org/officeDocument/2006/relationships/hyperlink" Target="https://urait.ru/bcode/510698" TargetMode="External"/><Relationship Id="rId32" Type="http://schemas.openxmlformats.org/officeDocument/2006/relationships/hyperlink" Target="https://e.lanbook.com/book/193411" TargetMode="External"/><Relationship Id="rId53" Type="http://schemas.openxmlformats.org/officeDocument/2006/relationships/hyperlink" Target="http://www.0-1.ru/" TargetMode="External"/><Relationship Id="rId74" Type="http://schemas.openxmlformats.org/officeDocument/2006/relationships/hyperlink" Target="https://docs.cntd.ru/document/1200133737" TargetMode="External"/><Relationship Id="rId128" Type="http://schemas.openxmlformats.org/officeDocument/2006/relationships/hyperlink" Target="https://www.studentlibrary.ru/book/ISBN9785970451465.html" TargetMode="External"/><Relationship Id="rId149" Type="http://schemas.openxmlformats.org/officeDocument/2006/relationships/hyperlink" Target="https://e.lanbook.com/book/195466" TargetMode="External"/><Relationship Id="rId5" Type="http://schemas.openxmlformats.org/officeDocument/2006/relationships/footnotes" Target="footnotes.xml"/><Relationship Id="rId95" Type="http://schemas.openxmlformats.org/officeDocument/2006/relationships/hyperlink" Target="https://urait.ru/bcode/534159" TargetMode="External"/><Relationship Id="rId160" Type="http://schemas.openxmlformats.org/officeDocument/2006/relationships/footer" Target="footer1.xml"/><Relationship Id="rId22" Type="http://schemas.openxmlformats.org/officeDocument/2006/relationships/hyperlink" Target="https://portal.historyrussia.org/" TargetMode="External"/><Relationship Id="rId43" Type="http://schemas.openxmlformats.org/officeDocument/2006/relationships/hyperlink" Target="https://e.lanbook.com/book/155671" TargetMode="External"/><Relationship Id="rId64" Type="http://schemas.openxmlformats.org/officeDocument/2006/relationships/hyperlink" Target="https://urait.ru/bcode/511813" TargetMode="External"/><Relationship Id="rId118" Type="http://schemas.openxmlformats.org/officeDocument/2006/relationships/hyperlink" Target="https://e.lanbook.com/book/136172" TargetMode="External"/><Relationship Id="rId139" Type="http://schemas.openxmlformats.org/officeDocument/2006/relationships/hyperlink" Target="https://e.lanbook.com/book/187684" TargetMode="External"/><Relationship Id="rId85" Type="http://schemas.openxmlformats.org/officeDocument/2006/relationships/hyperlink" Target="https://urait.ru/bcode/512484" TargetMode="External"/><Relationship Id="rId150" Type="http://schemas.openxmlformats.org/officeDocument/2006/relationships/hyperlink" Target="http://www.gamaleya.ru/" TargetMode="External"/><Relationship Id="rId12" Type="http://schemas.openxmlformats.org/officeDocument/2006/relationships/hyperlink" Target="https://www.biblio-online.ru/viewer/istoriya-rossii-433317" TargetMode="External"/><Relationship Id="rId17" Type="http://schemas.openxmlformats.org/officeDocument/2006/relationships/hyperlink" Target="http://www.istorya.ru" TargetMode="External"/><Relationship Id="rId33" Type="http://schemas.openxmlformats.org/officeDocument/2006/relationships/hyperlink" Target="https://e.lanbook.com/book/156372" TargetMode="External"/><Relationship Id="rId38" Type="http://schemas.openxmlformats.org/officeDocument/2006/relationships/hyperlink" Target="http://www.studyenglish.ru" TargetMode="External"/><Relationship Id="rId59" Type="http://schemas.openxmlformats.org/officeDocument/2006/relationships/hyperlink" Target="https://e.lanbook.com/book/292016" TargetMode="External"/><Relationship Id="rId103" Type="http://schemas.openxmlformats.org/officeDocument/2006/relationships/hyperlink" Target="https://e.lanbook.com" TargetMode="External"/><Relationship Id="rId108" Type="http://schemas.openxmlformats.org/officeDocument/2006/relationships/hyperlink" Target="https://urait.ru/bcode/517119" TargetMode="External"/><Relationship Id="rId124" Type="http://schemas.openxmlformats.org/officeDocument/2006/relationships/hyperlink" Target="https://e.lanbook.com/book/145852" TargetMode="External"/><Relationship Id="rId129" Type="http://schemas.openxmlformats.org/officeDocument/2006/relationships/hyperlink" Target="https://www.studentlibrary.ru/book/ISBN9785970450758.html" TargetMode="External"/><Relationship Id="rId54" Type="http://schemas.openxmlformats.org/officeDocument/2006/relationships/hyperlink" Target="http://www.russmag.ru/mmenu.php-id=49.htm" TargetMode="External"/><Relationship Id="rId70" Type="http://schemas.openxmlformats.org/officeDocument/2006/relationships/hyperlink" Target="https://e.lanbook.com/book/247601" TargetMode="External"/><Relationship Id="rId75" Type="http://schemas.openxmlformats.org/officeDocument/2006/relationships/hyperlink" Target="https://docs.cntd.ru/document/1200133738" TargetMode="External"/><Relationship Id="rId91" Type="http://schemas.openxmlformats.org/officeDocument/2006/relationships/hyperlink" Target="http://www.medcollegelib.ru" TargetMode="External"/><Relationship Id="rId96" Type="http://schemas.openxmlformats.org/officeDocument/2006/relationships/hyperlink" Target="https://e.lanbook.com" TargetMode="External"/><Relationship Id="rId140" Type="http://schemas.openxmlformats.org/officeDocument/2006/relationships/hyperlink" Target="https://urait.ru/bcode/491746" TargetMode="External"/><Relationship Id="rId145" Type="http://schemas.openxmlformats.org/officeDocument/2006/relationships/hyperlink" Target="https://urait.ru/bcode/513917" TargetMode="External"/><Relationship Id="rId161"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doc.histrf.ru/20/" TargetMode="External"/><Relationship Id="rId28" Type="http://schemas.openxmlformats.org/officeDocument/2006/relationships/hyperlink" Target="https://e.lanbook.com/book/187797" TargetMode="External"/><Relationship Id="rId49" Type="http://schemas.openxmlformats.org/officeDocument/2006/relationships/hyperlink" Target="https://doi.org/10.23682/100492" TargetMode="External"/><Relationship Id="rId114" Type="http://schemas.openxmlformats.org/officeDocument/2006/relationships/hyperlink" Target="https://www.studentlibrary.ru/book/ISBN9785970460566.html" TargetMode="External"/><Relationship Id="rId119" Type="http://schemas.openxmlformats.org/officeDocument/2006/relationships/hyperlink" Target="http://www.studmedlib.ru" TargetMode="External"/><Relationship Id="rId44" Type="http://schemas.openxmlformats.org/officeDocument/2006/relationships/hyperlink" Target="https://urait.ru/bcode/453161" TargetMode="External"/><Relationship Id="rId60" Type="http://schemas.openxmlformats.org/officeDocument/2006/relationships/hyperlink" Target="https://urait.ru/bcode/535163" TargetMode="External"/><Relationship Id="rId65" Type="http://schemas.openxmlformats.org/officeDocument/2006/relationships/hyperlink" Target="https://e.lanbook.com/book/156380" TargetMode="External"/><Relationship Id="rId81" Type="http://schemas.openxmlformats.org/officeDocument/2006/relationships/hyperlink" Target="http://texnlit.ru/bereglivoe1.html" TargetMode="External"/><Relationship Id="rId86" Type="http://schemas.openxmlformats.org/officeDocument/2006/relationships/hyperlink" Target="https://e.lanbook.com/book/156384" TargetMode="External"/><Relationship Id="rId130" Type="http://schemas.openxmlformats.org/officeDocument/2006/relationships/hyperlink" Target="http://www.wmed.ru/dic.htm" TargetMode="External"/><Relationship Id="rId135" Type="http://schemas.openxmlformats.org/officeDocument/2006/relationships/hyperlink" Target="http://www.columbia.edu/.html" TargetMode="External"/><Relationship Id="rId151" Type="http://schemas.openxmlformats.org/officeDocument/2006/relationships/hyperlink" Target="http://en.edu.ru:8100/db/msg/2351" TargetMode="External"/><Relationship Id="rId156" Type="http://schemas.openxmlformats.org/officeDocument/2006/relationships/hyperlink" Target="https://urait.ru/bcode/531512" TargetMode="External"/><Relationship Id="rId13" Type="http://schemas.openxmlformats.org/officeDocument/2006/relationships/hyperlink" Target="https://urait.ru/bcode/530451" TargetMode="External"/><Relationship Id="rId18" Type="http://schemas.openxmlformats.org/officeDocument/2006/relationships/hyperlink" Target="http://www.hist.msu.ru/ER/Etext/PICT/ussr.htm" TargetMode="External"/><Relationship Id="rId39" Type="http://schemas.openxmlformats.org/officeDocument/2006/relationships/hyperlink" Target="http://www.englishmed.com/" TargetMode="External"/><Relationship Id="rId109" Type="http://schemas.openxmlformats.org/officeDocument/2006/relationships/hyperlink" Target="https://urait.ru/bcode/516782" TargetMode="External"/><Relationship Id="rId34" Type="http://schemas.openxmlformats.org/officeDocument/2006/relationships/hyperlink" Target="https://urait.ru/bcode/517173" TargetMode="External"/><Relationship Id="rId50" Type="http://schemas.openxmlformats.org/officeDocument/2006/relationships/hyperlink" Target="https://urait.ru/bcode/533016" TargetMode="External"/><Relationship Id="rId55" Type="http://schemas.openxmlformats.org/officeDocument/2006/relationships/hyperlink" Target="http://www.mchs.gov.ru/" TargetMode="External"/><Relationship Id="rId76" Type="http://schemas.openxmlformats.org/officeDocument/2006/relationships/hyperlink" Target="https://docs.cntd.ru/document/1200146135" TargetMode="External"/><Relationship Id="rId97" Type="http://schemas.openxmlformats.org/officeDocument/2006/relationships/hyperlink" Target="https://reader.lanbook.com/reader/book/138190" TargetMode="External"/><Relationship Id="rId104" Type="http://schemas.openxmlformats.org/officeDocument/2006/relationships/hyperlink" Target="https://e.lanbook.com/book/217448" TargetMode="External"/><Relationship Id="rId120" Type="http://schemas.openxmlformats.org/officeDocument/2006/relationships/hyperlink" Target="http://www.mededu.ru/" TargetMode="External"/><Relationship Id="rId125" Type="http://schemas.openxmlformats.org/officeDocument/2006/relationships/hyperlink" Target="https://e.lanbook.com/book/156367" TargetMode="External"/><Relationship Id="rId141" Type="http://schemas.openxmlformats.org/officeDocument/2006/relationships/hyperlink" Target="https://urait.ru/bcode/513817" TargetMode="External"/><Relationship Id="rId146" Type="http://schemas.openxmlformats.org/officeDocument/2006/relationships/hyperlink" Target="https://urait.ru/bcode/513920" TargetMode="External"/><Relationship Id="rId7" Type="http://schemas.openxmlformats.org/officeDocument/2006/relationships/hyperlink" Target="https://e.lanbook.com/book/169260" TargetMode="External"/><Relationship Id="rId71" Type="http://schemas.openxmlformats.org/officeDocument/2006/relationships/hyperlink" Target="https://urait.ru/bcode/531211" TargetMode="External"/><Relationship Id="rId92" Type="http://schemas.openxmlformats.org/officeDocument/2006/relationships/hyperlink" Target="https://urait.ru/bcode/531720" TargetMode="External"/><Relationship Id="rId16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https://e.lanbook.com/book/169784" TargetMode="External"/><Relationship Id="rId24" Type="http://schemas.openxmlformats.org/officeDocument/2006/relationships/hyperlink" Target="http://www.rubricon.com/io_1.asp" TargetMode="External"/><Relationship Id="rId40" Type="http://schemas.openxmlformats.org/officeDocument/2006/relationships/hyperlink" Target="http://azenglish.ru/meditsinskiy-angliyskiy/" TargetMode="External"/><Relationship Id="rId45" Type="http://schemas.openxmlformats.org/officeDocument/2006/relationships/hyperlink" Target="https://urait.ru/bcode/531090" TargetMode="External"/><Relationship Id="rId66" Type="http://schemas.openxmlformats.org/officeDocument/2006/relationships/hyperlink" Target="https://urait.ru/bcode/535174" TargetMode="External"/><Relationship Id="rId87" Type="http://schemas.openxmlformats.org/officeDocument/2006/relationships/hyperlink" Target="https://urait.ru/bcode/531714" TargetMode="External"/><Relationship Id="rId110" Type="http://schemas.openxmlformats.org/officeDocument/2006/relationships/hyperlink" Target="https://urait.ru/bcode/518476" TargetMode="External"/><Relationship Id="rId115" Type="http://schemas.openxmlformats.org/officeDocument/2006/relationships/hyperlink" Target="https://e.lanbook.com/book/171430" TargetMode="External"/><Relationship Id="rId131" Type="http://schemas.openxmlformats.org/officeDocument/2006/relationships/hyperlink" Target="http://www.ets.ru/cgi-bin/udict" TargetMode="External"/><Relationship Id="rId136" Type="http://schemas.openxmlformats.org/officeDocument/2006/relationships/hyperlink" Target="http://www.labirint.ru/pubhouse/1815/" TargetMode="External"/><Relationship Id="rId157" Type="http://schemas.openxmlformats.org/officeDocument/2006/relationships/hyperlink" Target="https://urait.ru/bcode/520597" TargetMode="External"/><Relationship Id="rId61" Type="http://schemas.openxmlformats.org/officeDocument/2006/relationships/hyperlink" Target="https://e.lanbook.com/book/284144" TargetMode="External"/><Relationship Id="rId82" Type="http://schemas.openxmlformats.org/officeDocument/2006/relationships/hyperlink" Target="http://biblioclub.ru/index.php?page=book&amp;id=461637" TargetMode="External"/><Relationship Id="rId152" Type="http://schemas.openxmlformats.org/officeDocument/2006/relationships/hyperlink" Target="https://e.lanbook.com/book/162382" TargetMode="External"/><Relationship Id="rId19" Type="http://schemas.openxmlformats.org/officeDocument/2006/relationships/hyperlink" Target="http://www.rubricon.com/konst_1.asp" TargetMode="External"/><Relationship Id="rId14" Type="http://schemas.openxmlformats.org/officeDocument/2006/relationships/hyperlink" Target="http://window.edu.ru/window/library" TargetMode="External"/><Relationship Id="rId30" Type="http://schemas.openxmlformats.org/officeDocument/2006/relationships/hyperlink" Target="https://e.lanbook.com/book/169814" TargetMode="External"/><Relationship Id="rId35" Type="http://schemas.openxmlformats.org/officeDocument/2006/relationships/hyperlink" Target="https://urait.ru/bcode/530851" TargetMode="External"/><Relationship Id="rId56" Type="http://schemas.openxmlformats.org/officeDocument/2006/relationships/hyperlink" Target="http://www.mil.ru" TargetMode="External"/><Relationship Id="rId77" Type="http://schemas.openxmlformats.org/officeDocument/2006/relationships/hyperlink" Target="https://files.stroyinf.ru/Data/739/73916.pdf" TargetMode="External"/><Relationship Id="rId100" Type="http://schemas.openxmlformats.org/officeDocument/2006/relationships/hyperlink" Target="http://www.medcollegelib.ru" TargetMode="External"/><Relationship Id="rId105" Type="http://schemas.openxmlformats.org/officeDocument/2006/relationships/hyperlink" Target="https://e.lanbook.com/book/186027" TargetMode="External"/><Relationship Id="rId126" Type="http://schemas.openxmlformats.org/officeDocument/2006/relationships/hyperlink" Target="https://e.lanbook.com/book/187666" TargetMode="External"/><Relationship Id="rId147" Type="http://schemas.openxmlformats.org/officeDocument/2006/relationships/hyperlink" Target="https://www.studentlibrary.ru/book/ISBN9785970458365.html" TargetMode="External"/><Relationship Id="rId8" Type="http://schemas.openxmlformats.org/officeDocument/2006/relationships/hyperlink" Target="https://urait.ru/bcode/511900" TargetMode="External"/><Relationship Id="rId51" Type="http://schemas.openxmlformats.org/officeDocument/2006/relationships/hyperlink" Target="https://www.studentlibrary.ru/book/ISBN9785970455562.html" TargetMode="External"/><Relationship Id="rId72" Type="http://schemas.openxmlformats.org/officeDocument/2006/relationships/hyperlink" Target="https://docs.cntd.ru/document/1200120649" TargetMode="External"/><Relationship Id="rId93" Type="http://schemas.openxmlformats.org/officeDocument/2006/relationships/hyperlink" Target="https://urait.ru/bcode/513965" TargetMode="External"/><Relationship Id="rId98" Type="http://schemas.openxmlformats.org/officeDocument/2006/relationships/hyperlink" Target="https://reader.lanbook.com/reader/book/138190" TargetMode="External"/><Relationship Id="rId121" Type="http://schemas.openxmlformats.org/officeDocument/2006/relationships/hyperlink" Target="http://www.femb.ru/feml/" TargetMode="External"/><Relationship Id="rId142" Type="http://schemas.openxmlformats.org/officeDocument/2006/relationships/hyperlink" Target="https://urait.ru/bcode/513820" TargetMode="External"/><Relationship Id="rId163"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hyperlink" Target="https://urait.ru/bcode/514010" TargetMode="External"/><Relationship Id="rId46" Type="http://schemas.openxmlformats.org/officeDocument/2006/relationships/hyperlink" Target="https://e.lanbook.com/book/193389" TargetMode="External"/><Relationship Id="rId67" Type="http://schemas.openxmlformats.org/officeDocument/2006/relationships/hyperlink" Target="https://urait.ru/bcode/517442" TargetMode="External"/><Relationship Id="rId116" Type="http://schemas.openxmlformats.org/officeDocument/2006/relationships/hyperlink" Target="https://e.lanbook.com/book/154390" TargetMode="External"/><Relationship Id="rId137" Type="http://schemas.openxmlformats.org/officeDocument/2006/relationships/hyperlink" Target="https://urait.ru/bcode/512989" TargetMode="External"/><Relationship Id="rId158" Type="http://schemas.openxmlformats.org/officeDocument/2006/relationships/hyperlink" Target="https://e.lanbook.com/book/151672" TargetMode="External"/><Relationship Id="rId20" Type="http://schemas.openxmlformats.org/officeDocument/2006/relationships/hyperlink" Target="http://histrf.ru/mediateka/maps/interactive-map" TargetMode="External"/><Relationship Id="rId41" Type="http://schemas.openxmlformats.org/officeDocument/2006/relationships/hyperlink" Target="http://esl.about.com/lr/english_for_medical_purposes/290866/1%20/" TargetMode="External"/><Relationship Id="rId62" Type="http://schemas.openxmlformats.org/officeDocument/2006/relationships/hyperlink" Target="https://e.lanbook.com/book/255971" TargetMode="External"/><Relationship Id="rId83" Type="http://schemas.openxmlformats.org/officeDocument/2006/relationships/hyperlink" Target="http://be-mag.ru/lean/" TargetMode="External"/><Relationship Id="rId88" Type="http://schemas.openxmlformats.org/officeDocument/2006/relationships/hyperlink" Target="https://urait.ru/bcode/466897" TargetMode="External"/><Relationship Id="rId111" Type="http://schemas.openxmlformats.org/officeDocument/2006/relationships/hyperlink" Target="https://e.lanbook.com/book/189354" TargetMode="External"/><Relationship Id="rId132" Type="http://schemas.openxmlformats.org/officeDocument/2006/relationships/hyperlink" Target="http://www.nedug.ru/library/Default.aspx?ID=7222" TargetMode="External"/><Relationship Id="rId153" Type="http://schemas.openxmlformats.org/officeDocument/2006/relationships/hyperlink" Target="https://e.lanbook.com/book/179016" TargetMode="External"/><Relationship Id="rId15" Type="http://schemas.openxmlformats.org/officeDocument/2006/relationships/hyperlink" Target="http://hiztory.ru" TargetMode="External"/><Relationship Id="rId36" Type="http://schemas.openxmlformats.org/officeDocument/2006/relationships/hyperlink" Target="https://e.lanbook.com/book/156387" TargetMode="External"/><Relationship Id="rId57" Type="http://schemas.openxmlformats.org/officeDocument/2006/relationships/hyperlink" Target="http://www.rospotrebnadzor.ru" TargetMode="External"/><Relationship Id="rId106" Type="http://schemas.openxmlformats.org/officeDocument/2006/relationships/hyperlink" Target="http://www.medcollegelib.ru" TargetMode="External"/><Relationship Id="rId127" Type="http://schemas.openxmlformats.org/officeDocument/2006/relationships/hyperlink" Target="https://urait.ru/bcode/515361" TargetMode="External"/><Relationship Id="rId10" Type="http://schemas.openxmlformats.org/officeDocument/2006/relationships/hyperlink" Target="https://urait.ru/bcode/427726" TargetMode="External"/><Relationship Id="rId31" Type="http://schemas.openxmlformats.org/officeDocument/2006/relationships/hyperlink" Target="https://urait.ru/bcode/530542" TargetMode="External"/><Relationship Id="rId52" Type="http://schemas.openxmlformats.org/officeDocument/2006/relationships/hyperlink" Target="https://e.lanbook.com/book/148019" TargetMode="External"/><Relationship Id="rId73" Type="http://schemas.openxmlformats.org/officeDocument/2006/relationships/hyperlink" Target="https://docs.cntd.ru/document/1200133736" TargetMode="External"/><Relationship Id="rId78" Type="http://schemas.openxmlformats.org/officeDocument/2006/relationships/hyperlink" Target="https://docs.cntd.ru/document/1200179301" TargetMode="External"/><Relationship Id="rId94" Type="http://schemas.openxmlformats.org/officeDocument/2006/relationships/hyperlink" Target="https://e.lanbook.com/book/295967" TargetMode="External"/><Relationship Id="rId99" Type="http://schemas.openxmlformats.org/officeDocument/2006/relationships/hyperlink" Target="https://e.lanbook.com" TargetMode="External"/><Relationship Id="rId101" Type="http://schemas.openxmlformats.org/officeDocument/2006/relationships/hyperlink" Target="https://e.lanbook.com/book/308762" TargetMode="External"/><Relationship Id="rId122" Type="http://schemas.openxmlformats.org/officeDocument/2006/relationships/hyperlink" Target="http://feml.scsml.rssi.ru" TargetMode="External"/><Relationship Id="rId143" Type="http://schemas.openxmlformats.org/officeDocument/2006/relationships/hyperlink" Target="https://www.studentlibrary.ru/book/ISBN9785970461815.html" TargetMode="External"/><Relationship Id="rId148" Type="http://schemas.openxmlformats.org/officeDocument/2006/relationships/hyperlink" Target="https://urait.ru/bcode/518091" TargetMode="External"/><Relationship Id="rId4" Type="http://schemas.openxmlformats.org/officeDocument/2006/relationships/webSettings" Target="webSettings.xml"/><Relationship Id="rId9" Type="http://schemas.openxmlformats.org/officeDocument/2006/relationships/hyperlink" Target="https://urait.ru/bcode/510103" TargetMode="External"/><Relationship Id="rId26" Type="http://schemas.openxmlformats.org/officeDocument/2006/relationships/hyperlink" Target="https://urait.ru/bcode/448548" TargetMode="External"/><Relationship Id="rId47" Type="http://schemas.openxmlformats.org/officeDocument/2006/relationships/hyperlink" Target="https://urait.ru/bcode/533825" TargetMode="External"/><Relationship Id="rId68" Type="http://schemas.openxmlformats.org/officeDocument/2006/relationships/hyperlink" Target="https://e.lanbook.com/book/271253" TargetMode="External"/><Relationship Id="rId89" Type="http://schemas.openxmlformats.org/officeDocument/2006/relationships/hyperlink" Target="https://urait.ru/bcode/532052" TargetMode="External"/><Relationship Id="rId112" Type="http://schemas.openxmlformats.org/officeDocument/2006/relationships/hyperlink" Target="https://urait.ru/bcode/516493" TargetMode="External"/><Relationship Id="rId133" Type="http://schemas.openxmlformats.org/officeDocument/2006/relationships/hyperlink" Target="http://latinsk.ru/" TargetMode="External"/><Relationship Id="rId154" Type="http://schemas.openxmlformats.org/officeDocument/2006/relationships/hyperlink" Target="https://e.lanbook.com/book/155684" TargetMode="External"/><Relationship Id="rId16" Type="http://schemas.openxmlformats.org/officeDocument/2006/relationships/hyperlink" Target="http://histerl.ru" TargetMode="External"/><Relationship Id="rId37" Type="http://schemas.openxmlformats.org/officeDocument/2006/relationships/hyperlink" Target="http://www.medcollegelib.ru/book/ISBN9785970424735.html" TargetMode="External"/><Relationship Id="rId58" Type="http://schemas.openxmlformats.org/officeDocument/2006/relationships/hyperlink" Target="http://www.obzh.ru/" TargetMode="External"/><Relationship Id="rId79" Type="http://schemas.openxmlformats.org/officeDocument/2006/relationships/hyperlink" Target="http://www.elibrary.ru" TargetMode="External"/><Relationship Id="rId102" Type="http://schemas.openxmlformats.org/officeDocument/2006/relationships/hyperlink" Target="https://reader.lanbook.com/reader/book/136172" TargetMode="External"/><Relationship Id="rId123" Type="http://schemas.openxmlformats.org/officeDocument/2006/relationships/hyperlink" Target="https://www.studentlibrary.ru/book/ISBN9785970440520.html" TargetMode="External"/><Relationship Id="rId144" Type="http://schemas.openxmlformats.org/officeDocument/2006/relationships/hyperlink" Target="https://urait.ru/bcode/517119" TargetMode="External"/><Relationship Id="rId90" Type="http://schemas.openxmlformats.org/officeDocument/2006/relationships/hyperlink" Target="https://e.lanbook.com/book/306788" TargetMode="External"/><Relationship Id="rId27" Type="http://schemas.openxmlformats.org/officeDocument/2006/relationships/hyperlink" Target="https://e.lanbook.com/book/104880" TargetMode="External"/><Relationship Id="rId48" Type="http://schemas.openxmlformats.org/officeDocument/2006/relationships/hyperlink" Target="http://www.iprbookshop.ru/100492.html" TargetMode="External"/><Relationship Id="rId69" Type="http://schemas.openxmlformats.org/officeDocument/2006/relationships/hyperlink" Target="http://biblioclub.ru/index.php?page=book&amp;id=493460" TargetMode="External"/><Relationship Id="rId113" Type="http://schemas.openxmlformats.org/officeDocument/2006/relationships/hyperlink" Target="https://e.lanbook.com/book/163407" TargetMode="External"/><Relationship Id="rId134" Type="http://schemas.openxmlformats.org/officeDocument/2006/relationships/hyperlink" Target="http://www.linguaeterna.com" TargetMode="External"/><Relationship Id="rId80" Type="http://schemas.openxmlformats.org/officeDocument/2006/relationships/hyperlink" Target="http://ru.wikipedia.org/wiki/" TargetMode="External"/><Relationship Id="rId155" Type="http://schemas.openxmlformats.org/officeDocument/2006/relationships/hyperlink" Target="https://e.lanbook.com/book/15568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939</TotalTime>
  <Pages>183</Pages>
  <Words>42562</Words>
  <Characters>242604</Characters>
  <Application>Microsoft Office Word</Application>
  <DocSecurity>0</DocSecurity>
  <Lines>2021</Lines>
  <Paragraphs>569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37</cp:revision>
  <dcterms:created xsi:type="dcterms:W3CDTF">2023-05-25T11:14:00Z</dcterms:created>
  <dcterms:modified xsi:type="dcterms:W3CDTF">2024-01-29T07:50:00Z</dcterms:modified>
</cp:coreProperties>
</file>