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162AC" w:rsidRPr="00A36728" w:rsidRDefault="00A162AC" w:rsidP="00A162AC">
      <w:pPr>
        <w:spacing w:line="360" w:lineRule="auto"/>
        <w:contextualSpacing/>
        <w:jc w:val="right"/>
        <w:rPr>
          <w:rFonts w:ascii="Times New Roman" w:hAnsi="Times New Roman"/>
          <w:b/>
          <w:sz w:val="2"/>
          <w:szCs w:val="2"/>
        </w:rPr>
      </w:pPr>
    </w:p>
    <w:p w:rsidR="00A162AC" w:rsidRDefault="00A162AC" w:rsidP="00A162AC">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rsidR="00A162AC" w:rsidRDefault="00A162AC" w:rsidP="00A162AC">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rsidR="00A162AC" w:rsidRPr="00F67672" w:rsidRDefault="00A162AC" w:rsidP="00A162AC">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46.02.01</w:t>
      </w:r>
      <w:r>
        <w:rPr>
          <w:rFonts w:ascii="Times New Roman" w:hAnsi="Times New Roman"/>
          <w:bCs/>
          <w:iCs/>
          <w:noProof/>
          <w:sz w:val="24"/>
          <w:szCs w:val="24"/>
        </w:rPr>
        <w:t xml:space="preserve"> </w:t>
      </w:r>
      <w:r w:rsidRPr="003045AF">
        <w:rPr>
          <w:rFonts w:ascii="Times New Roman" w:hAnsi="Times New Roman"/>
          <w:bCs/>
          <w:iCs/>
          <w:noProof/>
          <w:sz w:val="24"/>
          <w:szCs w:val="24"/>
        </w:rPr>
        <w:t>Документационное обеспечение управления и архивоведение</w:t>
      </w:r>
    </w:p>
    <w:p w:rsidR="00A162AC" w:rsidRDefault="00A162AC" w:rsidP="00A162AC">
      <w:pPr>
        <w:contextualSpacing/>
        <w:jc w:val="right"/>
        <w:rPr>
          <w:rFonts w:ascii="Times New Roman" w:hAnsi="Times New Roman"/>
          <w:b/>
          <w:i/>
          <w:sz w:val="24"/>
          <w:szCs w:val="24"/>
        </w:rPr>
      </w:pPr>
    </w:p>
    <w:p w:rsidR="00A162AC" w:rsidRDefault="00A162AC" w:rsidP="00A162AC">
      <w:pPr>
        <w:spacing w:line="288" w:lineRule="auto"/>
        <w:jc w:val="center"/>
        <w:rPr>
          <w:rFonts w:ascii="Times New Roman" w:eastAsia="Times New Roman" w:hAnsi="Times New Roman"/>
          <w:b/>
          <w:sz w:val="24"/>
          <w:szCs w:val="24"/>
          <w:lang w:eastAsia="ru-RU"/>
        </w:rPr>
      </w:pPr>
    </w:p>
    <w:p w:rsidR="00A162AC" w:rsidRDefault="00A162AC" w:rsidP="00A162AC">
      <w:pPr>
        <w:spacing w:line="288" w:lineRule="auto"/>
        <w:jc w:val="center"/>
        <w:rPr>
          <w:rFonts w:ascii="Times New Roman" w:hAnsi="Times New Roman"/>
          <w:b/>
          <w:sz w:val="24"/>
          <w:szCs w:val="24"/>
        </w:rPr>
      </w:pPr>
    </w:p>
    <w:p w:rsidR="00A162AC" w:rsidRDefault="00A162AC" w:rsidP="00A162AC">
      <w:pPr>
        <w:spacing w:line="288" w:lineRule="auto"/>
        <w:jc w:val="center"/>
        <w:rPr>
          <w:rFonts w:ascii="Times New Roman" w:hAnsi="Times New Roman"/>
          <w:b/>
          <w:sz w:val="24"/>
          <w:szCs w:val="24"/>
        </w:rPr>
      </w:pPr>
    </w:p>
    <w:p w:rsidR="00A162AC" w:rsidRDefault="00A162AC" w:rsidP="00A162AC">
      <w:pPr>
        <w:spacing w:line="288" w:lineRule="auto"/>
        <w:jc w:val="center"/>
        <w:rPr>
          <w:rFonts w:ascii="Times New Roman" w:hAnsi="Times New Roman"/>
          <w:b/>
          <w:sz w:val="24"/>
          <w:szCs w:val="24"/>
        </w:rPr>
      </w:pPr>
    </w:p>
    <w:p w:rsidR="00A162AC" w:rsidRDefault="00A162AC" w:rsidP="00A162AC">
      <w:pPr>
        <w:spacing w:line="288" w:lineRule="auto"/>
        <w:jc w:val="center"/>
        <w:rPr>
          <w:rFonts w:ascii="Times New Roman" w:hAnsi="Times New Roman"/>
          <w:b/>
          <w:sz w:val="24"/>
          <w:szCs w:val="24"/>
        </w:rPr>
      </w:pPr>
    </w:p>
    <w:p w:rsidR="00A162AC" w:rsidRDefault="00A162AC" w:rsidP="00A162AC">
      <w:pPr>
        <w:spacing w:line="288" w:lineRule="auto"/>
        <w:jc w:val="center"/>
        <w:rPr>
          <w:rFonts w:ascii="Times New Roman" w:hAnsi="Times New Roman"/>
          <w:b/>
          <w:sz w:val="24"/>
          <w:szCs w:val="24"/>
        </w:rPr>
      </w:pPr>
    </w:p>
    <w:p w:rsidR="00A162AC" w:rsidRDefault="00A162AC" w:rsidP="00A162AC">
      <w:pPr>
        <w:spacing w:line="288" w:lineRule="auto"/>
        <w:jc w:val="center"/>
        <w:rPr>
          <w:rFonts w:ascii="Times New Roman" w:hAnsi="Times New Roman"/>
          <w:b/>
          <w:sz w:val="24"/>
          <w:szCs w:val="24"/>
        </w:rPr>
      </w:pPr>
    </w:p>
    <w:p w:rsidR="00A162AC" w:rsidRDefault="00A162AC" w:rsidP="00A162AC">
      <w:pPr>
        <w:spacing w:line="288" w:lineRule="auto"/>
        <w:jc w:val="center"/>
        <w:rPr>
          <w:rFonts w:ascii="Times New Roman" w:hAnsi="Times New Roman"/>
          <w:b/>
          <w:sz w:val="24"/>
          <w:szCs w:val="24"/>
        </w:rPr>
      </w:pPr>
    </w:p>
    <w:p w:rsidR="00A162AC" w:rsidRDefault="00A162AC" w:rsidP="00A162AC">
      <w:pPr>
        <w:spacing w:line="288" w:lineRule="auto"/>
        <w:jc w:val="center"/>
        <w:rPr>
          <w:rFonts w:ascii="Times New Roman" w:hAnsi="Times New Roman"/>
          <w:b/>
          <w:sz w:val="24"/>
          <w:szCs w:val="24"/>
        </w:rPr>
      </w:pPr>
    </w:p>
    <w:p w:rsidR="00A162AC" w:rsidRDefault="00A162AC" w:rsidP="00A162AC">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r>
        <w:rPr>
          <w:rStyle w:val="a5"/>
          <w:rFonts w:ascii="Times New Roman" w:hAnsi="Times New Roman"/>
          <w:b/>
          <w:sz w:val="24"/>
          <w:szCs w:val="24"/>
        </w:rPr>
        <w:footnoteReference w:id="1"/>
      </w:r>
    </w:p>
    <w:p w:rsidR="00A162AC" w:rsidRDefault="00A162AC" w:rsidP="00A162AC">
      <w:pPr>
        <w:spacing w:line="288" w:lineRule="auto"/>
        <w:rPr>
          <w:rFonts w:ascii="Times New Roman" w:hAnsi="Times New Roman"/>
          <w:b/>
          <w:sz w:val="24"/>
          <w:szCs w:val="24"/>
        </w:rPr>
      </w:pPr>
    </w:p>
    <w:p w:rsidR="00A162AC" w:rsidRDefault="00A162AC" w:rsidP="00A162AC">
      <w:pPr>
        <w:spacing w:line="288" w:lineRule="auto"/>
        <w:rPr>
          <w:rFonts w:ascii="Times New Roman" w:hAnsi="Times New Roman"/>
          <w:sz w:val="24"/>
          <w:szCs w:val="24"/>
        </w:rPr>
      </w:pPr>
    </w:p>
    <w:p w:rsidR="00A162AC" w:rsidRDefault="00A162AC" w:rsidP="00A162AC">
      <w:pPr>
        <w:spacing w:line="288" w:lineRule="auto"/>
        <w:rPr>
          <w:rFonts w:ascii="Times New Roman" w:hAnsi="Times New Roman"/>
          <w:sz w:val="24"/>
          <w:szCs w:val="24"/>
        </w:rPr>
      </w:pPr>
    </w:p>
    <w:p w:rsidR="00A162AC" w:rsidRDefault="00A162AC" w:rsidP="00A162AC">
      <w:pPr>
        <w:spacing w:line="288" w:lineRule="auto"/>
        <w:rPr>
          <w:rFonts w:ascii="Times New Roman" w:hAnsi="Times New Roman"/>
          <w:sz w:val="24"/>
          <w:szCs w:val="24"/>
        </w:rPr>
      </w:pPr>
    </w:p>
    <w:p w:rsidR="00A162AC" w:rsidRDefault="00A162AC" w:rsidP="00A162AC">
      <w:pPr>
        <w:spacing w:line="288" w:lineRule="auto"/>
        <w:jc w:val="center"/>
        <w:rPr>
          <w:rFonts w:ascii="Times New Roman" w:hAnsi="Times New Roman"/>
          <w:sz w:val="24"/>
          <w:szCs w:val="24"/>
        </w:rPr>
      </w:pPr>
      <w:r>
        <w:rPr>
          <w:rFonts w:ascii="Times New Roman" w:hAnsi="Times New Roman"/>
          <w:sz w:val="24"/>
          <w:szCs w:val="24"/>
        </w:rPr>
        <w:t xml:space="preserve">Образовательная организация самостоятельно разрабатывает </w:t>
      </w:r>
      <w:r>
        <w:rPr>
          <w:rFonts w:ascii="Times New Roman" w:hAnsi="Times New Roman"/>
          <w:sz w:val="24"/>
          <w:szCs w:val="24"/>
        </w:rPr>
        <w:br/>
        <w:t>Рабочую программу воспитания и календарный график воспитательной работы</w:t>
      </w:r>
    </w:p>
    <w:p w:rsidR="00A162AC" w:rsidRDefault="00A162AC" w:rsidP="00A162AC">
      <w:pPr>
        <w:spacing w:line="288" w:lineRule="auto"/>
        <w:rPr>
          <w:rFonts w:ascii="Times New Roman" w:hAnsi="Times New Roman"/>
          <w:sz w:val="24"/>
          <w:szCs w:val="24"/>
        </w:rPr>
      </w:pPr>
    </w:p>
    <w:p w:rsidR="00A162AC" w:rsidRDefault="00A162AC" w:rsidP="00A162AC">
      <w:pPr>
        <w:spacing w:line="288" w:lineRule="auto"/>
        <w:rPr>
          <w:rFonts w:ascii="Times New Roman" w:hAnsi="Times New Roman"/>
          <w:b/>
          <w:sz w:val="24"/>
          <w:szCs w:val="24"/>
        </w:rPr>
      </w:pPr>
    </w:p>
    <w:p w:rsidR="00A162AC" w:rsidRDefault="00A162AC" w:rsidP="00A162AC">
      <w:pPr>
        <w:spacing w:line="288" w:lineRule="auto"/>
        <w:rPr>
          <w:rFonts w:ascii="Times New Roman" w:hAnsi="Times New Roman"/>
          <w:b/>
          <w:sz w:val="24"/>
          <w:szCs w:val="24"/>
        </w:rPr>
      </w:pPr>
    </w:p>
    <w:p w:rsidR="00A162AC" w:rsidRDefault="00A162AC" w:rsidP="00A162AC">
      <w:pPr>
        <w:spacing w:line="288" w:lineRule="auto"/>
        <w:rPr>
          <w:rFonts w:ascii="Times New Roman" w:hAnsi="Times New Roman"/>
          <w:b/>
          <w:sz w:val="24"/>
          <w:szCs w:val="24"/>
        </w:rPr>
      </w:pPr>
    </w:p>
    <w:p w:rsidR="00A162AC" w:rsidRDefault="00A162AC" w:rsidP="00A162AC">
      <w:pPr>
        <w:spacing w:line="288" w:lineRule="auto"/>
        <w:rPr>
          <w:rFonts w:ascii="Times New Roman" w:hAnsi="Times New Roman"/>
          <w:b/>
          <w:sz w:val="24"/>
          <w:szCs w:val="24"/>
        </w:rPr>
      </w:pPr>
    </w:p>
    <w:p w:rsidR="00A162AC" w:rsidRDefault="00A162AC" w:rsidP="00A162AC">
      <w:pPr>
        <w:spacing w:line="288" w:lineRule="auto"/>
        <w:rPr>
          <w:rFonts w:ascii="Times New Roman" w:hAnsi="Times New Roman"/>
          <w:b/>
          <w:sz w:val="24"/>
          <w:szCs w:val="24"/>
        </w:rPr>
      </w:pPr>
    </w:p>
    <w:p w:rsidR="00A162AC" w:rsidRDefault="00A162AC" w:rsidP="00A162AC">
      <w:pPr>
        <w:spacing w:line="288" w:lineRule="auto"/>
        <w:rPr>
          <w:rFonts w:ascii="Times New Roman" w:hAnsi="Times New Roman"/>
          <w:b/>
          <w:sz w:val="24"/>
          <w:szCs w:val="24"/>
        </w:rPr>
      </w:pPr>
    </w:p>
    <w:p w:rsidR="00A162AC" w:rsidRDefault="00A162AC" w:rsidP="00A162AC">
      <w:pPr>
        <w:spacing w:line="288" w:lineRule="auto"/>
        <w:rPr>
          <w:rFonts w:ascii="Times New Roman" w:hAnsi="Times New Roman"/>
          <w:b/>
          <w:sz w:val="24"/>
          <w:szCs w:val="24"/>
        </w:rPr>
      </w:pPr>
    </w:p>
    <w:p w:rsidR="00A162AC" w:rsidRDefault="00A162AC" w:rsidP="00A162AC">
      <w:pPr>
        <w:spacing w:line="288" w:lineRule="auto"/>
        <w:rPr>
          <w:rFonts w:ascii="Times New Roman" w:hAnsi="Times New Roman"/>
          <w:b/>
          <w:sz w:val="24"/>
          <w:szCs w:val="24"/>
        </w:rPr>
      </w:pPr>
    </w:p>
    <w:p w:rsidR="00A162AC" w:rsidRDefault="00A162AC" w:rsidP="00A162AC">
      <w:pPr>
        <w:spacing w:line="288" w:lineRule="auto"/>
        <w:rPr>
          <w:rFonts w:ascii="Times New Roman" w:hAnsi="Times New Roman"/>
          <w:b/>
          <w:sz w:val="24"/>
          <w:szCs w:val="24"/>
        </w:rPr>
      </w:pPr>
    </w:p>
    <w:p w:rsidR="00A162AC" w:rsidRDefault="00A162AC" w:rsidP="00A162AC">
      <w:pPr>
        <w:spacing w:line="288" w:lineRule="auto"/>
        <w:rPr>
          <w:rFonts w:ascii="Times New Roman" w:hAnsi="Times New Roman"/>
          <w:b/>
          <w:sz w:val="24"/>
          <w:szCs w:val="24"/>
        </w:rPr>
      </w:pPr>
    </w:p>
    <w:p w:rsidR="00A162AC" w:rsidRDefault="00A162AC" w:rsidP="00A162AC">
      <w:pPr>
        <w:spacing w:line="288" w:lineRule="auto"/>
        <w:rPr>
          <w:rFonts w:ascii="Times New Roman" w:hAnsi="Times New Roman"/>
          <w:b/>
          <w:sz w:val="24"/>
          <w:szCs w:val="24"/>
        </w:rPr>
      </w:pPr>
    </w:p>
    <w:p w:rsidR="00A162AC" w:rsidRDefault="00A162AC" w:rsidP="00A162AC">
      <w:pPr>
        <w:spacing w:line="288" w:lineRule="auto"/>
        <w:rPr>
          <w:rFonts w:ascii="Times New Roman" w:hAnsi="Times New Roman"/>
          <w:b/>
          <w:sz w:val="24"/>
          <w:szCs w:val="24"/>
        </w:rPr>
      </w:pPr>
    </w:p>
    <w:p w:rsidR="00A162AC" w:rsidRDefault="00A162AC" w:rsidP="00A162AC">
      <w:pPr>
        <w:spacing w:line="288" w:lineRule="auto"/>
        <w:rPr>
          <w:rFonts w:ascii="Times New Roman" w:hAnsi="Times New Roman"/>
          <w:b/>
          <w:sz w:val="24"/>
          <w:szCs w:val="24"/>
        </w:rPr>
      </w:pPr>
    </w:p>
    <w:p w:rsidR="00A162AC" w:rsidRDefault="00A162AC" w:rsidP="00A162AC">
      <w:pPr>
        <w:spacing w:line="288" w:lineRule="auto"/>
        <w:rPr>
          <w:rFonts w:ascii="Times New Roman" w:hAnsi="Times New Roman"/>
          <w:b/>
          <w:sz w:val="24"/>
          <w:szCs w:val="24"/>
        </w:rPr>
      </w:pPr>
    </w:p>
    <w:p w:rsidR="00A162AC" w:rsidRDefault="00A162AC" w:rsidP="00A162AC">
      <w:pPr>
        <w:spacing w:line="288" w:lineRule="auto"/>
        <w:rPr>
          <w:rFonts w:ascii="Times New Roman" w:hAnsi="Times New Roman"/>
          <w:b/>
          <w:sz w:val="24"/>
          <w:szCs w:val="24"/>
        </w:rPr>
      </w:pPr>
    </w:p>
    <w:p w:rsidR="00BC785D" w:rsidRDefault="00A162AC">
      <w:r>
        <w:rPr>
          <w:rFonts w:ascii="Times New Roman" w:hAnsi="Times New Roman"/>
          <w:b/>
          <w:sz w:val="24"/>
          <w:szCs w:val="24"/>
        </w:rPr>
        <w:t>2023 г.</w:t>
      </w: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162AC" w:rsidRDefault="00A162AC" w:rsidP="00A162AC">
      <w:r>
        <w:separator/>
      </w:r>
    </w:p>
  </w:endnote>
  <w:endnote w:type="continuationSeparator" w:id="0">
    <w:p w:rsidR="00A162AC" w:rsidRDefault="00A162AC" w:rsidP="00A162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162AC" w:rsidRDefault="00A162AC" w:rsidP="00A162AC">
      <w:r>
        <w:separator/>
      </w:r>
    </w:p>
  </w:footnote>
  <w:footnote w:type="continuationSeparator" w:id="0">
    <w:p w:rsidR="00A162AC" w:rsidRDefault="00A162AC" w:rsidP="00A162AC">
      <w:r>
        <w:continuationSeparator/>
      </w:r>
    </w:p>
  </w:footnote>
  <w:footnote w:id="1">
    <w:p w:rsidR="00A162AC" w:rsidRDefault="00A162AC" w:rsidP="00A162AC">
      <w:pPr>
        <w:pStyle w:val="a3"/>
        <w:jc w:val="both"/>
        <w:rPr>
          <w:i/>
          <w:iCs/>
          <w:lang w:val="ru-RU"/>
        </w:rPr>
      </w:pPr>
      <w:r>
        <w:rPr>
          <w:rStyle w:val="a5"/>
          <w:i/>
          <w:iCs/>
        </w:rPr>
        <w:footnoteRef/>
      </w:r>
      <w:r>
        <w:rPr>
          <w:i/>
          <w:iCs/>
          <w:lang w:val="ru-RU"/>
        </w:rPr>
        <w:t xml:space="preserve"> Макет рабочей программы актуализируется и разрабатывается ФГБНУ «Институт изучения детства, семьи и воспитания»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2AC"/>
    <w:rsid w:val="00153FB7"/>
    <w:rsid w:val="001607D3"/>
    <w:rsid w:val="007A2736"/>
    <w:rsid w:val="00A162AC"/>
    <w:rsid w:val="00BC7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ABA19B5-B003-4567-AA01-2C1D7C4B7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62AC"/>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A162AC"/>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A162AC"/>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A162AC"/>
    <w:rPr>
      <w:rFonts w:cs="Times New Roman"/>
      <w:vertAlign w:val="superscript"/>
    </w:rPr>
  </w:style>
  <w:style w:type="paragraph" w:customStyle="1" w:styleId="1">
    <w:name w:val="Знак сноски1"/>
    <w:basedOn w:val="a"/>
    <w:link w:val="a5"/>
    <w:rsid w:val="00A162AC"/>
    <w:rPr>
      <w:rFonts w:asciiTheme="minorHAnsi" w:eastAsiaTheme="minorHAnsi" w:hAnsiTheme="minorHAns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Words>
  <Characters>278</Characters>
  <Application>Microsoft Office Word</Application>
  <DocSecurity>0</DocSecurity>
  <Lines>46</Lines>
  <Paragraphs>7</Paragraphs>
  <ScaleCrop>false</ScaleCrop>
  <Company/>
  <LinksUpToDate>false</LinksUpToDate>
  <CharactersWithSpaces>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2023-07-03T15:00:00Z</dcterms:created>
  <dcterms:modified xsi:type="dcterms:W3CDTF">2023-07-03T15:00:00Z</dcterms:modified>
</cp:coreProperties>
</file>