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20294" w14:textId="77777777" w:rsidR="0041481D" w:rsidRDefault="00FA179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11DDE804" w14:textId="77777777" w:rsidR="00F07C84" w:rsidRPr="00F07C84" w:rsidRDefault="00F07C84" w:rsidP="00F07C84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091A8B0B" w14:textId="77777777" w:rsidR="00F07C84" w:rsidRPr="00F07C84" w:rsidRDefault="00F07C84" w:rsidP="00F07C84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bookmarkStart w:id="0" w:name="_Hlk127735502"/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08.02.09 </w:t>
      </w:r>
      <w:bookmarkStart w:id="1" w:name="_Hlk127736539"/>
      <w:r w:rsidRPr="00F07C84">
        <w:rPr>
          <w:rFonts w:ascii="Times New Roman" w:eastAsia="Batang" w:hAnsi="Times New Roman"/>
          <w:color w:val="auto"/>
          <w:sz w:val="24"/>
          <w:szCs w:val="24"/>
        </w:rPr>
        <w:t>Монтаж, наладка и эксплуатации</w:t>
      </w:r>
    </w:p>
    <w:p w14:paraId="629A671A" w14:textId="236034B2" w:rsidR="0041481D" w:rsidRPr="00F07C84" w:rsidRDefault="00F07C84" w:rsidP="00F07C84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гражданских зданий</w:t>
      </w:r>
      <w:bookmarkEnd w:id="0"/>
      <w:bookmarkEnd w:id="1"/>
    </w:p>
    <w:p w14:paraId="25EEDB65" w14:textId="77777777" w:rsidR="00F07C84" w:rsidRDefault="00F07C84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1F3AA59C" w14:textId="77777777" w:rsidR="00F07C84" w:rsidRDefault="00F07C84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3F35E6A4" w14:textId="77777777" w:rsidR="00F07C84" w:rsidRDefault="00F07C84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587243C2" w14:textId="27F00D2B" w:rsidR="0041481D" w:rsidRDefault="00FA1791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329E5839" w14:textId="77777777" w:rsidR="0041481D" w:rsidRDefault="0041481D">
      <w:pPr>
        <w:jc w:val="center"/>
        <w:rPr>
          <w:rFonts w:ascii="Times New Roman" w:hAnsi="Times New Roman"/>
          <w:sz w:val="24"/>
        </w:rPr>
      </w:pPr>
    </w:p>
    <w:p w14:paraId="7FAB4803" w14:textId="77777777" w:rsidR="0041481D" w:rsidRDefault="00FA179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22C8E4E3" w14:textId="3759A05D" w:rsidR="00F07C84" w:rsidRPr="00A23A4F" w:rsidRDefault="00F07C84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begin"/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instrText xml:space="preserve"> TOC \o "3-3" \h \z \t "Заголовок 1;1;Заголовок 2;2;Заголовок1;1;Заголовок;1" </w:instrText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separate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ОП.01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ИНЖЕНЕРНАЯ ГРАФИКА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</w:t>
        </w:r>
      </w:hyperlink>
    </w:p>
    <w:p w14:paraId="1001AD5D" w14:textId="57AE1495" w:rsidR="00F07C84" w:rsidRPr="00A23A4F" w:rsidRDefault="00317D9C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ОП.02</w:t>
        </w:r>
        <w:r w:rsid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ЭЛЕКТРОТЕХНИКА</w:t>
        </w:r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F07C84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16</w:t>
        </w:r>
      </w:hyperlink>
    </w:p>
    <w:p w14:paraId="2B64748B" w14:textId="59BFA2E8" w:rsidR="00F07C84" w:rsidRPr="00A23A4F" w:rsidRDefault="00317D9C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1" w:history="1"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ОП.03</w:t>
        </w:r>
        <w:r w:rsid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ОСНОВЫ ЭЛЕКТРОНИКИ</w:t>
        </w:r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F07C84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25</w:t>
        </w:r>
      </w:hyperlink>
    </w:p>
    <w:p w14:paraId="47D7D555" w14:textId="108B98A1" w:rsidR="00F07C84" w:rsidRPr="00A23A4F" w:rsidRDefault="00F07C84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noProof/>
          <w:color w:val="auto"/>
          <w:szCs w:val="22"/>
        </w:rPr>
        <w:fldChar w:fldCharType="end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ОП.04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ЭЛЕКТРИЧЕСКИЕ ИЗМЕРЕНИЯ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34</w:t>
        </w:r>
      </w:hyperlink>
    </w:p>
    <w:p w14:paraId="27486567" w14:textId="7450A1C9" w:rsidR="00F07C84" w:rsidRPr="00A23A4F" w:rsidRDefault="00F07C84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begin"/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instrText xml:space="preserve"> TOC \o "3-3" \h \z \t "Заголовок 1;1;Заголовок 2;2;Заголовок1;1;Заголовок;1" </w:instrText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separate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ОП.05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ОСНОВЫ АВТОМАТИКИ И ЭЛЕМЕНТЫ СИСТЕМ АВТОМАТИЧЕСКОГО РЕГУЛИРОВАНИЯ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42</w:t>
        </w:r>
      </w:hyperlink>
    </w:p>
    <w:p w14:paraId="1F66F2FE" w14:textId="156A7E5D" w:rsidR="00F07C84" w:rsidRPr="00A23A4F" w:rsidRDefault="00317D9C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ОП.06</w:t>
        </w:r>
        <w:r w:rsid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ИНФОРМАЦИОННЫЕ ТЕХНОЛОГИИ В ПРОФЕССИОНАЛЬНОЙ ДЕЯТЕЛЬНОСТИ</w:t>
        </w:r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F07C84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51</w:t>
        </w:r>
      </w:hyperlink>
    </w:p>
    <w:p w14:paraId="1C1D4985" w14:textId="1728C676" w:rsidR="00E80200" w:rsidRPr="00A23A4F" w:rsidRDefault="00F07C84" w:rsidP="00E8020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noProof/>
          <w:color w:val="auto"/>
          <w:szCs w:val="22"/>
        </w:rPr>
        <w:fldChar w:fldCharType="end"/>
      </w:r>
      <w:r w:rsidR="00E80200"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begin"/>
      </w:r>
      <w:r w:rsidR="00E80200" w:rsidRPr="00A23A4F">
        <w:rPr>
          <w:rFonts w:ascii="Times New Roman" w:hAnsi="Times New Roman"/>
          <w:b/>
          <w:bCs/>
          <w:noProof/>
          <w:color w:val="auto"/>
          <w:szCs w:val="22"/>
        </w:rPr>
        <w:instrText xml:space="preserve"> TOC \o "3-3" \h \z \t "Заголовок 1;1;Заголовок 2;2;Заголовок1;1;Заголовок;1" </w:instrText>
      </w:r>
      <w:r w:rsidR="00E80200"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separate"/>
      </w:r>
      <w:hyperlink w:anchor="_Toc156824969" w:history="1">
        <w:r w:rsidR="00E80200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«СГ.01 ИСТОРИЯ»</w: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</w: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begin"/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instrText xml:space="preserve"> PAGEREF _Toc156824969 \h </w:instrTex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separate"/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</w: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2A9A2E83" w14:textId="0320AA0F" w:rsidR="00E80200" w:rsidRPr="00A23A4F" w:rsidRDefault="00317D9C" w:rsidP="00E8020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="00E80200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«СГ.02 ИНОСТРАННЫЙ ЯЗЫК В ПРОФЕССИОНАЛЬНОЙ ДЕЯТЕЛЬНОСТИ»</w: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</w: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</w:t>
        </w:r>
      </w:hyperlink>
    </w:p>
    <w:p w14:paraId="77F71E18" w14:textId="283E8FD5" w:rsidR="00E80200" w:rsidRPr="00A23A4F" w:rsidRDefault="00317D9C" w:rsidP="00E8020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1" w:history="1">
        <w:r w:rsidR="00E80200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«СГ.03 БЕЗОПАСНОСТЬ ЖИЗНЕДЕЯТЕЛЬНОСТИ»</w: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</w: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4</w:t>
        </w:r>
      </w:hyperlink>
    </w:p>
    <w:p w14:paraId="5E4A7BFF" w14:textId="5BD22767" w:rsidR="00E80200" w:rsidRPr="00A23A4F" w:rsidRDefault="00E80200" w:rsidP="00E8020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noProof/>
          <w:color w:val="auto"/>
          <w:szCs w:val="22"/>
        </w:rPr>
        <w:fldChar w:fldCharType="end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«СГ.04 ФИЗИЧЕСКАЯ КУЛЬТУРА»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5</w:t>
        </w:r>
      </w:hyperlink>
    </w:p>
    <w:p w14:paraId="6A83DA73" w14:textId="317E7819" w:rsidR="00E80200" w:rsidRPr="00A23A4F" w:rsidRDefault="00317D9C" w:rsidP="00E8020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="00E80200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«СГ.05 ОСНОВЫ ФИНАНСОВОЙ ГРАМОТНОСТИ»</w: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  <w:t>6</w:t>
        </w:r>
      </w:hyperlink>
      <w:r w:rsidR="00A6586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6</w:t>
      </w:r>
    </w:p>
    <w:p w14:paraId="3E1FF9BE" w14:textId="5F604E6F" w:rsidR="00F07C84" w:rsidRDefault="00F07C84" w:rsidP="00F07C84">
      <w:pPr>
        <w:tabs>
          <w:tab w:val="left" w:pos="282"/>
        </w:tabs>
      </w:pPr>
    </w:p>
    <w:p w14:paraId="048992C8" w14:textId="7663F0DA" w:rsidR="0041481D" w:rsidRDefault="0041481D"/>
    <w:p w14:paraId="2CD0ADE4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5CABD63F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47472799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7180CAC5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74EFE093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31874EBB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2EE421FE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00F8E0BF" w14:textId="0CADDE4E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053611FC" w14:textId="065C9424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28ABE745" w14:textId="65D412C3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13E0B4BC" w14:textId="2E82475F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56F8CE65" w14:textId="2212CC17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462C4833" w14:textId="2BDAAF0F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7F7AA6D1" w14:textId="1F5E8DFF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097A4309" w14:textId="326A6A1E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3775BD11" w14:textId="77777777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66D2C033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39DD67F0" w14:textId="6D0FF15B" w:rsidR="0041481D" w:rsidRDefault="00F07C84" w:rsidP="00F07C84">
      <w:pPr>
        <w:pStyle w:val="1c"/>
        <w:rPr>
          <w:b/>
        </w:rPr>
      </w:pPr>
      <w:r>
        <w:rPr>
          <w:b/>
        </w:rPr>
        <w:t xml:space="preserve">                                                                              </w:t>
      </w:r>
      <w:r w:rsidR="006D2571">
        <w:rPr>
          <w:b/>
        </w:rPr>
        <w:t>2025 г.</w:t>
      </w:r>
    </w:p>
    <w:p w14:paraId="475FA279" w14:textId="3A3D1355" w:rsidR="0036271A" w:rsidRPr="00E80200" w:rsidRDefault="00FA1791" w:rsidP="00E802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br w:type="page"/>
      </w:r>
      <w:r w:rsidR="0036271A">
        <w:rPr>
          <w:rFonts w:ascii="Times New Roman" w:hAnsi="Times New Roman"/>
          <w:b/>
          <w:sz w:val="24"/>
        </w:rPr>
        <w:lastRenderedPageBreak/>
        <w:t>Приложение 2.</w:t>
      </w:r>
      <w:r w:rsidR="00E80200">
        <w:rPr>
          <w:rFonts w:ascii="Times New Roman" w:hAnsi="Times New Roman"/>
          <w:b/>
          <w:sz w:val="24"/>
        </w:rPr>
        <w:t>1</w:t>
      </w:r>
    </w:p>
    <w:p w14:paraId="3AE8C923" w14:textId="77777777" w:rsidR="0036271A" w:rsidRPr="00F07C84" w:rsidRDefault="0036271A" w:rsidP="0036271A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0F79061B" w14:textId="77777777" w:rsidR="0036271A" w:rsidRPr="00F07C84" w:rsidRDefault="0036271A" w:rsidP="0036271A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30EBEABD" w14:textId="77777777" w:rsidR="0036271A" w:rsidRPr="00F07C84" w:rsidRDefault="0036271A" w:rsidP="0036271A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65991F96" w14:textId="77777777" w:rsidR="0036271A" w:rsidRDefault="0036271A" w:rsidP="0036271A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6BF75287" w14:textId="3769776C" w:rsidR="00F07C84" w:rsidRDefault="00F07C84" w:rsidP="00F07C84">
      <w:pPr>
        <w:jc w:val="right"/>
        <w:rPr>
          <w:rFonts w:ascii="Times New Roman" w:hAnsi="Times New Roman"/>
        </w:rPr>
      </w:pPr>
    </w:p>
    <w:p w14:paraId="64172FD7" w14:textId="6893417D" w:rsidR="0036271A" w:rsidRPr="0036271A" w:rsidRDefault="0036271A" w:rsidP="0036271A">
      <w:pPr>
        <w:rPr>
          <w:rFonts w:ascii="Times New Roman" w:hAnsi="Times New Roman"/>
        </w:rPr>
      </w:pPr>
    </w:p>
    <w:p w14:paraId="7444584F" w14:textId="7CFCD139" w:rsidR="0036271A" w:rsidRPr="0036271A" w:rsidRDefault="0036271A" w:rsidP="0036271A">
      <w:pPr>
        <w:rPr>
          <w:rFonts w:ascii="Times New Roman" w:hAnsi="Times New Roman"/>
        </w:rPr>
      </w:pPr>
    </w:p>
    <w:p w14:paraId="09F361BC" w14:textId="58F91DAC" w:rsidR="0036271A" w:rsidRPr="0036271A" w:rsidRDefault="0036271A" w:rsidP="0036271A">
      <w:pPr>
        <w:rPr>
          <w:rFonts w:ascii="Times New Roman" w:hAnsi="Times New Roman"/>
        </w:rPr>
      </w:pPr>
    </w:p>
    <w:p w14:paraId="67F4280C" w14:textId="1CB14906" w:rsidR="0036271A" w:rsidRPr="0036271A" w:rsidRDefault="0036271A" w:rsidP="0036271A">
      <w:pPr>
        <w:rPr>
          <w:rFonts w:ascii="Times New Roman" w:hAnsi="Times New Roman"/>
        </w:rPr>
      </w:pPr>
    </w:p>
    <w:p w14:paraId="584B3DE6" w14:textId="59928EC6" w:rsidR="0036271A" w:rsidRPr="0036271A" w:rsidRDefault="0036271A" w:rsidP="0036271A">
      <w:pPr>
        <w:rPr>
          <w:rFonts w:ascii="Times New Roman" w:hAnsi="Times New Roman"/>
        </w:rPr>
      </w:pPr>
    </w:p>
    <w:p w14:paraId="667C232F" w14:textId="435EB96F" w:rsidR="0036271A" w:rsidRPr="0036271A" w:rsidRDefault="0036271A" w:rsidP="0036271A">
      <w:pPr>
        <w:rPr>
          <w:rFonts w:ascii="Times New Roman" w:hAnsi="Times New Roman"/>
        </w:rPr>
      </w:pPr>
    </w:p>
    <w:p w14:paraId="23FCBEBA" w14:textId="322DB286" w:rsidR="0036271A" w:rsidRPr="0036271A" w:rsidRDefault="0036271A" w:rsidP="0036271A">
      <w:pPr>
        <w:rPr>
          <w:rFonts w:ascii="Times New Roman" w:hAnsi="Times New Roman"/>
        </w:rPr>
      </w:pPr>
    </w:p>
    <w:p w14:paraId="1E268710" w14:textId="4718361F" w:rsidR="0036271A" w:rsidRPr="0036271A" w:rsidRDefault="0036271A" w:rsidP="0036271A">
      <w:pPr>
        <w:rPr>
          <w:rFonts w:ascii="Times New Roman" w:hAnsi="Times New Roman"/>
        </w:rPr>
      </w:pPr>
    </w:p>
    <w:p w14:paraId="06E11DC7" w14:textId="05401EF5" w:rsidR="0036271A" w:rsidRPr="0036271A" w:rsidRDefault="0036271A" w:rsidP="0036271A">
      <w:pPr>
        <w:rPr>
          <w:rFonts w:ascii="Times New Roman" w:hAnsi="Times New Roman"/>
        </w:rPr>
      </w:pPr>
    </w:p>
    <w:p w14:paraId="07F0514F" w14:textId="296BEEEF" w:rsidR="0036271A" w:rsidRPr="0036271A" w:rsidRDefault="0036271A" w:rsidP="0036271A">
      <w:pPr>
        <w:rPr>
          <w:rFonts w:ascii="Times New Roman" w:hAnsi="Times New Roman"/>
        </w:rPr>
      </w:pPr>
    </w:p>
    <w:p w14:paraId="2CBA193F" w14:textId="7A67583B" w:rsidR="0036271A" w:rsidRPr="0036271A" w:rsidRDefault="0036271A" w:rsidP="0036271A">
      <w:pPr>
        <w:rPr>
          <w:rFonts w:ascii="Times New Roman" w:hAnsi="Times New Roman"/>
        </w:rPr>
      </w:pPr>
    </w:p>
    <w:p w14:paraId="69B0C12C" w14:textId="3CEFAAFF" w:rsidR="0036271A" w:rsidRPr="0036271A" w:rsidRDefault="0036271A" w:rsidP="0036271A">
      <w:pPr>
        <w:rPr>
          <w:rFonts w:ascii="Times New Roman" w:hAnsi="Times New Roman"/>
        </w:rPr>
      </w:pPr>
    </w:p>
    <w:p w14:paraId="517FD5B2" w14:textId="3035FE6F" w:rsidR="0036271A" w:rsidRPr="0036271A" w:rsidRDefault="0036271A" w:rsidP="0036271A">
      <w:pPr>
        <w:rPr>
          <w:rFonts w:ascii="Times New Roman" w:hAnsi="Times New Roman"/>
        </w:rPr>
      </w:pPr>
    </w:p>
    <w:p w14:paraId="226EA9F7" w14:textId="0A7B20B5" w:rsidR="0036271A" w:rsidRDefault="0036271A" w:rsidP="0036271A">
      <w:pPr>
        <w:rPr>
          <w:rFonts w:ascii="Times New Roman" w:hAnsi="Times New Roman"/>
        </w:rPr>
      </w:pPr>
    </w:p>
    <w:p w14:paraId="30A2672B" w14:textId="615CA4ED" w:rsidR="0036271A" w:rsidRDefault="0036271A" w:rsidP="0036271A">
      <w:pPr>
        <w:rPr>
          <w:rFonts w:ascii="Times New Roman" w:hAnsi="Times New Roman"/>
        </w:rPr>
      </w:pPr>
    </w:p>
    <w:p w14:paraId="1309AC76" w14:textId="77777777" w:rsidR="0036271A" w:rsidRPr="0036271A" w:rsidRDefault="0036271A" w:rsidP="0036271A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/>
        </w:rPr>
        <w:tab/>
      </w:r>
      <w:r w:rsidRPr="0036271A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7529E2B0" w14:textId="77777777" w:rsidR="0036271A" w:rsidRPr="0036271A" w:rsidRDefault="0036271A" w:rsidP="0036271A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62EA6023" w14:textId="77777777" w:rsidR="0036271A" w:rsidRPr="0036271A" w:rsidRDefault="0036271A" w:rsidP="0036271A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36271A">
        <w:rPr>
          <w:rFonts w:ascii="Times New Roman" w:hAnsi="Times New Roman"/>
          <w:b/>
          <w:color w:val="auto"/>
          <w:sz w:val="24"/>
          <w:szCs w:val="28"/>
        </w:rPr>
        <w:t>«ОП.01 ИНЖЕНЕРНАЯ ГРАФИКА»</w:t>
      </w:r>
    </w:p>
    <w:p w14:paraId="547715A0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7857F14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76907F1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362951E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7FFA7AC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5D02A0F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DEA3A3E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DC95096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F257245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A9D8A80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8D70447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BCBDEF9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735E5BA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9BAE04C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13B8148" w14:textId="77777777" w:rsidR="0036271A" w:rsidRPr="0036271A" w:rsidRDefault="0036271A" w:rsidP="0036271A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62DB4713" w14:textId="77777777" w:rsidR="0036271A" w:rsidRPr="0036271A" w:rsidRDefault="0036271A" w:rsidP="0036271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СОДЕРЖАНИЕ ПРОГРАММЫ</w:t>
      </w:r>
    </w:p>
    <w:p w14:paraId="11428C48" w14:textId="77777777" w:rsidR="0036271A" w:rsidRPr="0036271A" w:rsidRDefault="0036271A" w:rsidP="0036271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36271A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36271A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36271A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410C6612" w14:textId="77777777" w:rsidR="0036271A" w:rsidRPr="0036271A" w:rsidRDefault="00317D9C" w:rsidP="0036271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36271A" w:rsidRPr="0036271A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36271A" w:rsidRPr="0036271A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13B4980F" w14:textId="77777777" w:rsidR="0036271A" w:rsidRPr="0036271A" w:rsidRDefault="00317D9C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23A30EC" w14:textId="77777777" w:rsidR="0036271A" w:rsidRPr="0036271A" w:rsidRDefault="00317D9C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D738D6C" w14:textId="77777777" w:rsidR="0036271A" w:rsidRPr="0036271A" w:rsidRDefault="00317D9C" w:rsidP="0036271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36271A" w:rsidRPr="0036271A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36271A" w:rsidRPr="0036271A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35055136" w14:textId="77777777" w:rsidR="0036271A" w:rsidRPr="0036271A" w:rsidRDefault="00317D9C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8094A74" w14:textId="77777777" w:rsidR="0036271A" w:rsidRPr="0036271A" w:rsidRDefault="00317D9C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77A02B6" w14:textId="77777777" w:rsidR="0036271A" w:rsidRPr="0036271A" w:rsidRDefault="00317D9C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6EC6A6ED" w14:textId="77777777" w:rsidR="0036271A" w:rsidRPr="0036271A" w:rsidRDefault="00317D9C" w:rsidP="0036271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36271A" w:rsidRPr="0036271A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36271A" w:rsidRPr="0036271A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5FED5BF" w14:textId="77777777" w:rsidR="0036271A" w:rsidRPr="0036271A" w:rsidRDefault="00317D9C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C5ADFC6" w14:textId="77777777" w:rsidR="0036271A" w:rsidRPr="0036271A" w:rsidRDefault="00317D9C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5476B2C" w14:textId="77777777" w:rsidR="0036271A" w:rsidRPr="0036271A" w:rsidRDefault="00317D9C" w:rsidP="0036271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36271A" w:rsidRPr="0036271A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36271A" w:rsidRPr="0036271A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FE75253" w14:textId="77777777" w:rsidR="0036271A" w:rsidRPr="0036271A" w:rsidRDefault="0036271A" w:rsidP="0036271A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36271A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384DFDBD" w14:textId="77777777" w:rsidR="0036271A" w:rsidRPr="0036271A" w:rsidRDefault="0036271A" w:rsidP="0036271A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36271A" w:rsidRPr="0036271A" w:rsidSect="00502F97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30C0F5B" w14:textId="77777777" w:rsidR="0036271A" w:rsidRPr="0036271A" w:rsidRDefault="0036271A" w:rsidP="0036271A">
      <w:pPr>
        <w:keepNext/>
        <w:numPr>
          <w:ilvl w:val="0"/>
          <w:numId w:val="3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36271A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36271A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36271A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20B5EBC7" w14:textId="77777777" w:rsidR="0036271A" w:rsidRPr="0036271A" w:rsidRDefault="0036271A" w:rsidP="0036271A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36271A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«ОП.01 Инженерная графика»</w:t>
      </w:r>
    </w:p>
    <w:p w14:paraId="7E230356" w14:textId="77777777" w:rsidR="0036271A" w:rsidRPr="0036271A" w:rsidRDefault="0036271A" w:rsidP="0036271A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36271A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2043F67A" w14:textId="77777777" w:rsidR="0036271A" w:rsidRPr="0036271A" w:rsidRDefault="0036271A" w:rsidP="0036271A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6A536016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1B9A2DEC" w14:textId="77777777" w:rsidR="0036271A" w:rsidRPr="0036271A" w:rsidRDefault="0036271A" w:rsidP="0036271A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36271A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36271A">
        <w:rPr>
          <w:rFonts w:ascii="Times New Roman" w:eastAsia="Calibri" w:hAnsi="Times New Roman"/>
          <w:color w:val="auto"/>
          <w:szCs w:val="22"/>
          <w:lang w:eastAsia="en-US"/>
        </w:rPr>
        <w:t>«Инженерная графика»</w:t>
      </w:r>
      <w:r w:rsidRPr="0036271A">
        <w:rPr>
          <w:rFonts w:ascii="Times New Roman" w:hAnsi="Times New Roman"/>
          <w:color w:val="auto"/>
          <w:sz w:val="24"/>
          <w:szCs w:val="24"/>
        </w:rPr>
        <w:t xml:space="preserve">: </w:t>
      </w:r>
      <w:r w:rsidRPr="0036271A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выработка знаний и навыков, необходимых студентам для выполнения и чтения чертежей различного назначения.</w:t>
      </w:r>
    </w:p>
    <w:p w14:paraId="04E068DE" w14:textId="77777777" w:rsidR="0036271A" w:rsidRPr="0036271A" w:rsidRDefault="0036271A" w:rsidP="0036271A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36271A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36271A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«Инженерная графика» включена в обязательную часть общепрофессионального цикла образовательной программы</w:t>
      </w:r>
    </w:p>
    <w:p w14:paraId="3023AD9E" w14:textId="77777777" w:rsidR="0036271A" w:rsidRPr="0036271A" w:rsidRDefault="0036271A" w:rsidP="0036271A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63C85D3D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18ADDB02" w14:textId="77777777" w:rsidR="0036271A" w:rsidRPr="0036271A" w:rsidRDefault="0036271A" w:rsidP="0036271A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6271A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0B79A24" w14:textId="5DA0BC86" w:rsidR="0036271A" w:rsidRPr="0036271A" w:rsidRDefault="0036271A" w:rsidP="0036271A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Style w:val="54"/>
        <w:tblW w:w="9639" w:type="dxa"/>
        <w:tblInd w:w="-5" w:type="dxa"/>
        <w:tblLook w:val="04A0" w:firstRow="1" w:lastRow="0" w:firstColumn="1" w:lastColumn="0" w:noHBand="0" w:noVBand="1"/>
      </w:tblPr>
      <w:tblGrid>
        <w:gridCol w:w="1134"/>
        <w:gridCol w:w="4253"/>
        <w:gridCol w:w="4252"/>
      </w:tblGrid>
      <w:tr w:rsidR="0036271A" w:rsidRPr="0036271A" w14:paraId="76664A86" w14:textId="77777777" w:rsidTr="00E80200">
        <w:tc>
          <w:tcPr>
            <w:tcW w:w="1134" w:type="dxa"/>
          </w:tcPr>
          <w:p w14:paraId="0AA1C4BE" w14:textId="77777777" w:rsidR="0036271A" w:rsidRPr="0036271A" w:rsidRDefault="0036271A" w:rsidP="0036271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253" w:type="dxa"/>
          </w:tcPr>
          <w:p w14:paraId="7B05654B" w14:textId="77777777" w:rsidR="0036271A" w:rsidRPr="0036271A" w:rsidRDefault="0036271A" w:rsidP="0036271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252" w:type="dxa"/>
          </w:tcPr>
          <w:p w14:paraId="190BD7E6" w14:textId="77777777" w:rsidR="0036271A" w:rsidRPr="0036271A" w:rsidRDefault="0036271A" w:rsidP="0036271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36271A" w:rsidRPr="0036271A" w14:paraId="2C324A30" w14:textId="77777777" w:rsidTr="00E80200">
        <w:trPr>
          <w:trHeight w:val="73"/>
        </w:trPr>
        <w:tc>
          <w:tcPr>
            <w:tcW w:w="1134" w:type="dxa"/>
          </w:tcPr>
          <w:p w14:paraId="4D45EAD1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E4E42C0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B6365A9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5F400126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78F947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FFF6E6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AFDB28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F773BEA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0C424433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</w:t>
            </w:r>
          </w:p>
          <w:p w14:paraId="653F07E1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планировать процесс поиска; структурировать получаемую информацию</w:t>
            </w:r>
          </w:p>
          <w:p w14:paraId="3E1E3B26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  <w:p w14:paraId="28CFF6AD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 </w:t>
            </w:r>
          </w:p>
          <w:p w14:paraId="4D370478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4252" w:type="dxa"/>
          </w:tcPr>
          <w:p w14:paraId="52B33D38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актуальный профессиональный </w:t>
            </w:r>
          </w:p>
          <w:p w14:paraId="41406E14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и социальный контекст, в котором приходится работать и жить </w:t>
            </w:r>
          </w:p>
          <w:p w14:paraId="5FCBBBD9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алгоритмы выполнения работ в профессиональной </w:t>
            </w:r>
          </w:p>
          <w:p w14:paraId="25F251B8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и смежных областях </w:t>
            </w:r>
          </w:p>
          <w:p w14:paraId="5C35CA2C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 </w:t>
            </w:r>
          </w:p>
          <w:p w14:paraId="1699DB05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формат оформления результатов поиска информации, современные средства и устройства информатизации</w:t>
            </w:r>
          </w:p>
          <w:p w14:paraId="27740AE9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29D35A0C" w14:textId="77777777" w:rsidR="0036271A" w:rsidRPr="0036271A" w:rsidRDefault="0036271A" w:rsidP="0036271A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</w:tbl>
    <w:p w14:paraId="095A93A9" w14:textId="575E9F5C" w:rsidR="0036271A" w:rsidRDefault="0036271A" w:rsidP="0036271A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64147F36" w14:textId="77777777" w:rsidR="00E80200" w:rsidRPr="0036271A" w:rsidRDefault="00E80200" w:rsidP="0036271A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72DF7CA1" w14:textId="77777777" w:rsidR="0036271A" w:rsidRPr="0036271A" w:rsidRDefault="0036271A" w:rsidP="0036271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02BD1C36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36271A" w:rsidRPr="0036271A" w14:paraId="54E6B585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2BEFF080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2EEA30C6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36271A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695DF757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 xml:space="preserve">В т.ч. в форме </w:t>
            </w:r>
            <w:proofErr w:type="spellStart"/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практ</w:t>
            </w:r>
            <w:proofErr w:type="spellEnd"/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. подготовки</w:t>
            </w:r>
          </w:p>
        </w:tc>
      </w:tr>
      <w:tr w:rsidR="0036271A" w:rsidRPr="0036271A" w14:paraId="6B1EA56B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31CEA541" w14:textId="77777777" w:rsidR="0036271A" w:rsidRPr="0036271A" w:rsidRDefault="0036271A" w:rsidP="0036271A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5FA684B4" w14:textId="55C196B4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345" w:type="pct"/>
            <w:vAlign w:val="center"/>
          </w:tcPr>
          <w:p w14:paraId="123DE248" w14:textId="0CE6D2BF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</w:t>
            </w: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4</w:t>
            </w:r>
          </w:p>
        </w:tc>
      </w:tr>
      <w:tr w:rsidR="0036271A" w:rsidRPr="0036271A" w14:paraId="78B7E7A1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11BCDBBB" w14:textId="1AD0571D" w:rsidR="0036271A" w:rsidRPr="0036271A" w:rsidRDefault="0036271A" w:rsidP="0036271A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195" w:type="pct"/>
            <w:vAlign w:val="center"/>
          </w:tcPr>
          <w:p w14:paraId="1546511B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45A226D1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36271A" w:rsidRPr="0036271A" w14:paraId="6A797C6A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423E052C" w14:textId="77777777" w:rsidR="0036271A" w:rsidRPr="0036271A" w:rsidRDefault="0036271A" w:rsidP="0036271A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60594239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5B4E6B5C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36271A" w:rsidRPr="0036271A" w14:paraId="1DCEFD9E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51A6E019" w14:textId="77777777" w:rsidR="0036271A" w:rsidRPr="0036271A" w:rsidRDefault="0036271A" w:rsidP="0036271A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09F00703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5849AF17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36271A" w:rsidRPr="0036271A" w14:paraId="645B3454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28E45E55" w14:textId="77777777" w:rsidR="0036271A" w:rsidRPr="0036271A" w:rsidRDefault="0036271A" w:rsidP="0036271A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5C03A4BD" w14:textId="0D6A3C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345" w:type="pct"/>
            <w:vAlign w:val="center"/>
          </w:tcPr>
          <w:p w14:paraId="12D3D9E7" w14:textId="36446B06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</w:t>
            </w:r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4</w:t>
            </w:r>
          </w:p>
        </w:tc>
      </w:tr>
    </w:tbl>
    <w:p w14:paraId="19F36A50" w14:textId="77777777" w:rsidR="0036271A" w:rsidRPr="0036271A" w:rsidRDefault="0036271A" w:rsidP="0036271A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2A4232D7" w14:textId="77777777" w:rsidR="0036271A" w:rsidRPr="0036271A" w:rsidRDefault="0036271A" w:rsidP="0036271A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  <w:br w:type="page"/>
      </w:r>
    </w:p>
    <w:p w14:paraId="032DC4CB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Примерное содержание дисциплины</w:t>
      </w:r>
    </w:p>
    <w:tbl>
      <w:tblPr>
        <w:tblW w:w="9638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5"/>
        <w:gridCol w:w="463"/>
        <w:gridCol w:w="142"/>
        <w:gridCol w:w="6838"/>
      </w:tblGrid>
      <w:tr w:rsidR="0036271A" w:rsidRPr="0036271A" w14:paraId="3ED190A3" w14:textId="77777777" w:rsidTr="00E80200">
        <w:trPr>
          <w:trHeight w:val="762"/>
        </w:trPr>
        <w:tc>
          <w:tcPr>
            <w:tcW w:w="2195" w:type="dxa"/>
            <w:vAlign w:val="center"/>
          </w:tcPr>
          <w:p w14:paraId="637874D7" w14:textId="77777777" w:rsidR="0036271A" w:rsidRPr="0036271A" w:rsidRDefault="0036271A" w:rsidP="0036271A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Cs w:val="22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7443" w:type="dxa"/>
            <w:gridSpan w:val="3"/>
            <w:vAlign w:val="center"/>
          </w:tcPr>
          <w:p w14:paraId="1F273965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Cs w:val="22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6271A" w:rsidRPr="0036271A" w14:paraId="6E326A3D" w14:textId="77777777" w:rsidTr="00E80200">
        <w:trPr>
          <w:trHeight w:val="465"/>
        </w:trPr>
        <w:tc>
          <w:tcPr>
            <w:tcW w:w="2195" w:type="dxa"/>
            <w:vAlign w:val="center"/>
          </w:tcPr>
          <w:p w14:paraId="08A698DB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443" w:type="dxa"/>
            <w:gridSpan w:val="3"/>
            <w:vAlign w:val="center"/>
          </w:tcPr>
          <w:p w14:paraId="7A42C2A7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2</w:t>
            </w:r>
          </w:p>
        </w:tc>
      </w:tr>
      <w:tr w:rsidR="0036271A" w:rsidRPr="0036271A" w14:paraId="0EF353EF" w14:textId="77777777" w:rsidTr="00E80200">
        <w:trPr>
          <w:trHeight w:val="321"/>
        </w:trPr>
        <w:tc>
          <w:tcPr>
            <w:tcW w:w="9638" w:type="dxa"/>
            <w:gridSpan w:val="4"/>
            <w:vAlign w:val="center"/>
          </w:tcPr>
          <w:p w14:paraId="1F22A3D1" w14:textId="23E4DFF0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Раздел 1 Правила оформления чертежей (1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0</w:t>
            </w: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)</w:t>
            </w:r>
          </w:p>
        </w:tc>
      </w:tr>
      <w:tr w:rsidR="0036271A" w:rsidRPr="0036271A" w14:paraId="3BDE39CE" w14:textId="77777777" w:rsidTr="00E80200">
        <w:trPr>
          <w:cantSplit/>
          <w:trHeight w:val="273"/>
        </w:trPr>
        <w:tc>
          <w:tcPr>
            <w:tcW w:w="2195" w:type="dxa"/>
            <w:vMerge w:val="restart"/>
          </w:tcPr>
          <w:p w14:paraId="27E7A47C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Тема 1.1. Основные сведения по оформлению чертежей</w:t>
            </w:r>
          </w:p>
          <w:p w14:paraId="7C9DE669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509D4148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6DDAA51D" w14:textId="77777777" w:rsidTr="00E80200">
        <w:trPr>
          <w:cantSplit/>
          <w:trHeight w:val="1503"/>
        </w:trPr>
        <w:tc>
          <w:tcPr>
            <w:tcW w:w="2195" w:type="dxa"/>
            <w:vMerge/>
          </w:tcPr>
          <w:p w14:paraId="575C54B9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0C2B2297" w14:textId="77777777" w:rsidR="0036271A" w:rsidRPr="0036271A" w:rsidRDefault="0036271A" w:rsidP="0036271A">
            <w:pPr>
              <w:tabs>
                <w:tab w:val="left" w:pos="7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Значение учебной дисциплины «Инженерная графика» в дальнейшей профессиональной деятельности.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Краткие исторические сведения о развитии инженерной графики.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Содержание учебной дисциплины. </w:t>
            </w:r>
            <w:r w:rsidRPr="0036271A">
              <w:rPr>
                <w:rFonts w:ascii="Times New Roman" w:hAnsi="Times New Roman"/>
                <w:color w:val="auto"/>
                <w:spacing w:val="-6"/>
                <w:sz w:val="24"/>
                <w:szCs w:val="24"/>
                <w:lang w:eastAsia="zh-CN"/>
              </w:rPr>
              <w:t>Требования стандартов единой системы конструкторской документации по правилам разработки, оформления и чтения проектной документации и рабочих чертежей.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Форматы чертежей (ГОСТ 2.301-68), рамка, основная надпись. Масштабы (ГОСТ 2.302-68) Чертежный шрифт (ГОСТ 2.304-68). Типы шрифтов. Параметры шрифта. Линии чертежа (ГОСТ 2.303-68). Наименование, назначение, параметры и начертание линий чертежа. Общие правила нанесения размеров на чертежах в соответствии с ГОСТ 2.307-68. Линейные и угловые размеры, размерные и выносные линии, форма стрелок, размерные числа и их расположение на чертежах. Условные знаки, применяемые при нанесении размеров.</w:t>
            </w:r>
          </w:p>
        </w:tc>
      </w:tr>
      <w:tr w:rsidR="0036271A" w:rsidRPr="0036271A" w14:paraId="6A0C6243" w14:textId="77777777" w:rsidTr="00E80200">
        <w:trPr>
          <w:cantSplit/>
          <w:trHeight w:val="384"/>
        </w:trPr>
        <w:tc>
          <w:tcPr>
            <w:tcW w:w="2195" w:type="dxa"/>
            <w:vMerge/>
          </w:tcPr>
          <w:p w14:paraId="77FD3474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47D24E23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5EAE99FB" w14:textId="77777777" w:rsidTr="00E80200">
        <w:trPr>
          <w:cantSplit/>
          <w:trHeight w:val="1216"/>
        </w:trPr>
        <w:tc>
          <w:tcPr>
            <w:tcW w:w="2195" w:type="dxa"/>
            <w:vMerge/>
          </w:tcPr>
          <w:p w14:paraId="7822A477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640C5A4C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80" w:type="dxa"/>
            <w:gridSpan w:val="2"/>
            <w:vAlign w:val="center"/>
          </w:tcPr>
          <w:p w14:paraId="48F0F332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</w:t>
            </w: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.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 Изучение </w:t>
            </w:r>
            <w:r w:rsidRPr="0036271A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  <w:lang w:eastAsia="zh-CN"/>
              </w:rPr>
              <w:t>стандартов единой системы конструкторской документации: ГОСТ 2.301-68 ЕСКД Форматы чертежей; ГОСТ 2.302-68 ЕСКД Масштабы; ГОСТ 2.303-68 ЕСКД Линии чертежа</w:t>
            </w:r>
          </w:p>
        </w:tc>
      </w:tr>
      <w:tr w:rsidR="0036271A" w:rsidRPr="0036271A" w14:paraId="6B6AE788" w14:textId="77777777" w:rsidTr="00E80200">
        <w:trPr>
          <w:cantSplit/>
          <w:trHeight w:val="457"/>
        </w:trPr>
        <w:tc>
          <w:tcPr>
            <w:tcW w:w="2195" w:type="dxa"/>
            <w:vMerge/>
          </w:tcPr>
          <w:p w14:paraId="6B5623B3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62A46AFC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980" w:type="dxa"/>
            <w:gridSpan w:val="2"/>
            <w:vAlign w:val="center"/>
          </w:tcPr>
          <w:p w14:paraId="58A9212F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2. Изучение ГОСТ 2.304-68 ЕСКД. Чертежный шрифт.</w:t>
            </w:r>
          </w:p>
        </w:tc>
      </w:tr>
      <w:tr w:rsidR="0036271A" w:rsidRPr="0036271A" w14:paraId="5524472C" w14:textId="77777777" w:rsidTr="00E80200">
        <w:trPr>
          <w:cantSplit/>
          <w:trHeight w:val="1275"/>
        </w:trPr>
        <w:tc>
          <w:tcPr>
            <w:tcW w:w="2195" w:type="dxa"/>
            <w:vMerge/>
          </w:tcPr>
          <w:p w14:paraId="7F4135FA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03C0B57B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980" w:type="dxa"/>
            <w:gridSpan w:val="2"/>
            <w:vAlign w:val="center"/>
          </w:tcPr>
          <w:p w14:paraId="12FED454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3. Вычерчивание рамки и основной надписи чертежа. Выполнение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графической композиции из линий чертежа в ручной графике (формат чертежного листа по заданию преподавателя).</w:t>
            </w:r>
          </w:p>
        </w:tc>
      </w:tr>
      <w:tr w:rsidR="0036271A" w:rsidRPr="0036271A" w14:paraId="71F25E4D" w14:textId="77777777" w:rsidTr="00E80200">
        <w:trPr>
          <w:cantSplit/>
          <w:trHeight w:val="694"/>
        </w:trPr>
        <w:tc>
          <w:tcPr>
            <w:tcW w:w="2195" w:type="dxa"/>
            <w:vMerge/>
          </w:tcPr>
          <w:p w14:paraId="6BCB46B6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7064AB40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6980" w:type="dxa"/>
            <w:gridSpan w:val="2"/>
            <w:vAlign w:val="center"/>
          </w:tcPr>
          <w:p w14:paraId="610AAF42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Практическое занятие № 4. Изучение ГОСТ 2.307-68 ЕСКД. Правила нанесения размеров на чертежах.</w:t>
            </w:r>
          </w:p>
        </w:tc>
      </w:tr>
      <w:tr w:rsidR="0036271A" w:rsidRPr="0036271A" w14:paraId="45F38266" w14:textId="77777777" w:rsidTr="00E80200">
        <w:trPr>
          <w:cantSplit/>
          <w:trHeight w:val="759"/>
        </w:trPr>
        <w:tc>
          <w:tcPr>
            <w:tcW w:w="2195" w:type="dxa"/>
            <w:vMerge/>
          </w:tcPr>
          <w:p w14:paraId="7A189C5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</w:tcPr>
          <w:p w14:paraId="1D31C271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980" w:type="dxa"/>
            <w:gridSpan w:val="2"/>
          </w:tcPr>
          <w:p w14:paraId="18FD3C00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5. Вычерчивание в ручной графике чертежа плоского контура в заданном масштабе и нанесение его размеров.</w:t>
            </w:r>
          </w:p>
        </w:tc>
      </w:tr>
      <w:tr w:rsidR="0036271A" w:rsidRPr="0036271A" w14:paraId="532A46B0" w14:textId="77777777" w:rsidTr="00E80200">
        <w:trPr>
          <w:cantSplit/>
          <w:trHeight w:val="943"/>
        </w:trPr>
        <w:tc>
          <w:tcPr>
            <w:tcW w:w="2195" w:type="dxa"/>
            <w:vMerge/>
          </w:tcPr>
          <w:p w14:paraId="29DE57F3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51E0D766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39B440E4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36271A" w:rsidRPr="0036271A" w14:paraId="2D4DE245" w14:textId="77777777" w:rsidTr="00E80200">
        <w:trPr>
          <w:cantSplit/>
          <w:trHeight w:val="415"/>
        </w:trPr>
        <w:tc>
          <w:tcPr>
            <w:tcW w:w="2195" w:type="dxa"/>
            <w:vMerge w:val="restart"/>
          </w:tcPr>
          <w:p w14:paraId="17E6C24E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1.2.</w:t>
            </w:r>
          </w:p>
          <w:p w14:paraId="0AB8E130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lastRenderedPageBreak/>
              <w:t xml:space="preserve">Геометрические построения и </w:t>
            </w: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правила вычерчивания контуров технических деталей</w:t>
            </w:r>
          </w:p>
        </w:tc>
        <w:tc>
          <w:tcPr>
            <w:tcW w:w="7443" w:type="dxa"/>
            <w:gridSpan w:val="3"/>
            <w:vAlign w:val="center"/>
          </w:tcPr>
          <w:p w14:paraId="71A3A069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lastRenderedPageBreak/>
              <w:t>Содержание учебного материала</w:t>
            </w:r>
          </w:p>
        </w:tc>
      </w:tr>
      <w:tr w:rsidR="0036271A" w:rsidRPr="0036271A" w14:paraId="4DE6AEF4" w14:textId="77777777" w:rsidTr="00E80200">
        <w:trPr>
          <w:cantSplit/>
          <w:trHeight w:val="309"/>
        </w:trPr>
        <w:tc>
          <w:tcPr>
            <w:tcW w:w="2195" w:type="dxa"/>
            <w:vMerge/>
          </w:tcPr>
          <w:p w14:paraId="1FEE29F0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0ECBB0DC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Анализ графического изображения детали (чтение чертежей деталей, конструкций, схем). Выбор рациональных способов геометрических построений.</w:t>
            </w:r>
          </w:p>
          <w:p w14:paraId="374CA524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Разновидности геометрических построений прямых, уклонов, конусности, углов при помощи угольников, линейки, циркуля. Обозначения уклонов и конусности.</w:t>
            </w:r>
          </w:p>
          <w:p w14:paraId="126818EB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Способы деления окружности на конгруэнтные дуги.</w:t>
            </w:r>
          </w:p>
          <w:p w14:paraId="3E90A3BF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Сопряжение прямых линий, окружностей и дуг, прямой и дуг окружностей.</w:t>
            </w:r>
          </w:p>
        </w:tc>
      </w:tr>
      <w:tr w:rsidR="0036271A" w:rsidRPr="0036271A" w14:paraId="5518A949" w14:textId="77777777" w:rsidTr="00E80200">
        <w:trPr>
          <w:cantSplit/>
          <w:trHeight w:val="180"/>
        </w:trPr>
        <w:tc>
          <w:tcPr>
            <w:tcW w:w="2195" w:type="dxa"/>
            <w:vMerge/>
          </w:tcPr>
          <w:p w14:paraId="25D294F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1AA8B446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59340C78" w14:textId="77777777" w:rsidTr="00E80200">
        <w:trPr>
          <w:cantSplit/>
          <w:trHeight w:val="156"/>
        </w:trPr>
        <w:tc>
          <w:tcPr>
            <w:tcW w:w="2195" w:type="dxa"/>
            <w:vMerge/>
          </w:tcPr>
          <w:p w14:paraId="2E2336C7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17F9414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38" w:type="dxa"/>
            <w:vAlign w:val="center"/>
          </w:tcPr>
          <w:p w14:paraId="504A9B48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6.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Вычерчивание плоских контуров с построением уклонов, конусности, правильных многоугольников, делением окружности на равные части в ручной графике.</w:t>
            </w:r>
          </w:p>
        </w:tc>
      </w:tr>
      <w:tr w:rsidR="0036271A" w:rsidRPr="0036271A" w14:paraId="6F805356" w14:textId="77777777" w:rsidTr="00E80200">
        <w:trPr>
          <w:cantSplit/>
          <w:trHeight w:val="1242"/>
        </w:trPr>
        <w:tc>
          <w:tcPr>
            <w:tcW w:w="2195" w:type="dxa"/>
            <w:vMerge/>
          </w:tcPr>
          <w:p w14:paraId="3CCF4657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76CA3CE9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38" w:type="dxa"/>
            <w:vAlign w:val="center"/>
          </w:tcPr>
          <w:p w14:paraId="478FB785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7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. Построение контура технической детали с применением элементов сопряжений и нанесением размеров в ручной графике (на основе выбора рациональных способов геометрических построений).</w:t>
            </w:r>
          </w:p>
        </w:tc>
      </w:tr>
      <w:tr w:rsidR="0036271A" w:rsidRPr="0036271A" w14:paraId="3A8736EC" w14:textId="77777777" w:rsidTr="00E80200">
        <w:trPr>
          <w:cantSplit/>
          <w:trHeight w:val="156"/>
        </w:trPr>
        <w:tc>
          <w:tcPr>
            <w:tcW w:w="2195" w:type="dxa"/>
            <w:vMerge w:val="restart"/>
          </w:tcPr>
          <w:p w14:paraId="290A0B45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1.3. Условные графические обозначения строительных материалов, элементов и частей зданий</w:t>
            </w:r>
          </w:p>
        </w:tc>
        <w:tc>
          <w:tcPr>
            <w:tcW w:w="7443" w:type="dxa"/>
            <w:gridSpan w:val="3"/>
            <w:vAlign w:val="center"/>
          </w:tcPr>
          <w:p w14:paraId="015F27D1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722DB38A" w14:textId="77777777" w:rsidTr="00E80200">
        <w:trPr>
          <w:cantSplit/>
          <w:trHeight w:val="1169"/>
        </w:trPr>
        <w:tc>
          <w:tcPr>
            <w:tcW w:w="2195" w:type="dxa"/>
            <w:vMerge/>
          </w:tcPr>
          <w:p w14:paraId="7052C5D6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327CA0B3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Графические обозначения материалов в сечениях и разрезах, правила их нанесения на чертежах. Условные графические изображения элементов зданий. Условные графические изображения санитарно-технического оборудования</w:t>
            </w:r>
          </w:p>
        </w:tc>
      </w:tr>
      <w:tr w:rsidR="0036271A" w:rsidRPr="0036271A" w14:paraId="4157C767" w14:textId="77777777" w:rsidTr="00E80200">
        <w:trPr>
          <w:cantSplit/>
          <w:trHeight w:val="493"/>
        </w:trPr>
        <w:tc>
          <w:tcPr>
            <w:tcW w:w="2195" w:type="dxa"/>
            <w:vMerge/>
          </w:tcPr>
          <w:p w14:paraId="5E4D9E08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62B47E22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3C382D9C" w14:textId="77777777" w:rsidTr="00E80200">
        <w:trPr>
          <w:cantSplit/>
          <w:trHeight w:val="768"/>
        </w:trPr>
        <w:tc>
          <w:tcPr>
            <w:tcW w:w="2195" w:type="dxa"/>
            <w:vMerge/>
          </w:tcPr>
          <w:p w14:paraId="5F898738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05" w:type="dxa"/>
            <w:gridSpan w:val="2"/>
          </w:tcPr>
          <w:p w14:paraId="3A155027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38" w:type="dxa"/>
          </w:tcPr>
          <w:p w14:paraId="5EB0B5B8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Практическое занятие № 8. Изучение ГОСТ 2.306-68. Условные графические обозначения строительных материалов</w:t>
            </w:r>
          </w:p>
        </w:tc>
      </w:tr>
      <w:tr w:rsidR="0036271A" w:rsidRPr="0036271A" w14:paraId="53522C33" w14:textId="77777777" w:rsidTr="00E80200">
        <w:trPr>
          <w:cantSplit/>
          <w:trHeight w:val="419"/>
        </w:trPr>
        <w:tc>
          <w:tcPr>
            <w:tcW w:w="2195" w:type="dxa"/>
            <w:vMerge/>
          </w:tcPr>
          <w:p w14:paraId="523A8460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05" w:type="dxa"/>
            <w:gridSpan w:val="2"/>
          </w:tcPr>
          <w:p w14:paraId="29F53463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38" w:type="dxa"/>
          </w:tcPr>
          <w:p w14:paraId="3EE787D1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Практическое занятие № 9. Изучение ГОСТ 21.201-2011. Условные графические изображения элементов зданий</w:t>
            </w:r>
          </w:p>
        </w:tc>
      </w:tr>
      <w:tr w:rsidR="0036271A" w:rsidRPr="0036271A" w14:paraId="2E6541B0" w14:textId="77777777" w:rsidTr="00E80200">
        <w:trPr>
          <w:cantSplit/>
          <w:trHeight w:val="722"/>
        </w:trPr>
        <w:tc>
          <w:tcPr>
            <w:tcW w:w="2195" w:type="dxa"/>
            <w:vMerge/>
          </w:tcPr>
          <w:p w14:paraId="1276811D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05" w:type="dxa"/>
            <w:gridSpan w:val="2"/>
          </w:tcPr>
          <w:p w14:paraId="6743EE2E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838" w:type="dxa"/>
          </w:tcPr>
          <w:p w14:paraId="341540D7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Практическое занятие № 9. Изучение ГОСТ 21.201-2011. Условные графические изображения элементов зданий</w:t>
            </w:r>
          </w:p>
        </w:tc>
      </w:tr>
      <w:tr w:rsidR="0036271A" w:rsidRPr="0036271A" w14:paraId="74BFCB9B" w14:textId="77777777" w:rsidTr="00E80200">
        <w:trPr>
          <w:cantSplit/>
          <w:trHeight w:val="383"/>
        </w:trPr>
        <w:tc>
          <w:tcPr>
            <w:tcW w:w="9638" w:type="dxa"/>
            <w:gridSpan w:val="4"/>
          </w:tcPr>
          <w:p w14:paraId="7D95BEA5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Раздел 2 Проекционное черчение (8)</w:t>
            </w:r>
          </w:p>
        </w:tc>
      </w:tr>
      <w:tr w:rsidR="0036271A" w:rsidRPr="0036271A" w14:paraId="473D9ACE" w14:textId="77777777" w:rsidTr="00E80200">
        <w:trPr>
          <w:cantSplit/>
          <w:trHeight w:val="383"/>
        </w:trPr>
        <w:tc>
          <w:tcPr>
            <w:tcW w:w="2195" w:type="dxa"/>
            <w:vMerge w:val="restart"/>
          </w:tcPr>
          <w:p w14:paraId="7CF2E953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2.1.</w:t>
            </w:r>
          </w:p>
          <w:p w14:paraId="0DEE0446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Методы проецирования</w:t>
            </w:r>
          </w:p>
          <w:p w14:paraId="7F26B34A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  <w:p w14:paraId="0AB91120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78D2BA2F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427C4314" w14:textId="77777777" w:rsidTr="00E80200">
        <w:trPr>
          <w:cantSplit/>
          <w:trHeight w:val="319"/>
        </w:trPr>
        <w:tc>
          <w:tcPr>
            <w:tcW w:w="2195" w:type="dxa"/>
            <w:vMerge/>
          </w:tcPr>
          <w:p w14:paraId="2168A2E2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463D8DF8" w14:textId="77777777" w:rsidR="0036271A" w:rsidRPr="0036271A" w:rsidRDefault="0036271A" w:rsidP="0036271A">
            <w:pPr>
              <w:tabs>
                <w:tab w:val="left" w:pos="628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strike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Способы получения графических изображений. Законы, методы и приемы проецирования. Комплексный чертеж. Построения ортогональных проекций многогранных геометрических тел и тел вращения.</w:t>
            </w:r>
          </w:p>
        </w:tc>
      </w:tr>
      <w:tr w:rsidR="0036271A" w:rsidRPr="0036271A" w14:paraId="2DA3D4E5" w14:textId="77777777" w:rsidTr="00E80200">
        <w:trPr>
          <w:cantSplit/>
          <w:trHeight w:val="319"/>
        </w:trPr>
        <w:tc>
          <w:tcPr>
            <w:tcW w:w="2195" w:type="dxa"/>
            <w:vMerge/>
          </w:tcPr>
          <w:p w14:paraId="342623E4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363BC290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6E745D51" w14:textId="77777777" w:rsidTr="00E80200">
        <w:trPr>
          <w:cantSplit/>
          <w:trHeight w:val="876"/>
        </w:trPr>
        <w:tc>
          <w:tcPr>
            <w:tcW w:w="2195" w:type="dxa"/>
            <w:vMerge/>
          </w:tcPr>
          <w:p w14:paraId="012B3315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7153509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80" w:type="dxa"/>
            <w:gridSpan w:val="2"/>
            <w:vAlign w:val="center"/>
          </w:tcPr>
          <w:p w14:paraId="2447B841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11.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Построение в ручной графике проекций точки, отрезка прямой, плоскости, и взаимного их расположения.</w:t>
            </w:r>
          </w:p>
        </w:tc>
      </w:tr>
      <w:tr w:rsidR="0036271A" w:rsidRPr="0036271A" w14:paraId="6AAF6C9A" w14:textId="77777777" w:rsidTr="00E80200">
        <w:trPr>
          <w:cantSplit/>
          <w:trHeight w:val="362"/>
        </w:trPr>
        <w:tc>
          <w:tcPr>
            <w:tcW w:w="2195" w:type="dxa"/>
            <w:vMerge/>
          </w:tcPr>
          <w:p w14:paraId="012CE61D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3284996A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980" w:type="dxa"/>
            <w:gridSpan w:val="2"/>
            <w:vAlign w:val="center"/>
          </w:tcPr>
          <w:p w14:paraId="23FE37CD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12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. Построение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в ручной графике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изображений плоских фигур в ортогональных проекциях</w:t>
            </w:r>
          </w:p>
        </w:tc>
      </w:tr>
      <w:tr w:rsidR="0036271A" w:rsidRPr="0036271A" w14:paraId="291F6F80" w14:textId="77777777" w:rsidTr="00E80200">
        <w:trPr>
          <w:cantSplit/>
          <w:trHeight w:val="828"/>
        </w:trPr>
        <w:tc>
          <w:tcPr>
            <w:tcW w:w="2195" w:type="dxa"/>
            <w:vMerge/>
          </w:tcPr>
          <w:p w14:paraId="66E6502F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2C9F0360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980" w:type="dxa"/>
            <w:gridSpan w:val="2"/>
            <w:vAlign w:val="center"/>
          </w:tcPr>
          <w:p w14:paraId="6B514DB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13. Построение изображений геометрических тел в ортогональных проекциях.</w:t>
            </w:r>
          </w:p>
        </w:tc>
      </w:tr>
      <w:tr w:rsidR="0036271A" w:rsidRPr="0036271A" w14:paraId="23A18780" w14:textId="77777777" w:rsidTr="00E80200">
        <w:trPr>
          <w:cantSplit/>
          <w:trHeight w:val="446"/>
        </w:trPr>
        <w:tc>
          <w:tcPr>
            <w:tcW w:w="2195" w:type="dxa"/>
            <w:vMerge w:val="restart"/>
          </w:tcPr>
          <w:p w14:paraId="36054B75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2.2.</w:t>
            </w:r>
          </w:p>
          <w:p w14:paraId="042C85B3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proofErr w:type="spellStart"/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Аксонометричес</w:t>
            </w:r>
            <w:proofErr w:type="spellEnd"/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-</w:t>
            </w:r>
          </w:p>
          <w:p w14:paraId="3B11CE5D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кие проекции</w:t>
            </w:r>
          </w:p>
        </w:tc>
        <w:tc>
          <w:tcPr>
            <w:tcW w:w="7443" w:type="dxa"/>
            <w:gridSpan w:val="3"/>
            <w:vAlign w:val="center"/>
          </w:tcPr>
          <w:p w14:paraId="35269150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09CB5101" w14:textId="77777777" w:rsidTr="00E80200">
        <w:trPr>
          <w:cantSplit/>
          <w:trHeight w:val="446"/>
        </w:trPr>
        <w:tc>
          <w:tcPr>
            <w:tcW w:w="2195" w:type="dxa"/>
            <w:vMerge/>
          </w:tcPr>
          <w:p w14:paraId="06D80063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27938300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80" w:type="dxa"/>
            <w:gridSpan w:val="2"/>
            <w:vAlign w:val="center"/>
          </w:tcPr>
          <w:p w14:paraId="611550D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Прямоугольные и косоугольные аксонометрические проекции. Построение аксонометрических проекций плоских геометрических фигур, многогранных геометрических тел и тел вращения. </w:t>
            </w:r>
          </w:p>
        </w:tc>
      </w:tr>
      <w:tr w:rsidR="0036271A" w:rsidRPr="0036271A" w14:paraId="2354B4AB" w14:textId="77777777" w:rsidTr="00E80200">
        <w:trPr>
          <w:cantSplit/>
          <w:trHeight w:val="446"/>
        </w:trPr>
        <w:tc>
          <w:tcPr>
            <w:tcW w:w="2195" w:type="dxa"/>
            <w:vMerge/>
          </w:tcPr>
          <w:p w14:paraId="57EF415E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10ABA139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3487D7F8" w14:textId="77777777" w:rsidTr="00E80200">
        <w:trPr>
          <w:cantSplit/>
          <w:trHeight w:val="446"/>
        </w:trPr>
        <w:tc>
          <w:tcPr>
            <w:tcW w:w="2195" w:type="dxa"/>
            <w:vMerge/>
          </w:tcPr>
          <w:p w14:paraId="03A3B700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</w:tcPr>
          <w:p w14:paraId="3AB03B4A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80" w:type="dxa"/>
            <w:gridSpan w:val="2"/>
          </w:tcPr>
          <w:p w14:paraId="15DF59E1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14</w:t>
            </w: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 xml:space="preserve">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Построение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в ручной графике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изображений плоских фигур и геометрических тел в прямоугольной изометрической проекции.</w:t>
            </w:r>
          </w:p>
        </w:tc>
      </w:tr>
      <w:tr w:rsidR="0036271A" w:rsidRPr="0036271A" w14:paraId="21090C93" w14:textId="77777777" w:rsidTr="00E80200">
        <w:trPr>
          <w:cantSplit/>
          <w:trHeight w:val="545"/>
        </w:trPr>
        <w:tc>
          <w:tcPr>
            <w:tcW w:w="2195" w:type="dxa"/>
            <w:vMerge/>
          </w:tcPr>
          <w:p w14:paraId="5A7506A8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</w:tcPr>
          <w:p w14:paraId="568D3266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980" w:type="dxa"/>
            <w:gridSpan w:val="2"/>
          </w:tcPr>
          <w:p w14:paraId="01D344F5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Практическое занятие № 15.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Построение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в ручной графике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аксонометрической проекции группы геометрических тел</w:t>
            </w:r>
          </w:p>
        </w:tc>
      </w:tr>
      <w:tr w:rsidR="0036271A" w:rsidRPr="0036271A" w14:paraId="6734793A" w14:textId="77777777" w:rsidTr="00E80200">
        <w:trPr>
          <w:cantSplit/>
          <w:trHeight w:val="697"/>
        </w:trPr>
        <w:tc>
          <w:tcPr>
            <w:tcW w:w="2195" w:type="dxa"/>
            <w:vMerge/>
          </w:tcPr>
          <w:p w14:paraId="73342544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32868595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6DBF83E9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36271A" w:rsidRPr="0036271A" w14:paraId="363123D4" w14:textId="77777777" w:rsidTr="00E80200">
        <w:trPr>
          <w:cantSplit/>
          <w:trHeight w:val="273"/>
        </w:trPr>
        <w:tc>
          <w:tcPr>
            <w:tcW w:w="9638" w:type="dxa"/>
            <w:gridSpan w:val="4"/>
          </w:tcPr>
          <w:p w14:paraId="631BA260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Раздел 3. Основы технического черчения (8)</w:t>
            </w:r>
          </w:p>
        </w:tc>
      </w:tr>
      <w:tr w:rsidR="0036271A" w:rsidRPr="0036271A" w14:paraId="00DEB4AE" w14:textId="77777777" w:rsidTr="00E80200">
        <w:trPr>
          <w:cantSplit/>
          <w:trHeight w:val="299"/>
        </w:trPr>
        <w:tc>
          <w:tcPr>
            <w:tcW w:w="2195" w:type="dxa"/>
            <w:vMerge w:val="restart"/>
          </w:tcPr>
          <w:p w14:paraId="16384586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3.1.</w:t>
            </w:r>
          </w:p>
          <w:p w14:paraId="07CFE06D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Виды, сечения, разрезы</w:t>
            </w:r>
          </w:p>
        </w:tc>
        <w:tc>
          <w:tcPr>
            <w:tcW w:w="7443" w:type="dxa"/>
            <w:gridSpan w:val="3"/>
          </w:tcPr>
          <w:p w14:paraId="4CE178A8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385055B2" w14:textId="77777777" w:rsidTr="00E80200">
        <w:trPr>
          <w:cantSplit/>
          <w:trHeight w:val="299"/>
        </w:trPr>
        <w:tc>
          <w:tcPr>
            <w:tcW w:w="2195" w:type="dxa"/>
            <w:vMerge/>
          </w:tcPr>
          <w:p w14:paraId="7AC61D0C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1D554B26" w14:textId="77777777" w:rsidR="0036271A" w:rsidRPr="0036271A" w:rsidRDefault="0036271A" w:rsidP="0036271A">
            <w:pPr>
              <w:tabs>
                <w:tab w:val="left" w:pos="628"/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Способы изображения предметов и расположение их на чертеже. Виды– основные, дополнительные, местные. </w:t>
            </w:r>
          </w:p>
          <w:p w14:paraId="6C30C47F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Сечения – наложенные, вынесенные, их обозначение, правила выполнения.</w:t>
            </w:r>
          </w:p>
          <w:p w14:paraId="25EF3838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Разрезы – простые, сложные, местные. Отличие разреза от сечения. Расположение и обозначение разрезов. Соединение части вида с частью разреза.</w:t>
            </w:r>
          </w:p>
          <w:p w14:paraId="654C8E63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Условности и упрощения, применяемые при выполнении разрезов и сечений,</w:t>
            </w:r>
          </w:p>
          <w:p w14:paraId="44FF6832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Порядок построения модели в аксонометрии с вырезом одной четверти.</w:t>
            </w:r>
          </w:p>
          <w:p w14:paraId="154D2626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Определение необходимого и достаточного числа изображений на чертеже.</w:t>
            </w:r>
          </w:p>
          <w:p w14:paraId="4BBD4D6E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Выносные элементы. </w:t>
            </w:r>
          </w:p>
        </w:tc>
      </w:tr>
      <w:tr w:rsidR="0036271A" w:rsidRPr="0036271A" w14:paraId="6BB2C055" w14:textId="77777777" w:rsidTr="00E80200">
        <w:trPr>
          <w:cantSplit/>
          <w:trHeight w:val="299"/>
        </w:trPr>
        <w:tc>
          <w:tcPr>
            <w:tcW w:w="2195" w:type="dxa"/>
            <w:vMerge/>
          </w:tcPr>
          <w:p w14:paraId="7CF4543E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4450D2C6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7C9AE383" w14:textId="77777777" w:rsidTr="00E80200">
        <w:trPr>
          <w:cantSplit/>
          <w:trHeight w:val="408"/>
        </w:trPr>
        <w:tc>
          <w:tcPr>
            <w:tcW w:w="2195" w:type="dxa"/>
            <w:vMerge/>
          </w:tcPr>
          <w:p w14:paraId="438964E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08EFEA14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38" w:type="dxa"/>
            <w:vAlign w:val="center"/>
          </w:tcPr>
          <w:p w14:paraId="76F3A8AD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Практическое занятие № 16.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Способы изображения предметов и расположение их на чертеже. Виды.</w:t>
            </w:r>
          </w:p>
        </w:tc>
      </w:tr>
      <w:tr w:rsidR="0036271A" w:rsidRPr="0036271A" w14:paraId="761C770E" w14:textId="77777777" w:rsidTr="00E80200">
        <w:trPr>
          <w:cantSplit/>
          <w:trHeight w:val="263"/>
        </w:trPr>
        <w:tc>
          <w:tcPr>
            <w:tcW w:w="2195" w:type="dxa"/>
            <w:vMerge/>
          </w:tcPr>
          <w:p w14:paraId="5D1723B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5BC2A29C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38" w:type="dxa"/>
            <w:vAlign w:val="center"/>
          </w:tcPr>
          <w:p w14:paraId="54E5272B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17.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Построение с использованием САПР трех видов модели по ее аксонометрическому изображению</w:t>
            </w:r>
          </w:p>
        </w:tc>
      </w:tr>
      <w:tr w:rsidR="0036271A" w:rsidRPr="0036271A" w14:paraId="2C8E0DC5" w14:textId="77777777" w:rsidTr="00E80200">
        <w:trPr>
          <w:cantSplit/>
          <w:trHeight w:val="263"/>
        </w:trPr>
        <w:tc>
          <w:tcPr>
            <w:tcW w:w="2195" w:type="dxa"/>
            <w:vMerge/>
          </w:tcPr>
          <w:p w14:paraId="3D105D8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37DFFCCC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838" w:type="dxa"/>
            <w:vAlign w:val="center"/>
          </w:tcPr>
          <w:p w14:paraId="26F1FD45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Практическое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занятие № 18. Построение с использованием САПР по двум данным видам модели ее аксонометрического изображения</w:t>
            </w:r>
          </w:p>
        </w:tc>
      </w:tr>
      <w:tr w:rsidR="0036271A" w:rsidRPr="0036271A" w14:paraId="6BFB8353" w14:textId="77777777" w:rsidTr="00E80200">
        <w:trPr>
          <w:cantSplit/>
          <w:trHeight w:val="561"/>
        </w:trPr>
        <w:tc>
          <w:tcPr>
            <w:tcW w:w="2195" w:type="dxa"/>
            <w:vMerge/>
          </w:tcPr>
          <w:p w14:paraId="60B2FFE7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4E1029BE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6838" w:type="dxa"/>
            <w:vAlign w:val="center"/>
          </w:tcPr>
          <w:p w14:paraId="5D1E3C4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19.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Разрезы. Сечения.</w:t>
            </w:r>
          </w:p>
        </w:tc>
      </w:tr>
      <w:tr w:rsidR="0036271A" w:rsidRPr="0036271A" w14:paraId="0823643C" w14:textId="77777777" w:rsidTr="00E80200">
        <w:trPr>
          <w:cantSplit/>
          <w:trHeight w:val="361"/>
        </w:trPr>
        <w:tc>
          <w:tcPr>
            <w:tcW w:w="2195" w:type="dxa"/>
            <w:vMerge/>
          </w:tcPr>
          <w:p w14:paraId="2AE9F9F2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6D2676E1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838" w:type="dxa"/>
            <w:vAlign w:val="center"/>
          </w:tcPr>
          <w:p w14:paraId="77AB77E4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Практическое занятие № 20. Построение с использованием САПР простых разрезов. Соединение части вида с частью разреза.</w:t>
            </w:r>
          </w:p>
        </w:tc>
      </w:tr>
      <w:tr w:rsidR="0036271A" w:rsidRPr="0036271A" w14:paraId="6C7FF293" w14:textId="77777777" w:rsidTr="00E80200">
        <w:trPr>
          <w:cantSplit/>
          <w:trHeight w:val="290"/>
        </w:trPr>
        <w:tc>
          <w:tcPr>
            <w:tcW w:w="2195" w:type="dxa"/>
            <w:vMerge/>
          </w:tcPr>
          <w:p w14:paraId="50C915C2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4D5483A6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6-7</w:t>
            </w:r>
          </w:p>
        </w:tc>
        <w:tc>
          <w:tcPr>
            <w:tcW w:w="6838" w:type="dxa"/>
            <w:vAlign w:val="center"/>
          </w:tcPr>
          <w:p w14:paraId="3E4B5EC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Практические занятия № 21,22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. Построение с использованием САПР аксонометрического изображения детали по ее комплексному чертежу. Выполнение выреза ¼ части аксонометрического изображения детали</w:t>
            </w:r>
          </w:p>
        </w:tc>
      </w:tr>
      <w:tr w:rsidR="0036271A" w:rsidRPr="0036271A" w14:paraId="4BCD3B1F" w14:textId="77777777" w:rsidTr="00E80200">
        <w:trPr>
          <w:cantSplit/>
          <w:trHeight w:val="368"/>
        </w:trPr>
        <w:tc>
          <w:tcPr>
            <w:tcW w:w="2195" w:type="dxa"/>
            <w:vMerge w:val="restart"/>
          </w:tcPr>
          <w:p w14:paraId="0389DC08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3.2.</w:t>
            </w:r>
          </w:p>
          <w:p w14:paraId="5ACABE4D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Технический рисунок</w:t>
            </w:r>
          </w:p>
        </w:tc>
        <w:tc>
          <w:tcPr>
            <w:tcW w:w="7443" w:type="dxa"/>
            <w:gridSpan w:val="3"/>
            <w:vAlign w:val="center"/>
          </w:tcPr>
          <w:p w14:paraId="2EF36DEF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732EA6CD" w14:textId="77777777" w:rsidTr="00E80200">
        <w:trPr>
          <w:cantSplit/>
          <w:trHeight w:val="368"/>
        </w:trPr>
        <w:tc>
          <w:tcPr>
            <w:tcW w:w="2195" w:type="dxa"/>
            <w:vMerge/>
          </w:tcPr>
          <w:p w14:paraId="1B61F12D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176E07D1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Технический рисунок. Назначение. Последовательность выполнения технического рисунка</w:t>
            </w:r>
          </w:p>
        </w:tc>
      </w:tr>
      <w:tr w:rsidR="0036271A" w:rsidRPr="0036271A" w14:paraId="29F0121D" w14:textId="77777777" w:rsidTr="00E80200">
        <w:trPr>
          <w:cantSplit/>
          <w:trHeight w:val="368"/>
        </w:trPr>
        <w:tc>
          <w:tcPr>
            <w:tcW w:w="2195" w:type="dxa"/>
            <w:vMerge/>
          </w:tcPr>
          <w:p w14:paraId="5FC20A6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3216A621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518CC983" w14:textId="77777777" w:rsidTr="00E80200">
        <w:trPr>
          <w:cantSplit/>
          <w:trHeight w:val="447"/>
        </w:trPr>
        <w:tc>
          <w:tcPr>
            <w:tcW w:w="2195" w:type="dxa"/>
            <w:vMerge/>
          </w:tcPr>
          <w:p w14:paraId="79F3990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</w:tcPr>
          <w:p w14:paraId="1141BD98" w14:textId="77777777" w:rsidR="0036271A" w:rsidRPr="0036271A" w:rsidRDefault="0036271A" w:rsidP="0036271A">
            <w:pPr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80" w:type="dxa"/>
            <w:gridSpan w:val="2"/>
          </w:tcPr>
          <w:p w14:paraId="22131802" w14:textId="77777777" w:rsidR="0036271A" w:rsidRPr="0036271A" w:rsidRDefault="0036271A" w:rsidP="0036271A">
            <w:pPr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Практическое занятие № 23.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Выполнение в ручной графике технического рисунка</w:t>
            </w:r>
          </w:p>
        </w:tc>
      </w:tr>
      <w:tr w:rsidR="0036271A" w:rsidRPr="0036271A" w14:paraId="4DF5F363" w14:textId="77777777" w:rsidTr="00E80200">
        <w:trPr>
          <w:cantSplit/>
          <w:trHeight w:val="277"/>
        </w:trPr>
        <w:tc>
          <w:tcPr>
            <w:tcW w:w="2195" w:type="dxa"/>
            <w:vMerge/>
          </w:tcPr>
          <w:p w14:paraId="211B76B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35A51E72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1A8DD375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36271A" w:rsidRPr="0036271A" w14:paraId="2AF8A901" w14:textId="77777777" w:rsidTr="00E80200">
        <w:trPr>
          <w:cantSplit/>
          <w:trHeight w:val="178"/>
        </w:trPr>
        <w:tc>
          <w:tcPr>
            <w:tcW w:w="9638" w:type="dxa"/>
            <w:gridSpan w:val="4"/>
          </w:tcPr>
          <w:p w14:paraId="6F870C88" w14:textId="41CFD19B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Раздел 4. Основы</w:t>
            </w: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 xml:space="preserve"> строительного черчения (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26</w:t>
            </w: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)</w:t>
            </w:r>
          </w:p>
        </w:tc>
      </w:tr>
      <w:tr w:rsidR="0036271A" w:rsidRPr="0036271A" w14:paraId="4C698495" w14:textId="77777777" w:rsidTr="00E80200">
        <w:trPr>
          <w:cantSplit/>
          <w:trHeight w:val="360"/>
        </w:trPr>
        <w:tc>
          <w:tcPr>
            <w:tcW w:w="2195" w:type="dxa"/>
            <w:vMerge w:val="restart"/>
          </w:tcPr>
          <w:p w14:paraId="20785EE9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Тема 4.1.</w:t>
            </w:r>
          </w:p>
          <w:p w14:paraId="44DDD86D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 xml:space="preserve">Архитектурно-строительные чертежи </w:t>
            </w:r>
          </w:p>
        </w:tc>
        <w:tc>
          <w:tcPr>
            <w:tcW w:w="7443" w:type="dxa"/>
            <w:gridSpan w:val="3"/>
          </w:tcPr>
          <w:p w14:paraId="0DC4A7E4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4B041D59" w14:textId="77777777" w:rsidTr="00E80200">
        <w:trPr>
          <w:cantSplit/>
          <w:trHeight w:val="221"/>
        </w:trPr>
        <w:tc>
          <w:tcPr>
            <w:tcW w:w="2195" w:type="dxa"/>
            <w:vMerge/>
          </w:tcPr>
          <w:p w14:paraId="07102F29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12EDE202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Содержание и виды, наименование и маркировка строительных чертежей. Требования нормативно-технической документации по оформлению строительных чертежей. Технологии выполнения чертежей с использованием системы автоматизированного проектирования. Масштабы строительных чертежей. Координационные оси и нанесение размеров на чертежах, выноски и надписи на строительных чертежах. Состав архитектурно-строительных чертежей и условные графические изображения на них. Планы этажей, фасады, разрезы, строительные узлы зданий и последовательность их вычерчивания. Схемы сборных монтажных элементов перекрытий, стропил. Спецификации к схемам расположения. Назначение и составление изображения плана кровли. Чертежи подземной части зданий.</w:t>
            </w:r>
          </w:p>
        </w:tc>
      </w:tr>
      <w:tr w:rsidR="0036271A" w:rsidRPr="0036271A" w14:paraId="151B8736" w14:textId="77777777" w:rsidTr="00E80200">
        <w:trPr>
          <w:cantSplit/>
          <w:trHeight w:val="221"/>
        </w:trPr>
        <w:tc>
          <w:tcPr>
            <w:tcW w:w="2195" w:type="dxa"/>
            <w:vMerge/>
          </w:tcPr>
          <w:p w14:paraId="77E6C92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6BBEE31C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0DDBE604" w14:textId="77777777" w:rsidTr="00E80200">
        <w:trPr>
          <w:cantSplit/>
          <w:trHeight w:val="663"/>
        </w:trPr>
        <w:tc>
          <w:tcPr>
            <w:tcW w:w="2195" w:type="dxa"/>
            <w:vMerge/>
          </w:tcPr>
          <w:p w14:paraId="5C1ED498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25CEAAFB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38" w:type="dxa"/>
            <w:vAlign w:val="center"/>
          </w:tcPr>
          <w:p w14:paraId="048217E9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24.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Чертежи планов этажей. Виды и назначение. Масштабы.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Порядок вычерчивания планов этажей. Оформление чертежей планов этажей в соответствии с требованиями ГОСТ СПДС.</w:t>
            </w:r>
          </w:p>
        </w:tc>
      </w:tr>
      <w:tr w:rsidR="0036271A" w:rsidRPr="0036271A" w14:paraId="734FA2E9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4813ECE9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3F748F1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2-3</w:t>
            </w:r>
          </w:p>
        </w:tc>
        <w:tc>
          <w:tcPr>
            <w:tcW w:w="6838" w:type="dxa"/>
            <w:vAlign w:val="center"/>
          </w:tcPr>
          <w:p w14:paraId="75A26D7F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Практические занятия № 25,26.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Вычерчивание плана этажа здания с использованием САПР (в соответствии с требованиями нормативно-технической документации на оформление строительных чертежей).</w:t>
            </w:r>
          </w:p>
        </w:tc>
      </w:tr>
      <w:tr w:rsidR="0036271A" w:rsidRPr="0036271A" w14:paraId="46191C5D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5129B590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482724F6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4-5</w:t>
            </w:r>
          </w:p>
        </w:tc>
        <w:tc>
          <w:tcPr>
            <w:tcW w:w="6838" w:type="dxa"/>
            <w:vAlign w:val="center"/>
          </w:tcPr>
          <w:p w14:paraId="20C1CE6E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Практические занятия № 27,28.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Схемы расположения элементов перекрытий.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Масштабы. Требования к оформлению.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Выполнение схемы расположения элементов перекрытий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 использованием САПР. Оформление спецификации элементов перекрытий.</w:t>
            </w:r>
          </w:p>
        </w:tc>
      </w:tr>
      <w:tr w:rsidR="0036271A" w:rsidRPr="0036271A" w14:paraId="3E333E0C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4C6203C9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6738145A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6-7</w:t>
            </w:r>
          </w:p>
        </w:tc>
        <w:tc>
          <w:tcPr>
            <w:tcW w:w="6838" w:type="dxa"/>
            <w:vAlign w:val="center"/>
          </w:tcPr>
          <w:p w14:paraId="6D71B4D5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Практические занятия № 29,30.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Схемы расположения элементов стропил.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Масштабы. Требования к оформлению.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Выполнение схемы расположения элементов стропил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 использованием САПР.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Оформление спецификации элементов стропил.</w:t>
            </w:r>
          </w:p>
        </w:tc>
      </w:tr>
      <w:tr w:rsidR="0036271A" w:rsidRPr="0036271A" w14:paraId="36A4AE33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4EE03723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0AB01F52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8-9</w:t>
            </w:r>
          </w:p>
        </w:tc>
        <w:tc>
          <w:tcPr>
            <w:tcW w:w="6838" w:type="dxa"/>
            <w:vAlign w:val="center"/>
          </w:tcPr>
          <w:p w14:paraId="21AE4BF5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Практические занятия № 31,32. Назначение и составление изображения плана кровли, координационная связь элементов крыши с планом этажа, разрезом, фасадами здания Вычерчивание и оформление плана кровли с использованием САПР</w:t>
            </w:r>
          </w:p>
        </w:tc>
      </w:tr>
      <w:tr w:rsidR="0036271A" w:rsidRPr="0036271A" w14:paraId="1368295E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66BBBD35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4B567C8F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10-12</w:t>
            </w:r>
          </w:p>
        </w:tc>
        <w:tc>
          <w:tcPr>
            <w:tcW w:w="6838" w:type="dxa"/>
            <w:vAlign w:val="center"/>
          </w:tcPr>
          <w:p w14:paraId="4FF55FC7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Практические занятия № 33,34. Чертежи фундаментов, составные части, масштабы. Последовательность выполнения плана фундамента. Сечения фундаментов. Особенности нанесения размеров, маркировки. Выполнение схемы расположения элементов фундамента с использованием САПР. Оформление спецификации элементов фундамента.</w:t>
            </w:r>
          </w:p>
        </w:tc>
      </w:tr>
      <w:tr w:rsidR="0036271A" w:rsidRPr="0036271A" w14:paraId="0A38B00C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1E07A6FC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269DCEFD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13-14</w:t>
            </w:r>
          </w:p>
        </w:tc>
        <w:tc>
          <w:tcPr>
            <w:tcW w:w="6838" w:type="dxa"/>
            <w:vAlign w:val="center"/>
          </w:tcPr>
          <w:p w14:paraId="0F1A97A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Практические занятия № 35,36. Виды и назначение чертежей разрезов зданий. Последовательность оформления разреза здания. Оформление чертежей в соответствии с ГОСТ СПДС. Вычерчивание разрезов зданий с использованием САПР (в соответствии с требованиями нормативно-технической документации на оформление строительных чертежей).</w:t>
            </w:r>
          </w:p>
        </w:tc>
      </w:tr>
      <w:tr w:rsidR="0036271A" w:rsidRPr="0036271A" w14:paraId="3735FA60" w14:textId="77777777" w:rsidTr="00E80200">
        <w:trPr>
          <w:cantSplit/>
          <w:trHeight w:val="837"/>
        </w:trPr>
        <w:tc>
          <w:tcPr>
            <w:tcW w:w="2195" w:type="dxa"/>
            <w:vMerge/>
          </w:tcPr>
          <w:p w14:paraId="3BC66FB0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46B776AC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15-16</w:t>
            </w:r>
          </w:p>
        </w:tc>
        <w:tc>
          <w:tcPr>
            <w:tcW w:w="6838" w:type="dxa"/>
            <w:vAlign w:val="center"/>
          </w:tcPr>
          <w:p w14:paraId="0750861F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Практические занятия № 37,38</w:t>
            </w: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Назначение чертежей фасадов. Масштабы. Порядок вычерчивания фасадов, заливка фасадов. Вычерчивание фасадов зданий с использованием САПР (в соответствии с требованиями нормативно-технической документации на оформление строительных чертежей).</w:t>
            </w:r>
          </w:p>
        </w:tc>
      </w:tr>
      <w:tr w:rsidR="0036271A" w:rsidRPr="0036271A" w14:paraId="189B0A1E" w14:textId="77777777" w:rsidTr="00E80200">
        <w:trPr>
          <w:cantSplit/>
          <w:trHeight w:val="361"/>
        </w:trPr>
        <w:tc>
          <w:tcPr>
            <w:tcW w:w="2195" w:type="dxa"/>
            <w:vMerge/>
          </w:tcPr>
          <w:p w14:paraId="2CD307AC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36DA204F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6838" w:type="dxa"/>
            <w:vAlign w:val="center"/>
          </w:tcPr>
          <w:p w14:paraId="691653D5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Практическое занятие № 39.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Вычерчивание с использованием САПР чертежей строительных узлов и сечений (в соответствии с требованиями нормативно-технической документации на оформление строительных чертежей).</w:t>
            </w:r>
          </w:p>
        </w:tc>
      </w:tr>
      <w:tr w:rsidR="0036271A" w:rsidRPr="0036271A" w14:paraId="43895CA5" w14:textId="77777777" w:rsidTr="00E80200">
        <w:trPr>
          <w:cantSplit/>
          <w:trHeight w:val="727"/>
        </w:trPr>
        <w:tc>
          <w:tcPr>
            <w:tcW w:w="2195" w:type="dxa"/>
            <w:vMerge/>
          </w:tcPr>
          <w:p w14:paraId="0EDFDE6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3D646738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4FD89999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.</w:t>
            </w:r>
          </w:p>
        </w:tc>
      </w:tr>
      <w:tr w:rsidR="0036271A" w:rsidRPr="0036271A" w14:paraId="7F0ABCF9" w14:textId="77777777" w:rsidTr="00E80200">
        <w:trPr>
          <w:cantSplit/>
          <w:trHeight w:val="293"/>
        </w:trPr>
        <w:tc>
          <w:tcPr>
            <w:tcW w:w="2195" w:type="dxa"/>
            <w:vMerge w:val="restart"/>
          </w:tcPr>
          <w:p w14:paraId="07B40C86" w14:textId="77777777" w:rsidR="0036271A" w:rsidRPr="0036271A" w:rsidRDefault="0036271A" w:rsidP="0036271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nl-NL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 xml:space="preserve">Тема 4.2. </w:t>
            </w:r>
            <w:r w:rsidRPr="0036271A">
              <w:rPr>
                <w:rFonts w:ascii="Times New Roman" w:hAnsi="Times New Roman"/>
                <w:b/>
                <w:bCs/>
                <w:sz w:val="24"/>
                <w:szCs w:val="24"/>
                <w:lang w:eastAsia="nl-NL"/>
              </w:rPr>
              <w:t>Общие сведения</w:t>
            </w:r>
          </w:p>
          <w:p w14:paraId="21511758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</w:t>
            </w:r>
            <w:r w:rsidRPr="0036271A">
              <w:rPr>
                <w:rFonts w:ascii="Times New Roman" w:hAnsi="Times New Roman"/>
                <w:b/>
                <w:bCs/>
                <w:sz w:val="24"/>
                <w:szCs w:val="24"/>
                <w:lang w:eastAsia="nl-NL"/>
              </w:rPr>
              <w:t>схемах планировочной организации земельного участка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443" w:type="dxa"/>
            <w:gridSpan w:val="3"/>
          </w:tcPr>
          <w:p w14:paraId="3EF95A51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2AEBFCE8" w14:textId="77777777" w:rsidTr="00E80200">
        <w:trPr>
          <w:cantSplit/>
          <w:trHeight w:val="943"/>
        </w:trPr>
        <w:tc>
          <w:tcPr>
            <w:tcW w:w="2195" w:type="dxa"/>
            <w:vMerge/>
          </w:tcPr>
          <w:p w14:paraId="5A009DB5" w14:textId="77777777" w:rsidR="0036271A" w:rsidRPr="0036271A" w:rsidRDefault="0036271A" w:rsidP="0036271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64AF0F54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sz w:val="24"/>
                <w:szCs w:val="24"/>
                <w:lang w:eastAsia="zh-CN"/>
              </w:rPr>
              <w:t>Назначение, содержание и оформление схем планировочной организации земельного участка. Роза ветров. Условные графические изображения элементов схем планировочной организации земельного участка. Экспликация зданий и сооружений.</w:t>
            </w:r>
          </w:p>
        </w:tc>
      </w:tr>
      <w:tr w:rsidR="0036271A" w:rsidRPr="0036271A" w14:paraId="030F9986" w14:textId="77777777" w:rsidTr="00E80200">
        <w:trPr>
          <w:cantSplit/>
          <w:trHeight w:val="344"/>
        </w:trPr>
        <w:tc>
          <w:tcPr>
            <w:tcW w:w="2195" w:type="dxa"/>
            <w:vMerge/>
          </w:tcPr>
          <w:p w14:paraId="3A521FA2" w14:textId="77777777" w:rsidR="0036271A" w:rsidRPr="0036271A" w:rsidRDefault="0036271A" w:rsidP="0036271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7B944B09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6D92AC22" w14:textId="77777777" w:rsidTr="00E80200">
        <w:trPr>
          <w:cantSplit/>
          <w:trHeight w:val="867"/>
        </w:trPr>
        <w:tc>
          <w:tcPr>
            <w:tcW w:w="2195" w:type="dxa"/>
            <w:vMerge/>
          </w:tcPr>
          <w:p w14:paraId="088169E6" w14:textId="77777777" w:rsidR="0036271A" w:rsidRPr="0036271A" w:rsidRDefault="0036271A" w:rsidP="0036271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</w:tcPr>
          <w:p w14:paraId="67C84338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sz w:val="24"/>
                <w:szCs w:val="24"/>
                <w:lang w:eastAsia="zh-CN"/>
              </w:rPr>
              <w:t>1-2</w:t>
            </w:r>
          </w:p>
        </w:tc>
        <w:tc>
          <w:tcPr>
            <w:tcW w:w="6838" w:type="dxa"/>
          </w:tcPr>
          <w:p w14:paraId="08C7A1B1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Практические занятия № 40, 41. </w:t>
            </w:r>
            <w:r w:rsidRPr="0036271A">
              <w:rPr>
                <w:rFonts w:ascii="Times New Roman" w:hAnsi="Times New Roman"/>
                <w:sz w:val="24"/>
                <w:szCs w:val="24"/>
                <w:lang w:eastAsia="zh-CN"/>
              </w:rPr>
              <w:t>Вычерчивание с использованием САПР схемы планировочной организации земельного участка (в соответствии с требованиями нормативно-технической документации на оформление строительных чертежей)</w:t>
            </w:r>
            <w:r w:rsidRPr="0036271A">
              <w:rPr>
                <w:rFonts w:ascii="Times New Roman" w:hAnsi="Times New Roman"/>
                <w:color w:val="FF0000"/>
                <w:sz w:val="24"/>
                <w:szCs w:val="24"/>
                <w:lang w:eastAsia="zh-CN"/>
              </w:rPr>
              <w:t>.</w:t>
            </w:r>
          </w:p>
        </w:tc>
      </w:tr>
      <w:tr w:rsidR="0036271A" w:rsidRPr="0036271A" w14:paraId="53CE21C4" w14:textId="77777777" w:rsidTr="00E80200">
        <w:trPr>
          <w:cantSplit/>
          <w:trHeight w:val="561"/>
        </w:trPr>
        <w:tc>
          <w:tcPr>
            <w:tcW w:w="2195" w:type="dxa"/>
            <w:vMerge/>
          </w:tcPr>
          <w:p w14:paraId="2EE29455" w14:textId="77777777" w:rsidR="0036271A" w:rsidRPr="0036271A" w:rsidRDefault="0036271A" w:rsidP="0036271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45613DA5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3E86C8B2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36271A" w:rsidRPr="0036271A" w14:paraId="422F2849" w14:textId="77777777" w:rsidTr="00E80200">
        <w:trPr>
          <w:cantSplit/>
          <w:trHeight w:val="412"/>
        </w:trPr>
        <w:tc>
          <w:tcPr>
            <w:tcW w:w="2195" w:type="dxa"/>
            <w:vMerge w:val="restart"/>
          </w:tcPr>
          <w:p w14:paraId="25F23286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Тема 4.3</w:t>
            </w:r>
          </w:p>
          <w:p w14:paraId="5788FBBF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Чертежи строительных конструкций</w:t>
            </w:r>
          </w:p>
        </w:tc>
        <w:tc>
          <w:tcPr>
            <w:tcW w:w="7443" w:type="dxa"/>
            <w:gridSpan w:val="3"/>
            <w:vAlign w:val="center"/>
          </w:tcPr>
          <w:p w14:paraId="3D2EA9A6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361B41EC" w14:textId="77777777" w:rsidTr="00E80200">
        <w:trPr>
          <w:cantSplit/>
          <w:trHeight w:val="1460"/>
        </w:trPr>
        <w:tc>
          <w:tcPr>
            <w:tcW w:w="2195" w:type="dxa"/>
            <w:vMerge/>
          </w:tcPr>
          <w:p w14:paraId="26295056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19FBC897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Виды чертежей строительных конструкций, назначение, применение. Маркировка.</w:t>
            </w:r>
          </w:p>
          <w:p w14:paraId="6B4AF80F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Особенности оформления и выполнения. Масштабы. Условные графические изображения и обозначения, применяемые в чертежах строительных конструкций, требования ГОСТов СПДС. </w:t>
            </w:r>
          </w:p>
        </w:tc>
      </w:tr>
      <w:tr w:rsidR="0036271A" w:rsidRPr="0036271A" w14:paraId="05A8F8F4" w14:textId="77777777" w:rsidTr="00E80200">
        <w:trPr>
          <w:cantSplit/>
          <w:trHeight w:val="204"/>
        </w:trPr>
        <w:tc>
          <w:tcPr>
            <w:tcW w:w="2195" w:type="dxa"/>
            <w:vMerge/>
          </w:tcPr>
          <w:p w14:paraId="4EBCD8E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3DDA9593" w14:textId="77777777" w:rsidR="0036271A" w:rsidRPr="0036271A" w:rsidRDefault="0036271A" w:rsidP="0036271A">
            <w:pPr>
              <w:pBdr>
                <w:bottom w:val="single" w:sz="6" w:space="0" w:color="CCCCCC"/>
              </w:pBd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400DC38F" w14:textId="77777777" w:rsidTr="00E80200">
        <w:trPr>
          <w:cantSplit/>
          <w:trHeight w:val="286"/>
        </w:trPr>
        <w:tc>
          <w:tcPr>
            <w:tcW w:w="2195" w:type="dxa"/>
            <w:vMerge/>
          </w:tcPr>
          <w:p w14:paraId="3E63663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0655CB1D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38" w:type="dxa"/>
            <w:vAlign w:val="center"/>
          </w:tcPr>
          <w:p w14:paraId="245DDDAC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42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. Выполнение с использованием САПР чертежей железобетонных изделий с выводом на печать (в соответствии с требованиями к изготовлению рабочих строительных чертежей).</w:t>
            </w:r>
          </w:p>
        </w:tc>
      </w:tr>
      <w:tr w:rsidR="0036271A" w:rsidRPr="0036271A" w14:paraId="13CB0E6F" w14:textId="77777777" w:rsidTr="00E80200">
        <w:trPr>
          <w:cantSplit/>
          <w:trHeight w:val="785"/>
        </w:trPr>
        <w:tc>
          <w:tcPr>
            <w:tcW w:w="2195" w:type="dxa"/>
            <w:vMerge/>
          </w:tcPr>
          <w:p w14:paraId="6B14280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7F4F8D25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38" w:type="dxa"/>
            <w:vAlign w:val="center"/>
          </w:tcPr>
          <w:p w14:paraId="29E6BC1B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43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. Выполнение с использованием САПР чертежей металлических конструкций с выводом на печать (в соответствии с требованиями к изготовлению рабочих строительных чертежей).</w:t>
            </w:r>
          </w:p>
        </w:tc>
      </w:tr>
      <w:tr w:rsidR="0036271A" w:rsidRPr="0036271A" w14:paraId="76A919A9" w14:textId="77777777" w:rsidTr="00E80200">
        <w:trPr>
          <w:cantSplit/>
          <w:trHeight w:val="311"/>
        </w:trPr>
        <w:tc>
          <w:tcPr>
            <w:tcW w:w="2195" w:type="dxa"/>
            <w:vMerge/>
          </w:tcPr>
          <w:p w14:paraId="6FF57BC2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3799AD99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1DA5A49F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36271A" w:rsidRPr="0036271A" w14:paraId="51734923" w14:textId="77777777" w:rsidTr="00E80200">
        <w:trPr>
          <w:cantSplit/>
          <w:trHeight w:val="178"/>
        </w:trPr>
        <w:tc>
          <w:tcPr>
            <w:tcW w:w="9638" w:type="dxa"/>
            <w:gridSpan w:val="4"/>
          </w:tcPr>
          <w:p w14:paraId="504A678C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Промежуточная аттестация</w:t>
            </w:r>
          </w:p>
        </w:tc>
      </w:tr>
      <w:tr w:rsidR="0036271A" w:rsidRPr="0036271A" w14:paraId="2B8DD5A4" w14:textId="77777777" w:rsidTr="00E80200">
        <w:trPr>
          <w:cantSplit/>
          <w:trHeight w:val="178"/>
        </w:trPr>
        <w:tc>
          <w:tcPr>
            <w:tcW w:w="9638" w:type="dxa"/>
            <w:gridSpan w:val="4"/>
          </w:tcPr>
          <w:p w14:paraId="4EC9B767" w14:textId="5ADFCAEB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 xml:space="preserve">Всего: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52</w:t>
            </w:r>
          </w:p>
        </w:tc>
      </w:tr>
    </w:tbl>
    <w:p w14:paraId="388546BA" w14:textId="77777777" w:rsidR="0036271A" w:rsidRPr="0036271A" w:rsidRDefault="0036271A" w:rsidP="0036271A">
      <w:p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6BF7327F" w14:textId="77777777" w:rsidR="0036271A" w:rsidRPr="0036271A" w:rsidRDefault="0036271A" w:rsidP="0036271A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055925AE" w14:textId="77777777" w:rsidR="0036271A" w:rsidRPr="0036271A" w:rsidRDefault="0036271A" w:rsidP="0036271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48073B48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587A2667" w14:textId="42168BED" w:rsidR="0036271A" w:rsidRPr="0036271A" w:rsidRDefault="0036271A" w:rsidP="0036271A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</w:t>
      </w:r>
      <w:r w:rsidR="00087AFC" w:rsidRPr="00087AF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Общепрофессиональных дисциплин и профессиональных модулей</w:t>
      </w:r>
      <w:r w:rsidRPr="0036271A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, оснащенный(е) в соответствии с приложением 3 ПОП-П.</w:t>
      </w:r>
    </w:p>
    <w:p w14:paraId="612010D0" w14:textId="77777777" w:rsidR="0036271A" w:rsidRPr="0036271A" w:rsidRDefault="0036271A" w:rsidP="0036271A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2631DBC6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61C8F718" w14:textId="77777777" w:rsidR="0036271A" w:rsidRPr="0036271A" w:rsidRDefault="0036271A" w:rsidP="0036271A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36271A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36271A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5BC4E73" w14:textId="77777777" w:rsidR="0036271A" w:rsidRPr="0036271A" w:rsidRDefault="0036271A" w:rsidP="0036271A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541A7FD9" w14:textId="77777777" w:rsidR="0036271A" w:rsidRPr="0036271A" w:rsidRDefault="0036271A" w:rsidP="0036271A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17A77B3B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1.Березина, Н. А., Инженерная графика. : учебное пособие / Н. А. Березина. — Москва : </w:t>
      </w:r>
      <w:proofErr w:type="spellStart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КноРус</w:t>
      </w:r>
      <w:proofErr w:type="spellEnd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, 2022. — 271 с. — ISBN 978-5-406-10095-0. — URL: https://book.ru/book/944162 — Текст : электронный.</w:t>
      </w:r>
    </w:p>
    <w:p w14:paraId="0F2F4048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2.Бударин, О. С. Начертательная геометрия / О. С. Бударин. — 2-е изд., стер. — Санкт-Петербург : Лань, 2023. — 360 с. — ISBN 978-5-507-46202-5. — Текст : электронный // Лань : электронно-библиотечная система. — URL: https://e.lanbook.com/book/302276</w:t>
      </w:r>
    </w:p>
    <w:p w14:paraId="22C1C653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lastRenderedPageBreak/>
        <w:t xml:space="preserve">3.Ваншина, Е. А. Инженерная графика: практикум для СПО / Е. А. </w:t>
      </w:r>
      <w:proofErr w:type="spellStart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Ваншина</w:t>
      </w:r>
      <w:proofErr w:type="spellEnd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, А. В. Кострюков, Ю. В. </w:t>
      </w:r>
      <w:proofErr w:type="spellStart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Семагина</w:t>
      </w:r>
      <w:proofErr w:type="spellEnd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. — Саратов: Профобразование, 2020. — 194 c. — ISBN 978-5-4488-0693-3. — Текст: электронный // Электронный ресурс цифровой образовательной среды СПО </w:t>
      </w:r>
      <w:proofErr w:type="spellStart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PROFобразование</w:t>
      </w:r>
      <w:proofErr w:type="spellEnd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: [сайт]. — URL: https://profspo.ru/books/91869</w:t>
      </w:r>
    </w:p>
    <w:p w14:paraId="7EE23285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4.Волошинов Д. В. Инженерная компьютерная графика: учебное издание / Волошинов Д. В., Громов В. В. - Москва : Академия, 2021. - 208 c. (Специальности среднего профессионального образования). - URL: https://academia-library.ru - Текст : электронный</w:t>
      </w:r>
    </w:p>
    <w:p w14:paraId="46B90663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5.Золотарева, Н. Л. Инженерная графика: виды, разрезы, сечения: учебное пособие для СПО / составители Н. Л. Золотарева, Л. В. </w:t>
      </w:r>
      <w:proofErr w:type="spellStart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Менченко</w:t>
      </w:r>
      <w:proofErr w:type="spellEnd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. — Саратов: Профобразование, 2021. — 112 c. — ISBN 978-5-4488-1108-1. — Текст: электронный // Электронный ресурс цифровой образовательной среды СПО </w:t>
      </w:r>
      <w:proofErr w:type="spellStart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PROFобразование</w:t>
      </w:r>
      <w:proofErr w:type="spellEnd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: [сайт]. — URL: https://profspo.ru/books/104696.</w:t>
      </w:r>
    </w:p>
    <w:p w14:paraId="4336D75C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6.Чекмарев, А. А. Инженерная графика : учебник для среднего профессионального образования / А. А. Чекмарев. — 13-е изд., </w:t>
      </w:r>
      <w:proofErr w:type="spellStart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испр</w:t>
      </w:r>
      <w:proofErr w:type="spellEnd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. и доп. — Москва : Издательство </w:t>
      </w:r>
      <w:proofErr w:type="spellStart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Юрайт</w:t>
      </w:r>
      <w:proofErr w:type="spellEnd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, 2024. — 355 с. — (Профессиональное образование). — ISBN 978-5-534-18482-2. — Текст : электронный // Образовательная платформа </w:t>
      </w:r>
      <w:proofErr w:type="spellStart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Юрайт</w:t>
      </w:r>
      <w:proofErr w:type="spellEnd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[сайт]. — URL: https://urait.ru/bcode/535124</w:t>
      </w:r>
    </w:p>
    <w:p w14:paraId="29F0C4A2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7.Штейнбах, О. Л. Инженерная графика : учебное пособие для СПО / О. Л. </w:t>
      </w:r>
      <w:proofErr w:type="spellStart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Штейнбах</w:t>
      </w:r>
      <w:proofErr w:type="spellEnd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. — Саратов : Профобразование, 2021. — 100 c. — ISBN 978-5-4488-1174-6. — Текст : электронный // Электронный ресурс цифровой образовательной среды СПО </w:t>
      </w:r>
      <w:proofErr w:type="spellStart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PROFобразование</w:t>
      </w:r>
      <w:proofErr w:type="spellEnd"/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: [сайт]. — URL: </w:t>
      </w:r>
      <w:hyperlink r:id="rId10" w:history="1">
        <w:r w:rsidRPr="0036271A">
          <w:rPr>
            <w:rFonts w:ascii="Times New Roman" w:eastAsia="Calibri" w:hAnsi="Times New Roman"/>
            <w:bCs/>
            <w:iCs/>
            <w:color w:val="0563C1"/>
            <w:sz w:val="24"/>
            <w:szCs w:val="24"/>
            <w:u w:val="single"/>
            <w:lang w:eastAsia="en-US"/>
          </w:rPr>
          <w:t>https://profspo.ru/books/106614</w:t>
        </w:r>
      </w:hyperlink>
    </w:p>
    <w:p w14:paraId="14B43706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</w:p>
    <w:p w14:paraId="60AF8F2F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4A14EC25" w14:textId="77777777" w:rsidR="0036271A" w:rsidRPr="0036271A" w:rsidRDefault="0036271A" w:rsidP="0036271A">
      <w:pPr>
        <w:suppressAutoHyphens/>
        <w:spacing w:line="276" w:lineRule="auto"/>
        <w:contextualSpacing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iCs/>
          <w:color w:val="auto"/>
          <w:szCs w:val="22"/>
          <w:lang w:eastAsia="en-US"/>
        </w:rPr>
        <w:t xml:space="preserve">1.Информационная система МЕГАНОРМ [Электронный ресурс]. URL: https://meganorm.ru/ </w:t>
      </w:r>
    </w:p>
    <w:p w14:paraId="1FB41AC4" w14:textId="77777777" w:rsidR="0036271A" w:rsidRPr="0036271A" w:rsidRDefault="0036271A" w:rsidP="0036271A">
      <w:pPr>
        <w:keepNext/>
        <w:spacing w:after="120"/>
        <w:outlineLvl w:val="0"/>
        <w:rPr>
          <w:rFonts w:ascii="Times New Roman" w:eastAsia="Calibri" w:hAnsi="Times New Roman"/>
          <w:bCs/>
          <w:iCs/>
          <w:color w:val="auto"/>
          <w:sz w:val="24"/>
          <w:szCs w:val="24"/>
          <w:lang w:val="en-US"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2.Каталог государственных стандартов [Электронный ресурс]. </w:t>
      </w: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val="en-US" w:eastAsia="en-US"/>
        </w:rPr>
        <w:t xml:space="preserve">URL: </w:t>
      </w:r>
      <w:hyperlink r:id="rId11" w:history="1">
        <w:r w:rsidRPr="0036271A">
          <w:rPr>
            <w:rFonts w:ascii="Times New Roman" w:eastAsia="Calibri" w:hAnsi="Times New Roman"/>
            <w:bCs/>
            <w:iCs/>
            <w:color w:val="auto"/>
            <w:sz w:val="24"/>
            <w:szCs w:val="24"/>
            <w:lang w:val="en-US" w:eastAsia="en-US"/>
          </w:rPr>
          <w:t>https://www.stroyinf.ru/</w:t>
        </w:r>
      </w:hyperlink>
    </w:p>
    <w:p w14:paraId="5B738414" w14:textId="77777777" w:rsidR="0036271A" w:rsidRPr="0036271A" w:rsidRDefault="0036271A" w:rsidP="0036271A">
      <w:pPr>
        <w:keepNext/>
        <w:spacing w:after="120"/>
        <w:outlineLvl w:val="0"/>
        <w:rPr>
          <w:rFonts w:ascii="Times New Roman" w:eastAsia="Calibri" w:hAnsi="Times New Roman"/>
          <w:bCs/>
          <w:iCs/>
          <w:color w:val="auto"/>
          <w:sz w:val="24"/>
          <w:szCs w:val="24"/>
          <w:lang w:val="en-US" w:eastAsia="en-US"/>
        </w:rPr>
      </w:pPr>
    </w:p>
    <w:p w14:paraId="799ED9EA" w14:textId="77777777" w:rsidR="0036271A" w:rsidRPr="0036271A" w:rsidRDefault="0036271A" w:rsidP="0036271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9919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1"/>
        <w:gridCol w:w="4819"/>
        <w:gridCol w:w="2689"/>
      </w:tblGrid>
      <w:tr w:rsidR="0036271A" w:rsidRPr="0036271A" w14:paraId="36F4AC35" w14:textId="77777777" w:rsidTr="00DE6009">
        <w:trPr>
          <w:trHeight w:val="396"/>
        </w:trPr>
        <w:tc>
          <w:tcPr>
            <w:tcW w:w="2411" w:type="dxa"/>
            <w:vAlign w:val="center"/>
          </w:tcPr>
          <w:p w14:paraId="481E4174" w14:textId="280A7E78" w:rsidR="0036271A" w:rsidRPr="0036271A" w:rsidRDefault="0036271A" w:rsidP="0036271A">
            <w:pPr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proofErr w:type="spellStart"/>
            <w:r w:rsidRPr="0036271A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</w:t>
            </w:r>
            <w:proofErr w:type="spellEnd"/>
            <w:r w:rsidRPr="0036271A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271A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обучения</w:t>
            </w:r>
            <w:proofErr w:type="spellEnd"/>
          </w:p>
        </w:tc>
        <w:tc>
          <w:tcPr>
            <w:tcW w:w="4819" w:type="dxa"/>
            <w:vAlign w:val="center"/>
          </w:tcPr>
          <w:p w14:paraId="4BC1C7AC" w14:textId="77777777" w:rsidR="0036271A" w:rsidRPr="0036271A" w:rsidRDefault="0036271A" w:rsidP="0036271A">
            <w:pPr>
              <w:suppressLineNumbers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proofErr w:type="spellStart"/>
            <w:r w:rsidRPr="0036271A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</w:t>
            </w:r>
            <w:proofErr w:type="spellEnd"/>
            <w:r w:rsidRPr="0036271A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271A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освоенности</w:t>
            </w:r>
            <w:proofErr w:type="spellEnd"/>
            <w:r w:rsidRPr="0036271A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 xml:space="preserve"> компетенций</w:t>
            </w:r>
          </w:p>
        </w:tc>
        <w:tc>
          <w:tcPr>
            <w:tcW w:w="2689" w:type="dxa"/>
            <w:vAlign w:val="center"/>
          </w:tcPr>
          <w:p w14:paraId="6415E4BA" w14:textId="77777777" w:rsidR="0036271A" w:rsidRPr="0036271A" w:rsidRDefault="0036271A" w:rsidP="0036271A">
            <w:pPr>
              <w:suppressLineNumbers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proofErr w:type="spellStart"/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</w:t>
            </w:r>
            <w:proofErr w:type="spellEnd"/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оценки</w:t>
            </w:r>
            <w:proofErr w:type="spellEnd"/>
          </w:p>
        </w:tc>
      </w:tr>
      <w:tr w:rsidR="0036271A" w:rsidRPr="0036271A" w14:paraId="12821C21" w14:textId="77777777" w:rsidTr="00DE6009">
        <w:tc>
          <w:tcPr>
            <w:tcW w:w="2411" w:type="dxa"/>
          </w:tcPr>
          <w:p w14:paraId="637F31A9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Знать:</w:t>
            </w:r>
          </w:p>
        </w:tc>
        <w:tc>
          <w:tcPr>
            <w:tcW w:w="4819" w:type="dxa"/>
          </w:tcPr>
          <w:p w14:paraId="21A11A61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89" w:type="dxa"/>
            <w:vMerge w:val="restart"/>
          </w:tcPr>
          <w:p w14:paraId="3C7DC9FD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-устный опрос;</w:t>
            </w:r>
          </w:p>
          <w:p w14:paraId="40BAC514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-опрос по индивидуальным заданиям;</w:t>
            </w:r>
          </w:p>
          <w:p w14:paraId="582765C2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-письменный опрос;</w:t>
            </w:r>
          </w:p>
          <w:p w14:paraId="7A77A6FA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-письменная проверка;</w:t>
            </w:r>
          </w:p>
          <w:p w14:paraId="5B4DCD6A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-тестирование;</w:t>
            </w:r>
          </w:p>
          <w:p w14:paraId="52CE3A71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-самоконтроль;</w:t>
            </w:r>
          </w:p>
          <w:p w14:paraId="4CA4E036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-взаимопроверка;</w:t>
            </w:r>
          </w:p>
          <w:p w14:paraId="6C3A4551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-экспертная оценка по результатам наблюдения за деятельностью студента в процессе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lastRenderedPageBreak/>
              <w:t>освоения учебной дисциплины</w:t>
            </w:r>
          </w:p>
        </w:tc>
      </w:tr>
      <w:tr w:rsidR="0036271A" w:rsidRPr="0036271A" w14:paraId="1AA52DCA" w14:textId="77777777" w:rsidTr="00DE6009">
        <w:tc>
          <w:tcPr>
            <w:tcW w:w="2411" w:type="dxa"/>
          </w:tcPr>
          <w:p w14:paraId="247DE074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pacing w:val="-6"/>
                <w:sz w:val="24"/>
                <w:szCs w:val="24"/>
                <w:lang w:eastAsia="zh-CN"/>
              </w:rPr>
              <w:t>– начертания и назначение линий на чертежах</w:t>
            </w:r>
          </w:p>
          <w:p w14:paraId="0C187A0A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ind w:left="1578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819" w:type="dxa"/>
          </w:tcPr>
          <w:p w14:paraId="220E9871" w14:textId="77777777" w:rsidR="0036271A" w:rsidRPr="0036271A" w:rsidRDefault="0036271A" w:rsidP="0036271A">
            <w:pPr>
              <w:suppressAutoHyphens/>
              <w:ind w:left="29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знание различных типов линий, их назначение и правила их начертания;</w:t>
            </w:r>
          </w:p>
          <w:p w14:paraId="24FAF37B" w14:textId="77777777" w:rsidR="0036271A" w:rsidRPr="0036271A" w:rsidRDefault="0036271A" w:rsidP="0036271A">
            <w:pPr>
              <w:suppressAutoHyphens/>
              <w:ind w:left="29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подбирает толщину линий в зависимости от величины, сложности изображения и назначения чертежа;</w:t>
            </w:r>
          </w:p>
          <w:p w14:paraId="4A5B73A6" w14:textId="77777777" w:rsidR="0036271A" w:rsidRPr="0036271A" w:rsidRDefault="0036271A" w:rsidP="0036271A">
            <w:pPr>
              <w:suppressAutoHyphens/>
              <w:ind w:left="29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подбирает твердость грифеля карандаша для обеспечения четкости линий;</w:t>
            </w:r>
          </w:p>
          <w:p w14:paraId="31708976" w14:textId="77777777" w:rsidR="0036271A" w:rsidRPr="0036271A" w:rsidRDefault="0036271A" w:rsidP="0036271A">
            <w:pPr>
              <w:suppressAutoHyphens/>
              <w:ind w:left="29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подбирает твердость карандашной вставки циркуля для обеспечения одинаковой толщины линии окружности и линий, проведенных с помощью линейки (рейсшины, угольника)</w:t>
            </w:r>
          </w:p>
        </w:tc>
        <w:tc>
          <w:tcPr>
            <w:tcW w:w="2689" w:type="dxa"/>
            <w:vMerge/>
          </w:tcPr>
          <w:p w14:paraId="45564BC2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0E99F9B3" w14:textId="77777777" w:rsidTr="00DE6009">
        <w:tc>
          <w:tcPr>
            <w:tcW w:w="2411" w:type="dxa"/>
          </w:tcPr>
          <w:p w14:paraId="4DDA6FD4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pacing w:val="-6"/>
                <w:sz w:val="24"/>
                <w:szCs w:val="24"/>
                <w:lang w:eastAsia="zh-CN"/>
              </w:rPr>
              <w:lastRenderedPageBreak/>
              <w:t>– типы шрифтов и их параметры</w:t>
            </w:r>
          </w:p>
        </w:tc>
        <w:tc>
          <w:tcPr>
            <w:tcW w:w="4819" w:type="dxa"/>
          </w:tcPr>
          <w:p w14:paraId="500102DD" w14:textId="77777777" w:rsidR="0036271A" w:rsidRPr="0036271A" w:rsidRDefault="0036271A" w:rsidP="0036271A">
            <w:pPr>
              <w:suppressAutoHyphens/>
              <w:ind w:left="106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знание типов и размеров шрифтов, соотношение размеров букв и цифр, расстояний между буквами, словами и строками в зависимости от размера шрифта;</w:t>
            </w:r>
          </w:p>
          <w:p w14:paraId="51D7B2DF" w14:textId="77777777" w:rsidR="0036271A" w:rsidRPr="0036271A" w:rsidRDefault="0036271A" w:rsidP="0036271A">
            <w:pPr>
              <w:suppressAutoHyphens/>
              <w:ind w:left="106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>демонстрирует знания конструкций и размеры элементов букв и цифр;</w:t>
            </w:r>
          </w:p>
          <w:p w14:paraId="5AF60601" w14:textId="77777777" w:rsidR="0036271A" w:rsidRPr="0036271A" w:rsidRDefault="0036271A" w:rsidP="0036271A">
            <w:pPr>
              <w:suppressAutoHyphens/>
              <w:ind w:left="106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вычерчивает вспомогательную сетку для написания текста; </w:t>
            </w:r>
          </w:p>
          <w:p w14:paraId="2B512AE8" w14:textId="77777777" w:rsidR="0036271A" w:rsidRPr="0036271A" w:rsidRDefault="0036271A" w:rsidP="0036271A">
            <w:pPr>
              <w:suppressAutoHyphens/>
              <w:ind w:left="106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применяет упрощенный способ разметки вспомогательной сетке; </w:t>
            </w:r>
          </w:p>
          <w:p w14:paraId="63E7D840" w14:textId="77777777" w:rsidR="0036271A" w:rsidRPr="0036271A" w:rsidRDefault="0036271A" w:rsidP="0036271A">
            <w:pPr>
              <w:suppressAutoHyphens/>
              <w:ind w:left="106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>демонстрирует знания последовательности обводки букв и цифр написанного текста</w:t>
            </w:r>
          </w:p>
        </w:tc>
        <w:tc>
          <w:tcPr>
            <w:tcW w:w="2689" w:type="dxa"/>
            <w:vMerge/>
          </w:tcPr>
          <w:p w14:paraId="50600483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  <w:tr w:rsidR="0036271A" w:rsidRPr="0036271A" w14:paraId="0DDA2DC5" w14:textId="77777777" w:rsidTr="00DE6009">
        <w:trPr>
          <w:trHeight w:val="4213"/>
        </w:trPr>
        <w:tc>
          <w:tcPr>
            <w:tcW w:w="2411" w:type="dxa"/>
          </w:tcPr>
          <w:p w14:paraId="440CEEEA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pacing w:val="-6"/>
                <w:sz w:val="24"/>
                <w:szCs w:val="24"/>
                <w:lang w:eastAsia="zh-CN"/>
              </w:rPr>
              <w:t>– правила нанесения размеров на чертежах</w:t>
            </w:r>
          </w:p>
        </w:tc>
        <w:tc>
          <w:tcPr>
            <w:tcW w:w="4819" w:type="dxa"/>
          </w:tcPr>
          <w:p w14:paraId="3F366B43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знание правил нанесения линейных, угловых размеров, размеров длин дуг окружностей, размеров квадратов, фасок на чертежах;</w:t>
            </w:r>
          </w:p>
          <w:p w14:paraId="25BDC488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демонстрирует знания знаков диаметра и радиуса и правила их нанесения; способы нанесения размерного числа при различных положениях размерных линий, в том числе, при различных наклонах размерных линий; </w:t>
            </w:r>
          </w:p>
          <w:p w14:paraId="7C294B0D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демонстрирует знания единиц измерения размеров на чертежах; </w:t>
            </w:r>
          </w:p>
          <w:p w14:paraId="57313406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>демонстрирует знания видов стрелок, их размеров, правил вычерчивания размерных и выносных линий.</w:t>
            </w:r>
          </w:p>
        </w:tc>
        <w:tc>
          <w:tcPr>
            <w:tcW w:w="2689" w:type="dxa"/>
            <w:vMerge/>
          </w:tcPr>
          <w:p w14:paraId="15A59F3A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32FDBF9F" w14:textId="77777777" w:rsidTr="00DE6009">
        <w:tc>
          <w:tcPr>
            <w:tcW w:w="2411" w:type="dxa"/>
          </w:tcPr>
          <w:p w14:paraId="061A8CCD" w14:textId="77777777" w:rsidR="0036271A" w:rsidRPr="0036271A" w:rsidRDefault="0036271A" w:rsidP="0036271A">
            <w:pPr>
              <w:numPr>
                <w:ilvl w:val="0"/>
                <w:numId w:val="4"/>
              </w:numPr>
              <w:shd w:val="clear" w:color="auto" w:fill="FFFFFF"/>
              <w:tabs>
                <w:tab w:val="left" w:pos="87"/>
              </w:tabs>
              <w:suppressAutoHyphens/>
              <w:spacing w:after="200" w:line="276" w:lineRule="auto"/>
              <w:ind w:left="87" w:hanging="284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– рациональные способы геометрических построений</w:t>
            </w:r>
          </w:p>
        </w:tc>
        <w:tc>
          <w:tcPr>
            <w:tcW w:w="4819" w:type="dxa"/>
          </w:tcPr>
          <w:p w14:paraId="43984AB9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знание геометрических построений прямых, уклонов, конусности, углов; способы деления окружности на конгруэнтные дуги; сопряжения прямых линий, окружностей и дуг, прямой и дуг окружностей</w:t>
            </w:r>
          </w:p>
        </w:tc>
        <w:tc>
          <w:tcPr>
            <w:tcW w:w="2689" w:type="dxa"/>
            <w:vMerge/>
          </w:tcPr>
          <w:p w14:paraId="4477622A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3A1853BC" w14:textId="77777777" w:rsidTr="00DE6009">
        <w:tc>
          <w:tcPr>
            <w:tcW w:w="2411" w:type="dxa"/>
          </w:tcPr>
          <w:p w14:paraId="4BAD12D9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– законы, методы и приемы проекционного черчения</w:t>
            </w:r>
          </w:p>
          <w:p w14:paraId="49B8F1BD" w14:textId="77777777" w:rsidR="0036271A" w:rsidRPr="0036271A" w:rsidRDefault="0036271A" w:rsidP="0036271A">
            <w:pPr>
              <w:shd w:val="clear" w:color="auto" w:fill="FFFFFF"/>
              <w:tabs>
                <w:tab w:val="left" w:pos="993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819" w:type="dxa"/>
          </w:tcPr>
          <w:p w14:paraId="571EB082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выбирает соответствующие способы и методы проекционного черчения при выполнении практических заданий; </w:t>
            </w:r>
          </w:p>
          <w:p w14:paraId="4F6644B1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знания сущности методов и аргументирует сделанный выбор при защите графических работ;</w:t>
            </w:r>
          </w:p>
          <w:p w14:paraId="21660F7F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выполняет чертеж в проекционной связи; определяет и строит необходимое количество разрезов и сечений на чертежах;</w:t>
            </w:r>
          </w:p>
          <w:p w14:paraId="636D42C4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строит аксонометрические проекции по данным ортогональным проекциям с вырезом ¼ части; выполняет штриховку на разрезах в ортогональных и аксонометрических проекциях</w:t>
            </w:r>
          </w:p>
        </w:tc>
        <w:tc>
          <w:tcPr>
            <w:tcW w:w="2689" w:type="dxa"/>
            <w:vMerge/>
          </w:tcPr>
          <w:p w14:paraId="71A74BEA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1DB9AB88" w14:textId="77777777" w:rsidTr="00DE6009">
        <w:tc>
          <w:tcPr>
            <w:tcW w:w="2411" w:type="dxa"/>
          </w:tcPr>
          <w:p w14:paraId="5251135C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lastRenderedPageBreak/>
              <w:t>– способы изображения предметов и расположение их на чертеже</w:t>
            </w:r>
          </w:p>
        </w:tc>
        <w:tc>
          <w:tcPr>
            <w:tcW w:w="4819" w:type="dxa"/>
          </w:tcPr>
          <w:p w14:paraId="0B6095E1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выбирает способ изображения детали в зависимости от сложности внешней и внутренней ее формы;</w:t>
            </w:r>
          </w:p>
          <w:p w14:paraId="136289F8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выбирает число изображений (видов, разрезов, сечений), исходя из того, что число изображений должно быть минимальным, но дающим полное представление о детали;</w:t>
            </w:r>
          </w:p>
          <w:p w14:paraId="4653AF88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выбирает главный вид детали, и его расположение на чертеже;</w:t>
            </w:r>
          </w:p>
          <w:p w14:paraId="1381D657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знания правил расположения дополнительных, местных видов, выносных элементов, вынесенных и наложенных сечений, а также разрезов на чертежах</w:t>
            </w:r>
          </w:p>
        </w:tc>
        <w:tc>
          <w:tcPr>
            <w:tcW w:w="2689" w:type="dxa"/>
            <w:vMerge/>
          </w:tcPr>
          <w:p w14:paraId="77088A97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75B974EF" w14:textId="77777777" w:rsidTr="00DE6009">
        <w:tc>
          <w:tcPr>
            <w:tcW w:w="2411" w:type="dxa"/>
          </w:tcPr>
          <w:p w14:paraId="76F650CD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– графические обозначения материалов, элементов и частей зданий                 </w:t>
            </w:r>
          </w:p>
        </w:tc>
        <w:tc>
          <w:tcPr>
            <w:tcW w:w="4819" w:type="dxa"/>
          </w:tcPr>
          <w:p w14:paraId="6286C4DA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демонстрирует знания графических обозначений материалов в сечениях и на фасадах, а также правила нанесения их на чертежи; </w:t>
            </w:r>
          </w:p>
          <w:p w14:paraId="673ACD1D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знания особенностей штриховки узких и длинных площадей сечений, а также сечений незначительной площади, встречающихся в строительных чертежах;</w:t>
            </w:r>
          </w:p>
          <w:p w14:paraId="55DBBD48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знания штриховки на больших площадях сечений;</w:t>
            </w:r>
          </w:p>
          <w:p w14:paraId="69F954A3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демонстрирует знания графических обозначений элементов и частей зданий                    </w:t>
            </w:r>
          </w:p>
        </w:tc>
        <w:tc>
          <w:tcPr>
            <w:tcW w:w="2689" w:type="dxa"/>
            <w:vMerge/>
          </w:tcPr>
          <w:p w14:paraId="1D30D71F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54BA76C8" w14:textId="77777777" w:rsidTr="00DE6009">
        <w:tc>
          <w:tcPr>
            <w:tcW w:w="2411" w:type="dxa"/>
          </w:tcPr>
          <w:p w14:paraId="66C7E943" w14:textId="77777777" w:rsidR="0036271A" w:rsidRPr="0036271A" w:rsidRDefault="0036271A" w:rsidP="0036271A">
            <w:pPr>
              <w:shd w:val="clear" w:color="auto" w:fill="FFFFFF"/>
              <w:tabs>
                <w:tab w:val="left" w:pos="993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– основные правила разработки, оформления и чтения конструкторской документации</w:t>
            </w:r>
          </w:p>
        </w:tc>
        <w:tc>
          <w:tcPr>
            <w:tcW w:w="4819" w:type="dxa"/>
          </w:tcPr>
          <w:p w14:paraId="1E4C93AC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аргументирует последовательность выполнения чертежей;</w:t>
            </w:r>
          </w:p>
          <w:p w14:paraId="7AC9E946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представляет формы и назначение отдельных элементов детали: отверстий, канавок, выступов и т. д.,</w:t>
            </w:r>
          </w:p>
          <w:p w14:paraId="2F0720AF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определяет назначения детали и ее работу; демонстрирует навыки чтения чертежей</w:t>
            </w:r>
          </w:p>
        </w:tc>
        <w:tc>
          <w:tcPr>
            <w:tcW w:w="2689" w:type="dxa"/>
            <w:vMerge/>
          </w:tcPr>
          <w:p w14:paraId="3F7DB5F6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6E1DC8F4" w14:textId="77777777" w:rsidTr="00DE6009">
        <w:tc>
          <w:tcPr>
            <w:tcW w:w="2411" w:type="dxa"/>
          </w:tcPr>
          <w:p w14:paraId="106BBD63" w14:textId="77777777" w:rsidR="0036271A" w:rsidRPr="0036271A" w:rsidRDefault="0036271A" w:rsidP="0036271A">
            <w:pPr>
              <w:shd w:val="clear" w:color="auto" w:fill="FFFFFF"/>
              <w:tabs>
                <w:tab w:val="left" w:pos="993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– требования стандартов ЕСКД и СПДС по оформлению строительных чертежей</w:t>
            </w:r>
          </w:p>
        </w:tc>
        <w:tc>
          <w:tcPr>
            <w:tcW w:w="4819" w:type="dxa"/>
          </w:tcPr>
          <w:p w14:paraId="104D3391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правильный выбор соответствующих стандартов для выполнения и оформления строительных чертежей различного типа; соблюдает требования нормативной документации</w:t>
            </w:r>
          </w:p>
        </w:tc>
        <w:tc>
          <w:tcPr>
            <w:tcW w:w="2689" w:type="dxa"/>
            <w:vMerge/>
          </w:tcPr>
          <w:p w14:paraId="7CC008C8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618B717D" w14:textId="77777777" w:rsidTr="00DE6009">
        <w:tc>
          <w:tcPr>
            <w:tcW w:w="2411" w:type="dxa"/>
          </w:tcPr>
          <w:p w14:paraId="07B332DA" w14:textId="77777777" w:rsidR="0036271A" w:rsidRPr="0036271A" w:rsidRDefault="0036271A" w:rsidP="0036271A">
            <w:pPr>
              <w:shd w:val="clear" w:color="auto" w:fill="FFFFFF"/>
              <w:tabs>
                <w:tab w:val="left" w:pos="993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-технологии выполнения чертежей с использованием системы автоматизированного проектирования</w:t>
            </w:r>
          </w:p>
        </w:tc>
        <w:tc>
          <w:tcPr>
            <w:tcW w:w="4819" w:type="dxa"/>
          </w:tcPr>
          <w:p w14:paraId="00B29291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демонстрирует знания технологии выполнения чертежей в графической системе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val="en-US" w:eastAsia="zh-CN"/>
              </w:rPr>
              <w:t>AutoCAD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; порядка выбора соответствующих команд построения и редактирования чертежей; организации рабочего поля системы, собственных панелей инструментов и инструментальных палитр для эффективной и рациональной работы по созданию чертежей.</w:t>
            </w:r>
          </w:p>
        </w:tc>
        <w:tc>
          <w:tcPr>
            <w:tcW w:w="2689" w:type="dxa"/>
            <w:vMerge/>
          </w:tcPr>
          <w:p w14:paraId="5DAD6F15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31243124" w14:textId="77777777" w:rsidTr="00DE6009">
        <w:tc>
          <w:tcPr>
            <w:tcW w:w="2411" w:type="dxa"/>
          </w:tcPr>
          <w:p w14:paraId="3D8DAD30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Уметь:</w:t>
            </w:r>
          </w:p>
        </w:tc>
        <w:tc>
          <w:tcPr>
            <w:tcW w:w="4819" w:type="dxa"/>
          </w:tcPr>
          <w:p w14:paraId="7F39F009" w14:textId="77777777" w:rsidR="0036271A" w:rsidRPr="0036271A" w:rsidRDefault="0036271A" w:rsidP="0036271A">
            <w:pPr>
              <w:suppressAutoHyphens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89" w:type="dxa"/>
            <w:vMerge w:val="restart"/>
          </w:tcPr>
          <w:p w14:paraId="6CBA9529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– оценка выполнения практических работ </w:t>
            </w:r>
          </w:p>
          <w:p w14:paraId="4CF92487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оценка выполнения самостоятельной работы;</w:t>
            </w:r>
          </w:p>
          <w:p w14:paraId="0CFB38C5" w14:textId="77777777" w:rsidR="0036271A" w:rsidRPr="0036271A" w:rsidRDefault="0036271A" w:rsidP="0036271A">
            <w:pPr>
              <w:suppressAutoHyphens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-экспертная оценка по результатам наблюдения за деятельностью студента в процессе освоения учебной дисциплины</w:t>
            </w:r>
          </w:p>
          <w:p w14:paraId="1CBD9C5C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58E4ECDE" w14:textId="77777777" w:rsidTr="00DE6009">
        <w:tc>
          <w:tcPr>
            <w:tcW w:w="2411" w:type="dxa"/>
          </w:tcPr>
          <w:p w14:paraId="547E0300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lastRenderedPageBreak/>
              <w:t>– оформлять и читать чертежи строительных конструкций и материалов, чертежи схем, спецификаций по специальности</w:t>
            </w:r>
          </w:p>
        </w:tc>
        <w:tc>
          <w:tcPr>
            <w:tcW w:w="4819" w:type="dxa"/>
          </w:tcPr>
          <w:p w14:paraId="0145F770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читает чертежи: </w:t>
            </w:r>
          </w:p>
          <w:p w14:paraId="74322E65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понимает, распознаёт созданные изображения деталей, конструкций, схем; </w:t>
            </w:r>
          </w:p>
          <w:p w14:paraId="442AC710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определяет их конструктивные элементы, размеры и другие параметры;</w:t>
            </w:r>
          </w:p>
          <w:p w14:paraId="38238542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читает спецификации</w:t>
            </w:r>
          </w:p>
        </w:tc>
        <w:tc>
          <w:tcPr>
            <w:tcW w:w="2689" w:type="dxa"/>
            <w:vMerge/>
          </w:tcPr>
          <w:p w14:paraId="45BC03A7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62BB73A4" w14:textId="77777777" w:rsidTr="00DE6009">
        <w:tc>
          <w:tcPr>
            <w:tcW w:w="2411" w:type="dxa"/>
          </w:tcPr>
          <w:p w14:paraId="615FDA43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-выполнять</w:t>
            </w:r>
          </w:p>
          <w:p w14:paraId="35451F79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геометрические построения</w:t>
            </w:r>
          </w:p>
        </w:tc>
        <w:tc>
          <w:tcPr>
            <w:tcW w:w="4819" w:type="dxa"/>
          </w:tcPr>
          <w:p w14:paraId="37D52459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выполняет различные геометрические построения, включающие построения прямых, уклонов, конусности, углов при помощи угольников, линейки, циркуля, а также правильных многоугольников, делением окружности на равные части рациональными приёмами</w:t>
            </w:r>
          </w:p>
        </w:tc>
        <w:tc>
          <w:tcPr>
            <w:tcW w:w="2689" w:type="dxa"/>
            <w:vMerge/>
          </w:tcPr>
          <w:p w14:paraId="06E03770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5B0AF3A5" w14:textId="77777777" w:rsidTr="00DE6009">
        <w:tc>
          <w:tcPr>
            <w:tcW w:w="2411" w:type="dxa"/>
          </w:tcPr>
          <w:p w14:paraId="4C503E02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-выполнять графические изображения пространственных образов в ручной и машинной графике</w:t>
            </w:r>
          </w:p>
        </w:tc>
        <w:tc>
          <w:tcPr>
            <w:tcW w:w="4819" w:type="dxa"/>
          </w:tcPr>
          <w:p w14:paraId="3D67ADFD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владеет техникой работы от руки, без чертежных инструментов; владеет технологией построения различных геометрических форм, подбирает чертёжные инструменты, при выполнении упражнений и практических работ, владеет командами панелей инструментов САПР (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val="en-US" w:eastAsia="zh-CN"/>
              </w:rPr>
              <w:t>AutoCAD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), ищет наиболее рациональное их использование</w:t>
            </w:r>
          </w:p>
        </w:tc>
        <w:tc>
          <w:tcPr>
            <w:tcW w:w="2689" w:type="dxa"/>
            <w:vMerge/>
          </w:tcPr>
          <w:p w14:paraId="4D8AA5E4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6226B1C6" w14:textId="77777777" w:rsidTr="00DE6009">
        <w:trPr>
          <w:trHeight w:val="3956"/>
        </w:trPr>
        <w:tc>
          <w:tcPr>
            <w:tcW w:w="2411" w:type="dxa"/>
          </w:tcPr>
          <w:p w14:paraId="4E31D649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-разрабатывать комплексные чертежи с использованием системы автоматизированного проектирования</w:t>
            </w:r>
          </w:p>
        </w:tc>
        <w:tc>
          <w:tcPr>
            <w:tcW w:w="4819" w:type="dxa"/>
          </w:tcPr>
          <w:p w14:paraId="68F68416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соблюдает проекционную связь при построении видов; </w:t>
            </w:r>
          </w:p>
          <w:p w14:paraId="54362A77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анализирует предмет (деталь) с целью построения необходимых разрезов и сечений; </w:t>
            </w:r>
          </w:p>
          <w:p w14:paraId="3D07F557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вычерчивает детали с указанием линий сечения, необходимых обозначений и надписей; демонстрирует рациональные приёмы работы при создании чертежей в графической системе автоматизированного проектирования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val="en-US" w:eastAsia="zh-CN"/>
              </w:rPr>
              <w:t>AutoCAD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, соблюдает последовательность выполнения команд панелей инструментов в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val="en-US" w:eastAsia="zh-CN"/>
              </w:rPr>
              <w:t>AutoCAD</w:t>
            </w:r>
          </w:p>
        </w:tc>
        <w:tc>
          <w:tcPr>
            <w:tcW w:w="2689" w:type="dxa"/>
            <w:vMerge/>
          </w:tcPr>
          <w:p w14:paraId="755BE9D6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7F783D30" w14:textId="77777777" w:rsidTr="00DE6009">
        <w:tc>
          <w:tcPr>
            <w:tcW w:w="2411" w:type="dxa"/>
          </w:tcPr>
          <w:p w14:paraId="017EDCAA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-пользоваться нормативно-технической документацией при выполнении и оформлении строительных чертежей</w:t>
            </w:r>
          </w:p>
          <w:p w14:paraId="7AE4102A" w14:textId="77777777" w:rsidR="0036271A" w:rsidRPr="0036271A" w:rsidRDefault="0036271A" w:rsidP="0036271A">
            <w:pPr>
              <w:suppressAutoHyphens/>
              <w:ind w:left="72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819" w:type="dxa"/>
          </w:tcPr>
          <w:p w14:paraId="1A4D141F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демонстрирует применение соответствующих стандартов при создании и оформлении строительных чертежей. Соблюдает требования ГОСТ ЕСКД и СПДС в отношении параметров применяемых линий чертежа, шрифта, размеров форматов, основных надписей, обозначений сечений и разрезов; графических обозначений строительных материалов в сечениях, элементов и частей зданий                    </w:t>
            </w:r>
          </w:p>
        </w:tc>
        <w:tc>
          <w:tcPr>
            <w:tcW w:w="2689" w:type="dxa"/>
            <w:vMerge/>
          </w:tcPr>
          <w:p w14:paraId="1A09A7D4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5637F405" w14:textId="77777777" w:rsidTr="00DE6009">
        <w:tc>
          <w:tcPr>
            <w:tcW w:w="2411" w:type="dxa"/>
          </w:tcPr>
          <w:p w14:paraId="42D05E16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-выполнять и оформлять рабочие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lastRenderedPageBreak/>
              <w:t xml:space="preserve">строительные чертежи </w:t>
            </w:r>
          </w:p>
        </w:tc>
        <w:tc>
          <w:tcPr>
            <w:tcW w:w="4819" w:type="dxa"/>
          </w:tcPr>
          <w:p w14:paraId="4EB65160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lastRenderedPageBreak/>
              <w:t xml:space="preserve">владеет технологией создания и оформления рабочих строительных чертежей в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lastRenderedPageBreak/>
              <w:t>соответствии с требованиями стандартов Единой системы конструкторской документации и Системой проектной документации для строительства; выполняет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  <w:lang w:eastAsia="zh-CN"/>
              </w:rPr>
              <w:t xml:space="preserve"> необходимые поясняющие надписи для изображений, текстовые разъяснения, таблицы и другие пояснительные элементы; правильно заполняет основную надпись чертежа</w:t>
            </w:r>
          </w:p>
        </w:tc>
        <w:tc>
          <w:tcPr>
            <w:tcW w:w="2689" w:type="dxa"/>
            <w:vMerge/>
          </w:tcPr>
          <w:p w14:paraId="435CB27B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3A2FFCCD" w14:textId="0A575D38" w:rsidR="0036271A" w:rsidRDefault="0036271A" w:rsidP="0036271A">
      <w:pPr>
        <w:tabs>
          <w:tab w:val="left" w:pos="2254"/>
        </w:tabs>
        <w:rPr>
          <w:rFonts w:ascii="Times New Roman" w:hAnsi="Times New Roman"/>
        </w:rPr>
      </w:pPr>
    </w:p>
    <w:p w14:paraId="549FE8E9" w14:textId="15B71BFF" w:rsidR="00066D20" w:rsidRPr="00066D20" w:rsidRDefault="00066D20" w:rsidP="00066D20">
      <w:pPr>
        <w:rPr>
          <w:rFonts w:ascii="Times New Roman" w:hAnsi="Times New Roman"/>
        </w:rPr>
      </w:pPr>
    </w:p>
    <w:p w14:paraId="2CB9C7F3" w14:textId="6E388599" w:rsidR="00066D20" w:rsidRPr="00066D20" w:rsidRDefault="00066D20" w:rsidP="00066D20">
      <w:pPr>
        <w:rPr>
          <w:rFonts w:ascii="Times New Roman" w:hAnsi="Times New Roman"/>
        </w:rPr>
      </w:pPr>
    </w:p>
    <w:p w14:paraId="096A3400" w14:textId="4A598964" w:rsidR="00066D20" w:rsidRPr="00066D20" w:rsidRDefault="00066D20" w:rsidP="00066D20">
      <w:pPr>
        <w:rPr>
          <w:rFonts w:ascii="Times New Roman" w:hAnsi="Times New Roman"/>
        </w:rPr>
      </w:pPr>
    </w:p>
    <w:p w14:paraId="67F88D4E" w14:textId="4551CA38" w:rsidR="00066D20" w:rsidRPr="00066D20" w:rsidRDefault="00066D20" w:rsidP="00066D20">
      <w:pPr>
        <w:rPr>
          <w:rFonts w:ascii="Times New Roman" w:hAnsi="Times New Roman"/>
        </w:rPr>
      </w:pPr>
    </w:p>
    <w:p w14:paraId="6DC79ADC" w14:textId="1D8CE5EE" w:rsidR="00066D20" w:rsidRPr="00066D20" w:rsidRDefault="00066D20" w:rsidP="00066D20">
      <w:pPr>
        <w:rPr>
          <w:rFonts w:ascii="Times New Roman" w:hAnsi="Times New Roman"/>
        </w:rPr>
      </w:pPr>
    </w:p>
    <w:p w14:paraId="415DA69D" w14:textId="40CDB5FE" w:rsidR="00066D20" w:rsidRPr="00066D20" w:rsidRDefault="00066D20" w:rsidP="00066D20">
      <w:pPr>
        <w:rPr>
          <w:rFonts w:ascii="Times New Roman" w:hAnsi="Times New Roman"/>
        </w:rPr>
      </w:pPr>
    </w:p>
    <w:p w14:paraId="2ECBACC3" w14:textId="56AF865C" w:rsidR="00066D20" w:rsidRPr="00066D20" w:rsidRDefault="00066D20" w:rsidP="00066D20">
      <w:pPr>
        <w:rPr>
          <w:rFonts w:ascii="Times New Roman" w:hAnsi="Times New Roman"/>
        </w:rPr>
      </w:pPr>
    </w:p>
    <w:p w14:paraId="26C2693D" w14:textId="0B4C1FA2" w:rsidR="00066D20" w:rsidRPr="00066D20" w:rsidRDefault="00066D20" w:rsidP="00066D20">
      <w:pPr>
        <w:rPr>
          <w:rFonts w:ascii="Times New Roman" w:hAnsi="Times New Roman"/>
        </w:rPr>
      </w:pPr>
    </w:p>
    <w:p w14:paraId="02662E7F" w14:textId="25126ACC" w:rsidR="00066D20" w:rsidRPr="00066D20" w:rsidRDefault="00066D20" w:rsidP="00066D20">
      <w:pPr>
        <w:rPr>
          <w:rFonts w:ascii="Times New Roman" w:hAnsi="Times New Roman"/>
        </w:rPr>
      </w:pPr>
    </w:p>
    <w:p w14:paraId="4E97D17A" w14:textId="314C1D19" w:rsidR="00066D20" w:rsidRPr="00066D20" w:rsidRDefault="00066D20" w:rsidP="00066D20">
      <w:pPr>
        <w:rPr>
          <w:rFonts w:ascii="Times New Roman" w:hAnsi="Times New Roman"/>
        </w:rPr>
      </w:pPr>
    </w:p>
    <w:p w14:paraId="50051183" w14:textId="6D7DA8BA" w:rsidR="00066D20" w:rsidRPr="00066D20" w:rsidRDefault="00066D20" w:rsidP="00066D20">
      <w:pPr>
        <w:rPr>
          <w:rFonts w:ascii="Times New Roman" w:hAnsi="Times New Roman"/>
        </w:rPr>
      </w:pPr>
    </w:p>
    <w:p w14:paraId="08BED51F" w14:textId="1C02A8F5" w:rsidR="00066D20" w:rsidRDefault="00066D20" w:rsidP="00066D20">
      <w:pPr>
        <w:rPr>
          <w:rFonts w:ascii="Times New Roman" w:hAnsi="Times New Roman"/>
        </w:rPr>
      </w:pPr>
    </w:p>
    <w:p w14:paraId="2D18764D" w14:textId="1E7F43C3" w:rsidR="00066D20" w:rsidRDefault="00066D20" w:rsidP="00066D20">
      <w:pPr>
        <w:rPr>
          <w:rFonts w:ascii="Times New Roman" w:hAnsi="Times New Roman"/>
        </w:rPr>
      </w:pPr>
    </w:p>
    <w:p w14:paraId="135756E0" w14:textId="18AC8A59" w:rsidR="00066D20" w:rsidRDefault="00066D20" w:rsidP="00066D20">
      <w:pPr>
        <w:rPr>
          <w:rFonts w:ascii="Times New Roman" w:hAnsi="Times New Roman"/>
        </w:rPr>
      </w:pPr>
    </w:p>
    <w:p w14:paraId="2E4429F0" w14:textId="0809991C" w:rsidR="00066D20" w:rsidRDefault="00066D20" w:rsidP="00066D20">
      <w:pPr>
        <w:rPr>
          <w:rFonts w:ascii="Times New Roman" w:hAnsi="Times New Roman"/>
        </w:rPr>
      </w:pPr>
    </w:p>
    <w:p w14:paraId="73436E22" w14:textId="7CE4F992" w:rsidR="00066D20" w:rsidRDefault="00066D20" w:rsidP="00066D20">
      <w:pPr>
        <w:rPr>
          <w:rFonts w:ascii="Times New Roman" w:hAnsi="Times New Roman"/>
        </w:rPr>
      </w:pPr>
    </w:p>
    <w:p w14:paraId="7747538A" w14:textId="065CDEEE" w:rsidR="00066D20" w:rsidRDefault="00066D20" w:rsidP="00066D20">
      <w:pPr>
        <w:rPr>
          <w:rFonts w:ascii="Times New Roman" w:hAnsi="Times New Roman"/>
        </w:rPr>
      </w:pPr>
    </w:p>
    <w:p w14:paraId="33E10570" w14:textId="5A9A5D46" w:rsidR="00066D20" w:rsidRDefault="00066D20" w:rsidP="00066D20">
      <w:pPr>
        <w:rPr>
          <w:rFonts w:ascii="Times New Roman" w:hAnsi="Times New Roman"/>
        </w:rPr>
      </w:pPr>
    </w:p>
    <w:p w14:paraId="6EF91A1F" w14:textId="656C1357" w:rsidR="00066D20" w:rsidRDefault="00066D20" w:rsidP="00066D20">
      <w:pPr>
        <w:rPr>
          <w:rFonts w:ascii="Times New Roman" w:hAnsi="Times New Roman"/>
        </w:rPr>
      </w:pPr>
    </w:p>
    <w:p w14:paraId="7E2EE903" w14:textId="68AE1452" w:rsidR="00066D20" w:rsidRDefault="00066D20" w:rsidP="00066D20">
      <w:pPr>
        <w:rPr>
          <w:rFonts w:ascii="Times New Roman" w:hAnsi="Times New Roman"/>
        </w:rPr>
      </w:pPr>
    </w:p>
    <w:p w14:paraId="794E6DEB" w14:textId="50DBD24C" w:rsidR="00066D20" w:rsidRDefault="00066D20" w:rsidP="00066D20">
      <w:pPr>
        <w:rPr>
          <w:rFonts w:ascii="Times New Roman" w:hAnsi="Times New Roman"/>
        </w:rPr>
      </w:pPr>
    </w:p>
    <w:p w14:paraId="1C1F8641" w14:textId="006E1A86" w:rsidR="00066D20" w:rsidRDefault="00066D20" w:rsidP="00066D20">
      <w:pPr>
        <w:rPr>
          <w:rFonts w:ascii="Times New Roman" w:hAnsi="Times New Roman"/>
        </w:rPr>
      </w:pPr>
    </w:p>
    <w:p w14:paraId="1AFC2EEB" w14:textId="57A0B59A" w:rsidR="00066D20" w:rsidRDefault="00066D20" w:rsidP="00066D20">
      <w:pPr>
        <w:rPr>
          <w:rFonts w:ascii="Times New Roman" w:hAnsi="Times New Roman"/>
        </w:rPr>
      </w:pPr>
    </w:p>
    <w:p w14:paraId="4B63BE2F" w14:textId="4C83DC27" w:rsidR="00066D20" w:rsidRDefault="00066D20" w:rsidP="00066D20">
      <w:pPr>
        <w:rPr>
          <w:rFonts w:ascii="Times New Roman" w:hAnsi="Times New Roman"/>
        </w:rPr>
      </w:pPr>
    </w:p>
    <w:p w14:paraId="79A19E27" w14:textId="483D4424" w:rsidR="00066D20" w:rsidRDefault="00066D20" w:rsidP="00066D20">
      <w:pPr>
        <w:rPr>
          <w:rFonts w:ascii="Times New Roman" w:hAnsi="Times New Roman"/>
        </w:rPr>
      </w:pPr>
    </w:p>
    <w:p w14:paraId="716BEA39" w14:textId="5405820B" w:rsidR="00066D20" w:rsidRDefault="00066D20" w:rsidP="00066D20">
      <w:pPr>
        <w:rPr>
          <w:rFonts w:ascii="Times New Roman" w:hAnsi="Times New Roman"/>
        </w:rPr>
      </w:pPr>
    </w:p>
    <w:p w14:paraId="725ACB37" w14:textId="2032FA6A" w:rsidR="00066D20" w:rsidRDefault="00066D20" w:rsidP="00066D20">
      <w:pPr>
        <w:rPr>
          <w:rFonts w:ascii="Times New Roman" w:hAnsi="Times New Roman"/>
        </w:rPr>
      </w:pPr>
    </w:p>
    <w:p w14:paraId="5EBD6AAE" w14:textId="23B27B91" w:rsidR="00066D20" w:rsidRDefault="00066D20" w:rsidP="00066D20">
      <w:pPr>
        <w:rPr>
          <w:rFonts w:ascii="Times New Roman" w:hAnsi="Times New Roman"/>
        </w:rPr>
      </w:pPr>
    </w:p>
    <w:p w14:paraId="113B21CD" w14:textId="248C6AD3" w:rsidR="00066D20" w:rsidRDefault="00066D20" w:rsidP="00066D20">
      <w:pPr>
        <w:rPr>
          <w:rFonts w:ascii="Times New Roman" w:hAnsi="Times New Roman"/>
        </w:rPr>
      </w:pPr>
    </w:p>
    <w:p w14:paraId="39EAE0B7" w14:textId="02BBB1F0" w:rsidR="00066D20" w:rsidRDefault="00066D20" w:rsidP="00066D20">
      <w:pPr>
        <w:rPr>
          <w:rFonts w:ascii="Times New Roman" w:hAnsi="Times New Roman"/>
        </w:rPr>
      </w:pPr>
    </w:p>
    <w:p w14:paraId="75A5F56A" w14:textId="7AC4CA4F" w:rsidR="00066D20" w:rsidRDefault="00066D20" w:rsidP="00066D20">
      <w:pPr>
        <w:rPr>
          <w:rFonts w:ascii="Times New Roman" w:hAnsi="Times New Roman"/>
        </w:rPr>
      </w:pPr>
    </w:p>
    <w:p w14:paraId="6A9231B5" w14:textId="0589D415" w:rsidR="00066D20" w:rsidRDefault="00066D20" w:rsidP="00066D20">
      <w:pPr>
        <w:rPr>
          <w:rFonts w:ascii="Times New Roman" w:hAnsi="Times New Roman"/>
        </w:rPr>
      </w:pPr>
    </w:p>
    <w:p w14:paraId="1399EF9D" w14:textId="138A268A" w:rsidR="00066D20" w:rsidRDefault="00066D20" w:rsidP="00066D20">
      <w:pPr>
        <w:rPr>
          <w:rFonts w:ascii="Times New Roman" w:hAnsi="Times New Roman"/>
        </w:rPr>
      </w:pPr>
    </w:p>
    <w:p w14:paraId="35F54111" w14:textId="1CCE0737" w:rsidR="00066D20" w:rsidRDefault="00066D20" w:rsidP="00066D20">
      <w:pPr>
        <w:rPr>
          <w:rFonts w:ascii="Times New Roman" w:hAnsi="Times New Roman"/>
        </w:rPr>
      </w:pPr>
    </w:p>
    <w:p w14:paraId="26F77AE2" w14:textId="7F3208E3" w:rsidR="00066D20" w:rsidRDefault="00066D20" w:rsidP="00066D20">
      <w:pPr>
        <w:rPr>
          <w:rFonts w:ascii="Times New Roman" w:hAnsi="Times New Roman"/>
        </w:rPr>
      </w:pPr>
    </w:p>
    <w:p w14:paraId="3D8BF609" w14:textId="3D6A7DA1" w:rsidR="00066D20" w:rsidRDefault="00066D20" w:rsidP="00066D20">
      <w:pPr>
        <w:rPr>
          <w:rFonts w:ascii="Times New Roman" w:hAnsi="Times New Roman"/>
        </w:rPr>
      </w:pPr>
    </w:p>
    <w:p w14:paraId="39625278" w14:textId="0C029C4A" w:rsidR="00066D20" w:rsidRDefault="00066D20" w:rsidP="00066D20">
      <w:pPr>
        <w:rPr>
          <w:rFonts w:ascii="Times New Roman" w:hAnsi="Times New Roman"/>
        </w:rPr>
      </w:pPr>
    </w:p>
    <w:p w14:paraId="5B327C6D" w14:textId="3ADC4E9E" w:rsidR="00066D20" w:rsidRDefault="00066D20" w:rsidP="00066D20">
      <w:pPr>
        <w:rPr>
          <w:rFonts w:ascii="Times New Roman" w:hAnsi="Times New Roman"/>
        </w:rPr>
      </w:pPr>
    </w:p>
    <w:p w14:paraId="30C0E841" w14:textId="739ACBD1" w:rsidR="00066D20" w:rsidRDefault="00066D20" w:rsidP="00066D20">
      <w:pPr>
        <w:rPr>
          <w:rFonts w:ascii="Times New Roman" w:hAnsi="Times New Roman"/>
        </w:rPr>
      </w:pPr>
    </w:p>
    <w:p w14:paraId="148A18B3" w14:textId="10E2439A" w:rsidR="00066D20" w:rsidRDefault="00066D20" w:rsidP="00066D20">
      <w:pPr>
        <w:rPr>
          <w:rFonts w:ascii="Times New Roman" w:hAnsi="Times New Roman"/>
        </w:rPr>
      </w:pPr>
    </w:p>
    <w:p w14:paraId="534823BD" w14:textId="74FD1291" w:rsidR="00087AFC" w:rsidRDefault="00087AFC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3206996B" w14:textId="5BAE42DE" w:rsidR="00066D20" w:rsidRDefault="00066D20" w:rsidP="00066D2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  <w:b/>
          <w:sz w:val="24"/>
        </w:rPr>
        <w:t>Приложение 2.</w:t>
      </w:r>
      <w:r w:rsidR="00E80200">
        <w:rPr>
          <w:rFonts w:ascii="Times New Roman" w:hAnsi="Times New Roman"/>
          <w:b/>
          <w:sz w:val="24"/>
        </w:rPr>
        <w:t>2</w:t>
      </w:r>
    </w:p>
    <w:p w14:paraId="42386A26" w14:textId="77777777" w:rsidR="00066D20" w:rsidRPr="00F07C84" w:rsidRDefault="00066D20" w:rsidP="00066D2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094D0A33" w14:textId="77777777" w:rsidR="00066D20" w:rsidRPr="00F07C84" w:rsidRDefault="00066D20" w:rsidP="00066D2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6B8D0A8F" w14:textId="77777777" w:rsidR="00066D20" w:rsidRPr="00F07C84" w:rsidRDefault="00066D20" w:rsidP="00066D2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1CDB0D75" w14:textId="77777777" w:rsidR="00066D20" w:rsidRDefault="00066D20" w:rsidP="00066D2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1D75F892" w14:textId="1A9FFE93" w:rsidR="00066D20" w:rsidRDefault="00066D20" w:rsidP="00066D20">
      <w:pPr>
        <w:tabs>
          <w:tab w:val="left" w:pos="6449"/>
        </w:tabs>
        <w:rPr>
          <w:rFonts w:ascii="Times New Roman" w:hAnsi="Times New Roman"/>
        </w:rPr>
      </w:pPr>
    </w:p>
    <w:p w14:paraId="5EDDE1E5" w14:textId="012FE8C9" w:rsidR="00066D20" w:rsidRDefault="00066D20" w:rsidP="00066D20">
      <w:pPr>
        <w:rPr>
          <w:rFonts w:ascii="Times New Roman" w:hAnsi="Times New Roman"/>
        </w:rPr>
      </w:pPr>
    </w:p>
    <w:p w14:paraId="26020B49" w14:textId="3777C610" w:rsidR="00066D20" w:rsidRDefault="00066D20" w:rsidP="00066D20">
      <w:pPr>
        <w:rPr>
          <w:rFonts w:ascii="Times New Roman" w:hAnsi="Times New Roman"/>
        </w:rPr>
      </w:pPr>
    </w:p>
    <w:p w14:paraId="08F6314A" w14:textId="67CD9B07" w:rsidR="00066D20" w:rsidRDefault="00066D20" w:rsidP="00066D20">
      <w:pPr>
        <w:rPr>
          <w:rFonts w:ascii="Times New Roman" w:hAnsi="Times New Roman"/>
        </w:rPr>
      </w:pPr>
    </w:p>
    <w:p w14:paraId="55C14FC1" w14:textId="741D94BF" w:rsidR="00066D20" w:rsidRPr="00066D20" w:rsidRDefault="00066D20" w:rsidP="00066D20">
      <w:pPr>
        <w:rPr>
          <w:rFonts w:ascii="Times New Roman" w:hAnsi="Times New Roman"/>
        </w:rPr>
      </w:pPr>
    </w:p>
    <w:p w14:paraId="2DE06A56" w14:textId="155C1DF7" w:rsidR="00066D20" w:rsidRPr="00066D20" w:rsidRDefault="00066D20" w:rsidP="00066D20">
      <w:pPr>
        <w:rPr>
          <w:rFonts w:ascii="Times New Roman" w:hAnsi="Times New Roman"/>
        </w:rPr>
      </w:pPr>
    </w:p>
    <w:p w14:paraId="09F65377" w14:textId="49ECC1B0" w:rsidR="00066D20" w:rsidRPr="00066D20" w:rsidRDefault="00066D20" w:rsidP="00066D20">
      <w:pPr>
        <w:rPr>
          <w:rFonts w:ascii="Times New Roman" w:hAnsi="Times New Roman"/>
        </w:rPr>
      </w:pPr>
    </w:p>
    <w:p w14:paraId="1ACF6564" w14:textId="217168C0" w:rsidR="00066D20" w:rsidRPr="00066D20" w:rsidRDefault="00066D20" w:rsidP="00066D20">
      <w:pPr>
        <w:rPr>
          <w:rFonts w:ascii="Times New Roman" w:hAnsi="Times New Roman"/>
        </w:rPr>
      </w:pPr>
    </w:p>
    <w:p w14:paraId="16CC42CD" w14:textId="352B7D07" w:rsidR="00066D20" w:rsidRPr="00066D20" w:rsidRDefault="00066D20" w:rsidP="00066D20">
      <w:pPr>
        <w:rPr>
          <w:rFonts w:ascii="Times New Roman" w:hAnsi="Times New Roman"/>
        </w:rPr>
      </w:pPr>
    </w:p>
    <w:p w14:paraId="6068451D" w14:textId="1B3065FE" w:rsidR="00066D20" w:rsidRDefault="00066D20" w:rsidP="00066D20">
      <w:pPr>
        <w:rPr>
          <w:rFonts w:ascii="Times New Roman" w:hAnsi="Times New Roman"/>
        </w:rPr>
      </w:pPr>
    </w:p>
    <w:p w14:paraId="501B9CB3" w14:textId="77777777" w:rsidR="00066D20" w:rsidRPr="00066D20" w:rsidRDefault="00066D20" w:rsidP="00066D2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4E575365" w14:textId="2DC7FBD9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066D20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«ОП.0</w:t>
      </w:r>
      <w:r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2</w:t>
      </w:r>
      <w:r w:rsidRPr="00066D20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ЭЛЕКТРОТЕХНИКА»</w:t>
      </w:r>
    </w:p>
    <w:p w14:paraId="072737C4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693072A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1868922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147C401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9372E5C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4FA4AA6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10EAA3B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AA570CD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7E53A5E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FFD1672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B52D547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3CCD1AB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39474E5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15564FD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40FF1AF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2B7B41E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C85D22A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BDA92FF" w14:textId="27A42040" w:rsidR="00066D20" w:rsidRPr="00066D20" w:rsidRDefault="00066D20" w:rsidP="00E80200">
      <w:pPr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066D20">
        <w:rPr>
          <w:rFonts w:ascii="Times New Roman" w:eastAsia="Calibri" w:hAnsi="Times New Roman"/>
          <w:b/>
          <w:color w:val="auto"/>
          <w:szCs w:val="22"/>
          <w:lang w:eastAsia="en-US"/>
        </w:rPr>
        <w:lastRenderedPageBreak/>
        <w:t>СОДЕРЖАНИЕ ПРОГРАММЫ</w:t>
      </w:r>
    </w:p>
    <w:p w14:paraId="0B462D49" w14:textId="77777777" w:rsidR="00066D20" w:rsidRPr="00066D20" w:rsidRDefault="00066D20" w:rsidP="00066D2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1E440BAF" w14:textId="77777777" w:rsidR="00066D20" w:rsidRPr="00066D20" w:rsidRDefault="00317D9C" w:rsidP="00066D2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066D20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066D20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3380FAF6" w14:textId="77777777" w:rsidR="00066D20" w:rsidRPr="00066D20" w:rsidRDefault="00317D9C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62886A8" w14:textId="77777777" w:rsidR="00066D20" w:rsidRPr="00066D20" w:rsidRDefault="00317D9C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BC2CC54" w14:textId="77777777" w:rsidR="00066D20" w:rsidRPr="00066D20" w:rsidRDefault="00317D9C" w:rsidP="00066D2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066D20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066D20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4B255834" w14:textId="77777777" w:rsidR="00066D20" w:rsidRPr="00066D20" w:rsidRDefault="00317D9C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2B5AABD" w14:textId="77777777" w:rsidR="00066D20" w:rsidRPr="00066D20" w:rsidRDefault="00317D9C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E640B6C" w14:textId="77777777" w:rsidR="00066D20" w:rsidRPr="00066D20" w:rsidRDefault="00317D9C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F170454" w14:textId="77777777" w:rsidR="00066D20" w:rsidRPr="00066D20" w:rsidRDefault="00317D9C" w:rsidP="00066D2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066D20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066D20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10DD90A" w14:textId="77777777" w:rsidR="00066D20" w:rsidRPr="00066D20" w:rsidRDefault="00317D9C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B4C3C43" w14:textId="77777777" w:rsidR="00066D20" w:rsidRPr="00066D20" w:rsidRDefault="00317D9C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6B091D5" w14:textId="77777777" w:rsidR="00066D20" w:rsidRPr="00066D20" w:rsidRDefault="00317D9C" w:rsidP="00066D2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066D20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066D20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4ED77AC2" w14:textId="77777777" w:rsidR="00066D20" w:rsidRPr="00066D20" w:rsidRDefault="00066D20" w:rsidP="00066D20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3B8D5146" w14:textId="77777777" w:rsidR="00066D20" w:rsidRPr="00066D20" w:rsidRDefault="00066D20" w:rsidP="00066D20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066D20" w:rsidRPr="00066D20" w:rsidSect="00502F97">
          <w:headerReference w:type="even" r:id="rId12"/>
          <w:headerReference w:type="default" r:id="rId1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773BA61" w14:textId="77777777" w:rsidR="00066D20" w:rsidRPr="00066D20" w:rsidRDefault="00066D20" w:rsidP="00066D20">
      <w:pPr>
        <w:keepNext/>
        <w:numPr>
          <w:ilvl w:val="0"/>
          <w:numId w:val="5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066D20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6DC1EDCF" w14:textId="1144F888" w:rsidR="00066D20" w:rsidRPr="00066D20" w:rsidRDefault="00066D20" w:rsidP="00066D20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«</w:t>
      </w:r>
      <w:r w:rsidRPr="00066D20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ОП.0</w:t>
      </w:r>
      <w:r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2</w:t>
      </w:r>
      <w:r w:rsidRPr="00066D20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 Электротехника</w:t>
      </w: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»</w:t>
      </w:r>
    </w:p>
    <w:p w14:paraId="43CCFE7B" w14:textId="77777777" w:rsidR="00066D20" w:rsidRPr="00066D20" w:rsidRDefault="00066D20" w:rsidP="00066D20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2A4B9E42" w14:textId="77777777" w:rsidR="00066D20" w:rsidRPr="00066D20" w:rsidRDefault="00066D20" w:rsidP="00066D20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32032132" w14:textId="77777777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3D1D3F20" w14:textId="1CC9D7C7" w:rsidR="00066D20" w:rsidRPr="00066D20" w:rsidRDefault="00066D20" w:rsidP="00066D20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«Электротехника»</w:t>
      </w:r>
      <w:r w:rsidRPr="00066D20">
        <w:rPr>
          <w:rFonts w:ascii="Times New Roman" w:hAnsi="Times New Roman"/>
          <w:color w:val="auto"/>
          <w:sz w:val="24"/>
          <w:szCs w:val="24"/>
        </w:rPr>
        <w:t xml:space="preserve">: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является формирование у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</w:rPr>
        <w:t xml:space="preserve">обучающихся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совокупности теоретических и практических знаний в области электрических цепей и освоение основных навыков анализа и экспериментального исследования цепей, которые необходимы для успешного усвоения других общепрофессиональных и специальных дисциплин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</w:rPr>
        <w:t>.</w:t>
      </w:r>
    </w:p>
    <w:p w14:paraId="260B7ECD" w14:textId="62106445" w:rsidR="00066D20" w:rsidRPr="00066D20" w:rsidRDefault="00066D20" w:rsidP="00066D20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«Электротехника» включена в обязательную часть общепрофессионального цикла образовательной программы.</w:t>
      </w:r>
    </w:p>
    <w:p w14:paraId="220C3F96" w14:textId="77777777" w:rsidR="00066D20" w:rsidRPr="00066D20" w:rsidRDefault="00066D20" w:rsidP="00066D20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4AF03169" w14:textId="77777777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7BA473C4" w14:textId="77777777" w:rsidR="00066D20" w:rsidRPr="00066D20" w:rsidRDefault="00066D20" w:rsidP="00066D20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EFA123F" w14:textId="77777777" w:rsidR="00066D20" w:rsidRPr="00066D20" w:rsidRDefault="00066D20" w:rsidP="00066D20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4253"/>
        <w:gridCol w:w="4111"/>
      </w:tblGrid>
      <w:tr w:rsidR="00066D20" w:rsidRPr="00066D20" w14:paraId="4EF55423" w14:textId="77777777" w:rsidTr="00E80200"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7F7C1" w14:textId="77777777" w:rsidR="00066D20" w:rsidRPr="00066D20" w:rsidRDefault="00066D20" w:rsidP="00066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8A8BD" w14:textId="77777777" w:rsidR="00066D20" w:rsidRPr="00066D20" w:rsidRDefault="00066D20" w:rsidP="00066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E3DCB" w14:textId="77777777" w:rsidR="00066D20" w:rsidRPr="00066D20" w:rsidRDefault="00066D20" w:rsidP="00066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</w:tr>
      <w:tr w:rsidR="00066D20" w:rsidRPr="00066D20" w14:paraId="5696AC3A" w14:textId="77777777" w:rsidTr="00E80200">
        <w:trPr>
          <w:trHeight w:val="72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98FD1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01</w:t>
            </w:r>
          </w:p>
          <w:p w14:paraId="67FF1B3E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02</w:t>
            </w:r>
          </w:p>
          <w:p w14:paraId="40C4FCF4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ОК 04 </w:t>
            </w:r>
          </w:p>
          <w:p w14:paraId="6028F7E7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05</w:t>
            </w:r>
          </w:p>
          <w:p w14:paraId="1EBB3BE7" w14:textId="77777777" w:rsidR="00066D20" w:rsidRPr="00066D20" w:rsidRDefault="00066D20" w:rsidP="00066D20">
            <w:pPr>
              <w:rPr>
                <w:rFonts w:ascii="Calibri" w:eastAsia="Calibri" w:hAnsi="Calibri"/>
                <w:color w:val="auto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09</w:t>
            </w:r>
            <w:r w:rsidRPr="00066D20">
              <w:rPr>
                <w:rFonts w:ascii="Calibri" w:eastAsia="Calibri" w:hAnsi="Calibri"/>
                <w:color w:val="auto"/>
                <w:szCs w:val="22"/>
                <w:lang w:eastAsia="en-US"/>
              </w:rPr>
              <w:t xml:space="preserve"> </w:t>
            </w:r>
          </w:p>
          <w:p w14:paraId="0FF5BE60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517DA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--использовать основные законы и принципы теоретической электротехники в профессиональной деятельности </w:t>
            </w:r>
          </w:p>
          <w:p w14:paraId="2FC10221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-читать электрические схемы </w:t>
            </w:r>
          </w:p>
          <w:p w14:paraId="1A7B701A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-выполнять расчеты параметров электрических цепей постоянного и переменного токов </w:t>
            </w:r>
          </w:p>
          <w:p w14:paraId="0C884D32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-находить параметры элементы магнитной цепи по их характеристикам </w:t>
            </w:r>
          </w:p>
          <w:p w14:paraId="64063008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-определять индуцированную ЭДС,</w:t>
            </w:r>
          </w:p>
          <w:p w14:paraId="5C6D9DF0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-определять индуктивность катушки </w:t>
            </w:r>
          </w:p>
          <w:p w14:paraId="7450E3C4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-пользоваться электроизмерительными приборами и приспособлениями </w:t>
            </w:r>
          </w:p>
          <w:p w14:paraId="5E3EBF67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-подбирать устройства, электрические приборы и оборудование с определенными параметрами и характеристиками </w:t>
            </w:r>
          </w:p>
          <w:p w14:paraId="2841AD28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-определять основные параметры трансформатора </w:t>
            </w:r>
          </w:p>
          <w:p w14:paraId="7A9CB018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-составлять электрические схемы для включения трехфазных трансформаторов в электрическую цепь </w:t>
            </w:r>
          </w:p>
          <w:p w14:paraId="681C7D61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-собирать электрические схемы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2EB66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-основные законы электротехники </w:t>
            </w:r>
          </w:p>
          <w:p w14:paraId="130D76E2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-параметры электрических цепей и единицы их измерений </w:t>
            </w:r>
          </w:p>
          <w:p w14:paraId="069672E1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-элементы электрических цепей, их типы, назначение и характеристики </w:t>
            </w:r>
          </w:p>
          <w:p w14:paraId="54C1CCBF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-свойства электрических цепей переменного тока, содержащих активные и реактивные элементы </w:t>
            </w:r>
          </w:p>
          <w:p w14:paraId="29D89F45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-методы расчета и измерений основных параметров электрических цепей </w:t>
            </w:r>
          </w:p>
          <w:p w14:paraId="7662D269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-виды и методы электрических измерений, классификацию погрешностей </w:t>
            </w:r>
          </w:p>
          <w:p w14:paraId="482EF6C3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-классификация электроизмерительных приборов</w:t>
            </w:r>
          </w:p>
          <w:p w14:paraId="4CBD70FA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-виды и методы электрических измерений, классификацию погрешностей</w:t>
            </w:r>
          </w:p>
          <w:p w14:paraId="1AA4145E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-классификация электроизмерительных приборов </w:t>
            </w:r>
          </w:p>
          <w:p w14:paraId="23AE230E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-классификация, устройство и принцип действия трансформаторов </w:t>
            </w:r>
          </w:p>
          <w:p w14:paraId="6A839FCF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-классификация, устройство и принцип действия электрических машин</w:t>
            </w:r>
          </w:p>
        </w:tc>
      </w:tr>
    </w:tbl>
    <w:p w14:paraId="6D5A19B7" w14:textId="77777777" w:rsidR="00066D20" w:rsidRPr="00066D20" w:rsidRDefault="00066D20" w:rsidP="00066D20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735456E" w14:textId="77777777" w:rsidR="00066D20" w:rsidRPr="00066D20" w:rsidRDefault="00066D20" w:rsidP="00066D20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2. Структура и содержание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1B5606F" w14:textId="77777777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537"/>
        <w:gridCol w:w="2831"/>
        <w:gridCol w:w="3254"/>
      </w:tblGrid>
      <w:tr w:rsidR="00066D20" w:rsidRPr="00066D20" w14:paraId="568234B2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76414322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471" w:type="pct"/>
            <w:vAlign w:val="center"/>
          </w:tcPr>
          <w:p w14:paraId="40B97420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691" w:type="pct"/>
          </w:tcPr>
          <w:p w14:paraId="25A8C45F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 xml:space="preserve">В т.ч. в форме </w:t>
            </w:r>
            <w:proofErr w:type="spellStart"/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практ</w:t>
            </w:r>
            <w:proofErr w:type="spellEnd"/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. подготовки</w:t>
            </w:r>
          </w:p>
        </w:tc>
      </w:tr>
      <w:tr w:rsidR="00066D20" w:rsidRPr="00066D20" w14:paraId="194A168A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5C2C75BE" w14:textId="77777777" w:rsidR="00066D20" w:rsidRPr="00066D20" w:rsidRDefault="00066D20" w:rsidP="00066D20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471" w:type="pct"/>
            <w:vAlign w:val="center"/>
          </w:tcPr>
          <w:p w14:paraId="30ADD523" w14:textId="308D6353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1691" w:type="pct"/>
            <w:vAlign w:val="center"/>
          </w:tcPr>
          <w:p w14:paraId="17D674C3" w14:textId="219D697C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  <w:tr w:rsidR="00066D20" w:rsidRPr="00066D20" w14:paraId="03220B75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4A4F5A5D" w14:textId="77777777" w:rsidR="00066D20" w:rsidRPr="00066D20" w:rsidRDefault="00066D20" w:rsidP="00066D20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471" w:type="pct"/>
            <w:vAlign w:val="center"/>
          </w:tcPr>
          <w:p w14:paraId="614A7E65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691" w:type="pct"/>
            <w:vAlign w:val="center"/>
          </w:tcPr>
          <w:p w14:paraId="01DFD604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066D20" w:rsidRPr="00066D20" w14:paraId="6C36EC6C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4C1E3D3B" w14:textId="77777777" w:rsidR="00066D20" w:rsidRPr="00066D20" w:rsidRDefault="00066D20" w:rsidP="00066D20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471" w:type="pct"/>
            <w:vAlign w:val="center"/>
          </w:tcPr>
          <w:p w14:paraId="3F1FD3F9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91" w:type="pct"/>
            <w:vAlign w:val="center"/>
          </w:tcPr>
          <w:p w14:paraId="4313DDF6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066D20" w:rsidRPr="00066D20" w14:paraId="3A1F8756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1218E512" w14:textId="77777777" w:rsidR="00066D20" w:rsidRPr="00066D20" w:rsidRDefault="00066D20" w:rsidP="00066D20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471" w:type="pct"/>
            <w:vAlign w:val="center"/>
          </w:tcPr>
          <w:p w14:paraId="6018A480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691" w:type="pct"/>
            <w:vAlign w:val="center"/>
          </w:tcPr>
          <w:p w14:paraId="2C6BAED9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066D20" w:rsidRPr="00066D20" w14:paraId="38982370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6697B32D" w14:textId="77777777" w:rsidR="00066D20" w:rsidRPr="00066D20" w:rsidRDefault="00066D20" w:rsidP="00066D20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71" w:type="pct"/>
            <w:vAlign w:val="center"/>
          </w:tcPr>
          <w:p w14:paraId="64C1A361" w14:textId="674F3FFC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1691" w:type="pct"/>
            <w:vAlign w:val="center"/>
          </w:tcPr>
          <w:p w14:paraId="73A5BEDD" w14:textId="4691A70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</w:tbl>
    <w:p w14:paraId="3F9462F8" w14:textId="77777777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37D8ECC9" w14:textId="294AA3B0" w:rsidR="00066D20" w:rsidRPr="00E80200" w:rsidRDefault="00066D20" w:rsidP="00E8020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Примерное содержание дисциплины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6"/>
        <w:gridCol w:w="6862"/>
      </w:tblGrid>
      <w:tr w:rsidR="00066D20" w:rsidRPr="00066D20" w14:paraId="71F3DDAB" w14:textId="77777777" w:rsidTr="00E80200">
        <w:trPr>
          <w:trHeight w:val="20"/>
        </w:trPr>
        <w:tc>
          <w:tcPr>
            <w:tcW w:w="1387" w:type="pct"/>
            <w:vAlign w:val="center"/>
          </w:tcPr>
          <w:p w14:paraId="1800B78F" w14:textId="77777777" w:rsidR="00066D20" w:rsidRPr="00E80200" w:rsidRDefault="00066D20" w:rsidP="00066D20">
            <w:pPr>
              <w:suppressAutoHyphens/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613" w:type="pct"/>
            <w:vAlign w:val="center"/>
          </w:tcPr>
          <w:p w14:paraId="6E8EA8EF" w14:textId="77777777" w:rsidR="00066D20" w:rsidRPr="00E80200" w:rsidRDefault="00066D20" w:rsidP="00066D20">
            <w:pPr>
              <w:suppressAutoHyphens/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66D20" w:rsidRPr="00066D20" w14:paraId="0107A713" w14:textId="77777777" w:rsidTr="00E80200">
        <w:trPr>
          <w:trHeight w:val="20"/>
        </w:trPr>
        <w:tc>
          <w:tcPr>
            <w:tcW w:w="1387" w:type="pct"/>
          </w:tcPr>
          <w:p w14:paraId="338BEB46" w14:textId="77777777" w:rsidR="00066D20" w:rsidRPr="00E80200" w:rsidRDefault="00066D20" w:rsidP="00066D20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3613" w:type="pct"/>
          </w:tcPr>
          <w:p w14:paraId="19CDA38A" w14:textId="77777777" w:rsidR="00066D20" w:rsidRPr="00E80200" w:rsidRDefault="00066D20" w:rsidP="00066D20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066D20" w:rsidRPr="00066D20" w14:paraId="4BF06042" w14:textId="77777777" w:rsidTr="00E80200">
        <w:trPr>
          <w:trHeight w:val="20"/>
        </w:trPr>
        <w:tc>
          <w:tcPr>
            <w:tcW w:w="5000" w:type="pct"/>
            <w:gridSpan w:val="2"/>
          </w:tcPr>
          <w:p w14:paraId="1DA13163" w14:textId="082157B8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Раздел 1. Электротехника (52)</w:t>
            </w:r>
          </w:p>
        </w:tc>
      </w:tr>
      <w:tr w:rsidR="00066D20" w:rsidRPr="00066D20" w14:paraId="6FD12C85" w14:textId="77777777" w:rsidTr="00E80200">
        <w:trPr>
          <w:trHeight w:val="311"/>
        </w:trPr>
        <w:tc>
          <w:tcPr>
            <w:tcW w:w="1387" w:type="pct"/>
            <w:vMerge w:val="restart"/>
          </w:tcPr>
          <w:p w14:paraId="5FA99948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1.1. Электрические цепи постоянного тока</w:t>
            </w:r>
          </w:p>
        </w:tc>
        <w:tc>
          <w:tcPr>
            <w:tcW w:w="3613" w:type="pct"/>
          </w:tcPr>
          <w:p w14:paraId="086A4477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066D20" w:rsidRPr="00066D20" w14:paraId="3981E714" w14:textId="77777777" w:rsidTr="00E80200">
        <w:trPr>
          <w:trHeight w:val="20"/>
        </w:trPr>
        <w:tc>
          <w:tcPr>
            <w:tcW w:w="1387" w:type="pct"/>
            <w:vMerge/>
          </w:tcPr>
          <w:p w14:paraId="46A5D95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63907FC0" w14:textId="77777777" w:rsidR="00066D20" w:rsidRPr="00E80200" w:rsidRDefault="00066D20" w:rsidP="00066D20">
            <w:pPr>
              <w:numPr>
                <w:ilvl w:val="0"/>
                <w:numId w:val="6"/>
              </w:numPr>
              <w:spacing w:after="200" w:line="276" w:lineRule="auto"/>
              <w:ind w:left="475" w:hanging="398"/>
              <w:contextualSpacing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Основные электрические величины. Законы электротехники.</w:t>
            </w:r>
          </w:p>
        </w:tc>
      </w:tr>
      <w:tr w:rsidR="00066D20" w:rsidRPr="00066D20" w14:paraId="125D934D" w14:textId="77777777" w:rsidTr="00E80200">
        <w:trPr>
          <w:trHeight w:val="20"/>
        </w:trPr>
        <w:tc>
          <w:tcPr>
            <w:tcW w:w="1387" w:type="pct"/>
            <w:vMerge/>
          </w:tcPr>
          <w:p w14:paraId="478ACD8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32FC4130" w14:textId="77777777" w:rsidR="00066D20" w:rsidRPr="00E80200" w:rsidRDefault="00066D20" w:rsidP="00066D20">
            <w:pPr>
              <w:numPr>
                <w:ilvl w:val="0"/>
                <w:numId w:val="6"/>
              </w:numPr>
              <w:spacing w:after="200" w:line="276" w:lineRule="auto"/>
              <w:ind w:left="475" w:hanging="398"/>
              <w:contextualSpacing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Расчёт электрической цепи постоянного тока.</w:t>
            </w:r>
          </w:p>
        </w:tc>
      </w:tr>
      <w:tr w:rsidR="00066D20" w:rsidRPr="00066D20" w14:paraId="48864436" w14:textId="77777777" w:rsidTr="00E80200">
        <w:trPr>
          <w:trHeight w:val="20"/>
        </w:trPr>
        <w:tc>
          <w:tcPr>
            <w:tcW w:w="1387" w:type="pct"/>
            <w:vMerge/>
          </w:tcPr>
          <w:p w14:paraId="2AE8A1AD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398F463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В том числе практических работ и лабораторных занятий</w:t>
            </w:r>
          </w:p>
        </w:tc>
      </w:tr>
      <w:tr w:rsidR="00066D20" w:rsidRPr="00066D20" w14:paraId="71E2FBEE" w14:textId="77777777" w:rsidTr="00E80200">
        <w:trPr>
          <w:trHeight w:val="20"/>
        </w:trPr>
        <w:tc>
          <w:tcPr>
            <w:tcW w:w="1387" w:type="pct"/>
            <w:vMerge/>
          </w:tcPr>
          <w:p w14:paraId="61F3B258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0DB4EE" w14:textId="77777777" w:rsidR="00066D20" w:rsidRPr="00E80200" w:rsidRDefault="00066D20" w:rsidP="00066D20">
            <w:pPr>
              <w:spacing w:after="200"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Лабораторное занятие № 1. Изучение последовательного соединения проводников</w:t>
            </w:r>
          </w:p>
        </w:tc>
      </w:tr>
      <w:tr w:rsidR="00066D20" w:rsidRPr="00066D20" w14:paraId="48A9023B" w14:textId="77777777" w:rsidTr="00E80200">
        <w:trPr>
          <w:trHeight w:val="20"/>
        </w:trPr>
        <w:tc>
          <w:tcPr>
            <w:tcW w:w="1387" w:type="pct"/>
            <w:vMerge/>
          </w:tcPr>
          <w:p w14:paraId="2BE7C1C3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vAlign w:val="bottom"/>
          </w:tcPr>
          <w:p w14:paraId="750129AF" w14:textId="77777777" w:rsidR="00066D20" w:rsidRPr="00E80200" w:rsidRDefault="00066D20" w:rsidP="00066D20">
            <w:pPr>
              <w:spacing w:after="200"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Лабораторное занятие № 2. Изучение параллельного соединения проводников</w:t>
            </w:r>
          </w:p>
        </w:tc>
      </w:tr>
      <w:tr w:rsidR="00066D20" w:rsidRPr="00066D20" w14:paraId="0784C405" w14:textId="77777777" w:rsidTr="00E80200">
        <w:trPr>
          <w:trHeight w:val="20"/>
        </w:trPr>
        <w:tc>
          <w:tcPr>
            <w:tcW w:w="1387" w:type="pct"/>
            <w:vMerge/>
          </w:tcPr>
          <w:p w14:paraId="16C75B64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vAlign w:val="bottom"/>
          </w:tcPr>
          <w:p w14:paraId="7909C984" w14:textId="77777777" w:rsidR="00066D20" w:rsidRPr="00E80200" w:rsidRDefault="00066D20" w:rsidP="00066D20">
            <w:pPr>
              <w:spacing w:after="200"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Практическое занятие № 1. Расчет эквивалентного сопротивления цепи.</w:t>
            </w:r>
          </w:p>
        </w:tc>
      </w:tr>
      <w:tr w:rsidR="00066D20" w:rsidRPr="00066D20" w14:paraId="0FECAE8A" w14:textId="77777777" w:rsidTr="00E80200">
        <w:trPr>
          <w:trHeight w:val="20"/>
        </w:trPr>
        <w:tc>
          <w:tcPr>
            <w:tcW w:w="1387" w:type="pct"/>
            <w:vMerge/>
          </w:tcPr>
          <w:p w14:paraId="0B60990F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vAlign w:val="bottom"/>
          </w:tcPr>
          <w:p w14:paraId="13DC927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Практическое занятие № 2. Расчет электрической цепи постоянного тока.</w:t>
            </w:r>
          </w:p>
        </w:tc>
      </w:tr>
      <w:tr w:rsidR="00066D20" w:rsidRPr="00066D20" w14:paraId="24C0B13A" w14:textId="77777777" w:rsidTr="00E80200">
        <w:trPr>
          <w:trHeight w:val="20"/>
        </w:trPr>
        <w:tc>
          <w:tcPr>
            <w:tcW w:w="1387" w:type="pct"/>
            <w:vMerge/>
          </w:tcPr>
          <w:p w14:paraId="05F0918B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790C37D1" w14:textId="77777777" w:rsidR="00066D20" w:rsidRPr="00E80200" w:rsidRDefault="00066D20" w:rsidP="00066D2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самостоятельная работа обучающихся</w:t>
            </w:r>
          </w:p>
          <w:p w14:paraId="64C64136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66D20" w:rsidRPr="00066D20" w14:paraId="5DFBC9F8" w14:textId="77777777" w:rsidTr="00E80200">
        <w:trPr>
          <w:trHeight w:val="20"/>
        </w:trPr>
        <w:tc>
          <w:tcPr>
            <w:tcW w:w="1387" w:type="pct"/>
            <w:vMerge w:val="restart"/>
          </w:tcPr>
          <w:p w14:paraId="0F5BB42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>Тема 1.2. Однофазные электрические цепи переменного тока</w:t>
            </w:r>
          </w:p>
        </w:tc>
        <w:tc>
          <w:tcPr>
            <w:tcW w:w="3613" w:type="pct"/>
          </w:tcPr>
          <w:p w14:paraId="4C1BB50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066D20" w:rsidRPr="00066D20" w14:paraId="0AC54958" w14:textId="77777777" w:rsidTr="00E80200">
        <w:trPr>
          <w:trHeight w:val="20"/>
        </w:trPr>
        <w:tc>
          <w:tcPr>
            <w:tcW w:w="1387" w:type="pct"/>
            <w:vMerge/>
          </w:tcPr>
          <w:p w14:paraId="1F800A6F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0E1D07EA" w14:textId="77777777" w:rsidR="00066D20" w:rsidRPr="00E80200" w:rsidRDefault="00066D20" w:rsidP="00066D20">
            <w:pPr>
              <w:numPr>
                <w:ilvl w:val="0"/>
                <w:numId w:val="7"/>
              </w:numPr>
              <w:spacing w:after="240" w:line="276" w:lineRule="auto"/>
              <w:ind w:left="538" w:hanging="425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Получение переменного тока. Основные параметры.</w:t>
            </w:r>
          </w:p>
        </w:tc>
      </w:tr>
      <w:tr w:rsidR="00066D20" w:rsidRPr="00066D20" w14:paraId="76E2F864" w14:textId="77777777" w:rsidTr="00E80200">
        <w:trPr>
          <w:trHeight w:val="20"/>
        </w:trPr>
        <w:tc>
          <w:tcPr>
            <w:tcW w:w="1387" w:type="pct"/>
            <w:vMerge/>
          </w:tcPr>
          <w:p w14:paraId="4D9B6453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D649633" w14:textId="77777777" w:rsidR="00066D20" w:rsidRPr="00E80200" w:rsidRDefault="00066D20" w:rsidP="00066D20">
            <w:pPr>
              <w:numPr>
                <w:ilvl w:val="0"/>
                <w:numId w:val="7"/>
              </w:numPr>
              <w:spacing w:after="240" w:line="276" w:lineRule="auto"/>
              <w:ind w:left="538" w:hanging="425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Мощность в цепях</w:t>
            </w:r>
            <w:r w:rsidRPr="00E80200">
              <w:rPr>
                <w:rFonts w:ascii="Times New Roman" w:eastAsia="Calibri" w:hAnsi="Times New Roman"/>
                <w:sz w:val="24"/>
                <w:szCs w:val="24"/>
              </w:rPr>
              <w:t xml:space="preserve"> переменного тока. 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«Треугольник» мощностей. </w:t>
            </w:r>
            <w:r w:rsidRPr="00E80200">
              <w:rPr>
                <w:rFonts w:ascii="Times New Roman" w:eastAsia="Calibri" w:hAnsi="Times New Roman"/>
                <w:sz w:val="24"/>
                <w:szCs w:val="24"/>
              </w:rPr>
              <w:t>Коэффициент мощности м его значение.</w:t>
            </w:r>
          </w:p>
        </w:tc>
      </w:tr>
      <w:tr w:rsidR="00066D20" w:rsidRPr="00066D20" w14:paraId="3875DEA3" w14:textId="77777777" w:rsidTr="00E80200">
        <w:trPr>
          <w:trHeight w:val="20"/>
        </w:trPr>
        <w:tc>
          <w:tcPr>
            <w:tcW w:w="1387" w:type="pct"/>
            <w:vMerge/>
          </w:tcPr>
          <w:p w14:paraId="7C601AA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0DEC2C8D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В том числе практических работ и лабораторных занятий</w:t>
            </w:r>
          </w:p>
        </w:tc>
      </w:tr>
      <w:tr w:rsidR="00066D20" w:rsidRPr="00066D20" w14:paraId="48816CD0" w14:textId="77777777" w:rsidTr="00E80200">
        <w:trPr>
          <w:trHeight w:val="20"/>
        </w:trPr>
        <w:tc>
          <w:tcPr>
            <w:tcW w:w="1387" w:type="pct"/>
            <w:vMerge/>
          </w:tcPr>
          <w:p w14:paraId="1CEADCA6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91F8014" w14:textId="77777777" w:rsidR="00066D20" w:rsidRPr="00E80200" w:rsidRDefault="00066D20" w:rsidP="00066D20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  <w:t xml:space="preserve">Лабораторное занятие 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№ 3. Изучение последовательной цепи переменного тока</w:t>
            </w:r>
          </w:p>
        </w:tc>
      </w:tr>
      <w:tr w:rsidR="00066D20" w:rsidRPr="00066D20" w14:paraId="43854A3D" w14:textId="77777777" w:rsidTr="00E80200">
        <w:trPr>
          <w:trHeight w:val="20"/>
        </w:trPr>
        <w:tc>
          <w:tcPr>
            <w:tcW w:w="1387" w:type="pct"/>
            <w:vMerge/>
          </w:tcPr>
          <w:p w14:paraId="2838309F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0EADFB10" w14:textId="77777777" w:rsidR="00066D20" w:rsidRPr="00E80200" w:rsidRDefault="00066D20" w:rsidP="00066D20">
            <w:pPr>
              <w:tabs>
                <w:tab w:val="left" w:pos="1740"/>
              </w:tabs>
              <w:spacing w:after="200" w:line="276" w:lineRule="auto"/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</w:pPr>
            <w:r w:rsidRPr="00E80200"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  <w:t xml:space="preserve">Практическое занятие № 3. Расчет неразветвленной цепи переменного тока. </w:t>
            </w:r>
          </w:p>
        </w:tc>
      </w:tr>
      <w:tr w:rsidR="00066D20" w:rsidRPr="00066D20" w14:paraId="2AD2D894" w14:textId="77777777" w:rsidTr="00E80200">
        <w:trPr>
          <w:trHeight w:val="20"/>
        </w:trPr>
        <w:tc>
          <w:tcPr>
            <w:tcW w:w="1387" w:type="pct"/>
            <w:vMerge/>
          </w:tcPr>
          <w:p w14:paraId="6B7DCD3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435B222" w14:textId="77777777" w:rsidR="00066D20" w:rsidRPr="00E80200" w:rsidRDefault="00066D20" w:rsidP="00066D2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самостоятельная работа обучающихся</w:t>
            </w:r>
          </w:p>
          <w:p w14:paraId="2AFF9A65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66D20" w:rsidRPr="00066D20" w14:paraId="2A6658D9" w14:textId="77777777" w:rsidTr="00E80200">
        <w:trPr>
          <w:trHeight w:val="20"/>
        </w:trPr>
        <w:tc>
          <w:tcPr>
            <w:tcW w:w="1387" w:type="pct"/>
            <w:vMerge w:val="restart"/>
          </w:tcPr>
          <w:p w14:paraId="75CB6EF8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1.3.</w:t>
            </w:r>
            <w:r w:rsidRPr="00E802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 Трехфазные электрические цепи</w:t>
            </w:r>
          </w:p>
        </w:tc>
        <w:tc>
          <w:tcPr>
            <w:tcW w:w="3613" w:type="pct"/>
          </w:tcPr>
          <w:p w14:paraId="186D0BB2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066D20" w:rsidRPr="00066D20" w14:paraId="2A22E646" w14:textId="77777777" w:rsidTr="00E80200">
        <w:trPr>
          <w:trHeight w:val="20"/>
        </w:trPr>
        <w:tc>
          <w:tcPr>
            <w:tcW w:w="1387" w:type="pct"/>
            <w:vMerge/>
          </w:tcPr>
          <w:p w14:paraId="336B449D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35341553" w14:textId="77777777" w:rsidR="00066D20" w:rsidRPr="00E80200" w:rsidRDefault="00066D20" w:rsidP="00066D20">
            <w:pPr>
              <w:numPr>
                <w:ilvl w:val="0"/>
                <w:numId w:val="8"/>
              </w:numPr>
              <w:spacing w:after="200" w:line="276" w:lineRule="auto"/>
              <w:ind w:left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Общие понятия и определения.</w:t>
            </w:r>
          </w:p>
        </w:tc>
      </w:tr>
      <w:tr w:rsidR="00066D20" w:rsidRPr="00066D20" w14:paraId="380485CA" w14:textId="77777777" w:rsidTr="00E80200">
        <w:trPr>
          <w:trHeight w:val="20"/>
        </w:trPr>
        <w:tc>
          <w:tcPr>
            <w:tcW w:w="1387" w:type="pct"/>
            <w:vMerge/>
          </w:tcPr>
          <w:p w14:paraId="17E8CC18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8EA8531" w14:textId="77777777" w:rsidR="00066D20" w:rsidRPr="00E80200" w:rsidRDefault="00066D20" w:rsidP="00066D20">
            <w:pPr>
              <w:numPr>
                <w:ilvl w:val="0"/>
                <w:numId w:val="8"/>
              </w:numPr>
              <w:spacing w:after="200" w:line="276" w:lineRule="auto"/>
              <w:ind w:left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Мощность трехфазной электрической цепи </w:t>
            </w:r>
          </w:p>
        </w:tc>
      </w:tr>
      <w:tr w:rsidR="00066D20" w:rsidRPr="00066D20" w14:paraId="5C051151" w14:textId="77777777" w:rsidTr="00E80200">
        <w:trPr>
          <w:trHeight w:val="20"/>
        </w:trPr>
        <w:tc>
          <w:tcPr>
            <w:tcW w:w="1387" w:type="pct"/>
            <w:vMerge/>
          </w:tcPr>
          <w:p w14:paraId="208D59D2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69BB930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В том числе практических работ и лабораторных занятий</w:t>
            </w:r>
          </w:p>
        </w:tc>
      </w:tr>
      <w:tr w:rsidR="00066D20" w:rsidRPr="00066D20" w14:paraId="0F0490C0" w14:textId="77777777" w:rsidTr="00E80200">
        <w:trPr>
          <w:trHeight w:val="20"/>
        </w:trPr>
        <w:tc>
          <w:tcPr>
            <w:tcW w:w="1387" w:type="pct"/>
            <w:vMerge/>
          </w:tcPr>
          <w:p w14:paraId="49764816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9B850E7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Практическое занятие № 4. Расчет рабочих токов однофазной и трехфазной цепей переменного тока.</w:t>
            </w:r>
          </w:p>
        </w:tc>
      </w:tr>
      <w:tr w:rsidR="00066D20" w:rsidRPr="00066D20" w14:paraId="5A4B265C" w14:textId="77777777" w:rsidTr="00E80200">
        <w:trPr>
          <w:trHeight w:val="20"/>
        </w:trPr>
        <w:tc>
          <w:tcPr>
            <w:tcW w:w="1387" w:type="pct"/>
            <w:vMerge/>
          </w:tcPr>
          <w:p w14:paraId="3D31DFA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3D5D0113" w14:textId="77777777" w:rsidR="00066D20" w:rsidRPr="00E80200" w:rsidRDefault="00066D20" w:rsidP="00066D2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самостоятельная работа обучающихся</w:t>
            </w:r>
          </w:p>
          <w:p w14:paraId="33FF0AB9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66D20" w:rsidRPr="00066D20" w14:paraId="2315FCBA" w14:textId="77777777" w:rsidTr="00E80200">
        <w:trPr>
          <w:trHeight w:val="20"/>
        </w:trPr>
        <w:tc>
          <w:tcPr>
            <w:tcW w:w="5000" w:type="pct"/>
            <w:gridSpan w:val="2"/>
          </w:tcPr>
          <w:p w14:paraId="100B7862" w14:textId="653D03C5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Раздел 2.</w:t>
            </w:r>
            <w:r w:rsidRPr="00E802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 Электротехнические устройства. 46)</w:t>
            </w:r>
          </w:p>
        </w:tc>
      </w:tr>
      <w:tr w:rsidR="00066D20" w:rsidRPr="00066D20" w14:paraId="5BCDA773" w14:textId="77777777" w:rsidTr="00E80200">
        <w:trPr>
          <w:trHeight w:val="20"/>
        </w:trPr>
        <w:tc>
          <w:tcPr>
            <w:tcW w:w="1387" w:type="pct"/>
            <w:vMerge w:val="restart"/>
          </w:tcPr>
          <w:p w14:paraId="1D8D3D18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2.1. Электрические измерения и электроизмерительные приборы</w:t>
            </w:r>
          </w:p>
        </w:tc>
        <w:tc>
          <w:tcPr>
            <w:tcW w:w="3613" w:type="pct"/>
          </w:tcPr>
          <w:p w14:paraId="4E6D8D2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066D20" w:rsidRPr="00066D20" w14:paraId="6A255098" w14:textId="77777777" w:rsidTr="00E80200">
        <w:trPr>
          <w:trHeight w:val="383"/>
        </w:trPr>
        <w:tc>
          <w:tcPr>
            <w:tcW w:w="1387" w:type="pct"/>
            <w:vMerge/>
          </w:tcPr>
          <w:p w14:paraId="7B9DD824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7179D676" w14:textId="77777777" w:rsidR="00066D20" w:rsidRPr="00E80200" w:rsidRDefault="00066D20" w:rsidP="00066D20">
            <w:pPr>
              <w:keepNext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ind w:left="45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color w:val="auto"/>
                <w:sz w:val="24"/>
                <w:szCs w:val="24"/>
              </w:rPr>
              <w:t>Виды и методы электрических измерений. Классификация погрешностей.</w:t>
            </w:r>
          </w:p>
        </w:tc>
      </w:tr>
      <w:tr w:rsidR="00066D20" w:rsidRPr="00066D20" w14:paraId="6CF3C9CA" w14:textId="77777777" w:rsidTr="00E80200">
        <w:trPr>
          <w:trHeight w:val="20"/>
        </w:trPr>
        <w:tc>
          <w:tcPr>
            <w:tcW w:w="1387" w:type="pct"/>
            <w:vMerge/>
          </w:tcPr>
          <w:p w14:paraId="3491CE6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8A92B6D" w14:textId="77777777" w:rsidR="00066D20" w:rsidRPr="00E80200" w:rsidRDefault="00066D20" w:rsidP="00066D20">
            <w:pPr>
              <w:numPr>
                <w:ilvl w:val="0"/>
                <w:numId w:val="9"/>
              </w:numPr>
              <w:spacing w:after="200" w:line="276" w:lineRule="auto"/>
              <w:ind w:left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Классификация электроизмерительных приборов.</w:t>
            </w:r>
          </w:p>
        </w:tc>
      </w:tr>
      <w:tr w:rsidR="00066D20" w:rsidRPr="00066D20" w14:paraId="0A0C5738" w14:textId="77777777" w:rsidTr="00E80200">
        <w:trPr>
          <w:trHeight w:val="20"/>
        </w:trPr>
        <w:tc>
          <w:tcPr>
            <w:tcW w:w="1387" w:type="pct"/>
            <w:vMerge/>
          </w:tcPr>
          <w:p w14:paraId="5F913860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612CAD97" w14:textId="77777777" w:rsidR="00066D20" w:rsidRPr="00E80200" w:rsidRDefault="00066D20" w:rsidP="00066D20">
            <w:pPr>
              <w:keepNext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ind w:left="45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Измерение тока и напряжения.  Измерение электрического сопротивления, мощности и энергии. </w:t>
            </w:r>
          </w:p>
        </w:tc>
      </w:tr>
      <w:tr w:rsidR="00066D20" w:rsidRPr="00066D20" w14:paraId="1886A79C" w14:textId="77777777" w:rsidTr="00E80200">
        <w:trPr>
          <w:trHeight w:val="20"/>
        </w:trPr>
        <w:tc>
          <w:tcPr>
            <w:tcW w:w="1387" w:type="pct"/>
            <w:vMerge/>
          </w:tcPr>
          <w:p w14:paraId="167ABF43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7E081E7D" w14:textId="77777777" w:rsidR="00066D20" w:rsidRPr="00E80200" w:rsidRDefault="00066D20" w:rsidP="00066D20">
            <w:pPr>
              <w:numPr>
                <w:ilvl w:val="0"/>
                <w:numId w:val="9"/>
              </w:numPr>
              <w:spacing w:after="200" w:line="276" w:lineRule="auto"/>
              <w:ind w:left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Измерение индуктивности и емкости.</w:t>
            </w:r>
          </w:p>
        </w:tc>
      </w:tr>
      <w:tr w:rsidR="00066D20" w:rsidRPr="00066D20" w14:paraId="059785C9" w14:textId="77777777" w:rsidTr="00E80200">
        <w:trPr>
          <w:trHeight w:val="20"/>
        </w:trPr>
        <w:tc>
          <w:tcPr>
            <w:tcW w:w="1387" w:type="pct"/>
            <w:vMerge/>
          </w:tcPr>
          <w:p w14:paraId="00D8CB7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18015145" w14:textId="77777777" w:rsidR="00066D20" w:rsidRPr="00E80200" w:rsidRDefault="00066D20" w:rsidP="00066D20">
            <w:pPr>
              <w:numPr>
                <w:ilvl w:val="0"/>
                <w:numId w:val="9"/>
              </w:numPr>
              <w:spacing w:after="200" w:line="276" w:lineRule="auto"/>
              <w:ind w:left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Измерение частоты и сдвига фаз.</w:t>
            </w:r>
          </w:p>
        </w:tc>
      </w:tr>
      <w:tr w:rsidR="00066D20" w:rsidRPr="00066D20" w14:paraId="64F42E0E" w14:textId="77777777" w:rsidTr="00E80200">
        <w:trPr>
          <w:trHeight w:val="569"/>
        </w:trPr>
        <w:tc>
          <w:tcPr>
            <w:tcW w:w="1387" w:type="pct"/>
            <w:vMerge/>
          </w:tcPr>
          <w:p w14:paraId="20F4141A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4EB3DB62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В том числе практических работ и лабораторных занятий</w:t>
            </w:r>
          </w:p>
        </w:tc>
      </w:tr>
      <w:tr w:rsidR="00066D20" w:rsidRPr="00066D20" w14:paraId="338A2B5C" w14:textId="77777777" w:rsidTr="00E80200">
        <w:trPr>
          <w:trHeight w:val="20"/>
        </w:trPr>
        <w:tc>
          <w:tcPr>
            <w:tcW w:w="1387" w:type="pct"/>
            <w:vMerge/>
          </w:tcPr>
          <w:p w14:paraId="0697C36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72F101F" w14:textId="77777777" w:rsidR="00066D20" w:rsidRPr="00E80200" w:rsidRDefault="00066D20" w:rsidP="00066D20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Практическое занятие № 5. Изучение электромеханических измерительных приборов</w:t>
            </w:r>
          </w:p>
        </w:tc>
      </w:tr>
      <w:tr w:rsidR="00066D20" w:rsidRPr="00066D20" w14:paraId="60A10DFD" w14:textId="77777777" w:rsidTr="00E80200">
        <w:trPr>
          <w:trHeight w:val="20"/>
        </w:trPr>
        <w:tc>
          <w:tcPr>
            <w:tcW w:w="1387" w:type="pct"/>
            <w:vMerge/>
          </w:tcPr>
          <w:p w14:paraId="56AE47C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77058C70" w14:textId="77777777" w:rsidR="00066D20" w:rsidRPr="00E80200" w:rsidRDefault="00066D20" w:rsidP="00066D2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самостоятельная работа обучающихся</w:t>
            </w:r>
          </w:p>
          <w:p w14:paraId="2AE9A664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66D20" w:rsidRPr="00066D20" w14:paraId="52571D94" w14:textId="77777777" w:rsidTr="00E80200">
        <w:trPr>
          <w:trHeight w:val="20"/>
        </w:trPr>
        <w:tc>
          <w:tcPr>
            <w:tcW w:w="1387" w:type="pct"/>
            <w:vMerge w:val="restart"/>
          </w:tcPr>
          <w:p w14:paraId="1DA27D93" w14:textId="77777777" w:rsidR="00066D20" w:rsidRPr="00E80200" w:rsidRDefault="00066D20" w:rsidP="00066D20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2.2. </w:t>
            </w:r>
            <w:r w:rsidRPr="00E8020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Общие сведения об электрических машинах.</w:t>
            </w:r>
          </w:p>
          <w:p w14:paraId="7DB841FF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20C8CC6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066D20" w:rsidRPr="00066D20" w14:paraId="2FB178C5" w14:textId="77777777" w:rsidTr="00E80200">
        <w:trPr>
          <w:trHeight w:val="20"/>
        </w:trPr>
        <w:tc>
          <w:tcPr>
            <w:tcW w:w="1387" w:type="pct"/>
            <w:vMerge/>
          </w:tcPr>
          <w:p w14:paraId="7316A88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474B52BA" w14:textId="77777777" w:rsidR="00066D20" w:rsidRPr="00E80200" w:rsidRDefault="00066D20" w:rsidP="00066D20">
            <w:pPr>
              <w:numPr>
                <w:ilvl w:val="0"/>
                <w:numId w:val="10"/>
              </w:numPr>
              <w:spacing w:after="200" w:line="276" w:lineRule="auto"/>
              <w:ind w:left="450" w:hanging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 xml:space="preserve">Назначение и устройство трансформатора. Принцип действия трансформатора. Коэффициент трансформации.                                                                                     </w:t>
            </w:r>
          </w:p>
        </w:tc>
      </w:tr>
      <w:tr w:rsidR="00066D20" w:rsidRPr="00066D20" w14:paraId="5A8557DB" w14:textId="77777777" w:rsidTr="00E80200">
        <w:trPr>
          <w:trHeight w:val="20"/>
        </w:trPr>
        <w:tc>
          <w:tcPr>
            <w:tcW w:w="1387" w:type="pct"/>
            <w:vMerge/>
          </w:tcPr>
          <w:p w14:paraId="4672F72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438182D7" w14:textId="77777777" w:rsidR="00066D20" w:rsidRPr="00E80200" w:rsidRDefault="00066D20" w:rsidP="00066D20">
            <w:pPr>
              <w:numPr>
                <w:ilvl w:val="0"/>
                <w:numId w:val="10"/>
              </w:numPr>
              <w:spacing w:after="200" w:line="276" w:lineRule="auto"/>
              <w:ind w:left="450" w:hanging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Трехфазные трансформаторы. Автотрансформаторы</w:t>
            </w:r>
          </w:p>
        </w:tc>
      </w:tr>
      <w:tr w:rsidR="00066D20" w:rsidRPr="00066D20" w14:paraId="3AF89791" w14:textId="77777777" w:rsidTr="00E80200">
        <w:trPr>
          <w:trHeight w:val="20"/>
        </w:trPr>
        <w:tc>
          <w:tcPr>
            <w:tcW w:w="1387" w:type="pct"/>
            <w:vMerge/>
          </w:tcPr>
          <w:p w14:paraId="48886006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32D89C80" w14:textId="77777777" w:rsidR="00066D20" w:rsidRPr="00E80200" w:rsidRDefault="00066D20" w:rsidP="00066D20">
            <w:pPr>
              <w:numPr>
                <w:ilvl w:val="0"/>
                <w:numId w:val="10"/>
              </w:numPr>
              <w:spacing w:after="200" w:line="276" w:lineRule="auto"/>
              <w:ind w:left="450" w:hanging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Назначение машин переменного тока и их классификация.                                             Устройство электрической машины переменного тока: 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 xml:space="preserve">статор и его обмотка, ротор и его обмотка. Принцип действия трёхфазного асинхронного двигателя.                                              </w:t>
            </w:r>
          </w:p>
        </w:tc>
      </w:tr>
      <w:tr w:rsidR="00066D20" w:rsidRPr="00066D20" w14:paraId="0F296B84" w14:textId="77777777" w:rsidTr="00E80200">
        <w:trPr>
          <w:trHeight w:val="20"/>
        </w:trPr>
        <w:tc>
          <w:tcPr>
            <w:tcW w:w="1387" w:type="pct"/>
            <w:vMerge/>
          </w:tcPr>
          <w:p w14:paraId="6DDB70F0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16888A2C" w14:textId="77777777" w:rsidR="00066D20" w:rsidRPr="00E80200" w:rsidRDefault="00066D20" w:rsidP="00066D20">
            <w:pPr>
              <w:numPr>
                <w:ilvl w:val="0"/>
                <w:numId w:val="10"/>
              </w:numPr>
              <w:tabs>
                <w:tab w:val="left" w:pos="450"/>
              </w:tabs>
              <w:spacing w:after="200" w:line="276" w:lineRule="auto"/>
              <w:ind w:left="450" w:hanging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Синхронные машины</w:t>
            </w:r>
            <w:r w:rsidRPr="00E802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. 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Устройство и принцип действия синхронной машины.</w:t>
            </w:r>
          </w:p>
        </w:tc>
      </w:tr>
      <w:tr w:rsidR="00066D20" w:rsidRPr="00066D20" w14:paraId="6A0269A1" w14:textId="77777777" w:rsidTr="00E80200">
        <w:trPr>
          <w:trHeight w:val="20"/>
        </w:trPr>
        <w:tc>
          <w:tcPr>
            <w:tcW w:w="1387" w:type="pct"/>
            <w:vMerge/>
          </w:tcPr>
          <w:p w14:paraId="430E5CE7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190EDB5E" w14:textId="77777777" w:rsidR="00066D20" w:rsidRPr="00E80200" w:rsidRDefault="00066D20" w:rsidP="00066D20">
            <w:pPr>
              <w:numPr>
                <w:ilvl w:val="0"/>
                <w:numId w:val="10"/>
              </w:numPr>
              <w:spacing w:after="200" w:line="276" w:lineRule="auto"/>
              <w:ind w:left="450" w:hanging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Машины постоянного тока.</w:t>
            </w:r>
            <w:r w:rsidRPr="00E802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Общие сведения о машинах постоянного тока и их устройство. Принцип действия машин постоянного тока.</w:t>
            </w:r>
          </w:p>
        </w:tc>
      </w:tr>
      <w:tr w:rsidR="00066D20" w:rsidRPr="00066D20" w14:paraId="360114C1" w14:textId="77777777" w:rsidTr="00E80200">
        <w:trPr>
          <w:trHeight w:val="20"/>
        </w:trPr>
        <w:tc>
          <w:tcPr>
            <w:tcW w:w="1387" w:type="pct"/>
            <w:vMerge/>
          </w:tcPr>
          <w:p w14:paraId="799B4670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4EA27A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В том числе практических работ и лабораторных занятий</w:t>
            </w:r>
          </w:p>
        </w:tc>
      </w:tr>
      <w:tr w:rsidR="00066D20" w:rsidRPr="00066D20" w14:paraId="1C9612EF" w14:textId="77777777" w:rsidTr="00E80200">
        <w:trPr>
          <w:trHeight w:val="20"/>
        </w:trPr>
        <w:tc>
          <w:tcPr>
            <w:tcW w:w="1387" w:type="pct"/>
            <w:vMerge/>
          </w:tcPr>
          <w:p w14:paraId="62860215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0AD4E4" w14:textId="77777777" w:rsidR="00066D20" w:rsidRPr="00E80200" w:rsidRDefault="00066D20" w:rsidP="00066D20">
            <w:pPr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</w:pPr>
            <w:r w:rsidRPr="00E80200"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  <w:t>Лабораторная работа № 4. Ознакомление с устройством и принципом работы трансформатора.</w:t>
            </w:r>
          </w:p>
        </w:tc>
      </w:tr>
      <w:tr w:rsidR="00066D20" w:rsidRPr="00066D20" w14:paraId="08A8EAB9" w14:textId="77777777" w:rsidTr="00E80200">
        <w:trPr>
          <w:trHeight w:val="20"/>
        </w:trPr>
        <w:tc>
          <w:tcPr>
            <w:tcW w:w="1387" w:type="pct"/>
            <w:vMerge/>
          </w:tcPr>
          <w:p w14:paraId="44612813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B4528" w14:textId="77777777" w:rsidR="00066D20" w:rsidRPr="00E80200" w:rsidRDefault="00066D20" w:rsidP="00066D20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  <w:t>Практическое занятие № 6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. Определение параметров электрического двигателя по паспортным данным.</w:t>
            </w:r>
          </w:p>
        </w:tc>
      </w:tr>
      <w:tr w:rsidR="00066D20" w:rsidRPr="00066D20" w14:paraId="0076A61C" w14:textId="77777777" w:rsidTr="00E80200">
        <w:trPr>
          <w:trHeight w:val="20"/>
        </w:trPr>
        <w:tc>
          <w:tcPr>
            <w:tcW w:w="1387" w:type="pct"/>
            <w:vMerge/>
          </w:tcPr>
          <w:p w14:paraId="534170DB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35D80" w14:textId="77777777" w:rsidR="00066D20" w:rsidRPr="00E80200" w:rsidRDefault="00066D20" w:rsidP="00066D20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Практическое занятие № 7. Определение параметров трансформатора по паспортным данным.</w:t>
            </w:r>
          </w:p>
        </w:tc>
      </w:tr>
      <w:tr w:rsidR="00066D20" w:rsidRPr="00066D20" w14:paraId="5F219807" w14:textId="77777777" w:rsidTr="00E80200">
        <w:trPr>
          <w:trHeight w:val="20"/>
        </w:trPr>
        <w:tc>
          <w:tcPr>
            <w:tcW w:w="1387" w:type="pct"/>
            <w:vMerge/>
          </w:tcPr>
          <w:p w14:paraId="62CF32E6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41E07A45" w14:textId="77777777" w:rsidR="00066D20" w:rsidRPr="00E80200" w:rsidRDefault="00066D20" w:rsidP="00066D2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самостоятельная работа обучающихся</w:t>
            </w:r>
          </w:p>
          <w:p w14:paraId="5BBF90C4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66D20" w:rsidRPr="00066D20" w14:paraId="668DFFA4" w14:textId="77777777" w:rsidTr="00E80200">
        <w:trPr>
          <w:trHeight w:val="254"/>
        </w:trPr>
        <w:tc>
          <w:tcPr>
            <w:tcW w:w="5000" w:type="pct"/>
            <w:gridSpan w:val="2"/>
          </w:tcPr>
          <w:p w14:paraId="26D222C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:rsidR="00066D20" w:rsidRPr="00066D20" w14:paraId="2560DF7B" w14:textId="77777777" w:rsidTr="00E80200">
        <w:trPr>
          <w:trHeight w:val="147"/>
        </w:trPr>
        <w:tc>
          <w:tcPr>
            <w:tcW w:w="5000" w:type="pct"/>
            <w:gridSpan w:val="2"/>
          </w:tcPr>
          <w:p w14:paraId="7095295E" w14:textId="6BA70591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Всего:98</w:t>
            </w:r>
          </w:p>
        </w:tc>
      </w:tr>
    </w:tbl>
    <w:p w14:paraId="106A2D8E" w14:textId="77777777" w:rsidR="00066D20" w:rsidRPr="00066D20" w:rsidRDefault="00066D20" w:rsidP="00066D20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54625915" w14:textId="77777777" w:rsidR="00066D20" w:rsidRPr="00066D20" w:rsidRDefault="00066D20" w:rsidP="00066D20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5C0052D1" w14:textId="77777777" w:rsidR="00066D20" w:rsidRPr="00066D20" w:rsidRDefault="00066D20" w:rsidP="00066D20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376141D" w14:textId="77777777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33EE5D80" w14:textId="659DE379" w:rsidR="00066D20" w:rsidRPr="00066D20" w:rsidRDefault="00066D20" w:rsidP="00E80200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Кабинет </w:t>
      </w:r>
      <w:r w:rsidR="00087AFC" w:rsidRPr="00B3186D"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  <w:r w:rsidR="00E8020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,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оснащенный(е) в соответствии с приложением 3 ПОП-П.</w:t>
      </w:r>
    </w:p>
    <w:p w14:paraId="5A85BD7B" w14:textId="77777777" w:rsidR="00066D20" w:rsidRPr="00066D20" w:rsidRDefault="00066D20" w:rsidP="00E80200">
      <w:pPr>
        <w:ind w:firstLine="709"/>
        <w:jc w:val="both"/>
        <w:rPr>
          <w:rFonts w:ascii="Calibri" w:eastAsia="Calibri" w:hAnsi="Calibri"/>
          <w:color w:val="auto"/>
          <w:szCs w:val="22"/>
          <w:lang w:eastAsia="en-US"/>
        </w:rPr>
      </w:pPr>
    </w:p>
    <w:p w14:paraId="50D10C5A" w14:textId="40645A99" w:rsidR="0087502E" w:rsidRPr="0008199E" w:rsidRDefault="0008199E" w:rsidP="00E80200">
      <w:pPr>
        <w:spacing w:after="120" w:line="276" w:lineRule="auto"/>
        <w:ind w:firstLine="709"/>
        <w:jc w:val="both"/>
        <w:outlineLvl w:val="1"/>
        <w:rPr>
          <w:rFonts w:ascii="Times New Roman" w:eastAsia="Segoe UI" w:hAnsi="Times New Roman"/>
          <w:color w:val="auto"/>
          <w:sz w:val="24"/>
          <w:szCs w:val="24"/>
        </w:rPr>
      </w:pPr>
      <w:r w:rsidRPr="0008199E">
        <w:rPr>
          <w:rFonts w:ascii="Times New Roman" w:eastAsia="Segoe UI" w:hAnsi="Times New Roman"/>
          <w:color w:val="auto"/>
          <w:sz w:val="24"/>
          <w:szCs w:val="24"/>
        </w:rPr>
        <w:t>Лаборатории «Электротехники и электроники» и «Электрических измерений и электрических цепей</w:t>
      </w:r>
      <w:r>
        <w:rPr>
          <w:rFonts w:ascii="Times New Roman" w:eastAsia="Segoe UI" w:hAnsi="Times New Roman"/>
          <w:color w:val="auto"/>
          <w:sz w:val="24"/>
          <w:szCs w:val="24"/>
        </w:rPr>
        <w:t>»</w:t>
      </w:r>
      <w:r w:rsidRPr="0008199E">
        <w:t xml:space="preserve"> </w:t>
      </w:r>
      <w:r w:rsidRPr="0008199E">
        <w:rPr>
          <w:rFonts w:ascii="Times New Roman" w:eastAsia="Segoe UI" w:hAnsi="Times New Roman"/>
          <w:color w:val="auto"/>
          <w:sz w:val="24"/>
          <w:szCs w:val="24"/>
        </w:rPr>
        <w:t>оснащенный(е) в соответствии с приложением 3 ПОП-П.</w:t>
      </w:r>
    </w:p>
    <w:p w14:paraId="57C30A8C" w14:textId="1BA2D4F9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70788827" w14:textId="77777777" w:rsidR="00066D20" w:rsidRPr="00066D20" w:rsidRDefault="00066D20" w:rsidP="00066D20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B0C4491" w14:textId="77777777" w:rsidR="00066D20" w:rsidRPr="00066D20" w:rsidRDefault="00066D20" w:rsidP="00066D20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00AF4705" w14:textId="77777777" w:rsidR="00066D20" w:rsidRPr="00066D20" w:rsidRDefault="00066D20" w:rsidP="00066D20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5F444436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1.Аполлонский, С. М. Основы электротехники. Практикум / С. М. Аполлонский. — 3-е изд., стер. — Санкт-Петербург : Лань, 2023. — 320 с. — ISBN 978-5-507-47193-5. — Текст : электронный // Лань : электронно-библиотечная система. — URL: https://e.lanbook.com/book/340016 (дата обращения: 30.09.2023). — Режим доступа: для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58F9AAB3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lastRenderedPageBreak/>
        <w:t xml:space="preserve">2.Аполлонский, С. М. Электрические аппараты управления и автоматики : учебное пособие / С. М. Аполлонский, Ю. В. Куклев, В. Я. Фролов. — 2-е изд., стер. — Санкт-Петербург : Лань, 2022. — 256 с. — ISBN 978-5-8114-4601-8. — Текст : электронный // Лань : электронно-библиотечная система. — URL: https://e.lanbook.com/book/206918 (дата обращения: 30.09.2023). — Режим доступа: для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7D168D95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3.Миленина, С. А.  Электротехника : учебник и практикум для среднего профессионального образования / С. А. Миленина ; под редакцией Н. К. Миленина. — 2-е изд.,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перераб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 xml:space="preserve">. и доп. — Москва : Издательство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 xml:space="preserve">, 2023. — 263 с. — (Профессиональное образование). — ISBN 978-5-534-05793-5. — Текст : электронный // Образовательная платформа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 xml:space="preserve"> [сайт]. — URL: https://urait.ru/bcode/514158 (дата обращения: 30.09.2023).</w:t>
      </w:r>
    </w:p>
    <w:p w14:paraId="6542974B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4.Основы электротехники / Г. И.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Кольниченко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 xml:space="preserve">, Я. В.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Тарлаков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 xml:space="preserve">, А. В. Сиротов [и др.]. — 3-е изд.,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испр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 xml:space="preserve">. и доп. — Санкт-Петербург : Лань, 2023. — 252 с. — ISBN 978-5-8114-8312-9. — Текст : электронный // Лань : электронно-библиотечная система. — URL: https://e.lanbook.com/book/298511 (дата обращения: 30.09.2023). — Режим доступа: для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46B3165A" w14:textId="77777777" w:rsidR="00066D20" w:rsidRPr="00066D20" w:rsidRDefault="00066D20" w:rsidP="00066D2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5.Потапов, Л. А. Основы электротехники / Л. А. Потапов. — 3-е изд., стер. — Санкт-Петербург : Лань, 2023. — 376 с. — ISBN 978-5-507-45525-6. — Текст : электронный // Лань : электронно-библиотечная система. — URL: https://e.lanbook.com/book/271310 (дата обращения: 30.09.2023). — Режим доступа: для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5F6D4912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6.Скорняков, В. А. Общая электротехника и электроника / В. А. Скорняков, В. Я. Фролов. — 3-е изд., стер. — Санкт-Петербург : Лань, 2023. — 176 с. — ISBN 978-5-507-45805-9. — Текст : электронный // Лань : электронно-библиотечная система. — URL: https://e.lanbook.com/book/284066 (дата обращения: 30.09.2023). — Режим доступа: для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7E99113A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7.Тимофеев, И. А. Основы электротехники, электроники и автоматики. Лабораторный практикум : учебное пособие / И. А. Тимофеев. — Санкт-Петербург : Лань, 2022. — 196 с. — ISBN 978-5-8114-2264-7. — Текст : электронный // Лань : электронно-библиотечная система. — URL: https://e.lanbook.com/book/212462 (дата обращения: 30.09.2023). — Режим доступа: для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5136C82B" w14:textId="77777777" w:rsidR="00066D20" w:rsidRPr="00066D20" w:rsidRDefault="00066D20" w:rsidP="00066D20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2" w:name="_Hlk76482781"/>
      <w:r w:rsidRPr="00066D20">
        <w:rPr>
          <w:rFonts w:ascii="Times New Roman" w:hAnsi="Times New Roman"/>
          <w:color w:val="auto"/>
          <w:sz w:val="24"/>
          <w:szCs w:val="24"/>
        </w:rPr>
        <w:t xml:space="preserve">8.Ярочкина Г.В. Электротехника: учебник для </w:t>
      </w:r>
      <w:proofErr w:type="spellStart"/>
      <w:r w:rsidRPr="00066D20">
        <w:rPr>
          <w:rFonts w:ascii="Times New Roman" w:hAnsi="Times New Roman"/>
          <w:color w:val="auto"/>
          <w:sz w:val="24"/>
          <w:szCs w:val="24"/>
        </w:rPr>
        <w:t>студ</w:t>
      </w:r>
      <w:proofErr w:type="spellEnd"/>
      <w:r w:rsidRPr="00066D20">
        <w:rPr>
          <w:rFonts w:ascii="Times New Roman" w:hAnsi="Times New Roman"/>
          <w:color w:val="auto"/>
          <w:sz w:val="24"/>
          <w:szCs w:val="24"/>
        </w:rPr>
        <w:t xml:space="preserve"> учреждений сред. проф. Образования/ Г.В. Ярочкина- М.: Издательский центр «Академия», 2020 – 240 с. </w:t>
      </w:r>
      <w:r w:rsidRPr="00066D20">
        <w:rPr>
          <w:rFonts w:ascii="Times New Roman" w:hAnsi="Times New Roman"/>
          <w:color w:val="auto"/>
          <w:sz w:val="24"/>
          <w:szCs w:val="24"/>
          <w:lang w:val="en-US"/>
        </w:rPr>
        <w:t>ISBN</w:t>
      </w:r>
      <w:r w:rsidRPr="00066D20">
        <w:rPr>
          <w:rFonts w:ascii="Times New Roman" w:hAnsi="Times New Roman"/>
          <w:color w:val="auto"/>
          <w:sz w:val="24"/>
          <w:szCs w:val="24"/>
        </w:rPr>
        <w:t xml:space="preserve"> 978-5-4468-8698-2 - Текст: непосредственный </w:t>
      </w:r>
      <w:bookmarkEnd w:id="2"/>
    </w:p>
    <w:p w14:paraId="3DA9FB41" w14:textId="77777777" w:rsidR="00066D20" w:rsidRPr="00066D20" w:rsidRDefault="00066D20" w:rsidP="00066D20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4200A69" w14:textId="77777777" w:rsidR="00066D20" w:rsidRPr="00066D20" w:rsidRDefault="00066D20" w:rsidP="00066D20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3"/>
        <w:gridCol w:w="3738"/>
        <w:gridCol w:w="2567"/>
      </w:tblGrid>
      <w:tr w:rsidR="00066D20" w:rsidRPr="00066D20" w14:paraId="188556D0" w14:textId="77777777" w:rsidTr="005B7B6D">
        <w:tc>
          <w:tcPr>
            <w:tcW w:w="1726" w:type="pct"/>
            <w:vAlign w:val="center"/>
          </w:tcPr>
          <w:p w14:paraId="4BF7BED5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941" w:type="pct"/>
            <w:vAlign w:val="center"/>
          </w:tcPr>
          <w:p w14:paraId="7A60D016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333" w:type="pct"/>
            <w:vAlign w:val="center"/>
          </w:tcPr>
          <w:p w14:paraId="6F1BCC9B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Методы оценки</w:t>
            </w:r>
          </w:p>
        </w:tc>
      </w:tr>
      <w:tr w:rsidR="00066D20" w:rsidRPr="00066D20" w14:paraId="5B3DB829" w14:textId="77777777" w:rsidTr="005B7B6D">
        <w:tc>
          <w:tcPr>
            <w:tcW w:w="5000" w:type="pct"/>
            <w:gridSpan w:val="3"/>
          </w:tcPr>
          <w:p w14:paraId="4E6030D2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Перечень знаний</w:t>
            </w:r>
          </w:p>
        </w:tc>
      </w:tr>
      <w:tr w:rsidR="00066D20" w:rsidRPr="00066D20" w14:paraId="2E29B9F6" w14:textId="77777777" w:rsidTr="005B7B6D">
        <w:tc>
          <w:tcPr>
            <w:tcW w:w="1726" w:type="pct"/>
          </w:tcPr>
          <w:p w14:paraId="69CEEEDC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основные законы электротехники</w:t>
            </w:r>
          </w:p>
        </w:tc>
        <w:tc>
          <w:tcPr>
            <w:tcW w:w="1941" w:type="pct"/>
          </w:tcPr>
          <w:p w14:paraId="42AE5253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правильное формулирование основных законов электротехники</w:t>
            </w:r>
          </w:p>
        </w:tc>
        <w:tc>
          <w:tcPr>
            <w:tcW w:w="1333" w:type="pct"/>
            <w:vMerge w:val="restart"/>
          </w:tcPr>
          <w:p w14:paraId="34992347" w14:textId="77777777" w:rsidR="00066D20" w:rsidRPr="00066D20" w:rsidRDefault="00066D20" w:rsidP="00066D20">
            <w:pPr>
              <w:spacing w:after="200"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iCs/>
                <w:sz w:val="24"/>
                <w:szCs w:val="24"/>
              </w:rPr>
              <w:t xml:space="preserve">Оценка результатов деятельности обучающихся при выполнении тестовых заданий, выполнении и защите </w:t>
            </w:r>
            <w:r w:rsidRPr="00066D20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лабораторных работ, практических занятий, самостоятельных работ,</w:t>
            </w:r>
          </w:p>
          <w:p w14:paraId="71EB2E8F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Итоговый контроль: </w:t>
            </w:r>
          </w:p>
          <w:p w14:paraId="666626FF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в форме </w:t>
            </w:r>
          </w:p>
          <w:p w14:paraId="77F2F8FF" w14:textId="77777777" w:rsidR="00066D20" w:rsidRPr="00066D20" w:rsidRDefault="00066D20" w:rsidP="00066D20">
            <w:pPr>
              <w:spacing w:after="200"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iCs/>
                <w:sz w:val="24"/>
                <w:szCs w:val="24"/>
              </w:rPr>
              <w:t xml:space="preserve">дифференцированного зачета. </w:t>
            </w:r>
          </w:p>
          <w:p w14:paraId="3F475236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36313231" w14:textId="77777777" w:rsidTr="005B7B6D">
        <w:tc>
          <w:tcPr>
            <w:tcW w:w="1726" w:type="pct"/>
          </w:tcPr>
          <w:p w14:paraId="11CFCBC4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параметры электрических цепей и единицы их измерений</w:t>
            </w:r>
          </w:p>
        </w:tc>
        <w:tc>
          <w:tcPr>
            <w:tcW w:w="1941" w:type="pct"/>
          </w:tcPr>
          <w:p w14:paraId="6BC8D6EC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демонстрация знаний параметров электрических цепей постоянного и переменного тока,</w:t>
            </w:r>
          </w:p>
          <w:p w14:paraId="12EA08D5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правильность расчета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параметров </w:t>
            </w:r>
            <w:r w:rsidRPr="00066D20">
              <w:rPr>
                <w:rFonts w:ascii="Times New Roman" w:hAnsi="Times New Roman"/>
                <w:sz w:val="24"/>
                <w:szCs w:val="24"/>
              </w:rPr>
              <w:t xml:space="preserve">параметры электрических цепей </w:t>
            </w:r>
          </w:p>
        </w:tc>
        <w:tc>
          <w:tcPr>
            <w:tcW w:w="1333" w:type="pct"/>
            <w:vMerge/>
          </w:tcPr>
          <w:p w14:paraId="376198D7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492648B4" w14:textId="77777777" w:rsidTr="005B7B6D">
        <w:tc>
          <w:tcPr>
            <w:tcW w:w="1726" w:type="pct"/>
          </w:tcPr>
          <w:p w14:paraId="185F6396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элементы электрических цепей, их типы, назначение и характеристики</w:t>
            </w:r>
          </w:p>
        </w:tc>
        <w:tc>
          <w:tcPr>
            <w:tcW w:w="1941" w:type="pct"/>
          </w:tcPr>
          <w:p w14:paraId="1E7C268B" w14:textId="77777777" w:rsidR="00066D20" w:rsidRPr="00066D20" w:rsidRDefault="00066D20" w:rsidP="00066D20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точность определения 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элементов электрических цепей, их типов, назначения,</w:t>
            </w:r>
          </w:p>
          <w:p w14:paraId="1BDF6D0D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правильное описание их характеристик.</w:t>
            </w:r>
          </w:p>
        </w:tc>
        <w:tc>
          <w:tcPr>
            <w:tcW w:w="1333" w:type="pct"/>
            <w:vMerge/>
          </w:tcPr>
          <w:p w14:paraId="65675B4B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05D0ED23" w14:textId="77777777" w:rsidTr="005B7B6D">
        <w:tc>
          <w:tcPr>
            <w:tcW w:w="1726" w:type="pct"/>
          </w:tcPr>
          <w:p w14:paraId="5CBFEFEA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свойства электрических цепей переменного тока, содержащих активные и реактивные элементы</w:t>
            </w:r>
          </w:p>
        </w:tc>
        <w:tc>
          <w:tcPr>
            <w:tcW w:w="1941" w:type="pct"/>
          </w:tcPr>
          <w:p w14:paraId="4A63CBA2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точность определения</w:t>
            </w:r>
            <w:r w:rsidRPr="00066D20">
              <w:rPr>
                <w:rFonts w:ascii="Times New Roman" w:hAnsi="Times New Roman"/>
                <w:sz w:val="24"/>
                <w:szCs w:val="24"/>
              </w:rPr>
              <w:t xml:space="preserve"> свойств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электрических цепей переменного тока, содержащих активные и реактивные элементы</w:t>
            </w:r>
          </w:p>
        </w:tc>
        <w:tc>
          <w:tcPr>
            <w:tcW w:w="1333" w:type="pct"/>
            <w:vMerge/>
          </w:tcPr>
          <w:p w14:paraId="7187E7B5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6319D86D" w14:textId="77777777" w:rsidTr="005B7B6D">
        <w:tc>
          <w:tcPr>
            <w:tcW w:w="1726" w:type="pct"/>
          </w:tcPr>
          <w:p w14:paraId="3B261E39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методы расчета и измерений основных параметров электрических цепей</w:t>
            </w:r>
          </w:p>
        </w:tc>
        <w:tc>
          <w:tcPr>
            <w:tcW w:w="1941" w:type="pct"/>
          </w:tcPr>
          <w:p w14:paraId="406247A0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правильность расчета и </w:t>
            </w:r>
          </w:p>
          <w:p w14:paraId="15629394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измерений основных параметров электрических цепей</w:t>
            </w:r>
          </w:p>
        </w:tc>
        <w:tc>
          <w:tcPr>
            <w:tcW w:w="1333" w:type="pct"/>
            <w:vMerge/>
          </w:tcPr>
          <w:p w14:paraId="01C44F10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7814E310" w14:textId="77777777" w:rsidTr="005B7B6D">
        <w:tc>
          <w:tcPr>
            <w:tcW w:w="1726" w:type="pct"/>
          </w:tcPr>
          <w:p w14:paraId="7190AF9A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виды и методы электрических измерений, </w:t>
            </w:r>
            <w:proofErr w:type="spellStart"/>
            <w:r w:rsidRPr="00066D20">
              <w:rPr>
                <w:rFonts w:ascii="Times New Roman" w:hAnsi="Times New Roman"/>
                <w:sz w:val="24"/>
                <w:szCs w:val="24"/>
              </w:rPr>
              <w:t>классификацияпогрешностей</w:t>
            </w:r>
            <w:proofErr w:type="spellEnd"/>
          </w:p>
        </w:tc>
        <w:tc>
          <w:tcPr>
            <w:tcW w:w="1941" w:type="pct"/>
          </w:tcPr>
          <w:p w14:paraId="56ADAE44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правильное описание </w:t>
            </w:r>
            <w:r w:rsidRPr="00066D20">
              <w:rPr>
                <w:rFonts w:ascii="Times New Roman" w:hAnsi="Times New Roman"/>
                <w:sz w:val="24"/>
                <w:szCs w:val="24"/>
              </w:rPr>
              <w:t>видов и методов электрических измерений, классификации погрешностей</w:t>
            </w:r>
          </w:p>
        </w:tc>
        <w:tc>
          <w:tcPr>
            <w:tcW w:w="1333" w:type="pct"/>
            <w:vMerge/>
          </w:tcPr>
          <w:p w14:paraId="60034257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051B7956" w14:textId="77777777" w:rsidTr="005B7B6D">
        <w:tc>
          <w:tcPr>
            <w:tcW w:w="1726" w:type="pct"/>
          </w:tcPr>
          <w:p w14:paraId="5457C663" w14:textId="77777777" w:rsidR="00066D20" w:rsidRPr="00066D20" w:rsidRDefault="00066D20" w:rsidP="00066D20">
            <w:pPr>
              <w:shd w:val="clear" w:color="auto" w:fill="FFFFFF"/>
              <w:spacing w:line="276" w:lineRule="auto"/>
              <w:ind w:left="24"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классификация электроизмерительных приборов</w:t>
            </w:r>
          </w:p>
        </w:tc>
        <w:tc>
          <w:tcPr>
            <w:tcW w:w="1941" w:type="pct"/>
          </w:tcPr>
          <w:p w14:paraId="46629B42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правильное описание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классификации электроизмерительных приборов</w:t>
            </w:r>
          </w:p>
        </w:tc>
        <w:tc>
          <w:tcPr>
            <w:tcW w:w="1333" w:type="pct"/>
            <w:vMerge/>
          </w:tcPr>
          <w:p w14:paraId="4FEAFDE7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76F04C1C" w14:textId="77777777" w:rsidTr="005B7B6D">
        <w:tc>
          <w:tcPr>
            <w:tcW w:w="1726" w:type="pct"/>
          </w:tcPr>
          <w:p w14:paraId="0A0A99BC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классификация, устройство и принцип действия трансформаторов</w:t>
            </w:r>
          </w:p>
        </w:tc>
        <w:tc>
          <w:tcPr>
            <w:tcW w:w="1941" w:type="pct"/>
          </w:tcPr>
          <w:p w14:paraId="53B86B55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знаний </w:t>
            </w:r>
            <w:r w:rsidRPr="00066D20">
              <w:rPr>
                <w:rFonts w:ascii="Times New Roman" w:hAnsi="Times New Roman"/>
                <w:sz w:val="24"/>
                <w:szCs w:val="24"/>
              </w:rPr>
              <w:t>классификации, устройства и принципа действия трансформаторов</w:t>
            </w:r>
          </w:p>
        </w:tc>
        <w:tc>
          <w:tcPr>
            <w:tcW w:w="1333" w:type="pct"/>
            <w:vMerge/>
          </w:tcPr>
          <w:p w14:paraId="64FA71E5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72EE6FD8" w14:textId="77777777" w:rsidTr="005B7B6D">
        <w:tc>
          <w:tcPr>
            <w:tcW w:w="1726" w:type="pct"/>
          </w:tcPr>
          <w:p w14:paraId="7BA4B9EA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классификация, устройство и принцип действия электрических машин </w:t>
            </w:r>
          </w:p>
        </w:tc>
        <w:tc>
          <w:tcPr>
            <w:tcW w:w="1941" w:type="pct"/>
          </w:tcPr>
          <w:p w14:paraId="797D4E00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знаний </w:t>
            </w:r>
            <w:r w:rsidRPr="00066D20">
              <w:rPr>
                <w:rFonts w:ascii="Times New Roman" w:hAnsi="Times New Roman"/>
                <w:sz w:val="24"/>
                <w:szCs w:val="24"/>
              </w:rPr>
              <w:t>классификации, устройства и принципа действия электрических машин</w:t>
            </w:r>
          </w:p>
        </w:tc>
        <w:tc>
          <w:tcPr>
            <w:tcW w:w="1333" w:type="pct"/>
            <w:vMerge/>
          </w:tcPr>
          <w:p w14:paraId="572649EA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4B849367" w14:textId="77777777" w:rsidTr="005B7B6D">
        <w:tc>
          <w:tcPr>
            <w:tcW w:w="5000" w:type="pct"/>
            <w:gridSpan w:val="3"/>
          </w:tcPr>
          <w:p w14:paraId="4045A981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Перечень умений</w:t>
            </w:r>
          </w:p>
        </w:tc>
      </w:tr>
      <w:tr w:rsidR="00066D20" w:rsidRPr="00066D20" w14:paraId="05565F26" w14:textId="77777777" w:rsidTr="005B7B6D">
        <w:tc>
          <w:tcPr>
            <w:tcW w:w="1726" w:type="pct"/>
          </w:tcPr>
          <w:p w14:paraId="3817B295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использовать основные законы и принципы теоретической электротехники в профессиональной деятельности</w:t>
            </w:r>
          </w:p>
        </w:tc>
        <w:tc>
          <w:tcPr>
            <w:tcW w:w="1941" w:type="pct"/>
          </w:tcPr>
          <w:p w14:paraId="002AC1A5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правильное применение законов и принципов теоретической электротехники и электроники</w:t>
            </w:r>
          </w:p>
        </w:tc>
        <w:tc>
          <w:tcPr>
            <w:tcW w:w="1333" w:type="pct"/>
            <w:vMerge w:val="restart"/>
          </w:tcPr>
          <w:p w14:paraId="03537D4F" w14:textId="77777777" w:rsidR="00066D20" w:rsidRPr="00066D20" w:rsidRDefault="00066D20" w:rsidP="00066D20">
            <w:pPr>
              <w:spacing w:line="276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Экспертное наблюдение, анализ, проверка и оценка результатов деятельности обучающихся</w:t>
            </w:r>
          </w:p>
          <w:p w14:paraId="34FAF32D" w14:textId="77777777" w:rsidR="00066D20" w:rsidRPr="00066D20" w:rsidRDefault="00066D20" w:rsidP="00066D20">
            <w:pPr>
              <w:spacing w:line="276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на практических и лабораторных занятиях</w:t>
            </w:r>
          </w:p>
          <w:p w14:paraId="1A4FE566" w14:textId="77777777" w:rsidR="00066D20" w:rsidRPr="00066D20" w:rsidRDefault="00066D20" w:rsidP="00066D20">
            <w:pPr>
              <w:spacing w:line="276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6202867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Итоговый контроль: </w:t>
            </w:r>
          </w:p>
          <w:p w14:paraId="1ABAA4F1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lastRenderedPageBreak/>
              <w:t>в форме дифференцированного зачета</w:t>
            </w:r>
          </w:p>
        </w:tc>
      </w:tr>
      <w:tr w:rsidR="00066D20" w:rsidRPr="00066D20" w14:paraId="0291FFE3" w14:textId="77777777" w:rsidTr="005B7B6D">
        <w:tc>
          <w:tcPr>
            <w:tcW w:w="1726" w:type="pct"/>
          </w:tcPr>
          <w:p w14:paraId="5D8CE95E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читать 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электрические схемы</w:t>
            </w:r>
          </w:p>
        </w:tc>
        <w:tc>
          <w:tcPr>
            <w:tcW w:w="1941" w:type="pct"/>
          </w:tcPr>
          <w:p w14:paraId="01E191F5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точность чтения электрических схем</w:t>
            </w:r>
          </w:p>
        </w:tc>
        <w:tc>
          <w:tcPr>
            <w:tcW w:w="1333" w:type="pct"/>
            <w:vMerge/>
          </w:tcPr>
          <w:p w14:paraId="45A914DB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4ABA86D9" w14:textId="77777777" w:rsidTr="005B7B6D">
        <w:tc>
          <w:tcPr>
            <w:tcW w:w="1726" w:type="pct"/>
          </w:tcPr>
          <w:p w14:paraId="36126847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расчеты параметров электрических цепей постоянного и переменного токов</w:t>
            </w:r>
          </w:p>
        </w:tc>
        <w:tc>
          <w:tcPr>
            <w:tcW w:w="1941" w:type="pct"/>
          </w:tcPr>
          <w:p w14:paraId="7B374A34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точность</w:t>
            </w: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 и правильность расчёта параметров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электрических цепей постоянного и переменного токов, переменного трехфазного тока</w:t>
            </w:r>
          </w:p>
        </w:tc>
        <w:tc>
          <w:tcPr>
            <w:tcW w:w="1333" w:type="pct"/>
            <w:vMerge/>
          </w:tcPr>
          <w:p w14:paraId="132698A4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66D20" w:rsidRPr="00066D20" w14:paraId="15CF0960" w14:textId="77777777" w:rsidTr="005B7B6D">
        <w:tc>
          <w:tcPr>
            <w:tcW w:w="1726" w:type="pct"/>
          </w:tcPr>
          <w:p w14:paraId="70D4004E" w14:textId="77777777" w:rsidR="00066D20" w:rsidRPr="00066D20" w:rsidRDefault="00066D20" w:rsidP="00066D20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пользоваться электроизмерительными приборами и приспособлениями</w:t>
            </w:r>
          </w:p>
        </w:tc>
        <w:tc>
          <w:tcPr>
            <w:tcW w:w="1941" w:type="pct"/>
          </w:tcPr>
          <w:p w14:paraId="101CA980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правильное использование электроизмерительных приборов</w:t>
            </w:r>
          </w:p>
        </w:tc>
        <w:tc>
          <w:tcPr>
            <w:tcW w:w="1333" w:type="pct"/>
            <w:vMerge/>
          </w:tcPr>
          <w:p w14:paraId="369F3C0A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66D20" w:rsidRPr="00066D20" w14:paraId="548A1A1C" w14:textId="77777777" w:rsidTr="005B7B6D">
        <w:tc>
          <w:tcPr>
            <w:tcW w:w="1726" w:type="pct"/>
          </w:tcPr>
          <w:p w14:paraId="42A77520" w14:textId="77777777" w:rsidR="00066D20" w:rsidRPr="00066D20" w:rsidRDefault="00066D20" w:rsidP="00066D20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подбирать устройства, электрические приборы и оборудование с определенными параметрами и характеристиками</w:t>
            </w:r>
          </w:p>
        </w:tc>
        <w:tc>
          <w:tcPr>
            <w:tcW w:w="1941" w:type="pct"/>
          </w:tcPr>
          <w:p w14:paraId="2D4530E1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правильный подбор электрических и электронных приборов и оборудования по заданным параметрам и характеристикам</w:t>
            </w:r>
          </w:p>
        </w:tc>
        <w:tc>
          <w:tcPr>
            <w:tcW w:w="1333" w:type="pct"/>
            <w:vMerge/>
          </w:tcPr>
          <w:p w14:paraId="527102ED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66D20" w:rsidRPr="00066D20" w14:paraId="6AEBCF55" w14:textId="77777777" w:rsidTr="005B7B6D">
        <w:tc>
          <w:tcPr>
            <w:tcW w:w="1726" w:type="pct"/>
          </w:tcPr>
          <w:p w14:paraId="5118801C" w14:textId="77777777" w:rsidR="00066D20" w:rsidRPr="00066D20" w:rsidRDefault="00066D20" w:rsidP="00066D20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определять основные параметры трансформатора</w:t>
            </w:r>
          </w:p>
        </w:tc>
        <w:tc>
          <w:tcPr>
            <w:tcW w:w="1941" w:type="pct"/>
          </w:tcPr>
          <w:p w14:paraId="33F78724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точность</w:t>
            </w: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 и правильность определения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основных параметров трансформатора</w:t>
            </w:r>
          </w:p>
        </w:tc>
        <w:tc>
          <w:tcPr>
            <w:tcW w:w="1333" w:type="pct"/>
            <w:vMerge/>
          </w:tcPr>
          <w:p w14:paraId="3A08492B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66D20" w:rsidRPr="00066D20" w14:paraId="3055A443" w14:textId="77777777" w:rsidTr="005B7B6D">
        <w:trPr>
          <w:trHeight w:val="896"/>
        </w:trPr>
        <w:tc>
          <w:tcPr>
            <w:tcW w:w="1726" w:type="pct"/>
          </w:tcPr>
          <w:p w14:paraId="737DF27A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составлять электрические схемы для включения трехфазных трансформаторов в электрическую цепь</w:t>
            </w:r>
            <w:r w:rsidRPr="00066D20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941" w:type="pct"/>
          </w:tcPr>
          <w:p w14:paraId="41CC233D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точность составления 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электрических схем для включения трехфазных трансформаторов в электрическую цепь</w:t>
            </w:r>
          </w:p>
        </w:tc>
        <w:tc>
          <w:tcPr>
            <w:tcW w:w="1333" w:type="pct"/>
            <w:vMerge/>
          </w:tcPr>
          <w:p w14:paraId="4F70AACF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66D20" w:rsidRPr="00066D20" w14:paraId="3D4BFABB" w14:textId="77777777" w:rsidTr="005B7B6D">
        <w:trPr>
          <w:trHeight w:val="896"/>
        </w:trPr>
        <w:tc>
          <w:tcPr>
            <w:tcW w:w="1726" w:type="pct"/>
          </w:tcPr>
          <w:p w14:paraId="608B68BE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собирать электрические схемы</w:t>
            </w:r>
          </w:p>
        </w:tc>
        <w:tc>
          <w:tcPr>
            <w:tcW w:w="1941" w:type="pct"/>
          </w:tcPr>
          <w:p w14:paraId="5F3E2906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точность сборки электрических схем</w:t>
            </w:r>
          </w:p>
        </w:tc>
        <w:tc>
          <w:tcPr>
            <w:tcW w:w="1333" w:type="pct"/>
            <w:vMerge/>
          </w:tcPr>
          <w:p w14:paraId="6EB8A983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14:paraId="26DEA064" w14:textId="77777777" w:rsidR="00066D20" w:rsidRPr="00066D20" w:rsidRDefault="00066D20" w:rsidP="00066D20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45BBE89B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4D758B3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472B56C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1FA6EDBE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1FB4F03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11320C0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5DC267D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AC58FCD" w14:textId="08DBBC2B" w:rsidR="00066D20" w:rsidRDefault="00066D20" w:rsidP="00066D20">
      <w:pPr>
        <w:rPr>
          <w:rFonts w:ascii="Times New Roman" w:hAnsi="Times New Roman"/>
        </w:rPr>
      </w:pPr>
    </w:p>
    <w:p w14:paraId="70CE7AC3" w14:textId="3C486D12" w:rsidR="0008199E" w:rsidRDefault="0008199E" w:rsidP="0008199E">
      <w:pPr>
        <w:rPr>
          <w:rFonts w:ascii="Times New Roman" w:hAnsi="Times New Roman"/>
        </w:rPr>
      </w:pPr>
    </w:p>
    <w:p w14:paraId="418D2A79" w14:textId="5FA3431D" w:rsidR="0008199E" w:rsidRDefault="0008199E" w:rsidP="0008199E">
      <w:pPr>
        <w:rPr>
          <w:rFonts w:ascii="Times New Roman" w:hAnsi="Times New Roman"/>
        </w:rPr>
      </w:pPr>
    </w:p>
    <w:p w14:paraId="1552A39A" w14:textId="1E5B0C49" w:rsidR="0008199E" w:rsidRDefault="0008199E" w:rsidP="0008199E">
      <w:pPr>
        <w:rPr>
          <w:rFonts w:ascii="Times New Roman" w:hAnsi="Times New Roman"/>
        </w:rPr>
      </w:pPr>
    </w:p>
    <w:p w14:paraId="25F30EFC" w14:textId="78929171" w:rsidR="0008199E" w:rsidRDefault="0008199E" w:rsidP="0008199E">
      <w:pPr>
        <w:rPr>
          <w:rFonts w:ascii="Times New Roman" w:hAnsi="Times New Roman"/>
        </w:rPr>
      </w:pPr>
    </w:p>
    <w:p w14:paraId="29E28939" w14:textId="72B71C35" w:rsidR="0008199E" w:rsidRDefault="0008199E" w:rsidP="0008199E">
      <w:pPr>
        <w:rPr>
          <w:rFonts w:ascii="Times New Roman" w:hAnsi="Times New Roman"/>
        </w:rPr>
      </w:pPr>
    </w:p>
    <w:p w14:paraId="02BCE351" w14:textId="27AD501C" w:rsidR="0008199E" w:rsidRDefault="0008199E" w:rsidP="0008199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sz w:val="24"/>
        </w:rPr>
        <w:t>Приложение 2.</w:t>
      </w:r>
      <w:r w:rsidR="00E80200">
        <w:rPr>
          <w:rFonts w:ascii="Times New Roman" w:hAnsi="Times New Roman"/>
          <w:b/>
          <w:sz w:val="24"/>
        </w:rPr>
        <w:t>3</w:t>
      </w:r>
    </w:p>
    <w:p w14:paraId="23693B3F" w14:textId="77777777" w:rsidR="0008199E" w:rsidRPr="00F07C84" w:rsidRDefault="0008199E" w:rsidP="0008199E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1712A8CC" w14:textId="77777777" w:rsidR="0008199E" w:rsidRPr="00F07C84" w:rsidRDefault="0008199E" w:rsidP="0008199E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7BDF6344" w14:textId="3F9235E4" w:rsidR="0008199E" w:rsidRDefault="0008199E" w:rsidP="0008199E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электрооборудования промышленных</w:t>
      </w:r>
    </w:p>
    <w:p w14:paraId="4C522985" w14:textId="7C6D26A7" w:rsidR="0008199E" w:rsidRDefault="0008199E" w:rsidP="0008199E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и</w:t>
      </w: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0270C7E9" w14:textId="3BB1F735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356583A0" w14:textId="127753AA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06D15FA0" w14:textId="294E3FD0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39F2DB5D" w14:textId="34D65F98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1F1E17C6" w14:textId="6082BA54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12331996" w14:textId="4D6946A4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5AC7CF6D" w14:textId="3E6D7E3C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0990A462" w14:textId="0CFEFC40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2D1FE304" w14:textId="3B54DA09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413D4CFB" w14:textId="67BF1E7C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2A016B11" w14:textId="137533DC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4676FDFD" w14:textId="3EE705D5" w:rsidR="00206A19" w:rsidRPr="00206A19" w:rsidRDefault="00206A19" w:rsidP="00E80200">
      <w:pPr>
        <w:suppressAutoHyphens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206A19">
        <w:rPr>
          <w:rFonts w:ascii="Times New Roman" w:hAnsi="Times New Roman"/>
          <w:b/>
          <w:color w:val="auto"/>
          <w:sz w:val="24"/>
          <w:szCs w:val="24"/>
        </w:rPr>
        <w:t>«ОП.03 ОСНОВЫ ЭЛЕКТРОНИКИ»</w:t>
      </w:r>
    </w:p>
    <w:p w14:paraId="125339BE" w14:textId="41544052" w:rsidR="00597FAE" w:rsidRDefault="00597FAE" w:rsidP="00206A19">
      <w:pPr>
        <w:ind w:firstLine="708"/>
        <w:rPr>
          <w:rFonts w:ascii="Times New Roman" w:eastAsia="Batang" w:hAnsi="Times New Roman"/>
          <w:color w:val="auto"/>
          <w:sz w:val="24"/>
          <w:szCs w:val="24"/>
        </w:rPr>
      </w:pPr>
    </w:p>
    <w:p w14:paraId="5834632D" w14:textId="6CCDA9EF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8FD27F1" w14:textId="12F2149B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6C0D3FCB" w14:textId="53554582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09586253" w14:textId="1EC0B251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61858EB0" w14:textId="5BBFD7CB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69C66920" w14:textId="7BBBDD6B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712A482E" w14:textId="7E2005B7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D884B2C" w14:textId="60B89D0A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56D8278" w14:textId="7532F667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3F23D231" w14:textId="5C43768B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3279D0C" w14:textId="41C09413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13FD7805" w14:textId="7DF2067E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48F01632" w14:textId="3D9050E9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647CBED4" w14:textId="20B1B019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5BBD63D5" w14:textId="0BABB76D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55A88A4B" w14:textId="3DCE33D7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AA79BB8" w14:textId="7B0DA8CC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56119AD6" w14:textId="7C6DDFFA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1E366AAA" w14:textId="28A6C484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0CDBDBE" w14:textId="0FF4E7EF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4172815C" w14:textId="60D96F7A" w:rsidR="00206A19" w:rsidRDefault="00206A19" w:rsidP="00206A19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109678FC" w14:textId="77AC10F8" w:rsidR="00206A19" w:rsidRDefault="00206A19" w:rsidP="00206A19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1F13E77E" w14:textId="59A487BE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7F85BFE" w14:textId="2DEDDC31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9251121" w14:textId="3E0EE3D9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C47D2E6" w14:textId="4A729DF1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2A21FEF8" w14:textId="753F3074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432D378" w14:textId="7CE769D9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4D4A011" w14:textId="7C0D9E4A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317E6F3A" w14:textId="5A7DBEBD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250B3B1E" w14:textId="3AE7BB4D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670944CC" w14:textId="69A13F6B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6A0AC8A1" w14:textId="3ABFC3BF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69C54882" w14:textId="507B8010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1CED7DA" w14:textId="558E996E" w:rsidR="00206A19" w:rsidRPr="00066D20" w:rsidRDefault="00206A19" w:rsidP="00206A19">
      <w:pPr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color w:val="auto"/>
          <w:szCs w:val="22"/>
          <w:lang w:eastAsia="en-US"/>
        </w:rPr>
        <w:t xml:space="preserve">                                                   </w:t>
      </w:r>
      <w:r w:rsidRPr="00066D20">
        <w:rPr>
          <w:rFonts w:ascii="Times New Roman" w:eastAsia="Calibri" w:hAnsi="Times New Roman"/>
          <w:b/>
          <w:color w:val="auto"/>
          <w:szCs w:val="22"/>
          <w:lang w:eastAsia="en-US"/>
        </w:rPr>
        <w:t>СОДЕРЖАНИЕ ПРОГРАММЫ</w:t>
      </w:r>
    </w:p>
    <w:p w14:paraId="473B7D0B" w14:textId="77777777" w:rsidR="00206A19" w:rsidRPr="00066D20" w:rsidRDefault="00206A19" w:rsidP="00206A19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5038E756" w14:textId="77777777" w:rsidR="00206A19" w:rsidRPr="00066D20" w:rsidRDefault="00317D9C" w:rsidP="00206A19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206A19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206A19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320FAE00" w14:textId="77777777" w:rsidR="00206A19" w:rsidRPr="00066D20" w:rsidRDefault="00317D9C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E931516" w14:textId="77777777" w:rsidR="00206A19" w:rsidRPr="00066D20" w:rsidRDefault="00317D9C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B9CB3BA" w14:textId="77777777" w:rsidR="00206A19" w:rsidRPr="00066D20" w:rsidRDefault="00317D9C" w:rsidP="00206A19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206A19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206A19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15A7AC08" w14:textId="77777777" w:rsidR="00206A19" w:rsidRPr="00066D20" w:rsidRDefault="00317D9C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C7F70FE" w14:textId="77777777" w:rsidR="00206A19" w:rsidRPr="00066D20" w:rsidRDefault="00317D9C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01EA20F" w14:textId="77777777" w:rsidR="00206A19" w:rsidRPr="00066D20" w:rsidRDefault="00317D9C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23BCE7F" w14:textId="77777777" w:rsidR="00206A19" w:rsidRPr="00066D20" w:rsidRDefault="00317D9C" w:rsidP="00206A19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206A19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206A19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B6DCF0D" w14:textId="77777777" w:rsidR="00206A19" w:rsidRPr="00066D20" w:rsidRDefault="00317D9C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EAD1BAA" w14:textId="77777777" w:rsidR="00206A19" w:rsidRPr="00066D20" w:rsidRDefault="00317D9C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20AF87C" w14:textId="77777777" w:rsidR="00206A19" w:rsidRPr="00066D20" w:rsidRDefault="00317D9C" w:rsidP="00206A19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206A19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206A19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29EBA1F0" w14:textId="77777777" w:rsidR="00206A19" w:rsidRPr="00066D20" w:rsidRDefault="00206A19" w:rsidP="00206A19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4FB03573" w14:textId="77777777" w:rsidR="00206A19" w:rsidRPr="00066D20" w:rsidRDefault="00206A19" w:rsidP="00206A19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206A19" w:rsidRPr="00066D20" w:rsidSect="00502F97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5FF5EA2" w14:textId="172E5CED" w:rsidR="00206A19" w:rsidRPr="00E80200" w:rsidRDefault="00206A19" w:rsidP="00E80200">
      <w:pPr>
        <w:pStyle w:val="afffff3"/>
        <w:keepNext/>
        <w:numPr>
          <w:ilvl w:val="0"/>
          <w:numId w:val="21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E8020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E80200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E8020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20DE4F3C" w14:textId="321EC210" w:rsidR="00206A19" w:rsidRPr="00066D20" w:rsidRDefault="00206A19" w:rsidP="00206A19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«</w:t>
      </w:r>
      <w:r w:rsidRPr="00206A19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ОП.03</w:t>
      </w:r>
      <w:r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 </w:t>
      </w:r>
      <w:r w:rsidRPr="00206A19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Основы электроники</w:t>
      </w: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»</w:t>
      </w:r>
    </w:p>
    <w:p w14:paraId="0B92773C" w14:textId="77777777" w:rsidR="00206A19" w:rsidRPr="00066D20" w:rsidRDefault="00206A19" w:rsidP="00206A19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0CF4E263" w14:textId="77777777" w:rsidR="00206A19" w:rsidRPr="00066D20" w:rsidRDefault="00206A19" w:rsidP="00206A19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299D9C2D" w14:textId="77777777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1E7D2445" w14:textId="2D454B51" w:rsidR="00206A19" w:rsidRPr="00066D20" w:rsidRDefault="00206A19" w:rsidP="00206A19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Pr="00206A19">
        <w:rPr>
          <w:rFonts w:ascii="Times New Roman" w:eastAsia="Calibri" w:hAnsi="Times New Roman"/>
          <w:color w:val="auto"/>
          <w:szCs w:val="22"/>
          <w:lang w:eastAsia="en-US"/>
        </w:rPr>
        <w:t>Основы электроники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066D20">
        <w:rPr>
          <w:rFonts w:ascii="Times New Roman" w:hAnsi="Times New Roman"/>
          <w:color w:val="auto"/>
          <w:sz w:val="24"/>
          <w:szCs w:val="24"/>
        </w:rPr>
        <w:t xml:space="preserve">: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является формирование у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</w:rPr>
        <w:t xml:space="preserve">обучающихся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совокупности теоретических и практических знаний в области электрических цепей и освоение основных навыков анализа и экспериментального исследования цепей, которые необходимы для успешного усвоения других общепрофессиональных и специальных дисциплин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</w:rPr>
        <w:t>.</w:t>
      </w:r>
    </w:p>
    <w:p w14:paraId="41E52E34" w14:textId="3434BFB6" w:rsidR="00206A19" w:rsidRPr="00066D20" w:rsidRDefault="00206A19" w:rsidP="00206A19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Pr="00206A19">
        <w:rPr>
          <w:rFonts w:ascii="Times New Roman" w:eastAsia="Calibri" w:hAnsi="Times New Roman"/>
          <w:color w:val="auto"/>
          <w:sz w:val="24"/>
          <w:szCs w:val="24"/>
          <w:lang w:eastAsia="en-US"/>
        </w:rPr>
        <w:t>Основы электроники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программы.</w:t>
      </w:r>
    </w:p>
    <w:p w14:paraId="102A5124" w14:textId="77777777" w:rsidR="00206A19" w:rsidRPr="00066D20" w:rsidRDefault="00206A19" w:rsidP="00206A19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42779A29" w14:textId="77777777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0161E6B3" w14:textId="77777777" w:rsidR="00206A19" w:rsidRPr="00066D20" w:rsidRDefault="00206A19" w:rsidP="00206A1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3DBFF4D" w14:textId="77777777" w:rsidR="00206A19" w:rsidRPr="00066D20" w:rsidRDefault="00206A19" w:rsidP="00206A19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W w:w="9683" w:type="dxa"/>
        <w:tblInd w:w="93" w:type="dxa"/>
        <w:tblLook w:val="04A0" w:firstRow="1" w:lastRow="0" w:firstColumn="1" w:lastColumn="0" w:noHBand="0" w:noVBand="1"/>
      </w:tblPr>
      <w:tblGrid>
        <w:gridCol w:w="1149"/>
        <w:gridCol w:w="4253"/>
        <w:gridCol w:w="4281"/>
      </w:tblGrid>
      <w:tr w:rsidR="00206A19" w:rsidRPr="00066D20" w14:paraId="59EA9816" w14:textId="77777777" w:rsidTr="00E80200"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BDF9A" w14:textId="77777777" w:rsidR="00206A19" w:rsidRPr="00066D20" w:rsidRDefault="00206A19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DFCD9" w14:textId="77777777" w:rsidR="00206A19" w:rsidRPr="00066D20" w:rsidRDefault="00206A19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9EBDF" w14:textId="77777777" w:rsidR="00206A19" w:rsidRPr="00066D20" w:rsidRDefault="00206A19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</w:tr>
      <w:tr w:rsidR="00206A19" w:rsidRPr="00066D20" w14:paraId="215D5EF8" w14:textId="77777777" w:rsidTr="00E80200">
        <w:trPr>
          <w:trHeight w:val="241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9682D" w14:textId="77777777" w:rsidR="00206A19" w:rsidRPr="00066D20" w:rsidRDefault="00206A19" w:rsidP="00206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01</w:t>
            </w:r>
          </w:p>
          <w:p w14:paraId="0A7E3435" w14:textId="77777777" w:rsidR="00206A19" w:rsidRPr="00066D20" w:rsidRDefault="00206A19" w:rsidP="00206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02</w:t>
            </w:r>
          </w:p>
          <w:p w14:paraId="26A58F07" w14:textId="0C7DF61B" w:rsidR="00206A19" w:rsidRPr="00066D20" w:rsidRDefault="00206A19" w:rsidP="00206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  <w:p w14:paraId="386CB4BE" w14:textId="4305B6F6" w:rsidR="00206A19" w:rsidRPr="00066D20" w:rsidRDefault="00206A19" w:rsidP="00206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  <w:p w14:paraId="3D5EB584" w14:textId="0341F539" w:rsidR="00206A19" w:rsidRDefault="00206A19" w:rsidP="00206A19">
            <w:pPr>
              <w:rPr>
                <w:rFonts w:ascii="Calibri" w:eastAsia="Calibri" w:hAnsi="Calibri"/>
                <w:color w:val="auto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09</w:t>
            </w:r>
            <w:r w:rsidRPr="00066D20">
              <w:rPr>
                <w:rFonts w:ascii="Calibri" w:eastAsia="Calibri" w:hAnsi="Calibri"/>
                <w:color w:val="auto"/>
                <w:szCs w:val="22"/>
                <w:lang w:eastAsia="en-US"/>
              </w:rPr>
              <w:t xml:space="preserve"> </w:t>
            </w:r>
          </w:p>
          <w:p w14:paraId="14694208" w14:textId="788E622F" w:rsidR="00206A19" w:rsidRPr="00066D20" w:rsidRDefault="00206A19" w:rsidP="00206A19">
            <w:pP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06A19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ПК.1.3 ПК 2.1 ПК 3.3 ПК 4.1 ПК 4.2</w:t>
            </w:r>
          </w:p>
          <w:p w14:paraId="75665048" w14:textId="77777777" w:rsidR="00206A19" w:rsidRPr="00066D20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0A322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- определять параметры </w:t>
            </w:r>
          </w:p>
          <w:p w14:paraId="452F2CCA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полупроводниковых приборов и </w:t>
            </w:r>
          </w:p>
          <w:p w14:paraId="3DD60844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>типовых электронных каскадов по заданным условиям;</w:t>
            </w:r>
          </w:p>
          <w:p w14:paraId="5707EC19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FC339D">
              <w:rPr>
                <w:rFonts w:ascii="Times New Roman" w:hAnsi="Times New Roman"/>
                <w:sz w:val="24"/>
                <w:szCs w:val="24"/>
              </w:rPr>
              <w:t xml:space="preserve">- производить простейшие </w:t>
            </w:r>
          </w:p>
          <w:p w14:paraId="65F95B4A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>расчеты усилительных каскадов;</w:t>
            </w:r>
          </w:p>
          <w:p w14:paraId="286D3B82" w14:textId="2A30086A" w:rsidR="00206A19" w:rsidRPr="00066D20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 - производить расчет выпрямительных устройств.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EE572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- принципов действия и устройства </w:t>
            </w:r>
          </w:p>
          <w:p w14:paraId="18F519BD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электронной, микропроцессорной </w:t>
            </w:r>
          </w:p>
          <w:p w14:paraId="0DE91A8A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техники и микроэлектроники, их </w:t>
            </w:r>
          </w:p>
          <w:p w14:paraId="1DACE652" w14:textId="77777777" w:rsidR="00206A19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характеристики и область применения;                                         </w:t>
            </w:r>
          </w:p>
          <w:p w14:paraId="42ABE06C" w14:textId="38E517BC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>- основ работы фотоэлектронных и оптоэлектронных приборов;</w:t>
            </w:r>
          </w:p>
          <w:p w14:paraId="67C8E746" w14:textId="56CD633A" w:rsidR="00206A19" w:rsidRPr="00066D20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>- по общим сведениям об интегральных микросхемах.</w:t>
            </w:r>
          </w:p>
        </w:tc>
      </w:tr>
    </w:tbl>
    <w:p w14:paraId="16111136" w14:textId="77777777" w:rsidR="00206A19" w:rsidRPr="00066D20" w:rsidRDefault="00206A19" w:rsidP="00206A19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0E3625B" w14:textId="77777777" w:rsidR="00206A19" w:rsidRPr="00066D20" w:rsidRDefault="00206A19" w:rsidP="00206A19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1E41140D" w14:textId="77777777" w:rsidR="00206A19" w:rsidRPr="00066D20" w:rsidRDefault="00206A19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41AB0C24" w14:textId="77777777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4926" w:type="pc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346"/>
        <w:gridCol w:w="2788"/>
        <w:gridCol w:w="3346"/>
      </w:tblGrid>
      <w:tr w:rsidR="00206A19" w:rsidRPr="00066D20" w14:paraId="63952190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59FD9D9D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470" w:type="pct"/>
            <w:vAlign w:val="center"/>
          </w:tcPr>
          <w:p w14:paraId="71947662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765" w:type="pct"/>
          </w:tcPr>
          <w:p w14:paraId="678E9273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 xml:space="preserve">В т.ч. в форме </w:t>
            </w:r>
            <w:proofErr w:type="spellStart"/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практ</w:t>
            </w:r>
            <w:proofErr w:type="spellEnd"/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. подготовки</w:t>
            </w:r>
          </w:p>
        </w:tc>
      </w:tr>
      <w:tr w:rsidR="00206A19" w:rsidRPr="00066D20" w14:paraId="2BE4703B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6B357EB5" w14:textId="77777777" w:rsidR="00206A19" w:rsidRPr="00066D20" w:rsidRDefault="00206A19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470" w:type="pct"/>
            <w:vAlign w:val="center"/>
          </w:tcPr>
          <w:p w14:paraId="7E4AC715" w14:textId="34AEEA03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1765" w:type="pct"/>
            <w:vAlign w:val="center"/>
          </w:tcPr>
          <w:p w14:paraId="15C46F09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  <w:tr w:rsidR="00206A19" w:rsidRPr="00066D20" w14:paraId="49E847AE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75B2579B" w14:textId="77777777" w:rsidR="00206A19" w:rsidRPr="00066D20" w:rsidRDefault="00206A19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470" w:type="pct"/>
            <w:vAlign w:val="center"/>
          </w:tcPr>
          <w:p w14:paraId="55D7BCC9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765" w:type="pct"/>
            <w:vAlign w:val="center"/>
          </w:tcPr>
          <w:p w14:paraId="50723F03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206A19" w:rsidRPr="00066D20" w14:paraId="5C1CA1B7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6F12C622" w14:textId="77777777" w:rsidR="00206A19" w:rsidRPr="00066D20" w:rsidRDefault="00206A19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470" w:type="pct"/>
            <w:vAlign w:val="center"/>
          </w:tcPr>
          <w:p w14:paraId="3E480415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65" w:type="pct"/>
            <w:vAlign w:val="center"/>
          </w:tcPr>
          <w:p w14:paraId="6BD16BAC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06A19" w:rsidRPr="00066D20" w14:paraId="0FAD6D3D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5174C99D" w14:textId="77777777" w:rsidR="00206A19" w:rsidRPr="00066D20" w:rsidRDefault="00206A19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470" w:type="pct"/>
            <w:vAlign w:val="center"/>
          </w:tcPr>
          <w:p w14:paraId="0867679A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765" w:type="pct"/>
            <w:vAlign w:val="center"/>
          </w:tcPr>
          <w:p w14:paraId="01FE3114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206A19" w:rsidRPr="00066D20" w14:paraId="3B603B1B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0B446DA5" w14:textId="77777777" w:rsidR="00206A19" w:rsidRPr="00066D20" w:rsidRDefault="00206A19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70" w:type="pct"/>
            <w:vAlign w:val="center"/>
          </w:tcPr>
          <w:p w14:paraId="5B2F0B10" w14:textId="739A01A2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1765" w:type="pct"/>
            <w:vAlign w:val="center"/>
          </w:tcPr>
          <w:p w14:paraId="36C84087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</w:tbl>
    <w:p w14:paraId="75C86042" w14:textId="5CC8AB1D" w:rsidR="00206A19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19595041" w14:textId="1268837D" w:rsidR="00E80200" w:rsidRDefault="00E80200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4E891CE3" w14:textId="77777777" w:rsidR="00E80200" w:rsidRPr="00066D20" w:rsidRDefault="00E80200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2321C1EF" w14:textId="77777777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Примерное содержание дисциплины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9"/>
        <w:gridCol w:w="7184"/>
      </w:tblGrid>
      <w:tr w:rsidR="0046572C" w:rsidRPr="0046572C" w14:paraId="664A6430" w14:textId="77777777" w:rsidTr="0046572C">
        <w:trPr>
          <w:trHeight w:val="20"/>
        </w:trPr>
        <w:tc>
          <w:tcPr>
            <w:tcW w:w="1216" w:type="pct"/>
            <w:vAlign w:val="center"/>
          </w:tcPr>
          <w:p w14:paraId="275D1939" w14:textId="77777777" w:rsidR="0046572C" w:rsidRPr="0046572C" w:rsidRDefault="0046572C" w:rsidP="0046572C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784" w:type="pct"/>
            <w:vAlign w:val="center"/>
          </w:tcPr>
          <w:p w14:paraId="399D6577" w14:textId="77777777" w:rsidR="0046572C" w:rsidRPr="0046572C" w:rsidRDefault="0046572C" w:rsidP="0046572C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46572C" w:rsidRPr="0046572C" w14:paraId="2CEA671B" w14:textId="77777777" w:rsidTr="0046572C">
        <w:trPr>
          <w:trHeight w:val="20"/>
        </w:trPr>
        <w:tc>
          <w:tcPr>
            <w:tcW w:w="1216" w:type="pct"/>
          </w:tcPr>
          <w:p w14:paraId="4EF27D19" w14:textId="77777777" w:rsidR="0046572C" w:rsidRPr="0046572C" w:rsidRDefault="0046572C" w:rsidP="0046572C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  <w:t>1</w:t>
            </w:r>
          </w:p>
        </w:tc>
        <w:tc>
          <w:tcPr>
            <w:tcW w:w="3784" w:type="pct"/>
          </w:tcPr>
          <w:p w14:paraId="47B604FE" w14:textId="77777777" w:rsidR="0046572C" w:rsidRPr="0046572C" w:rsidRDefault="0046572C" w:rsidP="0046572C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  <w:t>2</w:t>
            </w:r>
          </w:p>
        </w:tc>
      </w:tr>
      <w:tr w:rsidR="0046572C" w:rsidRPr="0046572C" w14:paraId="49F45280" w14:textId="77777777" w:rsidTr="0046572C">
        <w:trPr>
          <w:trHeight w:val="20"/>
        </w:trPr>
        <w:tc>
          <w:tcPr>
            <w:tcW w:w="12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240B0" w14:textId="77777777" w:rsidR="0046572C" w:rsidRPr="0046572C" w:rsidRDefault="0046572C" w:rsidP="0046572C">
            <w:pPr>
              <w:spacing w:line="276" w:lineRule="auto"/>
              <w:rPr>
                <w:rFonts w:ascii="Times New Roman" w:eastAsia="Calibri" w:hAnsi="Times New Roman"/>
                <w:b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Введение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7D87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  <w:r w:rsidRPr="0046572C" w:rsidDel="00814E3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</w:tc>
      </w:tr>
      <w:tr w:rsidR="0046572C" w:rsidRPr="0046572C" w14:paraId="2DF8DB9D" w14:textId="77777777" w:rsidTr="0046572C">
        <w:trPr>
          <w:trHeight w:val="20"/>
        </w:trPr>
        <w:tc>
          <w:tcPr>
            <w:tcW w:w="1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C3A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BEA0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Общая характеристика дисциплины, ее цели и задачи. Краткий исторический обзор развития электронной техники. Приоритетные направления науки и техники в области информационных и производственных технологий; энергосберегающая технология в системах автоматического управления, контроля и защиты установок и энергосистем. Понятие об информационной и энергетической электронике.</w:t>
            </w:r>
          </w:p>
        </w:tc>
      </w:tr>
      <w:tr w:rsidR="0046572C" w:rsidRPr="0046572C" w14:paraId="13792468" w14:textId="77777777" w:rsidTr="0046572C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DE78F" w14:textId="193DFC64" w:rsidR="0046572C" w:rsidRPr="0046572C" w:rsidRDefault="0046572C" w:rsidP="0046572C">
            <w:pPr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Раздел 1. 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Элементная база электронной техники</w:t>
            </w:r>
            <w:r w:rsidR="00560232">
              <w:rPr>
                <w:rFonts w:ascii="Times New Roman" w:hAnsi="Times New Roman"/>
                <w:b/>
                <w:color w:val="auto"/>
                <w:szCs w:val="22"/>
              </w:rPr>
              <w:t xml:space="preserve"> (22)</w:t>
            </w:r>
          </w:p>
        </w:tc>
      </w:tr>
      <w:tr w:rsidR="0046572C" w:rsidRPr="0046572C" w14:paraId="7F5484C3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659E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1.1 </w:t>
            </w:r>
          </w:p>
          <w:p w14:paraId="3C63247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Физические процессы в полупроводниках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E29D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6572C" w:rsidRPr="0046572C" w14:paraId="4CD1BC7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623F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0078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Электропроводность полупроводников: собственная проводимость, примесная проводимость. </w:t>
            </w:r>
          </w:p>
        </w:tc>
      </w:tr>
      <w:tr w:rsidR="0046572C" w:rsidRPr="0046572C" w14:paraId="193DCB40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8A01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8615670" w14:textId="77777777" w:rsidR="0046572C" w:rsidRPr="0046572C" w:rsidRDefault="0046572C" w:rsidP="0046572C">
            <w:pPr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Электронно-дырочный переход, токи, протекающие через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p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-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n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переход. </w:t>
            </w:r>
          </w:p>
        </w:tc>
      </w:tr>
      <w:tr w:rsidR="0046572C" w:rsidRPr="0046572C" w14:paraId="66681CB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B117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27C908EC" w14:textId="77777777" w:rsidR="0046572C" w:rsidRPr="0046572C" w:rsidRDefault="0046572C" w:rsidP="0046572C">
            <w:pPr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Свойства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p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-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n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перехода. </w:t>
            </w:r>
          </w:p>
        </w:tc>
      </w:tr>
      <w:tr w:rsidR="0046572C" w:rsidRPr="0046572C" w14:paraId="1BB5C9C5" w14:textId="77777777" w:rsidTr="0046572C">
        <w:trPr>
          <w:trHeight w:val="301"/>
        </w:trPr>
        <w:tc>
          <w:tcPr>
            <w:tcW w:w="12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E0FD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  <w:bottom w:val="single" w:sz="4" w:space="0" w:color="auto"/>
            </w:tcBorders>
          </w:tcPr>
          <w:p w14:paraId="2C1E2673" w14:textId="77777777" w:rsidR="0046572C" w:rsidRPr="0046572C" w:rsidRDefault="0046572C" w:rsidP="0046572C">
            <w:pPr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Вольт-амперная характеристика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p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-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n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перехода.</w:t>
            </w:r>
          </w:p>
        </w:tc>
      </w:tr>
      <w:tr w:rsidR="0046572C" w:rsidRPr="0046572C" w14:paraId="0BF007B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A42B1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2CAD35A7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предусмотрены)</w:t>
            </w:r>
          </w:p>
        </w:tc>
      </w:tr>
      <w:tr w:rsidR="0046572C" w:rsidRPr="0046572C" w14:paraId="42388A9E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57664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7DEA5A0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35F990E6" w14:textId="6384DE70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719FF4FA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98A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1.2 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Полупроводниковые диоды</w:t>
            </w:r>
          </w:p>
          <w:p w14:paraId="1330176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0CE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6572C" w:rsidRPr="0046572C" w14:paraId="7F4BFCCE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17F4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AC4E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Классификация и условное обозначение полупроводниковых диодов. </w:t>
            </w:r>
          </w:p>
        </w:tc>
      </w:tr>
      <w:tr w:rsidR="0046572C" w:rsidRPr="0046572C" w14:paraId="4E533901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6E30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0D45EAF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Конструкция полупроводниковых диодов. </w:t>
            </w:r>
          </w:p>
        </w:tc>
      </w:tr>
      <w:tr w:rsidR="0046572C" w:rsidRPr="0046572C" w14:paraId="5E2436B3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B533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5D90" w14:textId="77777777" w:rsidR="0046572C" w:rsidRPr="0046572C" w:rsidRDefault="0046572C" w:rsidP="0046572C">
            <w:pPr>
              <w:tabs>
                <w:tab w:val="left" w:pos="142"/>
              </w:tabs>
              <w:ind w:left="-82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ВАХ и основные параметры диодов.</w:t>
            </w:r>
          </w:p>
        </w:tc>
      </w:tr>
      <w:tr w:rsidR="0046572C" w:rsidRPr="0046572C" w14:paraId="2D53E626" w14:textId="77777777" w:rsidTr="0046572C">
        <w:trPr>
          <w:trHeight w:val="20"/>
        </w:trPr>
        <w:tc>
          <w:tcPr>
            <w:tcW w:w="1216" w:type="pct"/>
            <w:vMerge/>
          </w:tcPr>
          <w:p w14:paraId="2E53659E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2A26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Плоскостные и точечные диоды, обращенные полупроводниковые диоды.</w:t>
            </w:r>
          </w:p>
        </w:tc>
      </w:tr>
      <w:tr w:rsidR="0046572C" w:rsidRPr="0046572C" w14:paraId="22F29A21" w14:textId="77777777" w:rsidTr="0046572C">
        <w:trPr>
          <w:trHeight w:val="20"/>
        </w:trPr>
        <w:tc>
          <w:tcPr>
            <w:tcW w:w="1216" w:type="pct"/>
            <w:vMerge/>
          </w:tcPr>
          <w:p w14:paraId="06B0FA54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16AC" w14:textId="77777777" w:rsidR="0046572C" w:rsidRPr="0046572C" w:rsidRDefault="0046572C" w:rsidP="0046572C">
            <w:pPr>
              <w:tabs>
                <w:tab w:val="left" w:pos="142"/>
              </w:tabs>
              <w:ind w:left="-82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Туннельные диоды, варикапы, </w:t>
            </w:r>
            <w:proofErr w:type="spellStart"/>
            <w:r w:rsidRPr="0046572C">
              <w:rPr>
                <w:rFonts w:ascii="Times New Roman" w:hAnsi="Times New Roman"/>
                <w:color w:val="auto"/>
                <w:szCs w:val="22"/>
              </w:rPr>
              <w:t>инжекционно</w:t>
            </w:r>
            <w:proofErr w:type="spellEnd"/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-пролетные </w:t>
            </w:r>
            <w:proofErr w:type="spellStart"/>
            <w:r w:rsidRPr="0046572C">
              <w:rPr>
                <w:rFonts w:ascii="Times New Roman" w:hAnsi="Times New Roman"/>
                <w:color w:val="auto"/>
                <w:szCs w:val="22"/>
              </w:rPr>
              <w:t>диодыстабилитроны</w:t>
            </w:r>
            <w:proofErr w:type="spellEnd"/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, варикапы. </w:t>
            </w:r>
          </w:p>
        </w:tc>
      </w:tr>
      <w:tr w:rsidR="0046572C" w:rsidRPr="0046572C" w14:paraId="3A529FDE" w14:textId="77777777" w:rsidTr="0046572C">
        <w:trPr>
          <w:trHeight w:val="20"/>
        </w:trPr>
        <w:tc>
          <w:tcPr>
            <w:tcW w:w="1216" w:type="pct"/>
            <w:vMerge/>
          </w:tcPr>
          <w:p w14:paraId="500FAF11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F92B" w14:textId="77777777" w:rsidR="0046572C" w:rsidRPr="0046572C" w:rsidRDefault="0046572C" w:rsidP="0046572C">
            <w:pPr>
              <w:tabs>
                <w:tab w:val="left" w:pos="142"/>
              </w:tabs>
              <w:ind w:left="-82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Полупроводниковые резисторы (</w:t>
            </w:r>
            <w:proofErr w:type="spellStart"/>
            <w:r w:rsidRPr="0046572C">
              <w:rPr>
                <w:rFonts w:ascii="Times New Roman" w:hAnsi="Times New Roman"/>
                <w:color w:val="auto"/>
                <w:szCs w:val="22"/>
              </w:rPr>
              <w:t>варисторы,термисторы</w:t>
            </w:r>
            <w:proofErr w:type="spellEnd"/>
            <w:r w:rsidRPr="0046572C">
              <w:rPr>
                <w:rFonts w:ascii="Times New Roman" w:hAnsi="Times New Roman"/>
                <w:color w:val="auto"/>
                <w:szCs w:val="22"/>
              </w:rPr>
              <w:t>).</w:t>
            </w:r>
          </w:p>
        </w:tc>
      </w:tr>
      <w:tr w:rsidR="0046572C" w:rsidRPr="0046572C" w14:paraId="2EBCE5B4" w14:textId="77777777" w:rsidTr="0046572C">
        <w:trPr>
          <w:trHeight w:val="20"/>
        </w:trPr>
        <w:tc>
          <w:tcPr>
            <w:tcW w:w="1216" w:type="pct"/>
            <w:vMerge/>
          </w:tcPr>
          <w:p w14:paraId="0ECBD8CD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3D48D916" w14:textId="77777777" w:rsidR="0046572C" w:rsidRPr="0046572C" w:rsidRDefault="0046572C" w:rsidP="0046572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417B8B89" w14:textId="77777777" w:rsidTr="0046572C">
        <w:trPr>
          <w:trHeight w:val="20"/>
        </w:trPr>
        <w:tc>
          <w:tcPr>
            <w:tcW w:w="1216" w:type="pct"/>
            <w:vMerge/>
          </w:tcPr>
          <w:p w14:paraId="1FC4F386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F19F2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№1</w:t>
            </w:r>
            <w:r w:rsidRPr="0046572C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Исследование полупроводникового диода.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 xml:space="preserve">   </w:t>
            </w:r>
          </w:p>
          <w:p w14:paraId="7B533094" w14:textId="77777777" w:rsidR="0046572C" w:rsidRPr="0046572C" w:rsidRDefault="0046572C" w:rsidP="0046572C">
            <w:pPr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Снятие прямой и обратной ветвей ВАХ диода. Определение прямого и обратного сопротивления диода.</w:t>
            </w:r>
          </w:p>
        </w:tc>
      </w:tr>
      <w:tr w:rsidR="0046572C" w:rsidRPr="0046572C" w14:paraId="0FBBDFFC" w14:textId="77777777" w:rsidTr="0046572C">
        <w:trPr>
          <w:trHeight w:val="20"/>
        </w:trPr>
        <w:tc>
          <w:tcPr>
            <w:tcW w:w="1216" w:type="pct"/>
            <w:vMerge/>
          </w:tcPr>
          <w:p w14:paraId="3BA4E4A8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3B4B30A2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728C6998" w14:textId="4E959170" w:rsidR="0046572C" w:rsidRPr="0046572C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2D5BA1F1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927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Тема 1.3 Транзисторы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1FB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6572C" w:rsidRPr="0046572C" w14:paraId="3098F1F3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6FE5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79C3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Биполярные транзисторы: принцип действия и основные параметры биполярных транзисторов; статические вольт-амперные характеристики транзистора. </w:t>
            </w:r>
          </w:p>
        </w:tc>
      </w:tr>
      <w:tr w:rsidR="0046572C" w:rsidRPr="0046572C" w14:paraId="17217746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D562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2DB51633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Классификация и маркировка транзисторов. </w:t>
            </w:r>
          </w:p>
        </w:tc>
      </w:tr>
      <w:tr w:rsidR="0046572C" w:rsidRPr="0046572C" w14:paraId="7C32CBB8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7C9C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781E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Схемы включения транзисторов. Составные транзисторы.</w:t>
            </w:r>
          </w:p>
        </w:tc>
      </w:tr>
      <w:tr w:rsidR="0046572C" w:rsidRPr="0046572C" w14:paraId="79C3D31F" w14:textId="77777777" w:rsidTr="0046572C">
        <w:trPr>
          <w:trHeight w:val="195"/>
        </w:trPr>
        <w:tc>
          <w:tcPr>
            <w:tcW w:w="1216" w:type="pct"/>
            <w:vMerge/>
          </w:tcPr>
          <w:p w14:paraId="43BE5438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77B1C447" w14:textId="77777777" w:rsidR="0046572C" w:rsidRPr="0046572C" w:rsidRDefault="0046572C" w:rsidP="0046572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Полевые транзисторы, принцип построения. </w:t>
            </w:r>
          </w:p>
        </w:tc>
      </w:tr>
      <w:tr w:rsidR="0046572C" w:rsidRPr="0046572C" w14:paraId="391C020E" w14:textId="77777777" w:rsidTr="0046572C">
        <w:trPr>
          <w:trHeight w:val="20"/>
        </w:trPr>
        <w:tc>
          <w:tcPr>
            <w:tcW w:w="1216" w:type="pct"/>
            <w:vMerge/>
          </w:tcPr>
          <w:p w14:paraId="68874BDD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29764403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Устройство и принцип работы транзистора с управляющим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p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-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n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переходом и МОП-транзистора, графические обозначения, схемы включения, основные параметры. </w:t>
            </w:r>
          </w:p>
        </w:tc>
      </w:tr>
      <w:tr w:rsidR="0046572C" w:rsidRPr="0046572C" w14:paraId="7215E34A" w14:textId="77777777" w:rsidTr="0046572C">
        <w:trPr>
          <w:trHeight w:val="20"/>
        </w:trPr>
        <w:tc>
          <w:tcPr>
            <w:tcW w:w="1216" w:type="pct"/>
            <w:vMerge/>
          </w:tcPr>
          <w:p w14:paraId="02879A32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2733321A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Маркировка полевых транзисторов, области применения.</w:t>
            </w:r>
          </w:p>
        </w:tc>
      </w:tr>
      <w:tr w:rsidR="0046572C" w:rsidRPr="0046572C" w14:paraId="18A19E1D" w14:textId="77777777" w:rsidTr="0046572C">
        <w:trPr>
          <w:trHeight w:val="20"/>
        </w:trPr>
        <w:tc>
          <w:tcPr>
            <w:tcW w:w="1216" w:type="pct"/>
            <w:vMerge/>
          </w:tcPr>
          <w:p w14:paraId="4CBD888A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1E2BFD50" w14:textId="77777777" w:rsidR="0046572C" w:rsidRPr="0046572C" w:rsidRDefault="0046572C" w:rsidP="0046572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7DE27A0E" w14:textId="77777777" w:rsidTr="0046572C">
        <w:trPr>
          <w:trHeight w:val="20"/>
        </w:trPr>
        <w:tc>
          <w:tcPr>
            <w:tcW w:w="1216" w:type="pct"/>
            <w:vMerge/>
          </w:tcPr>
          <w:p w14:paraId="0B3B6CEB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01CE378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№2.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 Исследование биполярного и полевого транзисторов. </w:t>
            </w:r>
          </w:p>
          <w:p w14:paraId="5F3627A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Снятие выходной характеристики биполярного транзистора. Снятие переходной и выходной характеристик полевого транзистора.  Расчет </w:t>
            </w:r>
          </w:p>
          <w:p w14:paraId="3B9C7FE0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параметров транзисторов.</w:t>
            </w:r>
          </w:p>
        </w:tc>
      </w:tr>
      <w:tr w:rsidR="0046572C" w:rsidRPr="0046572C" w14:paraId="470A6E2F" w14:textId="77777777" w:rsidTr="0046572C">
        <w:trPr>
          <w:trHeight w:val="20"/>
        </w:trPr>
        <w:tc>
          <w:tcPr>
            <w:tcW w:w="1216" w:type="pct"/>
            <w:vMerge/>
          </w:tcPr>
          <w:p w14:paraId="74716870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2CE4F7C1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0F29861B" w14:textId="67017915" w:rsidR="0046572C" w:rsidRPr="0046572C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0581288A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D9A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Тема 1.4 Тиристоры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36E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6572C" w:rsidRPr="0046572C" w14:paraId="3E1BC052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DEAB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2A39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Основные типы и условно-графическое обозначение тиристоров. </w:t>
            </w:r>
          </w:p>
        </w:tc>
      </w:tr>
      <w:tr w:rsidR="0046572C" w:rsidRPr="0046572C" w14:paraId="590B0BFA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EE1E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D70E" w14:textId="77777777" w:rsidR="0046572C" w:rsidRPr="0046572C" w:rsidRDefault="0046572C" w:rsidP="0046572C">
            <w:pPr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Устройство, принцип работы, параметры динисторов и тиристоров. Вольт-амперные характеристики. </w:t>
            </w:r>
          </w:p>
        </w:tc>
      </w:tr>
      <w:tr w:rsidR="0046572C" w:rsidRPr="0046572C" w14:paraId="76DC83F4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5222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B3CD" w14:textId="77777777" w:rsidR="0046572C" w:rsidRPr="0046572C" w:rsidRDefault="0046572C" w:rsidP="0046572C">
            <w:pPr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Области применения тиристоров и основные схемы включения, маркировка тиристоров. </w:t>
            </w:r>
            <w:proofErr w:type="spellStart"/>
            <w:r w:rsidRPr="0046572C">
              <w:rPr>
                <w:rFonts w:ascii="Times New Roman" w:hAnsi="Times New Roman"/>
                <w:color w:val="auto"/>
                <w:szCs w:val="22"/>
              </w:rPr>
              <w:t>Симисторы</w:t>
            </w:r>
            <w:proofErr w:type="spellEnd"/>
            <w:r w:rsidRPr="0046572C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46572C" w:rsidRPr="0046572C" w14:paraId="7140503E" w14:textId="77777777" w:rsidTr="0046572C">
        <w:trPr>
          <w:trHeight w:val="20"/>
        </w:trPr>
        <w:tc>
          <w:tcPr>
            <w:tcW w:w="1216" w:type="pct"/>
            <w:vMerge/>
          </w:tcPr>
          <w:p w14:paraId="04BF2899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348519EC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предусмотрены)</w:t>
            </w:r>
          </w:p>
        </w:tc>
      </w:tr>
      <w:tr w:rsidR="0046572C" w:rsidRPr="0046572C" w14:paraId="2BE7EBCA" w14:textId="77777777" w:rsidTr="0046572C">
        <w:trPr>
          <w:trHeight w:val="20"/>
        </w:trPr>
        <w:tc>
          <w:tcPr>
            <w:tcW w:w="1216" w:type="pct"/>
            <w:vMerge/>
          </w:tcPr>
          <w:p w14:paraId="4B534EBD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116181EF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4B919AAE" w14:textId="64C27B13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6504987E" w14:textId="77777777" w:rsidTr="0046572C">
        <w:trPr>
          <w:trHeight w:val="20"/>
        </w:trPr>
        <w:tc>
          <w:tcPr>
            <w:tcW w:w="5000" w:type="pct"/>
            <w:gridSpan w:val="2"/>
          </w:tcPr>
          <w:p w14:paraId="7B4D7168" w14:textId="1F8A61D9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Раздел 2. Аппаратные средства информационной электроники</w:t>
            </w:r>
            <w:r w:rsidR="00560232">
              <w:rPr>
                <w:rFonts w:ascii="Times New Roman" w:hAnsi="Times New Roman"/>
                <w:b/>
                <w:color w:val="auto"/>
                <w:szCs w:val="22"/>
              </w:rPr>
              <w:t xml:space="preserve"> (22)</w:t>
            </w:r>
          </w:p>
        </w:tc>
      </w:tr>
      <w:tr w:rsidR="0046572C" w:rsidRPr="0046572C" w14:paraId="578D0AB7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B016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Тема 2.1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Электронные усилители</w:t>
            </w:r>
          </w:p>
          <w:p w14:paraId="4A5187E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D82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6572C" w:rsidRPr="0046572C" w14:paraId="67612DB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0FC8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808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Классификация усилителей. </w:t>
            </w:r>
          </w:p>
        </w:tc>
      </w:tr>
      <w:tr w:rsidR="0046572C" w:rsidRPr="0046572C" w14:paraId="65C5D1A8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46BF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1D4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Основные технические характеристики усилителей. </w:t>
            </w:r>
          </w:p>
        </w:tc>
      </w:tr>
      <w:tr w:rsidR="0046572C" w:rsidRPr="0046572C" w14:paraId="7BFE6D8E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901F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EB6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Принцип построения усилителей. </w:t>
            </w:r>
          </w:p>
        </w:tc>
      </w:tr>
      <w:tr w:rsidR="0046572C" w:rsidRPr="0046572C" w14:paraId="29BBED5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DDCD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297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Предварительный каскад УНЧ. </w:t>
            </w:r>
          </w:p>
        </w:tc>
      </w:tr>
      <w:tr w:rsidR="0046572C" w:rsidRPr="0046572C" w14:paraId="331B1CC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D87F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C24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Выходной каскад УНЧ. Обратная связь в усилителях. </w:t>
            </w:r>
          </w:p>
        </w:tc>
      </w:tr>
      <w:tr w:rsidR="0046572C" w:rsidRPr="0046572C" w14:paraId="7D8C0655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C936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BED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Межкаскадные связи. Усилители постоянного тока.</w:t>
            </w:r>
          </w:p>
        </w:tc>
      </w:tr>
      <w:tr w:rsidR="0046572C" w:rsidRPr="0046572C" w14:paraId="4A0A039F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BEEF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CFA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Импульсные и избирательные усилители.</w:t>
            </w:r>
          </w:p>
        </w:tc>
      </w:tr>
      <w:tr w:rsidR="0046572C" w:rsidRPr="0046572C" w14:paraId="1890C23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9CF5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272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Назначение и принцип действия усилителей мощности.</w:t>
            </w:r>
          </w:p>
        </w:tc>
      </w:tr>
      <w:tr w:rsidR="0046572C" w:rsidRPr="0046572C" w14:paraId="674FBF66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80F7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7E1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Однотактные и двухтактные усилители мощности. </w:t>
            </w:r>
          </w:p>
        </w:tc>
      </w:tr>
      <w:tr w:rsidR="0046572C" w:rsidRPr="0046572C" w14:paraId="03C47686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E88B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AEF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Усилители мощности с </w:t>
            </w:r>
            <w:proofErr w:type="spellStart"/>
            <w:r w:rsidRPr="0046572C">
              <w:rPr>
                <w:rFonts w:ascii="Times New Roman" w:hAnsi="Times New Roman"/>
                <w:color w:val="auto"/>
                <w:szCs w:val="22"/>
              </w:rPr>
              <w:t>бестрансформаторным</w:t>
            </w:r>
            <w:proofErr w:type="spellEnd"/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выходом и в интегральном исполнении. </w:t>
            </w:r>
          </w:p>
        </w:tc>
      </w:tr>
      <w:tr w:rsidR="0046572C" w:rsidRPr="0046572C" w14:paraId="58D60474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3A8C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B9A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Операционные усилители: основные параметры, принцип построения и схемы включения.</w:t>
            </w:r>
          </w:p>
        </w:tc>
      </w:tr>
      <w:tr w:rsidR="0046572C" w:rsidRPr="0046572C" w14:paraId="72ED4DC2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5B17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7F4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78236E80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CD079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CB00" w14:textId="77777777" w:rsidR="0046572C" w:rsidRPr="0046572C" w:rsidRDefault="0046572C" w:rsidP="0046572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3.</w:t>
            </w:r>
            <w:r w:rsidRPr="0046572C">
              <w:rPr>
                <w:rFonts w:ascii="Times New Roman" w:hAnsi="Times New Roman"/>
                <w:color w:val="auto"/>
                <w:szCs w:val="22"/>
                <w:u w:val="single"/>
              </w:rPr>
              <w:t xml:space="preserve"> 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Исследование усилительного каскада с общим </w:t>
            </w:r>
            <w:proofErr w:type="spellStart"/>
            <w:r w:rsidRPr="0046572C">
              <w:rPr>
                <w:rFonts w:ascii="Times New Roman" w:hAnsi="Times New Roman"/>
                <w:color w:val="auto"/>
                <w:szCs w:val="22"/>
              </w:rPr>
              <w:t>эммитером</w:t>
            </w:r>
            <w:proofErr w:type="spellEnd"/>
            <w:r w:rsidRPr="0046572C"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Снятие амплитудной характеристики. Снятие частотной характеристики.  Измерение параметров режима покоя</w:t>
            </w:r>
            <w:r w:rsidRPr="0046572C">
              <w:rPr>
                <w:rFonts w:ascii="Times New Roman" w:hAnsi="Times New Roman"/>
                <w:color w:val="auto"/>
                <w:szCs w:val="22"/>
                <w:vertAlign w:val="subscript"/>
              </w:rPr>
              <w:t>.</w:t>
            </w:r>
          </w:p>
        </w:tc>
      </w:tr>
      <w:tr w:rsidR="0046572C" w:rsidRPr="0046572C" w14:paraId="44120D1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32AD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4B9F9488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Практическое занятие № 1</w:t>
            </w:r>
            <w:r w:rsidRPr="0046572C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color w:val="auto"/>
                <w:spacing w:val="2"/>
                <w:szCs w:val="22"/>
              </w:rPr>
              <w:t>Расчет усилительного каскад усилителя низкой частоты. Расчет усилительного каскада с резистивно-емкостной связью и транзи</w:t>
            </w:r>
            <w:r w:rsidRPr="0046572C">
              <w:rPr>
                <w:rFonts w:ascii="Times New Roman" w:hAnsi="Times New Roman"/>
                <w:color w:val="auto"/>
                <w:spacing w:val="2"/>
                <w:szCs w:val="22"/>
              </w:rPr>
              <w:softHyphen/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стором, включенным по схеме с общим эмиттером.</w:t>
            </w:r>
          </w:p>
        </w:tc>
      </w:tr>
      <w:tr w:rsidR="0046572C" w:rsidRPr="0046572C" w14:paraId="5A12264D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DC4A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3C5A15B8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1ED7DBA6" w14:textId="67000FDB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698EE309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43E4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2.2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Электронные генераторы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F4C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6572C" w:rsidRPr="0046572C" w14:paraId="3E92350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8B65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50C3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Генераторы гармонических колебаний. </w:t>
            </w:r>
          </w:p>
        </w:tc>
      </w:tr>
      <w:tr w:rsidR="0046572C" w:rsidRPr="0046572C" w14:paraId="5644BE28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97F3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94B5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Условия баланса фаз и баланса </w:t>
            </w:r>
          </w:p>
          <w:p w14:paraId="1F929AAE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амплитуд. </w:t>
            </w:r>
          </w:p>
        </w:tc>
      </w:tr>
      <w:tr w:rsidR="0046572C" w:rsidRPr="0046572C" w14:paraId="1FA135D8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FE02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B11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Транзисторный автогенератор типа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LC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. Кварцевые генераторы. </w:t>
            </w:r>
          </w:p>
        </w:tc>
      </w:tr>
      <w:tr w:rsidR="0046572C" w:rsidRPr="0046572C" w14:paraId="2939469A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B506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23F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Транзиторный автогенератор типа  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RC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46572C" w:rsidRPr="0046572C" w14:paraId="40F8943A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6437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9B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Генераторы линейно изменяющегося напряжения.</w:t>
            </w:r>
          </w:p>
        </w:tc>
      </w:tr>
      <w:tr w:rsidR="0046572C" w:rsidRPr="0046572C" w14:paraId="0B81997F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B3CA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1631B1E0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предусмотрены)</w:t>
            </w:r>
          </w:p>
        </w:tc>
      </w:tr>
      <w:tr w:rsidR="0046572C" w:rsidRPr="0046572C" w14:paraId="0056BC4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A5CAE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72794944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6320E74F" w14:textId="31FCB84E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3894A3D1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1F64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2.3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Импульсные устройства</w:t>
            </w:r>
          </w:p>
          <w:p w14:paraId="06D2507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0C4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6572C" w:rsidRPr="0046572C" w14:paraId="6E57A09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D526E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2711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Виды и параметры импульсов. </w:t>
            </w:r>
          </w:p>
        </w:tc>
      </w:tr>
      <w:tr w:rsidR="0046572C" w:rsidRPr="0046572C" w14:paraId="4B811A98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8FD3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7DD7666B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Насыщенные ключи. </w:t>
            </w:r>
          </w:p>
        </w:tc>
      </w:tr>
      <w:tr w:rsidR="0046572C" w:rsidRPr="0046572C" w14:paraId="09F2144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61FA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E265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Ненасыщенные ключи.</w:t>
            </w:r>
          </w:p>
        </w:tc>
      </w:tr>
      <w:tr w:rsidR="0046572C" w:rsidRPr="0046572C" w14:paraId="38A8862D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0F4F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AC23CEF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Общие сведения о генераторах релаксационных колебаний. </w:t>
            </w:r>
          </w:p>
        </w:tc>
      </w:tr>
      <w:tr w:rsidR="0046572C" w:rsidRPr="0046572C" w14:paraId="7EFF36E4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02EA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377AD9B8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Мультивибратор на транзисторах.</w:t>
            </w:r>
          </w:p>
        </w:tc>
      </w:tr>
      <w:tr w:rsidR="0046572C" w:rsidRPr="0046572C" w14:paraId="38CFDE90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9BAD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4B2C22B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Симметричный триггер. </w:t>
            </w:r>
          </w:p>
        </w:tc>
      </w:tr>
      <w:tr w:rsidR="0046572C" w:rsidRPr="0046572C" w14:paraId="5D9F3AD5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A063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44ED45E5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Блокинг-генератор.</w:t>
            </w:r>
          </w:p>
        </w:tc>
      </w:tr>
      <w:tr w:rsidR="0046572C" w:rsidRPr="0046572C" w14:paraId="3702A483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0D2A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74BDF8E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4691830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E1352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48E839E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№4.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 Изучение работы электронных генераторов.</w:t>
            </w:r>
          </w:p>
          <w:p w14:paraId="100262B5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Измерение параметров синусоидального сигнала. Измерение параметров импульсного сигнала. Определение частоты и скважности </w:t>
            </w:r>
            <w:r w:rsidRPr="0046572C">
              <w:rPr>
                <w:rFonts w:ascii="Times New Roman" w:hAnsi="Times New Roman"/>
                <w:spacing w:val="3"/>
                <w:szCs w:val="22"/>
              </w:rPr>
              <w:t>импульсов.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</w:tc>
      </w:tr>
      <w:tr w:rsidR="0046572C" w:rsidRPr="0046572C" w14:paraId="038D7667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CBC7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3073C467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15B6093F" w14:textId="64427982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67E4E8DE" w14:textId="77777777" w:rsidTr="0046572C">
        <w:trPr>
          <w:trHeight w:val="20"/>
        </w:trPr>
        <w:tc>
          <w:tcPr>
            <w:tcW w:w="5000" w:type="pct"/>
            <w:gridSpan w:val="2"/>
          </w:tcPr>
          <w:p w14:paraId="65040FF4" w14:textId="279DC512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 3 Основы микропроцессорной техники</w:t>
            </w:r>
            <w:r w:rsidR="00560232">
              <w:rPr>
                <w:rFonts w:ascii="Times New Roman" w:hAnsi="Times New Roman"/>
                <w:b/>
                <w:bCs/>
                <w:color w:val="auto"/>
                <w:szCs w:val="22"/>
              </w:rPr>
              <w:t>( 22)</w:t>
            </w:r>
          </w:p>
        </w:tc>
      </w:tr>
      <w:tr w:rsidR="0046572C" w:rsidRPr="0046572C" w14:paraId="705E45D2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675B2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 xml:space="preserve">Тема 3.1 </w:t>
            </w: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Интегральные микросхемы 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20D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6572C" w:rsidRPr="0046572C" w14:paraId="6E5C90AE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97D3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0DBA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Общие сведения о интегральных микросхемах. </w:t>
            </w:r>
          </w:p>
        </w:tc>
      </w:tr>
      <w:tr w:rsidR="0046572C" w:rsidRPr="0046572C" w14:paraId="245CD163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7439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2D58024B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Гибридные ИМС.</w:t>
            </w:r>
          </w:p>
        </w:tc>
      </w:tr>
      <w:tr w:rsidR="0046572C" w:rsidRPr="0046572C" w14:paraId="79A9C1D6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98A2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F959CB7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Толстопленочные ИМС.</w:t>
            </w:r>
          </w:p>
        </w:tc>
      </w:tr>
      <w:tr w:rsidR="0046572C" w:rsidRPr="0046572C" w14:paraId="378933E2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392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562BA14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Устройство полупроводниковых интегральных микросхем. </w:t>
            </w:r>
          </w:p>
        </w:tc>
      </w:tr>
      <w:tr w:rsidR="0046572C" w:rsidRPr="0046572C" w14:paraId="6C6C833F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8474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5DF3C8D5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Планарно-эпитаксиальная технология изготовления ИМС.</w:t>
            </w:r>
          </w:p>
        </w:tc>
      </w:tr>
      <w:tr w:rsidR="0046572C" w:rsidRPr="0046572C" w14:paraId="186B394F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3E8F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3D3E41B3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предусмотрены)</w:t>
            </w:r>
          </w:p>
        </w:tc>
      </w:tr>
      <w:tr w:rsidR="0046572C" w:rsidRPr="0046572C" w14:paraId="558D7D13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257E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58FFF129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7C8A0277" w14:textId="6DD393C0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29A69452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426D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3.2. Микропроцессоры и микро ЭВМ</w:t>
            </w:r>
          </w:p>
          <w:p w14:paraId="2A52868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D2D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6572C" w:rsidRPr="0046572C" w14:paraId="40EBCE5A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4E96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DA0E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Назначение и классификация логических элементов. Основные параметры логических элементов. </w:t>
            </w:r>
          </w:p>
          <w:p w14:paraId="2C7934D0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Триггеры на логических элементах: обобщенная схема построения триггеров. Триггеры типа  RS, T, D, JK. Принцип работы. Таблицы переходов.</w:t>
            </w:r>
          </w:p>
        </w:tc>
      </w:tr>
      <w:tr w:rsidR="0046572C" w:rsidRPr="0046572C" w14:paraId="7669296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834C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8738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Мультивибраторы на логических элементах. Схема и принцип работы мультивибратора на  ЛЭ  И-НЕ. Схема и принцип работы мультивибратора на  ЛЭ  ИЛИ-НЕ. </w:t>
            </w:r>
          </w:p>
        </w:tc>
      </w:tr>
      <w:tr w:rsidR="0046572C" w:rsidRPr="0046572C" w14:paraId="76C64B4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6989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5448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Классификация и типовая структура микропроцессоров. </w:t>
            </w:r>
          </w:p>
        </w:tc>
      </w:tr>
      <w:tr w:rsidR="0046572C" w:rsidRPr="0046572C" w14:paraId="73E2AAF4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3166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18BF09AB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Устройство и принцип функционирования микропроцессора.</w:t>
            </w:r>
          </w:p>
        </w:tc>
      </w:tr>
      <w:tr w:rsidR="0046572C" w:rsidRPr="0046572C" w14:paraId="658CFA0D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5379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7DF1A949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Микропроцессоры с</w:t>
            </w:r>
          </w:p>
          <w:p w14:paraId="3AF86023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"жестким" и программируемым принципами управления. </w:t>
            </w:r>
          </w:p>
        </w:tc>
      </w:tr>
      <w:tr w:rsidR="0046572C" w:rsidRPr="0046572C" w14:paraId="3B1D4A81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1AEA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7A76D02D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Устройство управления с "жесткой" логикой. </w:t>
            </w: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bCs/>
                <w:color w:val="auto"/>
                <w:szCs w:val="22"/>
              </w:rPr>
              <w:t>Рабочий цикл процессора.</w:t>
            </w:r>
          </w:p>
        </w:tc>
      </w:tr>
      <w:tr w:rsidR="0046572C" w:rsidRPr="0046572C" w14:paraId="79826B4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00FF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7C30DC5A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Cs/>
                <w:color w:val="auto"/>
                <w:szCs w:val="22"/>
              </w:rPr>
              <w:t>Микропрограммная интерпретация команд центрального процессора.</w:t>
            </w:r>
          </w:p>
        </w:tc>
      </w:tr>
      <w:tr w:rsidR="0046572C" w:rsidRPr="0046572C" w14:paraId="2D124858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B0D2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F14D3E9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Структура построения ЭВМ. </w:t>
            </w:r>
          </w:p>
        </w:tc>
      </w:tr>
      <w:tr w:rsidR="0046572C" w:rsidRPr="0046572C" w14:paraId="77E745E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E226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9297E83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Базовая конфигурация персональных компьютеров, микропроцессоров, программируемых контроллеров.</w:t>
            </w:r>
          </w:p>
        </w:tc>
      </w:tr>
      <w:tr w:rsidR="0046572C" w:rsidRPr="0046572C" w14:paraId="3461FEB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262D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547F3D6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Общие сведения о построении типовых схем управления технологическими процессами и электроприводами на базе </w:t>
            </w:r>
            <w:proofErr w:type="spellStart"/>
            <w:r w:rsidRPr="0046572C">
              <w:rPr>
                <w:rFonts w:ascii="Times New Roman" w:hAnsi="Times New Roman"/>
                <w:color w:val="auto"/>
                <w:szCs w:val="22"/>
              </w:rPr>
              <w:t>микроЭВМ</w:t>
            </w:r>
            <w:proofErr w:type="spellEnd"/>
            <w:r w:rsidRPr="0046572C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46572C" w:rsidRPr="0046572C" w14:paraId="5622D432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6294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088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34BADFE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3620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59B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5.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 Логические элементы.</w:t>
            </w:r>
          </w:p>
          <w:p w14:paraId="61D49DE9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Изучение свойств основных логических элементов и схем на их основе.</w:t>
            </w:r>
          </w:p>
        </w:tc>
      </w:tr>
      <w:tr w:rsidR="0046572C" w:rsidRPr="0046572C" w14:paraId="17E772F5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2CFFE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43C951DC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4191F817" w14:textId="1D563BD7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06F89E99" w14:textId="77777777" w:rsidTr="0046572C">
        <w:trPr>
          <w:trHeight w:val="20"/>
        </w:trPr>
        <w:tc>
          <w:tcPr>
            <w:tcW w:w="5000" w:type="pct"/>
            <w:gridSpan w:val="2"/>
          </w:tcPr>
          <w:p w14:paraId="2531EA5C" w14:textId="62ECC043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Раздел 4. 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Аппаратные средства обеспечения энергетической электроники</w:t>
            </w:r>
            <w:r w:rsidR="00560232">
              <w:rPr>
                <w:rFonts w:ascii="Times New Roman" w:hAnsi="Times New Roman"/>
                <w:b/>
                <w:color w:val="auto"/>
                <w:szCs w:val="22"/>
              </w:rPr>
              <w:t xml:space="preserve"> (18)</w:t>
            </w:r>
          </w:p>
        </w:tc>
      </w:tr>
      <w:tr w:rsidR="0046572C" w:rsidRPr="0046572C" w14:paraId="1FC64F8F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8F88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4.1 </w:t>
            </w:r>
          </w:p>
          <w:p w14:paraId="2692F53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Выпрямительные устройства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EBD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Содержание учебного материала</w:t>
            </w:r>
          </w:p>
        </w:tc>
      </w:tr>
      <w:tr w:rsidR="0046572C" w:rsidRPr="0046572C" w14:paraId="47EF1E87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6E58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8DC8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Классификация и назначение выпрямительных устройств. Требования к вентилям. Типовые схемы выпрямления. </w:t>
            </w:r>
          </w:p>
        </w:tc>
      </w:tr>
      <w:tr w:rsidR="0046572C" w:rsidRPr="0046572C" w14:paraId="32384096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2F7F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66D1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Параметры выпрямительных схем, временные диаграммы. Управляемые выпрямители. Способы управления тиристорами.</w:t>
            </w:r>
          </w:p>
        </w:tc>
      </w:tr>
      <w:tr w:rsidR="0046572C" w:rsidRPr="0046572C" w14:paraId="3713FEE2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27A1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3FD0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Сглаживающие фильтры; их схемы и временные диаграммы, расчетные значения коэффициента пульсации. Расчеты фильтров и выбор их параметров.</w:t>
            </w:r>
          </w:p>
        </w:tc>
      </w:tr>
      <w:tr w:rsidR="0046572C" w:rsidRPr="0046572C" w14:paraId="35743A71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5E24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96727F1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Стабилизаторы напряжения.</w:t>
            </w:r>
          </w:p>
        </w:tc>
      </w:tr>
      <w:tr w:rsidR="0046572C" w:rsidRPr="0046572C" w14:paraId="476C98A4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2DE7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E4E284A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Параметрические стабилизаторы.</w:t>
            </w:r>
          </w:p>
        </w:tc>
      </w:tr>
      <w:tr w:rsidR="0046572C" w:rsidRPr="0046572C" w14:paraId="115AFF7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8ABD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2F56006C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Стабилизаторы компенсационного типа.</w:t>
            </w:r>
          </w:p>
        </w:tc>
      </w:tr>
      <w:tr w:rsidR="0046572C" w:rsidRPr="0046572C" w14:paraId="048C271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8002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2CF9C1CA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Устройство, принцип работы, применение. напряжения и тока.</w:t>
            </w:r>
          </w:p>
        </w:tc>
      </w:tr>
      <w:tr w:rsidR="0046572C" w:rsidRPr="0046572C" w14:paraId="28E1978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48CD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25C4577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Интегральные стабилизаторы</w:t>
            </w:r>
          </w:p>
        </w:tc>
      </w:tr>
      <w:tr w:rsidR="0046572C" w:rsidRPr="0046572C" w14:paraId="32A706A1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F2A2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3681F529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784CDFCF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61512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053316E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6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Исследование однополупериодной и мостовой </w:t>
            </w:r>
          </w:p>
          <w:p w14:paraId="129BECEE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схем выпрямителей и сглаживающих фильтров.</w:t>
            </w:r>
          </w:p>
          <w:p w14:paraId="02DD2123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spacing w:val="5"/>
                <w:szCs w:val="22"/>
              </w:rPr>
            </w:pPr>
            <w:r w:rsidRPr="0046572C">
              <w:rPr>
                <w:rFonts w:ascii="Times New Roman" w:hAnsi="Times New Roman"/>
                <w:spacing w:val="-1"/>
                <w:szCs w:val="22"/>
              </w:rPr>
              <w:t xml:space="preserve">Построение внешних характеристик  </w:t>
            </w:r>
            <w:r w:rsidRPr="0046572C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spacing w:val="-1"/>
                <w:szCs w:val="22"/>
              </w:rPr>
              <w:t>выпрямителей, расчет</w:t>
            </w:r>
            <w:r w:rsidRPr="0046572C">
              <w:rPr>
                <w:rFonts w:ascii="Times New Roman" w:hAnsi="Times New Roman"/>
                <w:spacing w:val="4"/>
                <w:szCs w:val="22"/>
              </w:rPr>
              <w:t xml:space="preserve"> коэффициента пульсации</w:t>
            </w:r>
            <w:r w:rsidRPr="0046572C">
              <w:rPr>
                <w:rFonts w:ascii="Times New Roman" w:hAnsi="Times New Roman"/>
                <w:i/>
                <w:spacing w:val="4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i/>
                <w:iCs/>
                <w:spacing w:val="4"/>
                <w:szCs w:val="22"/>
              </w:rPr>
              <w:t>и</w:t>
            </w:r>
            <w:r w:rsidRPr="0046572C">
              <w:rPr>
                <w:rFonts w:ascii="Times New Roman" w:hAnsi="Times New Roman"/>
                <w:spacing w:val="5"/>
                <w:szCs w:val="22"/>
              </w:rPr>
              <w:t xml:space="preserve"> коэффициента сглаживания фильтров </w:t>
            </w:r>
            <w:r w:rsidRPr="0046572C">
              <w:rPr>
                <w:rFonts w:ascii="Times New Roman" w:hAnsi="Times New Roman"/>
                <w:i/>
                <w:spacing w:val="4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i/>
                <w:iCs/>
                <w:spacing w:val="4"/>
                <w:szCs w:val="22"/>
              </w:rPr>
              <w:t xml:space="preserve">  </w:t>
            </w:r>
            <w:r w:rsidRPr="0046572C">
              <w:rPr>
                <w:rFonts w:ascii="Times New Roman" w:hAnsi="Times New Roman"/>
                <w:spacing w:val="4"/>
                <w:szCs w:val="22"/>
              </w:rPr>
              <w:t>при разных значениях нагрузки</w:t>
            </w:r>
            <w:r w:rsidRPr="0046572C">
              <w:rPr>
                <w:rFonts w:ascii="Times New Roman" w:hAnsi="Times New Roman"/>
                <w:spacing w:val="5"/>
                <w:szCs w:val="22"/>
              </w:rPr>
              <w:t>.</w:t>
            </w:r>
          </w:p>
        </w:tc>
      </w:tr>
      <w:tr w:rsidR="0046572C" w:rsidRPr="0046572C" w14:paraId="2B8E3720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2FF0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176E385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Практическое занятие № 2</w:t>
            </w:r>
            <w:r w:rsidRPr="0046572C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 Мостовая схема выпрямителя.</w:t>
            </w:r>
          </w:p>
          <w:p w14:paraId="7A731233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Расчет схемы мостового выпрямителя по заданной мощности потребителя. Выбор диодов по их техническим параметрам.</w:t>
            </w:r>
          </w:p>
        </w:tc>
      </w:tr>
      <w:tr w:rsidR="0046572C" w:rsidRPr="0046572C" w14:paraId="0BC6A905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57F3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0A4A93E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0AC03BE6" w14:textId="27FD9581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6F761F49" w14:textId="77777777" w:rsidTr="0046572C">
        <w:trPr>
          <w:trHeight w:val="20"/>
        </w:trPr>
        <w:tc>
          <w:tcPr>
            <w:tcW w:w="5000" w:type="pct"/>
            <w:gridSpan w:val="2"/>
          </w:tcPr>
          <w:p w14:paraId="5F4EDCB6" w14:textId="77777777" w:rsidR="0046572C" w:rsidRPr="0046572C" w:rsidRDefault="0046572C" w:rsidP="0046572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Промежуточная аттестация</w:t>
            </w:r>
          </w:p>
        </w:tc>
      </w:tr>
      <w:tr w:rsidR="0046572C" w:rsidRPr="0046572C" w14:paraId="58198907" w14:textId="77777777" w:rsidTr="0046572C">
        <w:trPr>
          <w:trHeight w:val="20"/>
        </w:trPr>
        <w:tc>
          <w:tcPr>
            <w:tcW w:w="5000" w:type="pct"/>
            <w:gridSpan w:val="2"/>
          </w:tcPr>
          <w:p w14:paraId="219B2650" w14:textId="5212AAF2" w:rsidR="0046572C" w:rsidRPr="0046572C" w:rsidRDefault="0046572C" w:rsidP="0046572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Всего: </w:t>
            </w:r>
            <w:r w:rsidR="00560232">
              <w:rPr>
                <w:rFonts w:ascii="Times New Roman" w:hAnsi="Times New Roman"/>
                <w:b/>
                <w:bCs/>
                <w:color w:val="auto"/>
                <w:szCs w:val="22"/>
              </w:rPr>
              <w:t>86</w:t>
            </w:r>
          </w:p>
        </w:tc>
      </w:tr>
    </w:tbl>
    <w:p w14:paraId="3B9E55BD" w14:textId="77777777" w:rsidR="00206A19" w:rsidRPr="00066D20" w:rsidRDefault="00206A19" w:rsidP="00206A19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444C17D7" w14:textId="77777777" w:rsidR="00206A19" w:rsidRPr="00066D20" w:rsidRDefault="00206A19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363B6753" w14:textId="77777777" w:rsidR="00206A19" w:rsidRPr="00066D20" w:rsidRDefault="00206A19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FF7BB4A" w14:textId="77777777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7DD8BB14" w14:textId="618B86F7" w:rsidR="00206A19" w:rsidRPr="00066D20" w:rsidRDefault="00560232" w:rsidP="00757347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Кабинет </w:t>
      </w:r>
      <w:r w:rsidR="00087AFC" w:rsidRPr="00B3186D"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,</w:t>
      </w:r>
      <w:r w:rsidR="00206A19"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оснащенный(е) в соответствии с приложением 3 ПОП-П.</w:t>
      </w:r>
    </w:p>
    <w:p w14:paraId="25CE85AC" w14:textId="22611BC0" w:rsidR="00206A19" w:rsidRPr="0008199E" w:rsidRDefault="00757347" w:rsidP="00757347">
      <w:pPr>
        <w:spacing w:line="276" w:lineRule="auto"/>
        <w:ind w:firstLine="709"/>
        <w:outlineLvl w:val="1"/>
        <w:rPr>
          <w:rFonts w:ascii="Times New Roman" w:eastAsia="Segoe UI" w:hAnsi="Times New Roman"/>
          <w:color w:val="auto"/>
          <w:sz w:val="24"/>
          <w:szCs w:val="24"/>
        </w:rPr>
      </w:pPr>
      <w:r w:rsidRPr="00757347">
        <w:rPr>
          <w:rFonts w:ascii="Times New Roman" w:eastAsia="Segoe UI" w:hAnsi="Times New Roman"/>
          <w:color w:val="auto"/>
          <w:sz w:val="24"/>
          <w:szCs w:val="24"/>
        </w:rPr>
        <w:t>Лаборатории «Электротехники и электроники», «Электрических измерений и электрических цепей» и «Основ автоматики и элементов систем автоматического управления»</w:t>
      </w:r>
      <w:r w:rsidR="00206A19" w:rsidRPr="0008199E">
        <w:t xml:space="preserve"> </w:t>
      </w:r>
      <w:r w:rsidR="00206A19" w:rsidRPr="0008199E">
        <w:rPr>
          <w:rFonts w:ascii="Times New Roman" w:eastAsia="Segoe UI" w:hAnsi="Times New Roman"/>
          <w:color w:val="auto"/>
          <w:sz w:val="24"/>
          <w:szCs w:val="24"/>
        </w:rPr>
        <w:t>оснащенный(е) в соответствии с приложением 3 ПОП-П.</w:t>
      </w:r>
    </w:p>
    <w:p w14:paraId="76561F8E" w14:textId="77777777" w:rsidR="00757347" w:rsidRDefault="00757347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7EEACF01" w14:textId="538A2910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11144A0F" w14:textId="77777777" w:rsidR="00206A19" w:rsidRPr="00066D20" w:rsidRDefault="00206A19" w:rsidP="00206A19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269DC1E" w14:textId="7D261F6E" w:rsidR="00206A19" w:rsidRDefault="00206A19" w:rsidP="00206A19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A90BF8A" w14:textId="5E10DF48" w:rsidR="00E80200" w:rsidRDefault="00E80200" w:rsidP="00206A19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852B84E" w14:textId="28755870" w:rsidR="00E80200" w:rsidRDefault="00E80200" w:rsidP="00206A19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8CE7AD5" w14:textId="77777777" w:rsidR="00E80200" w:rsidRPr="00066D20" w:rsidRDefault="00E80200" w:rsidP="00206A19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22E4D5B" w14:textId="25578258" w:rsidR="00206A19" w:rsidRDefault="00206A19" w:rsidP="00206A19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lastRenderedPageBreak/>
        <w:t>3.2.1. Основные печатные и/или электронные издания</w:t>
      </w:r>
    </w:p>
    <w:p w14:paraId="516C8B0F" w14:textId="77777777" w:rsidR="00A95376" w:rsidRPr="00E80200" w:rsidRDefault="00A95376" w:rsidP="00E80200">
      <w:pPr>
        <w:pStyle w:val="afffff3"/>
        <w:numPr>
          <w:ilvl w:val="0"/>
          <w:numId w:val="22"/>
        </w:numPr>
        <w:spacing w:after="200"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Миловзоров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, О. В. Основы электроники : учебник для среднего профессионального образования / О. В.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Миловзоров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, И. Г. Панков. — 6-е изд.,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перераб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. и доп. — Москва : Издательство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, 2024. — 344 с. — (Профессиональное образование). — ISBN 978-5-534-03249-9. — Текст : электронный // Образовательная платформа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 [сайт]. — URL: https://urait.ru/bcode/536813</w:t>
      </w:r>
    </w:p>
    <w:p w14:paraId="4C1F96F0" w14:textId="77777777" w:rsidR="00A95376" w:rsidRPr="00E80200" w:rsidRDefault="00A95376" w:rsidP="00E80200">
      <w:pPr>
        <w:pStyle w:val="afffff3"/>
        <w:numPr>
          <w:ilvl w:val="0"/>
          <w:numId w:val="22"/>
        </w:numPr>
        <w:spacing w:after="200"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 xml:space="preserve">Гальперин, М. В. Электронная техника : учебник / М.В. Гальперин. — 2-е изд.,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испр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>. и доп. — Москва : ИНФРА-М, 2021. — 352 с. — (Среднее профессиональное образование). - ISBN 978-5-16-015415-2. - Текст : электронный. - URL: https://znanium.com/catalog/product/1150312</w:t>
      </w:r>
    </w:p>
    <w:p w14:paraId="72EE62E1" w14:textId="77777777" w:rsidR="00A95376" w:rsidRPr="00B51603" w:rsidRDefault="00A95376" w:rsidP="00E80200">
      <w:pPr>
        <w:pStyle w:val="afffff3"/>
        <w:numPr>
          <w:ilvl w:val="0"/>
          <w:numId w:val="22"/>
        </w:numPr>
        <w:spacing w:after="200"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  <w:highlight w:val="yellow"/>
        </w:rPr>
      </w:pPr>
      <w:r w:rsidRPr="00B51603">
        <w:rPr>
          <w:rFonts w:ascii="Times New Roman" w:hAnsi="Times New Roman"/>
          <w:color w:val="auto"/>
          <w:sz w:val="24"/>
          <w:szCs w:val="24"/>
          <w:highlight w:val="yellow"/>
        </w:rPr>
        <w:t>Водовозов, А.М. Основы электроники: учебное пособие / А.М. Водовозов. - 2-е изд. - Москва; Вологда: Инфра-Инженерия, 2019. - 140 с. - ISBN 978-5-9729-0346-7. - Текст: электронный. - URL: https://znanium.com/catalog/product/1053394</w:t>
      </w:r>
    </w:p>
    <w:p w14:paraId="7920DB04" w14:textId="3E544EF2" w:rsidR="00206A19" w:rsidRPr="00E80200" w:rsidRDefault="00A95376" w:rsidP="00E80200">
      <w:pPr>
        <w:pStyle w:val="afffff3"/>
        <w:numPr>
          <w:ilvl w:val="0"/>
          <w:numId w:val="22"/>
        </w:numPr>
        <w:spacing w:after="200"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Миловзоров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>, О. В.  Основы электроники: учебник для среднего профессионального образования / О. В. 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Миловзоров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, И. Г. Панков. — 6-е изд.,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перераб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. и доп. — Москва: Издательство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>, 2021. — 344 с. — (Профессиональное образование). — ISBN 978-5-534-03249-9. — Текст: непосредственный.</w:t>
      </w:r>
    </w:p>
    <w:p w14:paraId="23592458" w14:textId="77777777" w:rsidR="00A95376" w:rsidRDefault="00A95376" w:rsidP="00206A19">
      <w:pPr>
        <w:suppressAutoHyphens/>
        <w:spacing w:line="276" w:lineRule="auto"/>
        <w:ind w:firstLine="709"/>
        <w:contextualSpacing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7C7F2DD2" w14:textId="43656178" w:rsidR="00206A19" w:rsidRPr="00066D20" w:rsidRDefault="00206A19" w:rsidP="00206A19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Pr="00066D20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3.2.2. Дополнительные источники ( при наличии)</w:t>
      </w:r>
    </w:p>
    <w:p w14:paraId="239CD1B9" w14:textId="306C3B71" w:rsidR="00757347" w:rsidRPr="00757347" w:rsidRDefault="00A95376" w:rsidP="00757347">
      <w:pPr>
        <w:spacing w:line="276" w:lineRule="auto"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    1.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ГОСТ 2.743-82 (Т52) Элементы цифровой техники.</w:t>
      </w:r>
    </w:p>
    <w:p w14:paraId="52267BB3" w14:textId="46F209EA" w:rsidR="00757347" w:rsidRPr="00757347" w:rsidRDefault="00A95376" w:rsidP="00757347">
      <w:pPr>
        <w:spacing w:line="276" w:lineRule="auto"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    2.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ГОСТ 2.730-73 Полупроводниковые приборы.</w:t>
      </w:r>
    </w:p>
    <w:p w14:paraId="29646589" w14:textId="0E4B2ACB" w:rsidR="00757347" w:rsidRPr="00757347" w:rsidRDefault="00A95376" w:rsidP="00757347">
      <w:pPr>
        <w:spacing w:line="276" w:lineRule="auto"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    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3</w:t>
      </w: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ГОСТ 2.743-82 (Т52) Элементы цифровой техники.</w:t>
      </w:r>
    </w:p>
    <w:p w14:paraId="4D020B4F" w14:textId="190047BF" w:rsidR="00206A19" w:rsidRPr="00066D20" w:rsidRDefault="00A95376" w:rsidP="00757347">
      <w:pPr>
        <w:spacing w:line="276" w:lineRule="auto"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    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4.</w:t>
      </w: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ГОСТ 2.730-73 Полупроводниковые приборы.</w:t>
      </w:r>
    </w:p>
    <w:p w14:paraId="6E130103" w14:textId="767B0029" w:rsidR="00A95376" w:rsidRDefault="00A95376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67C21DD4" w14:textId="77777777" w:rsidR="00E80200" w:rsidRDefault="00E80200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6278C4BE" w14:textId="3ACD3910" w:rsidR="00206A19" w:rsidRPr="00066D20" w:rsidRDefault="00206A19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0"/>
        <w:gridCol w:w="2902"/>
        <w:gridCol w:w="3356"/>
      </w:tblGrid>
      <w:tr w:rsidR="00757347" w:rsidRPr="00757347" w14:paraId="382F5711" w14:textId="77777777" w:rsidTr="00B41233">
        <w:tc>
          <w:tcPr>
            <w:tcW w:w="1750" w:type="pct"/>
            <w:vAlign w:val="center"/>
          </w:tcPr>
          <w:p w14:paraId="21A61CD3" w14:textId="204EA06F" w:rsidR="00757347" w:rsidRPr="00757347" w:rsidRDefault="00757347" w:rsidP="00757347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507" w:type="pct"/>
            <w:vAlign w:val="center"/>
          </w:tcPr>
          <w:p w14:paraId="7CAC86E4" w14:textId="1ABCFA98" w:rsidR="00757347" w:rsidRPr="00757347" w:rsidRDefault="00757347" w:rsidP="00757347">
            <w:pPr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43" w:type="pct"/>
            <w:vAlign w:val="center"/>
          </w:tcPr>
          <w:p w14:paraId="01BFDA88" w14:textId="4577CA8F" w:rsidR="00757347" w:rsidRPr="00757347" w:rsidRDefault="00757347" w:rsidP="00757347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Методы оценки</w:t>
            </w:r>
          </w:p>
        </w:tc>
      </w:tr>
      <w:tr w:rsidR="00757347" w:rsidRPr="00757347" w14:paraId="57D8CF57" w14:textId="77777777" w:rsidTr="005B7B6D">
        <w:tc>
          <w:tcPr>
            <w:tcW w:w="1750" w:type="pct"/>
          </w:tcPr>
          <w:p w14:paraId="0B2C01D8" w14:textId="77777777" w:rsidR="00757347" w:rsidRPr="00757347" w:rsidRDefault="00757347" w:rsidP="00757347">
            <w:pPr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Знания</w:t>
            </w:r>
          </w:p>
        </w:tc>
        <w:tc>
          <w:tcPr>
            <w:tcW w:w="1507" w:type="pct"/>
          </w:tcPr>
          <w:p w14:paraId="324F7DB5" w14:textId="77777777" w:rsidR="00757347" w:rsidRPr="00757347" w:rsidRDefault="00757347" w:rsidP="00757347">
            <w:pPr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1743" w:type="pct"/>
          </w:tcPr>
          <w:p w14:paraId="2E96521C" w14:textId="77777777" w:rsidR="00757347" w:rsidRPr="00757347" w:rsidRDefault="00757347" w:rsidP="00757347">
            <w:pPr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</w:tr>
      <w:tr w:rsidR="00757347" w:rsidRPr="00757347" w14:paraId="4DA5F998" w14:textId="77777777" w:rsidTr="005B7B6D">
        <w:tc>
          <w:tcPr>
            <w:tcW w:w="1750" w:type="pct"/>
          </w:tcPr>
          <w:p w14:paraId="33972E46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t>- принципов действия и устройства электронной, микропроцессорной техники и микроэлектроники, их характеристики и область применения;                                            - основ работы фотоэлектронных и оптоэлектронных  приборов;</w:t>
            </w:r>
          </w:p>
          <w:p w14:paraId="49D6FBF6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t>- по общим сведениям об интегральных микросхемах.</w:t>
            </w:r>
          </w:p>
        </w:tc>
        <w:tc>
          <w:tcPr>
            <w:tcW w:w="1507" w:type="pct"/>
          </w:tcPr>
          <w:p w14:paraId="578CDF9D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знаний по основным</w:t>
            </w: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</w:t>
            </w: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устройствам                      электронной, </w:t>
            </w:r>
          </w:p>
          <w:p w14:paraId="526B5C4E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микропроцессорной </w:t>
            </w:r>
          </w:p>
          <w:p w14:paraId="7BC1071B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техники и </w:t>
            </w:r>
          </w:p>
          <w:p w14:paraId="373A90CB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микроэлектроники; </w:t>
            </w:r>
          </w:p>
        </w:tc>
        <w:tc>
          <w:tcPr>
            <w:tcW w:w="1743" w:type="pct"/>
          </w:tcPr>
          <w:p w14:paraId="5CD18A7F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Экспертная оценка </w:t>
            </w:r>
          </w:p>
          <w:p w14:paraId="6DBB004D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результатов деятельности обучающихся при                                                     - выполнении и защите              лабораторных работ и                практических занятий;                                                                   - выполнении домашних           работ;                                             - выполнении тестирования;                                                  - выполнении проверочных работ.</w:t>
            </w:r>
          </w:p>
          <w:p w14:paraId="3A0785D4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 проведении промежуточной аттестации</w:t>
            </w:r>
          </w:p>
        </w:tc>
      </w:tr>
      <w:tr w:rsidR="00757347" w:rsidRPr="00757347" w14:paraId="16DE7B55" w14:textId="77777777" w:rsidTr="005B7B6D">
        <w:tc>
          <w:tcPr>
            <w:tcW w:w="1750" w:type="pct"/>
          </w:tcPr>
          <w:p w14:paraId="7365256A" w14:textId="77777777" w:rsidR="00757347" w:rsidRPr="00757347" w:rsidRDefault="00757347" w:rsidP="00757347">
            <w:pPr>
              <w:shd w:val="clear" w:color="auto" w:fill="FFFFFF"/>
              <w:tabs>
                <w:tab w:val="left" w:pos="142"/>
              </w:tabs>
              <w:jc w:val="center"/>
              <w:rPr>
                <w:rFonts w:ascii="YS Text" w:hAnsi="YS Text"/>
                <w:b/>
                <w:i/>
                <w:sz w:val="24"/>
                <w:szCs w:val="24"/>
              </w:rPr>
            </w:pPr>
            <w:r w:rsidRPr="00757347">
              <w:rPr>
                <w:rFonts w:ascii="YS Text" w:hAnsi="YS Text"/>
                <w:b/>
                <w:i/>
                <w:sz w:val="24"/>
                <w:szCs w:val="24"/>
              </w:rPr>
              <w:t>Умения</w:t>
            </w:r>
          </w:p>
        </w:tc>
        <w:tc>
          <w:tcPr>
            <w:tcW w:w="1507" w:type="pct"/>
          </w:tcPr>
          <w:p w14:paraId="0A59549D" w14:textId="77777777" w:rsidR="00757347" w:rsidRPr="00757347" w:rsidRDefault="00757347" w:rsidP="00757347">
            <w:pPr>
              <w:shd w:val="clear" w:color="auto" w:fill="FFFFFF"/>
              <w:tabs>
                <w:tab w:val="left" w:pos="142"/>
              </w:tabs>
              <w:ind w:firstLine="192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1743" w:type="pct"/>
          </w:tcPr>
          <w:p w14:paraId="200FBD50" w14:textId="77777777" w:rsidR="00757347" w:rsidRPr="00757347" w:rsidRDefault="00757347" w:rsidP="0075734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757347" w:rsidRPr="00757347" w14:paraId="1D82382B" w14:textId="77777777" w:rsidTr="005B7B6D">
        <w:trPr>
          <w:trHeight w:val="896"/>
        </w:trPr>
        <w:tc>
          <w:tcPr>
            <w:tcW w:w="1750" w:type="pct"/>
          </w:tcPr>
          <w:p w14:paraId="702E3A7A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- определять параметры полупроводниковых приборов и типовых электронных каскадов по заданным условиям;</w:t>
            </w:r>
          </w:p>
          <w:p w14:paraId="388648EA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 производить простейшие расчеты усилительных каскадов;</w:t>
            </w:r>
          </w:p>
          <w:p w14:paraId="12A816BF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 производить расчет выпрямительных устройств.</w:t>
            </w:r>
          </w:p>
        </w:tc>
        <w:tc>
          <w:tcPr>
            <w:tcW w:w="1507" w:type="pct"/>
          </w:tcPr>
          <w:p w14:paraId="557D59C7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умений определять параметры</w:t>
            </w: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полупроводниковых приборов и типовых электронных каскадов</w:t>
            </w:r>
          </w:p>
          <w:p w14:paraId="44EA1091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умений</w:t>
            </w: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производить расчеты </w:t>
            </w:r>
          </w:p>
          <w:p w14:paraId="628A6C61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усилительных каскадов и выпрямительных устройств.</w:t>
            </w:r>
          </w:p>
          <w:p w14:paraId="736CC00B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1743" w:type="pct"/>
          </w:tcPr>
          <w:p w14:paraId="2E105B09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Экспертная оценка </w:t>
            </w:r>
          </w:p>
          <w:p w14:paraId="4481379E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результатов деятельности обучающихся при                                                     - выполнении и защите             лабораторных работ и                 практических занятий;                                                                 - выполнении домашних           работ;                                             - выполнении тестирования;                                                  - выполнении проверочных работ.</w:t>
            </w:r>
          </w:p>
          <w:p w14:paraId="2C3F8FF3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 проведении промежуточной аттестации</w:t>
            </w:r>
          </w:p>
        </w:tc>
      </w:tr>
    </w:tbl>
    <w:p w14:paraId="15F2469D" w14:textId="2D1A6F02" w:rsidR="00757347" w:rsidRDefault="00757347" w:rsidP="00757347">
      <w:pPr>
        <w:keepNext/>
        <w:tabs>
          <w:tab w:val="left" w:pos="188"/>
        </w:tabs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2F0DEA40" w14:textId="43E0574A" w:rsidR="00757347" w:rsidRDefault="00757347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10819B03" w14:textId="57246F7F" w:rsidR="00757347" w:rsidRDefault="00757347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2BD637D3" w14:textId="77777777" w:rsidR="00757347" w:rsidRPr="00066D20" w:rsidRDefault="00757347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0444BC43" w14:textId="77777777" w:rsidR="00206A19" w:rsidRPr="00066D20" w:rsidRDefault="00206A19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5BF6FDD3" w14:textId="77777777" w:rsidR="00206A19" w:rsidRPr="00066D20" w:rsidRDefault="00206A19" w:rsidP="00206A19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D747D4B" w14:textId="77777777" w:rsidR="00206A19" w:rsidRPr="00066D20" w:rsidRDefault="00206A19" w:rsidP="00206A19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8F76077" w14:textId="77777777" w:rsidR="00206A19" w:rsidRPr="00066D20" w:rsidRDefault="00206A19" w:rsidP="00206A19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53C943D" w14:textId="77777777" w:rsidR="00206A19" w:rsidRPr="00066D20" w:rsidRDefault="00206A19" w:rsidP="00206A19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00FCE4A" w14:textId="77777777" w:rsidR="00206A19" w:rsidRPr="00066D20" w:rsidRDefault="00206A19" w:rsidP="00206A19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969B689" w14:textId="0CFC672C" w:rsidR="00206A19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ab/>
      </w:r>
    </w:p>
    <w:p w14:paraId="4A0ECD63" w14:textId="34EA36F7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184B8011" w14:textId="237CD9F4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7C22DF3" w14:textId="3F69819E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4D9E6908" w14:textId="5130418E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434FC2C5" w14:textId="65EFE5C4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F4E871D" w14:textId="42A2477D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69D6C16" w14:textId="4048747D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6A9B9D9" w14:textId="284B9CE4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7CE8F3F" w14:textId="4A5A5B79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77406E7" w14:textId="09398C83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FD020BA" w14:textId="6E84870A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D3D740E" w14:textId="699A2CCD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AB5AE14" w14:textId="06E42DE7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AC1BB53" w14:textId="753C5922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7346277" w14:textId="1FB2457A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15200F6C" w14:textId="09FC5B42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145AF38" w14:textId="1CFF2E73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4A5C2DB" w14:textId="77777777" w:rsidR="00E80200" w:rsidRDefault="00E80200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4C224729" w14:textId="5A10C397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02C4D93" w14:textId="4EA8D273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D9E5BA5" w14:textId="7F2EA8EC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C1359B9" w14:textId="4D65EEF0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A8C5A22" w14:textId="556AA83C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7C4F67C" w14:textId="77777777" w:rsidR="0085628D" w:rsidRPr="00066D20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A30FA71" w14:textId="7E08ACB8" w:rsidR="0085628D" w:rsidRDefault="0085628D" w:rsidP="0085628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E80200">
        <w:rPr>
          <w:rFonts w:ascii="Times New Roman" w:hAnsi="Times New Roman"/>
          <w:b/>
          <w:sz w:val="24"/>
        </w:rPr>
        <w:t>4</w:t>
      </w:r>
    </w:p>
    <w:p w14:paraId="2404A395" w14:textId="77777777" w:rsidR="0085628D" w:rsidRPr="00F07C84" w:rsidRDefault="0085628D" w:rsidP="0085628D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61045F7F" w14:textId="77777777" w:rsidR="0085628D" w:rsidRPr="00F07C84" w:rsidRDefault="0085628D" w:rsidP="0085628D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7FD07934" w14:textId="77777777" w:rsidR="0085628D" w:rsidRDefault="0085628D" w:rsidP="0085628D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электрооборудования промышленных</w:t>
      </w:r>
    </w:p>
    <w:p w14:paraId="7BC6B992" w14:textId="77777777" w:rsidR="0085628D" w:rsidRDefault="0085628D" w:rsidP="0085628D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и</w:t>
      </w: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11CA15A5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10AD1B4F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BFD5A4C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17E0315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7A48FE90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D5AD485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0097D60D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BFB5B21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4E3F9D9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48F4DE9C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750CEC46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649D05DD" w14:textId="2BD9AE98" w:rsidR="0085628D" w:rsidRPr="00206A19" w:rsidRDefault="00866F23" w:rsidP="00E80200">
      <w:pPr>
        <w:suppressAutoHyphens/>
        <w:jc w:val="center"/>
        <w:rPr>
          <w:rFonts w:ascii="Times New Roman" w:eastAsia="Batang" w:hAnsi="Times New Roman"/>
          <w:sz w:val="24"/>
          <w:szCs w:val="24"/>
        </w:rPr>
      </w:pPr>
      <w:r w:rsidRPr="00866F23">
        <w:rPr>
          <w:rFonts w:ascii="Times New Roman" w:hAnsi="Times New Roman"/>
          <w:b/>
          <w:color w:val="auto"/>
          <w:sz w:val="24"/>
          <w:szCs w:val="24"/>
        </w:rPr>
        <w:t>«ОП 04. ЭЛЕКТРИЧЕСКИЕ ИЗМЕРЕНИЯ»</w:t>
      </w:r>
    </w:p>
    <w:p w14:paraId="76F6CD9E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753B1A89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7775E896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0168B536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8FC8FB1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7C21402E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2A829F9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85EFE10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F458606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093388B2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190FD973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1015E0E1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3260D1E2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4760A324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615F8653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8B10DB9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B683771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823BD98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6E2D5E5C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D89F013" w14:textId="77777777" w:rsidR="0085628D" w:rsidRDefault="0085628D" w:rsidP="0085628D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0FCBDE19" w14:textId="77777777" w:rsidR="0085628D" w:rsidRDefault="0085628D" w:rsidP="0085628D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1B142CB7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700434D4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6C6BACBD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79CEB515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A05F286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2135B6F4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24B871EE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2F76F48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7975035B" w14:textId="590BCA18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3454E27F" w14:textId="3781EB91" w:rsidR="00E80200" w:rsidRDefault="00E80200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E36F3D1" w14:textId="77777777" w:rsidR="00E80200" w:rsidRDefault="00E80200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90EB0F9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63A7FE1F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3ECCD7E8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18F52D9" w14:textId="78A7CBB9" w:rsidR="0085628D" w:rsidRPr="00E80200" w:rsidRDefault="0085628D" w:rsidP="00E80200">
      <w:pPr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color w:val="auto"/>
          <w:szCs w:val="22"/>
          <w:lang w:eastAsia="en-US"/>
        </w:rPr>
        <w:lastRenderedPageBreak/>
        <w:t xml:space="preserve">                                                   </w:t>
      </w:r>
      <w:r w:rsidRPr="00066D20">
        <w:rPr>
          <w:rFonts w:ascii="Times New Roman" w:eastAsia="Calibri" w:hAnsi="Times New Roman"/>
          <w:b/>
          <w:color w:val="auto"/>
          <w:szCs w:val="22"/>
          <w:lang w:eastAsia="en-US"/>
        </w:rPr>
        <w:t>СОДЕРЖАНИЕ ПРОГРАММЫ</w:t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726A0800" w14:textId="77777777" w:rsidR="0085628D" w:rsidRPr="00066D20" w:rsidRDefault="00317D9C" w:rsidP="0085628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85628D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85628D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68C1D88B" w14:textId="77777777" w:rsidR="0085628D" w:rsidRPr="00066D20" w:rsidRDefault="00317D9C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6F9D2B21" w14:textId="77777777" w:rsidR="0085628D" w:rsidRPr="00066D20" w:rsidRDefault="00317D9C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B8C7AA2" w14:textId="77777777" w:rsidR="0085628D" w:rsidRPr="00066D20" w:rsidRDefault="00317D9C" w:rsidP="0085628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85628D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85628D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7499D8C" w14:textId="77777777" w:rsidR="0085628D" w:rsidRPr="00066D20" w:rsidRDefault="00317D9C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E2DF813" w14:textId="77777777" w:rsidR="0085628D" w:rsidRPr="00066D20" w:rsidRDefault="00317D9C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492C02E" w14:textId="77777777" w:rsidR="0085628D" w:rsidRPr="00066D20" w:rsidRDefault="00317D9C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CE35EEF" w14:textId="77777777" w:rsidR="0085628D" w:rsidRPr="00066D20" w:rsidRDefault="00317D9C" w:rsidP="0085628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85628D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85628D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9BDAF79" w14:textId="77777777" w:rsidR="0085628D" w:rsidRPr="00066D20" w:rsidRDefault="00317D9C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D0174B8" w14:textId="77777777" w:rsidR="0085628D" w:rsidRPr="00066D20" w:rsidRDefault="00317D9C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BE7A6C9" w14:textId="77777777" w:rsidR="0085628D" w:rsidRPr="00066D20" w:rsidRDefault="00317D9C" w:rsidP="0085628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85628D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85628D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10F65519" w14:textId="77777777" w:rsidR="0085628D" w:rsidRPr="00066D20" w:rsidRDefault="0085628D" w:rsidP="0085628D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552B5F05" w14:textId="77777777" w:rsidR="0085628D" w:rsidRPr="00066D20" w:rsidRDefault="0085628D" w:rsidP="0085628D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85628D" w:rsidRPr="00066D20" w:rsidSect="00502F97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BE932D5" w14:textId="77777777" w:rsidR="0085628D" w:rsidRPr="00066D20" w:rsidRDefault="0085628D" w:rsidP="0085628D">
      <w:pPr>
        <w:keepNext/>
        <w:numPr>
          <w:ilvl w:val="0"/>
          <w:numId w:val="12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066D20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3C50046C" w14:textId="27F6D7F7" w:rsidR="0085628D" w:rsidRPr="00066D20" w:rsidRDefault="0085628D" w:rsidP="0085628D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«</w:t>
      </w:r>
      <w:r w:rsidR="00866F23" w:rsidRPr="00866F23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ОП 04. </w:t>
      </w:r>
      <w:r w:rsidR="00866F23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Э</w:t>
      </w:r>
      <w:r w:rsidR="00866F23" w:rsidRPr="00866F23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лектрические измерения</w:t>
      </w: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»</w:t>
      </w:r>
    </w:p>
    <w:p w14:paraId="64C68490" w14:textId="77777777" w:rsidR="0085628D" w:rsidRPr="00066D20" w:rsidRDefault="0085628D" w:rsidP="0085628D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2ED886A5" w14:textId="77777777" w:rsidR="0085628D" w:rsidRPr="00066D20" w:rsidRDefault="0085628D" w:rsidP="0085628D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43B224DC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7378DC8B" w14:textId="77777777" w:rsidR="002938C0" w:rsidRDefault="0085628D" w:rsidP="0085628D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="00866F23" w:rsidRPr="00866F23">
        <w:rPr>
          <w:rFonts w:ascii="Times New Roman" w:eastAsia="Calibri" w:hAnsi="Times New Roman"/>
          <w:color w:val="auto"/>
          <w:szCs w:val="22"/>
          <w:lang w:eastAsia="en-US"/>
        </w:rPr>
        <w:t>Электрические измерения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066D20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2938C0" w:rsidRPr="002938C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является освоение студентами основных сведений о процессах, происходящих в электрических системах. Приобретение умений и навыков использования: методов анализа и моделирования электрических цепей, технических средств для измерения и контроля основных параметров технологических процессов, оценивать техническое состояние и остаточный ресурс оборудования.</w:t>
      </w:r>
    </w:p>
    <w:p w14:paraId="4D67311C" w14:textId="7335D6A8" w:rsidR="0085628D" w:rsidRPr="00066D20" w:rsidRDefault="0085628D" w:rsidP="0085628D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="00866F23" w:rsidRPr="00866F23">
        <w:rPr>
          <w:rFonts w:ascii="Times New Roman" w:eastAsia="Calibri" w:hAnsi="Times New Roman"/>
          <w:color w:val="auto"/>
          <w:sz w:val="24"/>
          <w:szCs w:val="24"/>
          <w:lang w:eastAsia="en-US"/>
        </w:rPr>
        <w:t>Электрические измерения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программы.</w:t>
      </w:r>
    </w:p>
    <w:p w14:paraId="0AD3D63E" w14:textId="77777777" w:rsidR="0085628D" w:rsidRPr="00066D20" w:rsidRDefault="0085628D" w:rsidP="0085628D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7BCEBE8B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4570D946" w14:textId="77777777" w:rsidR="0085628D" w:rsidRPr="00066D20" w:rsidRDefault="0085628D" w:rsidP="0085628D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54C3929" w14:textId="77777777" w:rsidR="0085628D" w:rsidRPr="00066D20" w:rsidRDefault="0085628D" w:rsidP="0085628D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4253"/>
        <w:gridCol w:w="4111"/>
      </w:tblGrid>
      <w:tr w:rsidR="0085628D" w:rsidRPr="00066D20" w14:paraId="45FE90CB" w14:textId="77777777" w:rsidTr="005B7B6D"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C653E" w14:textId="77777777" w:rsidR="0085628D" w:rsidRPr="00066D20" w:rsidRDefault="0085628D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E3D3" w14:textId="77777777" w:rsidR="0085628D" w:rsidRPr="00066D20" w:rsidRDefault="0085628D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4E97F" w14:textId="77777777" w:rsidR="0085628D" w:rsidRPr="00066D20" w:rsidRDefault="0085628D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</w:tr>
      <w:tr w:rsidR="002938C0" w:rsidRPr="00066D20" w14:paraId="4AEEED1F" w14:textId="77777777" w:rsidTr="0036590B">
        <w:trPr>
          <w:trHeight w:val="241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5858D" w14:textId="77777777" w:rsidR="002938C0" w:rsidRPr="00066D20" w:rsidRDefault="002938C0" w:rsidP="002938C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01</w:t>
            </w:r>
          </w:p>
          <w:p w14:paraId="38E148D7" w14:textId="77777777" w:rsidR="002938C0" w:rsidRPr="00066D20" w:rsidRDefault="002938C0" w:rsidP="002938C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02</w:t>
            </w:r>
          </w:p>
          <w:p w14:paraId="35B4390C" w14:textId="77777777" w:rsidR="002938C0" w:rsidRPr="00066D20" w:rsidRDefault="002938C0" w:rsidP="002938C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  <w:p w14:paraId="5DFD4C23" w14:textId="77777777" w:rsidR="002938C0" w:rsidRPr="00066D20" w:rsidRDefault="002938C0" w:rsidP="002938C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  <w:p w14:paraId="595EBF31" w14:textId="77777777" w:rsidR="002938C0" w:rsidRDefault="002938C0" w:rsidP="002938C0">
            <w:pPr>
              <w:rPr>
                <w:rFonts w:ascii="Calibri" w:eastAsia="Calibri" w:hAnsi="Calibri"/>
                <w:color w:val="auto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09</w:t>
            </w:r>
            <w:r w:rsidRPr="00066D20">
              <w:rPr>
                <w:rFonts w:ascii="Calibri" w:eastAsia="Calibri" w:hAnsi="Calibri"/>
                <w:color w:val="auto"/>
                <w:szCs w:val="22"/>
                <w:lang w:eastAsia="en-US"/>
              </w:rPr>
              <w:t xml:space="preserve"> </w:t>
            </w:r>
          </w:p>
          <w:p w14:paraId="137DE2D8" w14:textId="3C4A3916" w:rsidR="002938C0" w:rsidRPr="00066D20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2938C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ПК 1.1  ПК 1.5 ПК 2.1 ПК.2.3 ПК 3.1 ПК 3.4 ПК 4.1 ПК 4.5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E3DA7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составлять измерительные схемы;</w:t>
            </w:r>
          </w:p>
          <w:p w14:paraId="779000D0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выбирать средства измерений;</w:t>
            </w:r>
          </w:p>
          <w:p w14:paraId="6A7C20E6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измерять с заданной точностью различные электротехнические величины;</w:t>
            </w:r>
          </w:p>
          <w:p w14:paraId="370702C7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определять значение измеряемой величины и показатели точности измерений;</w:t>
            </w:r>
          </w:p>
          <w:p w14:paraId="05D79906" w14:textId="51D97F87" w:rsidR="002938C0" w:rsidRPr="00066D20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9CCF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основных методов и средств измерения электрических величин;</w:t>
            </w:r>
          </w:p>
          <w:p w14:paraId="054E899E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основных видов измерительных приборов и принципов их работы;</w:t>
            </w:r>
          </w:p>
          <w:p w14:paraId="310232C3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 xml:space="preserve">- о влиянии измерительных приборов на точность измерения; </w:t>
            </w:r>
          </w:p>
          <w:p w14:paraId="3C623DCE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принципов автоматизации измерений;</w:t>
            </w:r>
          </w:p>
          <w:p w14:paraId="1FE9CEF2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условных обозначений и маркировки измерений;</w:t>
            </w:r>
          </w:p>
          <w:p w14:paraId="3B446BF8" w14:textId="67B4DBD9" w:rsidR="002938C0" w:rsidRPr="00066D20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о назначении и области применения измерительных устройств.</w:t>
            </w:r>
          </w:p>
        </w:tc>
      </w:tr>
    </w:tbl>
    <w:p w14:paraId="6DA9FDD8" w14:textId="77777777" w:rsidR="0085628D" w:rsidRPr="00066D20" w:rsidRDefault="0085628D" w:rsidP="0085628D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2D7C2701" w14:textId="77777777" w:rsidR="0085628D" w:rsidRPr="00066D20" w:rsidRDefault="0085628D" w:rsidP="0085628D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0EF11B9F" w14:textId="77777777" w:rsidR="0085628D" w:rsidRPr="00066D20" w:rsidRDefault="0085628D" w:rsidP="0085628D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52BD5676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537"/>
        <w:gridCol w:w="2831"/>
        <w:gridCol w:w="3254"/>
      </w:tblGrid>
      <w:tr w:rsidR="0085628D" w:rsidRPr="00066D20" w14:paraId="0C9CC79C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44AAD372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471" w:type="pct"/>
            <w:vAlign w:val="center"/>
          </w:tcPr>
          <w:p w14:paraId="687E8970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691" w:type="pct"/>
          </w:tcPr>
          <w:p w14:paraId="596B8366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 xml:space="preserve">В т.ч. в форме </w:t>
            </w:r>
            <w:proofErr w:type="spellStart"/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практ</w:t>
            </w:r>
            <w:proofErr w:type="spellEnd"/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. подготовки</w:t>
            </w:r>
          </w:p>
        </w:tc>
      </w:tr>
      <w:tr w:rsidR="0085628D" w:rsidRPr="00066D20" w14:paraId="5F2D2A41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75A26032" w14:textId="77777777" w:rsidR="0085628D" w:rsidRPr="00066D20" w:rsidRDefault="0085628D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471" w:type="pct"/>
            <w:vAlign w:val="center"/>
          </w:tcPr>
          <w:p w14:paraId="715144AA" w14:textId="7FF7E2A2" w:rsidR="0085628D" w:rsidRPr="00066D20" w:rsidRDefault="002938C0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</w:t>
            </w:r>
            <w:r w:rsidR="0085628D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1" w:type="pct"/>
            <w:vAlign w:val="center"/>
          </w:tcPr>
          <w:p w14:paraId="55C41A2E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  <w:tr w:rsidR="0085628D" w:rsidRPr="00066D20" w14:paraId="661B01D0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62BAEDC2" w14:textId="77777777" w:rsidR="0085628D" w:rsidRPr="00066D20" w:rsidRDefault="0085628D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471" w:type="pct"/>
            <w:vAlign w:val="center"/>
          </w:tcPr>
          <w:p w14:paraId="384005C4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691" w:type="pct"/>
            <w:vAlign w:val="center"/>
          </w:tcPr>
          <w:p w14:paraId="0B2A0553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85628D" w:rsidRPr="00066D20" w14:paraId="5FF6DE15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35217F66" w14:textId="77777777" w:rsidR="0085628D" w:rsidRPr="00066D20" w:rsidRDefault="0085628D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471" w:type="pct"/>
            <w:vAlign w:val="center"/>
          </w:tcPr>
          <w:p w14:paraId="6121490A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91" w:type="pct"/>
            <w:vAlign w:val="center"/>
          </w:tcPr>
          <w:p w14:paraId="54FBEE6E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5628D" w:rsidRPr="00066D20" w14:paraId="2E3D7219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1CB2A997" w14:textId="77777777" w:rsidR="0085628D" w:rsidRPr="00066D20" w:rsidRDefault="0085628D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471" w:type="pct"/>
            <w:vAlign w:val="center"/>
          </w:tcPr>
          <w:p w14:paraId="0D20D728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691" w:type="pct"/>
            <w:vAlign w:val="center"/>
          </w:tcPr>
          <w:p w14:paraId="3FEAD014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85628D" w:rsidRPr="00066D20" w14:paraId="6A05EF05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064EF2F7" w14:textId="77777777" w:rsidR="0085628D" w:rsidRPr="00066D20" w:rsidRDefault="0085628D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71" w:type="pct"/>
            <w:vAlign w:val="center"/>
          </w:tcPr>
          <w:p w14:paraId="1DCBA4F4" w14:textId="17C0FD4E" w:rsidR="0085628D" w:rsidRPr="00066D20" w:rsidRDefault="002938C0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</w:t>
            </w:r>
            <w:r w:rsidR="0085628D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1" w:type="pct"/>
            <w:vAlign w:val="center"/>
          </w:tcPr>
          <w:p w14:paraId="2883F976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</w:tbl>
    <w:p w14:paraId="00AF73C7" w14:textId="583F60F5" w:rsidR="0085628D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12776E73" w14:textId="77777777" w:rsidR="00E80200" w:rsidRPr="00066D20" w:rsidRDefault="00E80200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65F94E6A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548"/>
      </w:tblGrid>
      <w:tr w:rsidR="002938C0" w:rsidRPr="002938C0" w14:paraId="2FDF885E" w14:textId="77777777" w:rsidTr="00E80200">
        <w:trPr>
          <w:trHeight w:val="20"/>
        </w:trPr>
        <w:tc>
          <w:tcPr>
            <w:tcW w:w="1080" w:type="pct"/>
            <w:vAlign w:val="center"/>
            <w:hideMark/>
          </w:tcPr>
          <w:p w14:paraId="4AC6A0CE" w14:textId="77777777" w:rsidR="002938C0" w:rsidRPr="002938C0" w:rsidRDefault="002938C0" w:rsidP="002938C0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920" w:type="pct"/>
            <w:vAlign w:val="center"/>
            <w:hideMark/>
          </w:tcPr>
          <w:p w14:paraId="4113CE56" w14:textId="77777777" w:rsidR="002938C0" w:rsidRPr="002938C0" w:rsidRDefault="002938C0" w:rsidP="002938C0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938C0" w:rsidRPr="002938C0" w14:paraId="4F21B604" w14:textId="77777777" w:rsidTr="00E80200">
        <w:trPr>
          <w:trHeight w:val="343"/>
        </w:trPr>
        <w:tc>
          <w:tcPr>
            <w:tcW w:w="1080" w:type="pct"/>
            <w:hideMark/>
          </w:tcPr>
          <w:p w14:paraId="2D7F50CC" w14:textId="77777777" w:rsidR="002938C0" w:rsidRPr="002938C0" w:rsidRDefault="002938C0" w:rsidP="002938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  <w:t>1</w:t>
            </w:r>
          </w:p>
        </w:tc>
        <w:tc>
          <w:tcPr>
            <w:tcW w:w="3920" w:type="pct"/>
            <w:hideMark/>
          </w:tcPr>
          <w:p w14:paraId="084B6300" w14:textId="77777777" w:rsidR="002938C0" w:rsidRPr="002938C0" w:rsidRDefault="002938C0" w:rsidP="002938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  <w:t>2</w:t>
            </w:r>
          </w:p>
        </w:tc>
      </w:tr>
      <w:tr w:rsidR="002938C0" w:rsidRPr="002938C0" w14:paraId="3B812BD3" w14:textId="77777777" w:rsidTr="00E80200">
        <w:trPr>
          <w:trHeight w:val="327"/>
        </w:trPr>
        <w:tc>
          <w:tcPr>
            <w:tcW w:w="5000" w:type="pct"/>
            <w:gridSpan w:val="2"/>
            <w:hideMark/>
          </w:tcPr>
          <w:p w14:paraId="5B508813" w14:textId="4546BDD8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 1. Основные сведения о измерениях и средствах измерений.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(18)</w:t>
            </w:r>
          </w:p>
        </w:tc>
      </w:tr>
      <w:tr w:rsidR="002938C0" w:rsidRPr="002938C0" w14:paraId="29BCD593" w14:textId="77777777" w:rsidTr="00E80200">
        <w:trPr>
          <w:trHeight w:val="258"/>
        </w:trPr>
        <w:tc>
          <w:tcPr>
            <w:tcW w:w="1080" w:type="pct"/>
            <w:vMerge w:val="restart"/>
            <w:hideMark/>
          </w:tcPr>
          <w:p w14:paraId="657B1F3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1.1 </w:t>
            </w:r>
          </w:p>
          <w:p w14:paraId="3F69212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 xml:space="preserve">Измерения </w:t>
            </w:r>
          </w:p>
          <w:p w14:paraId="3F289F8B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физических величин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920" w:type="pct"/>
            <w:hideMark/>
          </w:tcPr>
          <w:p w14:paraId="147D65F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2938C0" w:rsidRPr="002938C0" w14:paraId="49978FD2" w14:textId="77777777" w:rsidTr="00E80200">
        <w:trPr>
          <w:trHeight w:val="452"/>
        </w:trPr>
        <w:tc>
          <w:tcPr>
            <w:tcW w:w="1080" w:type="pct"/>
            <w:vMerge/>
            <w:vAlign w:val="center"/>
            <w:hideMark/>
          </w:tcPr>
          <w:p w14:paraId="4C5A2804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39BE0376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Физические свойства и величины. Международная система единиц. Основные характеристики измерений. </w:t>
            </w:r>
          </w:p>
        </w:tc>
      </w:tr>
      <w:tr w:rsidR="002938C0" w:rsidRPr="002938C0" w14:paraId="1DE55727" w14:textId="77777777" w:rsidTr="00E80200">
        <w:trPr>
          <w:trHeight w:val="261"/>
        </w:trPr>
        <w:tc>
          <w:tcPr>
            <w:tcW w:w="1080" w:type="pct"/>
            <w:vMerge/>
            <w:vAlign w:val="center"/>
          </w:tcPr>
          <w:p w14:paraId="56754FD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6D84E22A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Виды измерений. Основные методы измерений.</w:t>
            </w:r>
          </w:p>
        </w:tc>
      </w:tr>
      <w:tr w:rsidR="002938C0" w:rsidRPr="002938C0" w14:paraId="553E902E" w14:textId="77777777" w:rsidTr="00E80200">
        <w:trPr>
          <w:trHeight w:val="261"/>
        </w:trPr>
        <w:tc>
          <w:tcPr>
            <w:tcW w:w="1080" w:type="pct"/>
            <w:vMerge/>
            <w:vAlign w:val="center"/>
          </w:tcPr>
          <w:p w14:paraId="024D2A3F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655A5367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spacing w:val="5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Средства измерений. Элементарные средства измерений. Комплексные средства измерений.</w:t>
            </w:r>
          </w:p>
        </w:tc>
      </w:tr>
      <w:tr w:rsidR="002938C0" w:rsidRPr="002938C0" w14:paraId="21ED6FB4" w14:textId="77777777" w:rsidTr="00E80200">
        <w:trPr>
          <w:trHeight w:val="261"/>
        </w:trPr>
        <w:tc>
          <w:tcPr>
            <w:tcW w:w="1080" w:type="pct"/>
            <w:vMerge/>
            <w:vAlign w:val="center"/>
          </w:tcPr>
          <w:p w14:paraId="5C2E058F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6C981869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предусмотрено)</w:t>
            </w:r>
          </w:p>
        </w:tc>
      </w:tr>
      <w:tr w:rsidR="002938C0" w:rsidRPr="002938C0" w14:paraId="52FCAA91" w14:textId="77777777" w:rsidTr="00E80200">
        <w:trPr>
          <w:trHeight w:val="261"/>
        </w:trPr>
        <w:tc>
          <w:tcPr>
            <w:tcW w:w="1080" w:type="pct"/>
            <w:vMerge/>
            <w:vAlign w:val="center"/>
          </w:tcPr>
          <w:p w14:paraId="2CE3141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1E86D668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35DC06A9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54F841AF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3495D68D" w14:textId="77777777" w:rsidTr="00E80200">
        <w:trPr>
          <w:trHeight w:val="261"/>
        </w:trPr>
        <w:tc>
          <w:tcPr>
            <w:tcW w:w="1080" w:type="pct"/>
            <w:vMerge w:val="restart"/>
            <w:vAlign w:val="center"/>
          </w:tcPr>
          <w:p w14:paraId="42286E44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1.2 Основы</w:t>
            </w:r>
          </w:p>
          <w:p w14:paraId="241B0EA1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нормирования </w:t>
            </w:r>
          </w:p>
          <w:p w14:paraId="3D0D0DDB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параметров </w:t>
            </w:r>
          </w:p>
          <w:p w14:paraId="38D95C7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точности.</w:t>
            </w:r>
          </w:p>
        </w:tc>
        <w:tc>
          <w:tcPr>
            <w:tcW w:w="3920" w:type="pct"/>
          </w:tcPr>
          <w:p w14:paraId="05BCBC70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2938C0" w:rsidRPr="002938C0" w14:paraId="4D551B6D" w14:textId="77777777" w:rsidTr="00E80200">
        <w:trPr>
          <w:trHeight w:val="242"/>
        </w:trPr>
        <w:tc>
          <w:tcPr>
            <w:tcW w:w="1080" w:type="pct"/>
            <w:vMerge/>
            <w:vAlign w:val="center"/>
          </w:tcPr>
          <w:p w14:paraId="7354AC1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125B22D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938C0" w:rsidRPr="002938C0" w14:paraId="49C42235" w14:textId="77777777" w:rsidTr="00E80200">
        <w:trPr>
          <w:trHeight w:val="300"/>
        </w:trPr>
        <w:tc>
          <w:tcPr>
            <w:tcW w:w="1080" w:type="pct"/>
            <w:vMerge/>
            <w:vAlign w:val="center"/>
            <w:hideMark/>
          </w:tcPr>
          <w:p w14:paraId="550A05B4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7C89B3D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Практическая работа № 1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  <w:u w:val="single"/>
              </w:rPr>
              <w:t>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 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</w:rPr>
              <w:t>Погрешности результата измерений, средств измерений.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Абсолютные, относительные и приведенные погрешности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</w:rPr>
              <w:t xml:space="preserve"> Вычисление погрешностей средств измерений.</w:t>
            </w:r>
          </w:p>
        </w:tc>
      </w:tr>
      <w:tr w:rsidR="002938C0" w:rsidRPr="002938C0" w14:paraId="0F78D0E0" w14:textId="77777777" w:rsidTr="00E80200">
        <w:trPr>
          <w:trHeight w:val="300"/>
        </w:trPr>
        <w:tc>
          <w:tcPr>
            <w:tcW w:w="1080" w:type="pct"/>
            <w:vMerge/>
            <w:vAlign w:val="center"/>
          </w:tcPr>
          <w:p w14:paraId="0461179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1BD372AC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19E2F067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322D509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5275C4E8" w14:textId="77777777" w:rsidTr="00E80200">
        <w:trPr>
          <w:trHeight w:val="276"/>
        </w:trPr>
        <w:tc>
          <w:tcPr>
            <w:tcW w:w="1080" w:type="pct"/>
            <w:vMerge w:val="restart"/>
            <w:hideMark/>
          </w:tcPr>
          <w:p w14:paraId="28F1E111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 xml:space="preserve">Тема 1.3 Виды </w:t>
            </w:r>
          </w:p>
          <w:p w14:paraId="62540BC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измерений</w:t>
            </w:r>
          </w:p>
        </w:tc>
        <w:tc>
          <w:tcPr>
            <w:tcW w:w="3920" w:type="pct"/>
            <w:hideMark/>
          </w:tcPr>
          <w:p w14:paraId="4D550A3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938C0" w:rsidRPr="002938C0" w14:paraId="53DA4AB6" w14:textId="77777777" w:rsidTr="00E80200">
        <w:trPr>
          <w:trHeight w:val="270"/>
        </w:trPr>
        <w:tc>
          <w:tcPr>
            <w:tcW w:w="1080" w:type="pct"/>
            <w:vMerge/>
            <w:vAlign w:val="center"/>
            <w:hideMark/>
          </w:tcPr>
          <w:p w14:paraId="0B0FEBD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7CD6B49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938C0" w:rsidRPr="002938C0" w14:paraId="6A65E4C3" w14:textId="77777777" w:rsidTr="00E80200">
        <w:trPr>
          <w:trHeight w:val="540"/>
        </w:trPr>
        <w:tc>
          <w:tcPr>
            <w:tcW w:w="1080" w:type="pct"/>
            <w:vMerge/>
            <w:vAlign w:val="center"/>
            <w:hideMark/>
          </w:tcPr>
          <w:p w14:paraId="787103C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22A9E29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Практическая работа № 2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  <w:u w:val="single"/>
              </w:rPr>
              <w:t>.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</w:rPr>
              <w:t xml:space="preserve"> Погрешности. Виды. Определение инструментальной составляющей погрешности измерения.</w:t>
            </w:r>
          </w:p>
        </w:tc>
      </w:tr>
      <w:tr w:rsidR="002938C0" w:rsidRPr="002938C0" w14:paraId="6C94AD78" w14:textId="77777777" w:rsidTr="00E80200">
        <w:trPr>
          <w:trHeight w:val="540"/>
        </w:trPr>
        <w:tc>
          <w:tcPr>
            <w:tcW w:w="1080" w:type="pct"/>
            <w:vMerge/>
            <w:vAlign w:val="center"/>
          </w:tcPr>
          <w:p w14:paraId="6205F1FE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19217F5B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351F96FB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17EFFB9E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237746A3" w14:textId="77777777" w:rsidTr="00E80200">
        <w:trPr>
          <w:trHeight w:val="271"/>
        </w:trPr>
        <w:tc>
          <w:tcPr>
            <w:tcW w:w="5000" w:type="pct"/>
            <w:gridSpan w:val="2"/>
            <w:hideMark/>
          </w:tcPr>
          <w:p w14:paraId="1ECFC2F7" w14:textId="147F8584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Раздел 2. Средства измерений электрических величин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(16)</w:t>
            </w:r>
          </w:p>
        </w:tc>
      </w:tr>
      <w:tr w:rsidR="002938C0" w:rsidRPr="002938C0" w14:paraId="48299299" w14:textId="77777777" w:rsidTr="00E80200">
        <w:trPr>
          <w:trHeight w:val="315"/>
        </w:trPr>
        <w:tc>
          <w:tcPr>
            <w:tcW w:w="1080" w:type="pct"/>
            <w:vMerge w:val="restart"/>
          </w:tcPr>
          <w:p w14:paraId="31DDAAF1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Тема 2.1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Приборы для измерения напряжения, </w:t>
            </w:r>
          </w:p>
          <w:p w14:paraId="1FF39D38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силы тока, </w:t>
            </w:r>
          </w:p>
          <w:p w14:paraId="5FE333A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сопротивления.</w:t>
            </w:r>
          </w:p>
          <w:p w14:paraId="2A40698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041C2E51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938C0" w:rsidRPr="002938C0" w14:paraId="07F151A5" w14:textId="77777777" w:rsidTr="00E80200">
        <w:trPr>
          <w:trHeight w:val="2244"/>
        </w:trPr>
        <w:tc>
          <w:tcPr>
            <w:tcW w:w="1080" w:type="pct"/>
            <w:vMerge/>
            <w:vAlign w:val="center"/>
            <w:hideMark/>
          </w:tcPr>
          <w:p w14:paraId="7DE9C1C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0BBB28F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Измерение напряжения. Измерение переменного напряжения и тока. Количественные соотношения между различными значениями ряда распространенных сигналов. </w:t>
            </w:r>
          </w:p>
          <w:p w14:paraId="261E439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Электромеханические приборы. Магнитоэлектрические приборы с преобразователями переменного тока в постоянный. Мегомметры, измерители сопротивления изоляции.</w:t>
            </w:r>
          </w:p>
          <w:p w14:paraId="7214183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Классификация электронных вольтметров. Структурные схемы аналоговых вольтметров. Принцип работы цифровых измерительных приборов. </w:t>
            </w:r>
          </w:p>
        </w:tc>
      </w:tr>
      <w:tr w:rsidR="002938C0" w:rsidRPr="002938C0" w14:paraId="469F2F22" w14:textId="77777777" w:rsidTr="00E80200">
        <w:trPr>
          <w:trHeight w:val="255"/>
        </w:trPr>
        <w:tc>
          <w:tcPr>
            <w:tcW w:w="1080" w:type="pct"/>
            <w:vMerge/>
            <w:vAlign w:val="center"/>
            <w:hideMark/>
          </w:tcPr>
          <w:p w14:paraId="4FD5D6D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599F12C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938C0" w:rsidRPr="002938C0" w14:paraId="5F4B328D" w14:textId="77777777" w:rsidTr="00E80200">
        <w:trPr>
          <w:trHeight w:val="545"/>
        </w:trPr>
        <w:tc>
          <w:tcPr>
            <w:tcW w:w="1080" w:type="pct"/>
            <w:vMerge/>
            <w:vAlign w:val="center"/>
            <w:hideMark/>
          </w:tcPr>
          <w:p w14:paraId="63E00DF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25844B58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1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. Измерение сопротивления заземления, сопротивления изоляции.  </w:t>
            </w:r>
          </w:p>
        </w:tc>
      </w:tr>
      <w:tr w:rsidR="002938C0" w:rsidRPr="002938C0" w14:paraId="669B536B" w14:textId="77777777" w:rsidTr="00E80200">
        <w:trPr>
          <w:trHeight w:val="383"/>
        </w:trPr>
        <w:tc>
          <w:tcPr>
            <w:tcW w:w="1080" w:type="pct"/>
            <w:vMerge/>
            <w:vAlign w:val="center"/>
          </w:tcPr>
          <w:p w14:paraId="62DF454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2A71B0E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2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Измерение сопротивления заземления электроустановки. </w:t>
            </w:r>
          </w:p>
        </w:tc>
      </w:tr>
      <w:tr w:rsidR="002938C0" w:rsidRPr="002938C0" w14:paraId="21CD66AA" w14:textId="77777777" w:rsidTr="00E80200">
        <w:trPr>
          <w:trHeight w:val="505"/>
        </w:trPr>
        <w:tc>
          <w:tcPr>
            <w:tcW w:w="1080" w:type="pct"/>
            <w:vMerge/>
            <w:vAlign w:val="center"/>
          </w:tcPr>
          <w:p w14:paraId="6FDC2C1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6C94C16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3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Измерение сопротивления изоляции между фазами и фазами на корпус трехфазного асинхронного электродвигателя.</w:t>
            </w:r>
          </w:p>
        </w:tc>
      </w:tr>
      <w:tr w:rsidR="002938C0" w:rsidRPr="002938C0" w14:paraId="5321292F" w14:textId="77777777" w:rsidTr="00E80200">
        <w:trPr>
          <w:trHeight w:val="808"/>
        </w:trPr>
        <w:tc>
          <w:tcPr>
            <w:tcW w:w="1080" w:type="pct"/>
            <w:vMerge/>
            <w:vAlign w:val="center"/>
          </w:tcPr>
          <w:p w14:paraId="5FE8492B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6D4BE669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13D34AA6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2BE3899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08D3DE77" w14:textId="77777777" w:rsidTr="00E80200">
        <w:trPr>
          <w:trHeight w:val="424"/>
        </w:trPr>
        <w:tc>
          <w:tcPr>
            <w:tcW w:w="1080" w:type="pct"/>
            <w:vMerge w:val="restart"/>
            <w:hideMark/>
          </w:tcPr>
          <w:p w14:paraId="3A35E20A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2.2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Техника                       измерения </w:t>
            </w:r>
          </w:p>
          <w:p w14:paraId="402D7E0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напряжения и тока</w:t>
            </w:r>
          </w:p>
        </w:tc>
        <w:tc>
          <w:tcPr>
            <w:tcW w:w="3920" w:type="pct"/>
            <w:hideMark/>
          </w:tcPr>
          <w:p w14:paraId="2C49086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938C0" w:rsidRPr="002938C0" w14:paraId="3DCD91D5" w14:textId="77777777" w:rsidTr="00E80200">
        <w:trPr>
          <w:trHeight w:val="810"/>
        </w:trPr>
        <w:tc>
          <w:tcPr>
            <w:tcW w:w="1080" w:type="pct"/>
            <w:vMerge/>
            <w:vAlign w:val="center"/>
            <w:hideMark/>
          </w:tcPr>
          <w:p w14:paraId="430A318E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791BE28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Порядок выбора прибора. Прямое измерение силы тока. Измерение силы тока косвенным методом с помощью электронных вольтметров. Особенности измерения малых напряжений и силы токов. Поверка средств измерений.</w:t>
            </w:r>
          </w:p>
        </w:tc>
      </w:tr>
      <w:tr w:rsidR="002938C0" w:rsidRPr="002938C0" w14:paraId="499076E8" w14:textId="77777777" w:rsidTr="00E80200">
        <w:trPr>
          <w:trHeight w:val="270"/>
        </w:trPr>
        <w:tc>
          <w:tcPr>
            <w:tcW w:w="1080" w:type="pct"/>
            <w:vMerge/>
            <w:vAlign w:val="center"/>
            <w:hideMark/>
          </w:tcPr>
          <w:p w14:paraId="126074EB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19721B5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938C0" w:rsidRPr="002938C0" w14:paraId="3CF83B7B" w14:textId="77777777" w:rsidTr="00E80200">
        <w:trPr>
          <w:trHeight w:val="363"/>
        </w:trPr>
        <w:tc>
          <w:tcPr>
            <w:tcW w:w="1080" w:type="pct"/>
            <w:vMerge/>
            <w:vAlign w:val="center"/>
            <w:hideMark/>
          </w:tcPr>
          <w:p w14:paraId="462E7DFE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00A45FB4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Практическая работа № 3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</w:rPr>
              <w:t>. Расчет шунтов и добавочных сопротивлений</w:t>
            </w:r>
          </w:p>
        </w:tc>
      </w:tr>
      <w:tr w:rsidR="002938C0" w:rsidRPr="002938C0" w14:paraId="47B1BF0D" w14:textId="77777777" w:rsidTr="00E80200">
        <w:trPr>
          <w:trHeight w:val="439"/>
        </w:trPr>
        <w:tc>
          <w:tcPr>
            <w:tcW w:w="1080" w:type="pct"/>
            <w:vMerge/>
            <w:vAlign w:val="center"/>
          </w:tcPr>
          <w:p w14:paraId="1A0EB54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414D30B2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4.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Поверка щитовых электроизмерительных </w:t>
            </w:r>
          </w:p>
          <w:p w14:paraId="4951F694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приборов. Составление поверочной схемы. Обработка результатов </w:t>
            </w:r>
          </w:p>
          <w:p w14:paraId="686D6467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измерений. </w:t>
            </w:r>
          </w:p>
        </w:tc>
      </w:tr>
      <w:tr w:rsidR="002938C0" w:rsidRPr="002938C0" w14:paraId="5D4AE1E9" w14:textId="77777777" w:rsidTr="00E80200">
        <w:trPr>
          <w:trHeight w:val="417"/>
        </w:trPr>
        <w:tc>
          <w:tcPr>
            <w:tcW w:w="1080" w:type="pct"/>
            <w:vMerge/>
            <w:vAlign w:val="center"/>
          </w:tcPr>
          <w:p w14:paraId="08FB245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25AD4C63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5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. Поверка комбинированных </w:t>
            </w:r>
          </w:p>
          <w:p w14:paraId="04582957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электроизмерительных приборов. Составление поверочной схемы. </w:t>
            </w:r>
          </w:p>
          <w:p w14:paraId="4536AAFF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  <w:u w:val="single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Обработка результатов измерений. Оформление заключения о годности или непригодности прибора.</w:t>
            </w:r>
          </w:p>
        </w:tc>
      </w:tr>
      <w:tr w:rsidR="002938C0" w:rsidRPr="002938C0" w14:paraId="796DFE7D" w14:textId="77777777" w:rsidTr="00E80200">
        <w:trPr>
          <w:trHeight w:val="423"/>
        </w:trPr>
        <w:tc>
          <w:tcPr>
            <w:tcW w:w="1080" w:type="pct"/>
            <w:vMerge/>
            <w:vAlign w:val="center"/>
          </w:tcPr>
          <w:p w14:paraId="1CC9895A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7AA71623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770931C0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36C6887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3A834805" w14:textId="77777777" w:rsidTr="00E80200">
        <w:trPr>
          <w:trHeight w:val="323"/>
        </w:trPr>
        <w:tc>
          <w:tcPr>
            <w:tcW w:w="5000" w:type="pct"/>
            <w:gridSpan w:val="2"/>
            <w:hideMark/>
          </w:tcPr>
          <w:p w14:paraId="0BC909A2" w14:textId="36220B1A" w:rsidR="002938C0" w:rsidRPr="002938C0" w:rsidRDefault="002938C0" w:rsidP="002938C0">
            <w:pPr>
              <w:tabs>
                <w:tab w:val="left" w:pos="11469"/>
              </w:tabs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 3 Радиоизмерительные приборы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(10)</w:t>
            </w:r>
          </w:p>
        </w:tc>
      </w:tr>
      <w:tr w:rsidR="002938C0" w:rsidRPr="002938C0" w14:paraId="18CD96EC" w14:textId="77777777" w:rsidTr="00E80200">
        <w:trPr>
          <w:trHeight w:val="333"/>
        </w:trPr>
        <w:tc>
          <w:tcPr>
            <w:tcW w:w="1080" w:type="pct"/>
            <w:vMerge w:val="restart"/>
          </w:tcPr>
          <w:p w14:paraId="596EBC2F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 xml:space="preserve">Тема 3.1 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Приборы для измерения частоты и формы </w:t>
            </w:r>
          </w:p>
          <w:p w14:paraId="08364526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сигналов.</w:t>
            </w:r>
          </w:p>
          <w:p w14:paraId="25076FC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2957651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2938C0" w:rsidRPr="002938C0" w14:paraId="12FECF4C" w14:textId="77777777" w:rsidTr="00E80200">
        <w:trPr>
          <w:trHeight w:val="1860"/>
        </w:trPr>
        <w:tc>
          <w:tcPr>
            <w:tcW w:w="1080" w:type="pct"/>
            <w:vMerge/>
            <w:vAlign w:val="center"/>
            <w:hideMark/>
          </w:tcPr>
          <w:p w14:paraId="2223895E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4859A660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Общие сведения о генераторах. Измерительные </w:t>
            </w:r>
            <w:r w:rsidRPr="002938C0">
              <w:rPr>
                <w:rFonts w:ascii="Times New Roman" w:hAnsi="Times New Roman"/>
                <w:i/>
                <w:iCs/>
                <w:color w:val="auto"/>
                <w:szCs w:val="22"/>
                <w:lang w:val="en-US"/>
              </w:rPr>
              <w:t>LC</w:t>
            </w:r>
            <w:r w:rsidRPr="002938C0">
              <w:rPr>
                <w:rFonts w:ascii="Times New Roman" w:hAnsi="Times New Roman"/>
                <w:i/>
                <w:iCs/>
                <w:color w:val="auto"/>
                <w:szCs w:val="22"/>
              </w:rPr>
              <w:t xml:space="preserve"> - 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генераторы. </w:t>
            </w:r>
          </w:p>
          <w:p w14:paraId="325098CD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i/>
                <w:iCs/>
                <w:color w:val="auto"/>
                <w:szCs w:val="22"/>
                <w:lang w:val="en-US"/>
              </w:rPr>
              <w:t>RC</w:t>
            </w:r>
            <w:r w:rsidRPr="002938C0">
              <w:rPr>
                <w:rFonts w:ascii="Times New Roman" w:hAnsi="Times New Roman"/>
                <w:i/>
                <w:iCs/>
                <w:color w:val="auto"/>
                <w:szCs w:val="22"/>
              </w:rPr>
              <w:t xml:space="preserve"> – 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генераторы.  Упрощенная структурная схема универсального </w:t>
            </w:r>
          </w:p>
          <w:p w14:paraId="5902C7D6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осциллографа.</w:t>
            </w:r>
          </w:p>
          <w:p w14:paraId="5AB95500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Общие сведения об измерение частоты и времени. Принцип действия резонансного метода. Гетеродинный метод. Принцип действия цифрового частотомера. Понятие фазы и фазового сдвига. Цифровые фазометры. Микропроцессорные фазометры. Электродинамические ваттметры.  </w:t>
            </w:r>
          </w:p>
        </w:tc>
      </w:tr>
      <w:tr w:rsidR="002938C0" w:rsidRPr="002938C0" w14:paraId="4EB56127" w14:textId="77777777" w:rsidTr="00E80200">
        <w:trPr>
          <w:trHeight w:val="195"/>
        </w:trPr>
        <w:tc>
          <w:tcPr>
            <w:tcW w:w="1080" w:type="pct"/>
            <w:vMerge/>
            <w:vAlign w:val="center"/>
            <w:hideMark/>
          </w:tcPr>
          <w:p w14:paraId="54635878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0245E6D6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938C0" w:rsidRPr="002938C0" w14:paraId="28C859B5" w14:textId="77777777" w:rsidTr="00E80200">
        <w:trPr>
          <w:trHeight w:val="418"/>
        </w:trPr>
        <w:tc>
          <w:tcPr>
            <w:tcW w:w="1080" w:type="pct"/>
            <w:vMerge/>
            <w:vAlign w:val="center"/>
            <w:hideMark/>
          </w:tcPr>
          <w:p w14:paraId="1F5D04F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4E94428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6</w:t>
            </w:r>
            <w:r w:rsidRPr="002938C0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Подготовка к работе осциллографа. </w:t>
            </w:r>
          </w:p>
        </w:tc>
      </w:tr>
      <w:tr w:rsidR="002938C0" w:rsidRPr="002938C0" w14:paraId="6B338BB9" w14:textId="77777777" w:rsidTr="00E80200">
        <w:trPr>
          <w:trHeight w:val="418"/>
        </w:trPr>
        <w:tc>
          <w:tcPr>
            <w:tcW w:w="1080" w:type="pct"/>
            <w:vMerge/>
            <w:vAlign w:val="center"/>
          </w:tcPr>
          <w:p w14:paraId="29263E7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3B37EAB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7</w:t>
            </w:r>
            <w:r w:rsidRPr="002938C0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Измерения параметров сигналов с помощью осциллографа. </w:t>
            </w:r>
          </w:p>
        </w:tc>
      </w:tr>
      <w:tr w:rsidR="002938C0" w:rsidRPr="002938C0" w14:paraId="4CFB06B5" w14:textId="77777777" w:rsidTr="00E80200">
        <w:trPr>
          <w:trHeight w:val="418"/>
        </w:trPr>
        <w:tc>
          <w:tcPr>
            <w:tcW w:w="1080" w:type="pct"/>
            <w:vMerge/>
            <w:vAlign w:val="center"/>
          </w:tcPr>
          <w:p w14:paraId="338428FA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7024C088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8</w:t>
            </w:r>
            <w:r w:rsidRPr="002938C0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Замер параметров непрерывных и импульсных сигналов.</w:t>
            </w:r>
          </w:p>
        </w:tc>
      </w:tr>
      <w:tr w:rsidR="002938C0" w:rsidRPr="002938C0" w14:paraId="6CE64ADA" w14:textId="77777777" w:rsidTr="00E80200">
        <w:trPr>
          <w:trHeight w:val="418"/>
        </w:trPr>
        <w:tc>
          <w:tcPr>
            <w:tcW w:w="1080" w:type="pct"/>
            <w:vMerge/>
            <w:vAlign w:val="center"/>
          </w:tcPr>
          <w:p w14:paraId="553D3DC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29779D9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  <w:u w:val="single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9.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Измерение активной мощности, потребляемой нагрузкой.</w:t>
            </w:r>
          </w:p>
        </w:tc>
      </w:tr>
      <w:tr w:rsidR="002938C0" w:rsidRPr="002938C0" w14:paraId="255205DB" w14:textId="77777777" w:rsidTr="00E80200">
        <w:trPr>
          <w:trHeight w:val="418"/>
        </w:trPr>
        <w:tc>
          <w:tcPr>
            <w:tcW w:w="1080" w:type="pct"/>
            <w:vMerge/>
            <w:vAlign w:val="center"/>
          </w:tcPr>
          <w:p w14:paraId="59D27D96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7B28CF03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679A9907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30ED93F6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56C1F705" w14:textId="77777777" w:rsidTr="00E80200">
        <w:trPr>
          <w:trHeight w:val="316"/>
        </w:trPr>
        <w:tc>
          <w:tcPr>
            <w:tcW w:w="5000" w:type="pct"/>
            <w:gridSpan w:val="2"/>
            <w:hideMark/>
          </w:tcPr>
          <w:p w14:paraId="56B772F5" w14:textId="2ADC1C56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Раздел 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  <w:lang w:val="en-US"/>
              </w:rPr>
              <w:t xml:space="preserve">4 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Измерение неэлектрических величин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>(6)</w:t>
            </w:r>
          </w:p>
        </w:tc>
      </w:tr>
      <w:tr w:rsidR="002938C0" w:rsidRPr="002938C0" w14:paraId="0D987AC0" w14:textId="77777777" w:rsidTr="00E80200">
        <w:trPr>
          <w:trHeight w:val="312"/>
        </w:trPr>
        <w:tc>
          <w:tcPr>
            <w:tcW w:w="1080" w:type="pct"/>
            <w:vMerge w:val="restart"/>
            <w:hideMark/>
          </w:tcPr>
          <w:p w14:paraId="6A2E68B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4.1 Первичные  </w:t>
            </w:r>
          </w:p>
          <w:p w14:paraId="1174E00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электрические </w:t>
            </w:r>
          </w:p>
          <w:p w14:paraId="4BC3E77A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преобразователи</w:t>
            </w:r>
          </w:p>
        </w:tc>
        <w:tc>
          <w:tcPr>
            <w:tcW w:w="3920" w:type="pct"/>
            <w:hideMark/>
          </w:tcPr>
          <w:p w14:paraId="3594193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2938C0" w:rsidRPr="002938C0" w14:paraId="2C45FE95" w14:textId="77777777" w:rsidTr="00E80200">
        <w:trPr>
          <w:trHeight w:val="792"/>
        </w:trPr>
        <w:tc>
          <w:tcPr>
            <w:tcW w:w="1080" w:type="pct"/>
            <w:vMerge/>
            <w:vAlign w:val="center"/>
            <w:hideMark/>
          </w:tcPr>
          <w:p w14:paraId="2DA9BF7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6422F60B" w14:textId="77777777" w:rsidR="002938C0" w:rsidRPr="002938C0" w:rsidRDefault="002938C0" w:rsidP="002938C0">
            <w:pPr>
              <w:spacing w:line="276" w:lineRule="auto"/>
              <w:ind w:firstLine="436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Достоинства электрических методов измерения неэлектрических величин. Классификация параметрических преобразователей и чувствительных элементов (датчиков). Счетчики расхода электроэнергии</w:t>
            </w:r>
          </w:p>
        </w:tc>
      </w:tr>
      <w:tr w:rsidR="002938C0" w:rsidRPr="002938C0" w14:paraId="4980A963" w14:textId="77777777" w:rsidTr="00E80200">
        <w:trPr>
          <w:trHeight w:val="337"/>
        </w:trPr>
        <w:tc>
          <w:tcPr>
            <w:tcW w:w="1080" w:type="pct"/>
            <w:vMerge/>
            <w:vAlign w:val="center"/>
          </w:tcPr>
          <w:p w14:paraId="144453E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1C537A1F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предусмотрено)</w:t>
            </w:r>
          </w:p>
        </w:tc>
      </w:tr>
      <w:tr w:rsidR="002938C0" w:rsidRPr="002938C0" w14:paraId="59221DA9" w14:textId="77777777" w:rsidTr="00E80200">
        <w:trPr>
          <w:trHeight w:val="870"/>
        </w:trPr>
        <w:tc>
          <w:tcPr>
            <w:tcW w:w="1080" w:type="pct"/>
            <w:vMerge/>
            <w:vAlign w:val="center"/>
          </w:tcPr>
          <w:p w14:paraId="67EF28A8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5CF7B23C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257D95A5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5DE2995B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6ABC8A7A" w14:textId="77777777" w:rsidTr="00E80200">
        <w:trPr>
          <w:trHeight w:val="267"/>
        </w:trPr>
        <w:tc>
          <w:tcPr>
            <w:tcW w:w="1080" w:type="pct"/>
            <w:vMerge w:val="restart"/>
            <w:hideMark/>
          </w:tcPr>
          <w:p w14:paraId="0CD8C1E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4.2. </w:t>
            </w:r>
          </w:p>
          <w:p w14:paraId="7294594B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Электромеханические, электромагнитные и тепловые преобразователи </w:t>
            </w:r>
          </w:p>
        </w:tc>
        <w:tc>
          <w:tcPr>
            <w:tcW w:w="3920" w:type="pct"/>
            <w:hideMark/>
          </w:tcPr>
          <w:p w14:paraId="403274E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2938C0" w:rsidRPr="002938C0" w14:paraId="022AFC68" w14:textId="77777777" w:rsidTr="00E80200">
        <w:trPr>
          <w:trHeight w:val="1155"/>
        </w:trPr>
        <w:tc>
          <w:tcPr>
            <w:tcW w:w="1080" w:type="pct"/>
            <w:vMerge/>
            <w:vAlign w:val="center"/>
            <w:hideMark/>
          </w:tcPr>
          <w:p w14:paraId="5E19571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0D2FE9DA" w14:textId="77777777" w:rsidR="002938C0" w:rsidRPr="002938C0" w:rsidRDefault="002938C0" w:rsidP="002938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Принцип действия, конструкция, достоинства, недостатки, область применения генераторных преобразователей неэлектрических величин: индукционных, термоэлектрических, пьезоэлектрических и фотоэлектронных. Особенности конструкции вторичных приборов</w:t>
            </w:r>
          </w:p>
        </w:tc>
      </w:tr>
      <w:tr w:rsidR="002938C0" w:rsidRPr="002938C0" w14:paraId="52BC614B" w14:textId="77777777" w:rsidTr="00E80200">
        <w:trPr>
          <w:trHeight w:val="380"/>
        </w:trPr>
        <w:tc>
          <w:tcPr>
            <w:tcW w:w="1080" w:type="pct"/>
            <w:vMerge/>
            <w:vAlign w:val="center"/>
          </w:tcPr>
          <w:p w14:paraId="4621DBB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1BF64B88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предусмотрено)</w:t>
            </w:r>
          </w:p>
        </w:tc>
      </w:tr>
      <w:tr w:rsidR="002938C0" w:rsidRPr="002938C0" w14:paraId="486F3D5B" w14:textId="77777777" w:rsidTr="00E80200">
        <w:trPr>
          <w:trHeight w:val="714"/>
        </w:trPr>
        <w:tc>
          <w:tcPr>
            <w:tcW w:w="1080" w:type="pct"/>
            <w:vMerge/>
            <w:vAlign w:val="center"/>
          </w:tcPr>
          <w:p w14:paraId="1FED5FA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707A4DBF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1F058350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318B4F55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63880662" w14:textId="77777777" w:rsidTr="00E80200">
        <w:trPr>
          <w:trHeight w:val="20"/>
        </w:trPr>
        <w:tc>
          <w:tcPr>
            <w:tcW w:w="5000" w:type="pct"/>
            <w:gridSpan w:val="2"/>
          </w:tcPr>
          <w:p w14:paraId="6E919EDA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Промежуточная аттестация</w:t>
            </w:r>
          </w:p>
        </w:tc>
      </w:tr>
      <w:tr w:rsidR="002938C0" w:rsidRPr="002938C0" w14:paraId="172DB609" w14:textId="77777777" w:rsidTr="00E80200">
        <w:trPr>
          <w:trHeight w:val="20"/>
        </w:trPr>
        <w:tc>
          <w:tcPr>
            <w:tcW w:w="5000" w:type="pct"/>
            <w:gridSpan w:val="2"/>
            <w:hideMark/>
          </w:tcPr>
          <w:p w14:paraId="7469BAB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Всего: 56</w:t>
            </w:r>
          </w:p>
        </w:tc>
      </w:tr>
    </w:tbl>
    <w:p w14:paraId="403F2CC6" w14:textId="77777777" w:rsidR="0085628D" w:rsidRPr="00066D20" w:rsidRDefault="0085628D" w:rsidP="0085628D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52A56BD0" w14:textId="77777777" w:rsidR="0085628D" w:rsidRPr="00066D20" w:rsidRDefault="0085628D" w:rsidP="0085628D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2F25FA22" w14:textId="77777777" w:rsidR="0085628D" w:rsidRPr="00066D20" w:rsidRDefault="0085628D" w:rsidP="0085628D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5EF9AF95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2BD1E10A" w14:textId="1A0D2125" w:rsidR="0085628D" w:rsidRPr="00066D20" w:rsidRDefault="0085628D" w:rsidP="0085628D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Кабинет </w:t>
      </w:r>
      <w:r w:rsidR="00087AFC" w:rsidRPr="00B3186D"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, оснащенный(е) в соответствии с приложением 3 ПОП-П.</w:t>
      </w:r>
    </w:p>
    <w:p w14:paraId="2DB3046A" w14:textId="77777777" w:rsidR="0085628D" w:rsidRPr="0008199E" w:rsidRDefault="0085628D" w:rsidP="0085628D">
      <w:pPr>
        <w:spacing w:line="276" w:lineRule="auto"/>
        <w:ind w:firstLine="709"/>
        <w:outlineLvl w:val="1"/>
        <w:rPr>
          <w:rFonts w:ascii="Times New Roman" w:eastAsia="Segoe UI" w:hAnsi="Times New Roman"/>
          <w:color w:val="auto"/>
          <w:sz w:val="24"/>
          <w:szCs w:val="24"/>
        </w:rPr>
      </w:pPr>
      <w:r w:rsidRPr="00757347">
        <w:rPr>
          <w:rFonts w:ascii="Times New Roman" w:eastAsia="Segoe UI" w:hAnsi="Times New Roman"/>
          <w:color w:val="auto"/>
          <w:sz w:val="24"/>
          <w:szCs w:val="24"/>
        </w:rPr>
        <w:t>Лаборатории «Электротехники и электроники», «Электрических измерений и электрических цепей» и «Основ автоматики и элементов систем автоматического управления»</w:t>
      </w:r>
      <w:r w:rsidRPr="0008199E">
        <w:t xml:space="preserve"> </w:t>
      </w:r>
      <w:r w:rsidRPr="0008199E">
        <w:rPr>
          <w:rFonts w:ascii="Times New Roman" w:eastAsia="Segoe UI" w:hAnsi="Times New Roman"/>
          <w:color w:val="auto"/>
          <w:sz w:val="24"/>
          <w:szCs w:val="24"/>
        </w:rPr>
        <w:t>оснащенный(е) в соответствии с приложением 3 ПОП-П.</w:t>
      </w:r>
    </w:p>
    <w:p w14:paraId="47BD30CC" w14:textId="77777777" w:rsidR="0085628D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4005D73A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3B1EB319" w14:textId="77777777" w:rsidR="0085628D" w:rsidRPr="00066D20" w:rsidRDefault="0085628D" w:rsidP="0085628D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3C9968F" w14:textId="77777777" w:rsidR="0085628D" w:rsidRPr="00066D20" w:rsidRDefault="0085628D" w:rsidP="0085628D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E3EA93F" w14:textId="45EDF071" w:rsidR="0085628D" w:rsidRDefault="0085628D" w:rsidP="002938C0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3FBB16A6" w14:textId="1DB7E2AC" w:rsidR="002938C0" w:rsidRDefault="002938C0" w:rsidP="00E80200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1.</w:t>
      </w:r>
      <w:r w:rsidRPr="00B51603">
        <w:rPr>
          <w:rFonts w:ascii="Times New Roman" w:hAnsi="Times New Roman"/>
          <w:color w:val="auto"/>
          <w:sz w:val="24"/>
          <w:szCs w:val="24"/>
          <w:highlight w:val="yellow"/>
        </w:rPr>
        <w:t>Водовозов, А.М. Основы электроники: учебное пособие / А.М. Водовозов. - 2-е изд. - Москва; Вологда: Инфра-Инженерия, 2019. - 140 с. - ISBN 978-5-9729-0346-7. - Текст: электронный. - URL: https://znanium.com/catalog/product/1053394</w:t>
      </w:r>
    </w:p>
    <w:p w14:paraId="34700E6B" w14:textId="681F077B" w:rsidR="00977CBA" w:rsidRPr="002938C0" w:rsidRDefault="002938C0" w:rsidP="00E80200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2.</w:t>
      </w:r>
      <w:r w:rsidRPr="002938C0">
        <w:rPr>
          <w:rFonts w:ascii="Times New Roman" w:hAnsi="Times New Roman"/>
          <w:color w:val="auto"/>
          <w:sz w:val="24"/>
          <w:szCs w:val="24"/>
        </w:rPr>
        <w:t xml:space="preserve">Гальперин, М. В. Электронная техника: учебник / М.В. Гальперин. - 2-е изд., </w:t>
      </w:r>
      <w:proofErr w:type="spellStart"/>
      <w:r w:rsidRPr="002938C0">
        <w:rPr>
          <w:rFonts w:ascii="Times New Roman" w:hAnsi="Times New Roman"/>
          <w:color w:val="auto"/>
          <w:sz w:val="24"/>
          <w:szCs w:val="24"/>
        </w:rPr>
        <w:t>испр</w:t>
      </w:r>
      <w:proofErr w:type="spellEnd"/>
      <w:r w:rsidRPr="002938C0">
        <w:rPr>
          <w:rFonts w:ascii="Times New Roman" w:hAnsi="Times New Roman"/>
          <w:color w:val="auto"/>
          <w:sz w:val="24"/>
          <w:szCs w:val="24"/>
        </w:rPr>
        <w:t xml:space="preserve">. и доп. - Москва: ИНФРА-М, 2020. - 352 с. - ISBN 978-5-16-015415-2. - Текст: электронный. - URL: https://znanium.com/catalog/product/1031599 </w:t>
      </w:r>
    </w:p>
    <w:p w14:paraId="49E5E873" w14:textId="68945432" w:rsidR="00977CBA" w:rsidRPr="00977CBA" w:rsidRDefault="00977CBA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Pr="00977CBA">
        <w:rPr>
          <w:rFonts w:ascii="Times New Roman" w:hAnsi="Times New Roman"/>
          <w:color w:val="auto"/>
          <w:sz w:val="24"/>
          <w:szCs w:val="24"/>
        </w:rPr>
        <w:t xml:space="preserve">. Попов Н.М. Измерения в электрических сетях 0,4...10 </w:t>
      </w:r>
      <w:proofErr w:type="spellStart"/>
      <w:r w:rsidRPr="00977CBA">
        <w:rPr>
          <w:rFonts w:ascii="Times New Roman" w:hAnsi="Times New Roman"/>
          <w:color w:val="auto"/>
          <w:sz w:val="24"/>
          <w:szCs w:val="24"/>
        </w:rPr>
        <w:t>кВ</w:t>
      </w:r>
      <w:proofErr w:type="spellEnd"/>
      <w:r w:rsidRPr="00977CBA">
        <w:rPr>
          <w:rFonts w:ascii="Times New Roman" w:hAnsi="Times New Roman"/>
          <w:color w:val="auto"/>
          <w:sz w:val="24"/>
          <w:szCs w:val="24"/>
        </w:rPr>
        <w:t xml:space="preserve"> / Н. М. Попов. — 3-е изд., стер. — Санкт-Петербург: Лань, 2023. — 228 с.</w:t>
      </w:r>
    </w:p>
    <w:p w14:paraId="14136BDB" w14:textId="42BB4FDC" w:rsidR="00977CBA" w:rsidRPr="00977CBA" w:rsidRDefault="00977CBA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</w:t>
      </w:r>
      <w:r w:rsidRPr="00977CBA">
        <w:rPr>
          <w:rFonts w:ascii="Times New Roman" w:hAnsi="Times New Roman"/>
          <w:color w:val="auto"/>
          <w:sz w:val="24"/>
          <w:szCs w:val="24"/>
        </w:rPr>
        <w:t xml:space="preserve">. Ким К.К. Средства электрических измерений и их поверка: учебное пособие для СПО / К. К. Ким, Г. Н. Анисимов, А. И. </w:t>
      </w:r>
      <w:proofErr w:type="spellStart"/>
      <w:r w:rsidRPr="00977CBA">
        <w:rPr>
          <w:rFonts w:ascii="Times New Roman" w:hAnsi="Times New Roman"/>
          <w:color w:val="auto"/>
          <w:sz w:val="24"/>
          <w:szCs w:val="24"/>
        </w:rPr>
        <w:t>Чураков</w:t>
      </w:r>
      <w:proofErr w:type="spellEnd"/>
      <w:r w:rsidRPr="00977CBA">
        <w:rPr>
          <w:rFonts w:ascii="Times New Roman" w:hAnsi="Times New Roman"/>
          <w:color w:val="auto"/>
          <w:sz w:val="24"/>
          <w:szCs w:val="24"/>
        </w:rPr>
        <w:t>. — Санкт-Петербург: Лань, 2021. — 316 с.</w:t>
      </w:r>
    </w:p>
    <w:p w14:paraId="481D6F80" w14:textId="688C2F40" w:rsidR="00977CBA" w:rsidRPr="00977CBA" w:rsidRDefault="00977CBA" w:rsidP="00977CB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lastRenderedPageBreak/>
        <w:t>5</w:t>
      </w:r>
      <w:r w:rsidRPr="00977CBA">
        <w:rPr>
          <w:rFonts w:ascii="Times New Roman" w:hAnsi="Times New Roman"/>
          <w:color w:val="auto"/>
          <w:sz w:val="24"/>
          <w:szCs w:val="24"/>
        </w:rPr>
        <w:t>. Контрольно-измерительные приборы и инструменты: учебник для СПО/(С.А. Зайцев, Д.Д. Грибанов, А.Н. Толстов, Р.В. Меркулов). - М.: ИЦ "Академия", 2020</w:t>
      </w:r>
    </w:p>
    <w:p w14:paraId="2C4B4B28" w14:textId="6E8D2355" w:rsidR="00977CBA" w:rsidRPr="00977CBA" w:rsidRDefault="00977CBA" w:rsidP="00977CB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</w:t>
      </w:r>
      <w:r w:rsidRPr="00977CBA">
        <w:rPr>
          <w:rFonts w:ascii="Times New Roman" w:hAnsi="Times New Roman"/>
          <w:color w:val="auto"/>
          <w:sz w:val="24"/>
          <w:szCs w:val="24"/>
        </w:rPr>
        <w:t xml:space="preserve">. Хрусталева, З. А., Электротехнические измерения: учебник / З. А. Хрусталева. — Москва : </w:t>
      </w:r>
      <w:proofErr w:type="spellStart"/>
      <w:r w:rsidRPr="00977CBA">
        <w:rPr>
          <w:rFonts w:ascii="Times New Roman" w:hAnsi="Times New Roman"/>
          <w:color w:val="auto"/>
          <w:sz w:val="24"/>
          <w:szCs w:val="24"/>
        </w:rPr>
        <w:t>КноРус</w:t>
      </w:r>
      <w:proofErr w:type="spellEnd"/>
      <w:r w:rsidRPr="00977CBA">
        <w:rPr>
          <w:rFonts w:ascii="Times New Roman" w:hAnsi="Times New Roman"/>
          <w:color w:val="auto"/>
          <w:sz w:val="24"/>
          <w:szCs w:val="24"/>
        </w:rPr>
        <w:t>, 2022. — 199 с.</w:t>
      </w:r>
    </w:p>
    <w:p w14:paraId="5F8F0636" w14:textId="60F9E891" w:rsidR="00977CBA" w:rsidRPr="00977CBA" w:rsidRDefault="00977CBA" w:rsidP="00977CB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7</w:t>
      </w:r>
      <w:r w:rsidRPr="00977CBA">
        <w:rPr>
          <w:rFonts w:ascii="Times New Roman" w:hAnsi="Times New Roman"/>
          <w:color w:val="auto"/>
          <w:sz w:val="24"/>
          <w:szCs w:val="24"/>
        </w:rPr>
        <w:t xml:space="preserve">. Хрусталева, З. А., Электротехнические измерения. Практикум: учебное пособие / З. А. Хрусталева. — Москва: </w:t>
      </w:r>
      <w:proofErr w:type="spellStart"/>
      <w:r w:rsidRPr="00977CBA">
        <w:rPr>
          <w:rFonts w:ascii="Times New Roman" w:hAnsi="Times New Roman"/>
          <w:color w:val="auto"/>
          <w:sz w:val="24"/>
          <w:szCs w:val="24"/>
        </w:rPr>
        <w:t>КноРус</w:t>
      </w:r>
      <w:proofErr w:type="spellEnd"/>
      <w:r w:rsidRPr="00977CBA">
        <w:rPr>
          <w:rFonts w:ascii="Times New Roman" w:hAnsi="Times New Roman"/>
          <w:color w:val="auto"/>
          <w:sz w:val="24"/>
          <w:szCs w:val="24"/>
        </w:rPr>
        <w:t>, 2022. — 239 с.</w:t>
      </w:r>
    </w:p>
    <w:p w14:paraId="0CEE26CD" w14:textId="55E25D38" w:rsidR="00977CBA" w:rsidRPr="00977CBA" w:rsidRDefault="00977CBA" w:rsidP="00977CBA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8</w:t>
      </w:r>
      <w:r w:rsidRPr="00977CBA">
        <w:rPr>
          <w:rFonts w:ascii="Times New Roman" w:hAnsi="Times New Roman"/>
          <w:color w:val="auto"/>
          <w:sz w:val="24"/>
          <w:szCs w:val="24"/>
        </w:rPr>
        <w:t xml:space="preserve">. Хрусталева, З. А., Электротехнические измерения. Задачи и упражнения: учебное пособие / З. А. Хрусталева. — Москва : </w:t>
      </w:r>
      <w:proofErr w:type="spellStart"/>
      <w:r w:rsidRPr="00977CBA">
        <w:rPr>
          <w:rFonts w:ascii="Times New Roman" w:hAnsi="Times New Roman"/>
          <w:color w:val="auto"/>
          <w:sz w:val="24"/>
          <w:szCs w:val="24"/>
        </w:rPr>
        <w:t>КноРус</w:t>
      </w:r>
      <w:proofErr w:type="spellEnd"/>
      <w:r w:rsidRPr="00977CBA">
        <w:rPr>
          <w:rFonts w:ascii="Times New Roman" w:hAnsi="Times New Roman"/>
          <w:color w:val="auto"/>
          <w:sz w:val="24"/>
          <w:szCs w:val="24"/>
        </w:rPr>
        <w:t>, 2022. — 250 с.</w:t>
      </w:r>
    </w:p>
    <w:p w14:paraId="6E2FE046" w14:textId="77777777" w:rsidR="002938C0" w:rsidRDefault="002938C0" w:rsidP="00977CBA">
      <w:pPr>
        <w:suppressAutoHyphens/>
        <w:spacing w:line="276" w:lineRule="auto"/>
        <w:contextualSpacing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6A66BFCD" w14:textId="4C623248" w:rsidR="0085628D" w:rsidRPr="00066D20" w:rsidRDefault="0085628D" w:rsidP="0085628D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Pr="00066D20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3.2.2. Дополнительные источники ( при наличии)</w:t>
      </w:r>
    </w:p>
    <w:p w14:paraId="6788D829" w14:textId="77777777" w:rsidR="002938C0" w:rsidRPr="00E80200" w:rsidRDefault="002938C0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 xml:space="preserve">1. Попов Н.М. Измерения в электрических сетях 0,4...10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кВ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 [Электронный ресурс]: учебное пособие для СПО / Н.М. Попов. — 3-е изд., стер. — Санкт-Петербург: Лань, 2023. — 228 с. — ISBN 978-5-507-46009-0. — Текст: электронный// Лань: электронно-библиотечная система. — URL: https://e.lanbook.com/book/293006 (дата обращения: 12.09.2023)</w:t>
      </w:r>
    </w:p>
    <w:p w14:paraId="07D97C5B" w14:textId="77777777" w:rsidR="002938C0" w:rsidRPr="00E80200" w:rsidRDefault="002938C0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 xml:space="preserve">2. Ким К.К. Средства электрических измерений и их поверка [Электронный ресурс]: учебное пособие для СПО / К. К. Ким, Г. Н. Анисимов, А. И.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Чураков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>. — Санкт-Петербург: Лань, 2021. — 316 с.</w:t>
      </w:r>
      <w:r w:rsidRPr="00E80200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E80200">
        <w:rPr>
          <w:rFonts w:ascii="Times New Roman" w:hAnsi="Times New Roman"/>
          <w:color w:val="auto"/>
          <w:sz w:val="24"/>
          <w:szCs w:val="24"/>
        </w:rPr>
        <w:t>— ISBN 978-5-8114-6981-9. — Текст: электронный // Лань: электронно-библиотечная система. — URL: https://e.lanbook.com/book/153944 (дата обращения: 12.09.2023).</w:t>
      </w:r>
    </w:p>
    <w:p w14:paraId="3D847245" w14:textId="77777777" w:rsidR="002938C0" w:rsidRPr="00E80200" w:rsidRDefault="002938C0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>3. Электрические измерения. Практикум для выполнения лабораторных и самостоятельных работ [Электронный ресурс]: учебное пособие/ составители Б.Л. Иванов [и др.]. — Казань: КГАУ, 2021 — Часть 1— 2021. — 32 с.— Текст: электронный// Лань: электронно-библиотечная система. — URL: https://e.lanbook.com/book/202544 (дата обращения: 12.09.2023).</w:t>
      </w:r>
    </w:p>
    <w:p w14:paraId="1D209849" w14:textId="77777777" w:rsidR="002938C0" w:rsidRPr="00E80200" w:rsidRDefault="002938C0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 xml:space="preserve">4. Электротехника и электроника в 3 т. Том 3. Основы электроники и электрические измерения [Электронный ресурс]: учебник и практикум для среднего профессионального образования/ Э.В. Кузнецов, Е.А. Куликова, П.С.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Культиасов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В.П.Лунин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; под общей редакцией В.П. Лунина.— 2-е изд.,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перераб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. и доп.— Москва: Издательство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, 2023.— 234 с.— (Профессиональное образование). — ISBN 978-5-534-03756-2. — Текст: электронный // Образовательная платформа </w:t>
      </w:r>
      <w:proofErr w:type="spellStart"/>
      <w:r w:rsidRPr="00E80200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E80200">
        <w:rPr>
          <w:rFonts w:ascii="Times New Roman" w:hAnsi="Times New Roman"/>
          <w:color w:val="auto"/>
          <w:sz w:val="24"/>
          <w:szCs w:val="24"/>
        </w:rPr>
        <w:t xml:space="preserve"> [сайт]. — URL:</w:t>
      </w:r>
      <w:hyperlink r:id="rId18" w:tgtFrame="_blank" w:history="1">
        <w:r w:rsidRPr="00E80200">
          <w:rPr>
            <w:rFonts w:ascii="Times New Roman" w:hAnsi="Times New Roman"/>
            <w:color w:val="auto"/>
            <w:sz w:val="24"/>
            <w:szCs w:val="24"/>
          </w:rPr>
          <w:t>https://urait.ru/bcode/514846</w:t>
        </w:r>
      </w:hyperlink>
      <w:r w:rsidRPr="00E80200">
        <w:rPr>
          <w:rFonts w:ascii="Times New Roman" w:hAnsi="Times New Roman"/>
          <w:color w:val="auto"/>
          <w:sz w:val="24"/>
          <w:szCs w:val="24"/>
        </w:rPr>
        <w:t> (дата обращения: 12.09.2023).</w:t>
      </w:r>
    </w:p>
    <w:p w14:paraId="067EEC7C" w14:textId="5EAF5BDD" w:rsidR="002938C0" w:rsidRDefault="002938C0" w:rsidP="00E80200">
      <w:pPr>
        <w:spacing w:after="16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 xml:space="preserve">5. Ярочкина Г.В. Проверка и наладка электрооборудования [Электронный ресурс]: учебник для СПО / Г.В. Ярочкина. - М.: ИЦ "Академия", 2022. – 288 с. - Режим доступа: </w:t>
      </w:r>
      <w:hyperlink r:id="rId19" w:history="1">
        <w:r w:rsidRPr="00E80200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https://academia-library.ru/catalogue/4831/586863/</w:t>
        </w:r>
      </w:hyperlink>
      <w:r w:rsidRPr="00E80200">
        <w:rPr>
          <w:rFonts w:ascii="Times New Roman" w:hAnsi="Times New Roman"/>
          <w:color w:val="auto"/>
          <w:sz w:val="24"/>
          <w:szCs w:val="24"/>
          <w:u w:val="single"/>
          <w:shd w:val="clear" w:color="auto" w:fill="FFFFFF"/>
        </w:rPr>
        <w:t>.</w:t>
      </w:r>
      <w:r w:rsidRPr="00E80200">
        <w:rPr>
          <w:rFonts w:ascii="Times New Roman" w:hAnsi="Times New Roman"/>
          <w:color w:val="auto"/>
          <w:sz w:val="24"/>
          <w:szCs w:val="24"/>
        </w:rPr>
        <w:t xml:space="preserve"> – ЭБС «Академия» (дата обращения: 14.09.2023).</w:t>
      </w:r>
    </w:p>
    <w:p w14:paraId="086428C5" w14:textId="057CCE3C" w:rsidR="00E80200" w:rsidRDefault="00E80200" w:rsidP="00E80200">
      <w:pPr>
        <w:spacing w:after="16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0007DE9" w14:textId="5666BFB9" w:rsidR="00E80200" w:rsidRDefault="00E80200" w:rsidP="00E80200">
      <w:pPr>
        <w:spacing w:after="16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ED5ED81" w14:textId="77777777" w:rsidR="00E80200" w:rsidRDefault="00E80200" w:rsidP="00E80200">
      <w:pPr>
        <w:spacing w:after="16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CF5BC80" w14:textId="77777777" w:rsidR="00E80200" w:rsidRPr="00E80200" w:rsidRDefault="00E80200" w:rsidP="00E80200">
      <w:pPr>
        <w:spacing w:after="160" w:line="276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14:paraId="1E408D24" w14:textId="76E11A6D" w:rsidR="0085628D" w:rsidRDefault="0085628D" w:rsidP="00045611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4. Контроль и оценка результатов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0"/>
        <w:gridCol w:w="2902"/>
        <w:gridCol w:w="3356"/>
      </w:tblGrid>
      <w:tr w:rsidR="00977CBA" w:rsidRPr="00977CBA" w14:paraId="4C3378BB" w14:textId="77777777" w:rsidTr="005B7B6D">
        <w:tc>
          <w:tcPr>
            <w:tcW w:w="1750" w:type="pct"/>
            <w:vAlign w:val="center"/>
          </w:tcPr>
          <w:p w14:paraId="283E1B90" w14:textId="77777777" w:rsidR="00977CBA" w:rsidRPr="00977CBA" w:rsidRDefault="00977CBA" w:rsidP="00977CBA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977CBA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507" w:type="pct"/>
            <w:vAlign w:val="center"/>
          </w:tcPr>
          <w:p w14:paraId="71B427CB" w14:textId="77777777" w:rsidR="00977CBA" w:rsidRPr="00977CBA" w:rsidRDefault="00977CBA" w:rsidP="00977CBA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977CBA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43" w:type="pct"/>
            <w:vAlign w:val="center"/>
          </w:tcPr>
          <w:p w14:paraId="276797B3" w14:textId="77777777" w:rsidR="00977CBA" w:rsidRPr="00977CBA" w:rsidRDefault="00977CBA" w:rsidP="00977CBA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977C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Методы оценки</w:t>
            </w:r>
          </w:p>
        </w:tc>
      </w:tr>
      <w:tr w:rsidR="00977CBA" w:rsidRPr="00977CBA" w14:paraId="0D25B5BA" w14:textId="77777777" w:rsidTr="005B7B6D">
        <w:tc>
          <w:tcPr>
            <w:tcW w:w="1750" w:type="pct"/>
          </w:tcPr>
          <w:p w14:paraId="6DAB7B71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Знание:</w:t>
            </w:r>
          </w:p>
          <w:p w14:paraId="66AB9243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основных методов и средств </w:t>
            </w:r>
          </w:p>
          <w:p w14:paraId="5F170A0D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измерения электрических величин;</w:t>
            </w:r>
          </w:p>
          <w:p w14:paraId="11E97C47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основных видов измерительных приборов и принципов их работы;</w:t>
            </w:r>
          </w:p>
          <w:p w14:paraId="45516451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о влиянии измерительных приборов на точность измерения; </w:t>
            </w:r>
          </w:p>
          <w:p w14:paraId="5E825DED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принципов автоматизации измерений;</w:t>
            </w:r>
          </w:p>
          <w:p w14:paraId="4A5A3985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условных обозначений и маркировки измерений;</w:t>
            </w:r>
          </w:p>
          <w:p w14:paraId="025D76CA" w14:textId="77777777" w:rsidR="00977CBA" w:rsidRPr="00977CBA" w:rsidRDefault="00977CBA" w:rsidP="00977CB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о назначении и области применения измерительных устройств.</w:t>
            </w:r>
          </w:p>
        </w:tc>
        <w:tc>
          <w:tcPr>
            <w:tcW w:w="1507" w:type="pct"/>
          </w:tcPr>
          <w:p w14:paraId="56A2E432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знаний</w:t>
            </w: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42193094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основных методов и </w:t>
            </w:r>
          </w:p>
          <w:p w14:paraId="5B696326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средства измерений </w:t>
            </w:r>
          </w:p>
          <w:p w14:paraId="750D8A49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электрических величин</w:t>
            </w:r>
          </w:p>
          <w:p w14:paraId="237EF86D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 Демонстрация знаний</w:t>
            </w: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590D2245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основных видов </w:t>
            </w:r>
          </w:p>
          <w:p w14:paraId="67E8A581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измерительных приборов и принципы их работы</w:t>
            </w:r>
          </w:p>
          <w:p w14:paraId="63222A0A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знаний по</w:t>
            </w: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условным обозначениям и маркировке электроизмерительных приборов</w:t>
            </w:r>
          </w:p>
        </w:tc>
        <w:tc>
          <w:tcPr>
            <w:tcW w:w="1743" w:type="pct"/>
          </w:tcPr>
          <w:p w14:paraId="30B3BC37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Экспертная оценка </w:t>
            </w:r>
          </w:p>
          <w:p w14:paraId="7A486A1C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результатов деятельности обучающихся при                                                     - выполнении практических работ;                                                                 - выполнении домашних работ;                                             - выполнении тестирования;                                                  - выполнении проверочных работ.</w:t>
            </w:r>
          </w:p>
          <w:p w14:paraId="471BB619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 проведении промежуточной аттестации</w:t>
            </w:r>
          </w:p>
        </w:tc>
      </w:tr>
      <w:tr w:rsidR="00977CBA" w:rsidRPr="00977CBA" w14:paraId="59B1B80D" w14:textId="77777777" w:rsidTr="005B7B6D">
        <w:trPr>
          <w:trHeight w:val="896"/>
        </w:trPr>
        <w:tc>
          <w:tcPr>
            <w:tcW w:w="1750" w:type="pct"/>
          </w:tcPr>
          <w:p w14:paraId="7AB94F79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Умение:</w:t>
            </w:r>
          </w:p>
          <w:p w14:paraId="322AC9EC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составлять измерительные схемы;</w:t>
            </w:r>
          </w:p>
          <w:p w14:paraId="2E912B0B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выбирать средства измерений;</w:t>
            </w:r>
          </w:p>
          <w:p w14:paraId="122D0357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измерять с заданной точностью различные электротехнические величины;</w:t>
            </w:r>
          </w:p>
          <w:p w14:paraId="63E5D8E0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определять значение измеряемой величины и показатели точности измерений;</w:t>
            </w:r>
          </w:p>
        </w:tc>
        <w:tc>
          <w:tcPr>
            <w:tcW w:w="1507" w:type="pct"/>
          </w:tcPr>
          <w:p w14:paraId="03BDF307" w14:textId="77777777" w:rsidR="00977CBA" w:rsidRPr="00977CBA" w:rsidRDefault="00977CBA" w:rsidP="00977CBA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умений</w:t>
            </w: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составлять измерительные схемы и</w:t>
            </w: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измерять с заданной точностью различные электротехнические величины</w:t>
            </w:r>
          </w:p>
          <w:p w14:paraId="29210B5E" w14:textId="77777777" w:rsidR="00977CBA" w:rsidRPr="00977CBA" w:rsidRDefault="00977CBA" w:rsidP="00977CB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43" w:type="pct"/>
          </w:tcPr>
          <w:p w14:paraId="73BDD4FC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Экспертная оценка </w:t>
            </w:r>
          </w:p>
          <w:p w14:paraId="54A0BE75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результатов деятельности обучающихся при                                                     - выполнении практических работ;                                                               - выполнении домашних работ;                                             - выполнении тестирования;                                                  - выполнении проверочных работ.</w:t>
            </w:r>
          </w:p>
          <w:p w14:paraId="35B77289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 проведении промежуточной аттестации</w:t>
            </w:r>
          </w:p>
        </w:tc>
      </w:tr>
    </w:tbl>
    <w:p w14:paraId="16AE567C" w14:textId="77777777" w:rsidR="00206A19" w:rsidRDefault="00206A19" w:rsidP="00206A19">
      <w:pPr>
        <w:rPr>
          <w:rFonts w:ascii="Times New Roman" w:hAnsi="Times New Roman"/>
        </w:rPr>
      </w:pPr>
    </w:p>
    <w:p w14:paraId="39389EF3" w14:textId="77777777" w:rsidR="00206A19" w:rsidRDefault="00206A19" w:rsidP="00206A19">
      <w:pPr>
        <w:rPr>
          <w:rFonts w:ascii="Times New Roman" w:hAnsi="Times New Roman"/>
        </w:rPr>
      </w:pPr>
    </w:p>
    <w:p w14:paraId="4C36AA31" w14:textId="77777777" w:rsidR="00206A19" w:rsidRDefault="00206A19" w:rsidP="00206A19">
      <w:pPr>
        <w:rPr>
          <w:rFonts w:ascii="Times New Roman" w:hAnsi="Times New Roman"/>
        </w:rPr>
      </w:pPr>
    </w:p>
    <w:p w14:paraId="682BF270" w14:textId="77777777" w:rsidR="00206A19" w:rsidRDefault="00206A19" w:rsidP="00206A19">
      <w:pPr>
        <w:rPr>
          <w:rFonts w:ascii="Times New Roman" w:hAnsi="Times New Roman"/>
        </w:rPr>
      </w:pPr>
    </w:p>
    <w:p w14:paraId="7900AE51" w14:textId="77777777" w:rsidR="00206A19" w:rsidRDefault="00206A19" w:rsidP="00206A19">
      <w:pPr>
        <w:rPr>
          <w:rFonts w:ascii="Times New Roman" w:hAnsi="Times New Roman"/>
        </w:rPr>
      </w:pPr>
    </w:p>
    <w:p w14:paraId="2A2C4E64" w14:textId="77777777" w:rsidR="00206A19" w:rsidRDefault="00206A19" w:rsidP="00206A19">
      <w:pPr>
        <w:rPr>
          <w:rFonts w:ascii="Times New Roman" w:hAnsi="Times New Roman"/>
        </w:rPr>
      </w:pPr>
    </w:p>
    <w:p w14:paraId="00C81AA3" w14:textId="77777777" w:rsidR="00206A19" w:rsidRDefault="00206A19" w:rsidP="00206A19">
      <w:pPr>
        <w:rPr>
          <w:rFonts w:ascii="Times New Roman" w:hAnsi="Times New Roman"/>
        </w:rPr>
      </w:pPr>
    </w:p>
    <w:p w14:paraId="17B29D8F" w14:textId="77777777" w:rsidR="00206A19" w:rsidRDefault="00206A19" w:rsidP="00206A19">
      <w:pPr>
        <w:rPr>
          <w:rFonts w:ascii="Times New Roman" w:hAnsi="Times New Roman"/>
        </w:rPr>
      </w:pPr>
    </w:p>
    <w:p w14:paraId="3A532F39" w14:textId="77777777" w:rsidR="00206A19" w:rsidRDefault="00206A19" w:rsidP="00206A19">
      <w:pPr>
        <w:rPr>
          <w:rFonts w:ascii="Times New Roman" w:hAnsi="Times New Roman"/>
        </w:rPr>
      </w:pPr>
    </w:p>
    <w:p w14:paraId="24476C7F" w14:textId="77777777" w:rsidR="00206A19" w:rsidRDefault="00206A19" w:rsidP="00206A19">
      <w:pPr>
        <w:rPr>
          <w:rFonts w:ascii="Times New Roman" w:hAnsi="Times New Roman"/>
        </w:rPr>
      </w:pPr>
    </w:p>
    <w:p w14:paraId="631A0A91" w14:textId="77777777" w:rsidR="00206A19" w:rsidRDefault="00206A19" w:rsidP="00206A19">
      <w:pPr>
        <w:rPr>
          <w:rFonts w:ascii="Times New Roman" w:hAnsi="Times New Roman"/>
        </w:rPr>
      </w:pPr>
    </w:p>
    <w:p w14:paraId="791452FC" w14:textId="77777777" w:rsidR="00206A19" w:rsidRDefault="00206A19" w:rsidP="00206A19">
      <w:pPr>
        <w:rPr>
          <w:rFonts w:ascii="Times New Roman" w:hAnsi="Times New Roman"/>
        </w:rPr>
      </w:pPr>
    </w:p>
    <w:p w14:paraId="1BC0867C" w14:textId="77777777" w:rsidR="00206A19" w:rsidRDefault="00206A19" w:rsidP="00206A19">
      <w:pPr>
        <w:rPr>
          <w:rFonts w:ascii="Times New Roman" w:hAnsi="Times New Roman"/>
        </w:rPr>
      </w:pPr>
    </w:p>
    <w:p w14:paraId="09C05DFB" w14:textId="0D700F29" w:rsidR="00977CBA" w:rsidRDefault="00977CBA" w:rsidP="00977CB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045611">
        <w:rPr>
          <w:rFonts w:ascii="Times New Roman" w:hAnsi="Times New Roman"/>
          <w:b/>
          <w:sz w:val="24"/>
        </w:rPr>
        <w:t>5</w:t>
      </w:r>
    </w:p>
    <w:p w14:paraId="33E20B20" w14:textId="77777777" w:rsidR="00977CBA" w:rsidRPr="00F07C84" w:rsidRDefault="00977CBA" w:rsidP="00977CBA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01D19329" w14:textId="77777777" w:rsidR="00977CBA" w:rsidRPr="00F07C84" w:rsidRDefault="00977CBA" w:rsidP="00977CBA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600738C6" w14:textId="77777777" w:rsidR="00977CBA" w:rsidRDefault="00977CBA" w:rsidP="00977CBA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электрооборудования промышленных</w:t>
      </w:r>
    </w:p>
    <w:p w14:paraId="1019FC92" w14:textId="77777777" w:rsidR="00977CBA" w:rsidRDefault="00977CBA" w:rsidP="00977CBA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и</w:t>
      </w: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4FFB2216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05796E8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6B453837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598A9296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34266108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3F652FE5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27EB42AE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0769C290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F59CE5F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334F1E54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D4B5441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DEC365A" w14:textId="10B9FDDE" w:rsidR="00977CBA" w:rsidRPr="00206A19" w:rsidRDefault="00977CBA" w:rsidP="00977CBA">
      <w:pPr>
        <w:suppressAutoHyphens/>
        <w:jc w:val="center"/>
        <w:rPr>
          <w:rFonts w:ascii="Times New Roman" w:eastAsia="Batang" w:hAnsi="Times New Roman"/>
          <w:sz w:val="24"/>
          <w:szCs w:val="24"/>
        </w:rPr>
      </w:pPr>
      <w:r w:rsidRPr="00977CBA">
        <w:rPr>
          <w:rFonts w:ascii="Times New Roman" w:hAnsi="Times New Roman"/>
          <w:b/>
          <w:color w:val="auto"/>
          <w:sz w:val="24"/>
          <w:szCs w:val="24"/>
        </w:rPr>
        <w:t>«ОП 05. ОСНОВЫ АВТОМАТИКИ И ЭЛЕМЕНТЫ СИСТЕМ АВТОМАТИЧЕСКОГО УПРАВЛЕНИЯ»</w:t>
      </w:r>
    </w:p>
    <w:p w14:paraId="79EDF488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38CAFD71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5E69B197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17CECA05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328E553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02F2943F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2F2DE85D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0F380976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3CFBDE5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03B4E5B8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DDD6A22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23D6D39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993F980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CD77C84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01D0A5B4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3C71A463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6EBC3412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52679AB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0167AF2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29779059" w14:textId="77777777" w:rsidR="00977CBA" w:rsidRDefault="00977CBA" w:rsidP="00977CBA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6AE978AD" w14:textId="77777777" w:rsidR="00977CBA" w:rsidRDefault="00977CBA" w:rsidP="00977CBA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19C77697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41D4E82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435987ED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CC05980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A366B80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74C6EBD5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E523E85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4353CC7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9694436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266A7BA6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E165357" w14:textId="1F024D05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36518A57" w14:textId="77777777" w:rsidR="00045611" w:rsidRDefault="00045611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98807C0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29E0DBF" w14:textId="77777777" w:rsidR="00977CBA" w:rsidRPr="00066D20" w:rsidRDefault="00977CBA" w:rsidP="00977CBA">
      <w:pPr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color w:val="auto"/>
          <w:szCs w:val="22"/>
          <w:lang w:eastAsia="en-US"/>
        </w:rPr>
        <w:lastRenderedPageBreak/>
        <w:t xml:space="preserve">                                                   </w:t>
      </w:r>
      <w:r w:rsidRPr="00066D20">
        <w:rPr>
          <w:rFonts w:ascii="Times New Roman" w:eastAsia="Calibri" w:hAnsi="Times New Roman"/>
          <w:b/>
          <w:color w:val="auto"/>
          <w:szCs w:val="22"/>
          <w:lang w:eastAsia="en-US"/>
        </w:rPr>
        <w:t>СОДЕРЖАНИЕ ПРОГРАММЫ</w:t>
      </w:r>
    </w:p>
    <w:p w14:paraId="54820651" w14:textId="77777777" w:rsidR="00977CBA" w:rsidRPr="00066D20" w:rsidRDefault="00977CBA" w:rsidP="00977CB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1B393888" w14:textId="77777777" w:rsidR="00977CBA" w:rsidRPr="00066D20" w:rsidRDefault="00317D9C" w:rsidP="00977CB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977CBA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977CBA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D3A6A7B" w14:textId="77777777" w:rsidR="00977CBA" w:rsidRPr="00066D20" w:rsidRDefault="00317D9C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513EFE9" w14:textId="77777777" w:rsidR="00977CBA" w:rsidRPr="00066D20" w:rsidRDefault="00317D9C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8E7A7F8" w14:textId="77777777" w:rsidR="00977CBA" w:rsidRPr="00066D20" w:rsidRDefault="00317D9C" w:rsidP="00977CB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977CBA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977CBA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A23A544" w14:textId="77777777" w:rsidR="00977CBA" w:rsidRPr="00066D20" w:rsidRDefault="00317D9C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488092E" w14:textId="77777777" w:rsidR="00977CBA" w:rsidRPr="00066D20" w:rsidRDefault="00317D9C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1D4FDA2" w14:textId="77777777" w:rsidR="00977CBA" w:rsidRPr="00066D20" w:rsidRDefault="00317D9C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312F41D" w14:textId="77777777" w:rsidR="00977CBA" w:rsidRPr="00066D20" w:rsidRDefault="00317D9C" w:rsidP="00977CB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977CBA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977CBA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92BC237" w14:textId="77777777" w:rsidR="00977CBA" w:rsidRPr="00066D20" w:rsidRDefault="00317D9C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EC6B556" w14:textId="77777777" w:rsidR="00977CBA" w:rsidRPr="00066D20" w:rsidRDefault="00317D9C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82779BC" w14:textId="77777777" w:rsidR="00977CBA" w:rsidRPr="00066D20" w:rsidRDefault="00317D9C" w:rsidP="00977CB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977CBA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977CBA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2D7604CE" w14:textId="77777777" w:rsidR="00977CBA" w:rsidRPr="00066D20" w:rsidRDefault="00977CBA" w:rsidP="00977CBA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23A30EB5" w14:textId="77777777" w:rsidR="00977CBA" w:rsidRPr="00066D20" w:rsidRDefault="00977CBA" w:rsidP="00977CBA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977CBA" w:rsidRPr="00066D20" w:rsidSect="00502F97">
          <w:headerReference w:type="even" r:id="rId20"/>
          <w:headerReference w:type="default" r:id="rId2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177EE40" w14:textId="77777777" w:rsidR="00977CBA" w:rsidRPr="00066D20" w:rsidRDefault="00977CBA" w:rsidP="00977CBA">
      <w:pPr>
        <w:keepNext/>
        <w:numPr>
          <w:ilvl w:val="0"/>
          <w:numId w:val="14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066D20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30FBE571" w14:textId="134DBA26" w:rsidR="00977CBA" w:rsidRPr="00066D20" w:rsidRDefault="00434738" w:rsidP="00977CBA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lang w:eastAsia="nl-NL"/>
        </w:rPr>
      </w:pPr>
      <w:r w:rsidRPr="00434738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«ОП 05. Основы автоматики и элементы систем автоматического управления</w:t>
      </w:r>
      <w:r w:rsidR="00977CBA"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»</w:t>
      </w:r>
    </w:p>
    <w:p w14:paraId="4A9DF1DF" w14:textId="77777777" w:rsidR="00977CBA" w:rsidRPr="00066D20" w:rsidRDefault="00977CBA" w:rsidP="00977CBA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2854DF57" w14:textId="77777777" w:rsidR="00977CBA" w:rsidRPr="00066D20" w:rsidRDefault="00977CBA" w:rsidP="00977CBA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5B08D296" w14:textId="77777777" w:rsidR="00977CBA" w:rsidRPr="00066D20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541933A5" w14:textId="77777777" w:rsidR="00434738" w:rsidRDefault="00977CBA" w:rsidP="00977CBA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="00434738" w:rsidRPr="00434738">
        <w:rPr>
          <w:rFonts w:ascii="Times New Roman" w:eastAsia="Calibri" w:hAnsi="Times New Roman"/>
          <w:color w:val="auto"/>
          <w:szCs w:val="22"/>
          <w:lang w:eastAsia="en-US"/>
        </w:rPr>
        <w:t>Основы автоматики и элементы систем автоматического управления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066D20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434738" w:rsidRPr="00434738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формирование у обучающихся знаний принципов действия и устройства автоматизированных систем управления их характеристик и области применения</w:t>
      </w:r>
    </w:p>
    <w:p w14:paraId="641E095B" w14:textId="6D619836" w:rsidR="00977CBA" w:rsidRPr="00066D20" w:rsidRDefault="00977CBA" w:rsidP="00977CBA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="00434738" w:rsidRPr="00434738">
        <w:rPr>
          <w:rFonts w:ascii="Times New Roman" w:eastAsia="Calibri" w:hAnsi="Times New Roman"/>
          <w:color w:val="auto"/>
          <w:sz w:val="24"/>
          <w:szCs w:val="24"/>
          <w:lang w:eastAsia="en-US"/>
        </w:rPr>
        <w:t>Основы автоматики и элементы систем автоматического управления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программы.</w:t>
      </w:r>
    </w:p>
    <w:p w14:paraId="6F59C617" w14:textId="77777777" w:rsidR="00977CBA" w:rsidRPr="00066D20" w:rsidRDefault="00977CBA" w:rsidP="00977CBA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62115EFC" w14:textId="77777777" w:rsidR="00977CBA" w:rsidRPr="00066D20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4F75C27C" w14:textId="77777777" w:rsidR="00977CBA" w:rsidRPr="00066D20" w:rsidRDefault="00977CBA" w:rsidP="00977CBA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3B30030" w14:textId="77777777" w:rsidR="00977CBA" w:rsidRPr="00066D20" w:rsidRDefault="00977CBA" w:rsidP="00977CBA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4253"/>
        <w:gridCol w:w="4111"/>
      </w:tblGrid>
      <w:tr w:rsidR="00977CBA" w:rsidRPr="00066D20" w14:paraId="41D5DB57" w14:textId="77777777" w:rsidTr="005B7B6D"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4A22C" w14:textId="77777777" w:rsidR="00977CBA" w:rsidRPr="00066D20" w:rsidRDefault="00977CBA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E6EF6" w14:textId="77777777" w:rsidR="00977CBA" w:rsidRPr="00066D20" w:rsidRDefault="00977CBA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3D2AB" w14:textId="77777777" w:rsidR="00977CBA" w:rsidRPr="00066D20" w:rsidRDefault="00977CBA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</w:tr>
      <w:tr w:rsidR="00434738" w:rsidRPr="00066D20" w14:paraId="2AC51AC7" w14:textId="77777777" w:rsidTr="005B7B6D">
        <w:trPr>
          <w:trHeight w:val="241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C5DB0" w14:textId="77777777" w:rsidR="00434738" w:rsidRPr="00066D20" w:rsidRDefault="00434738" w:rsidP="00434738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01</w:t>
            </w:r>
          </w:p>
          <w:p w14:paraId="40B314E9" w14:textId="77777777" w:rsidR="00434738" w:rsidRPr="00066D20" w:rsidRDefault="00434738" w:rsidP="00434738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02</w:t>
            </w:r>
          </w:p>
          <w:p w14:paraId="3135FEAB" w14:textId="77777777" w:rsidR="00434738" w:rsidRPr="00066D20" w:rsidRDefault="00434738" w:rsidP="00434738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  <w:p w14:paraId="7F77BFA8" w14:textId="77777777" w:rsidR="00434738" w:rsidRPr="00066D20" w:rsidRDefault="00434738" w:rsidP="00434738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  <w:p w14:paraId="3000928F" w14:textId="77777777" w:rsidR="00434738" w:rsidRDefault="00434738" w:rsidP="00434738">
            <w:pPr>
              <w:rPr>
                <w:rFonts w:ascii="Calibri" w:eastAsia="Calibri" w:hAnsi="Calibri"/>
                <w:color w:val="auto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09</w:t>
            </w:r>
            <w:r w:rsidRPr="00066D20">
              <w:rPr>
                <w:rFonts w:ascii="Calibri" w:eastAsia="Calibri" w:hAnsi="Calibri"/>
                <w:color w:val="auto"/>
                <w:szCs w:val="22"/>
                <w:lang w:eastAsia="en-US"/>
              </w:rPr>
              <w:t xml:space="preserve"> </w:t>
            </w:r>
          </w:p>
          <w:p w14:paraId="21033B9D" w14:textId="1DBDDD8A" w:rsidR="00434738" w:rsidRPr="00066D20" w:rsidRDefault="00434738" w:rsidP="00434738">
            <w:pPr>
              <w:rPr>
                <w:rFonts w:ascii="Times New Roman" w:hAnsi="Times New Roman"/>
                <w:sz w:val="24"/>
                <w:szCs w:val="24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ПК 1.3 ПК 1.4 ПК 1.5 ПК.1.6 ПК 3.3 ПК 4.1 ПК 4.5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4BE79" w14:textId="77777777" w:rsidR="00434738" w:rsidRPr="004D0FE2" w:rsidRDefault="00434738" w:rsidP="00434738">
            <w:pPr>
              <w:autoSpaceDE w:val="0"/>
              <w:autoSpaceDN w:val="0"/>
              <w:adjustRightInd w:val="0"/>
              <w:ind w:left="5"/>
              <w:contextualSpacing/>
              <w:rPr>
                <w:rFonts w:ascii="Times New Roman" w:eastAsia="Calibri" w:hAnsi="Times New Roman"/>
                <w:lang w:eastAsia="en-US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применять элементы автоматики по их функциональному</w:t>
            </w:r>
          </w:p>
          <w:p w14:paraId="551BEEB0" w14:textId="77777777" w:rsidR="00434738" w:rsidRPr="004D0FE2" w:rsidRDefault="00434738" w:rsidP="00434738">
            <w:pPr>
              <w:autoSpaceDE w:val="0"/>
              <w:autoSpaceDN w:val="0"/>
              <w:adjustRightInd w:val="0"/>
              <w:ind w:left="5"/>
              <w:contextualSpacing/>
              <w:rPr>
                <w:rFonts w:ascii="Times New Roman" w:eastAsia="Calibri" w:hAnsi="Times New Roman"/>
                <w:lang w:eastAsia="en-US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назначению;</w:t>
            </w:r>
          </w:p>
          <w:p w14:paraId="2BA0C1C3" w14:textId="77777777" w:rsidR="00434738" w:rsidRPr="004D0FE2" w:rsidRDefault="00434738" w:rsidP="00434738">
            <w:pPr>
              <w:autoSpaceDE w:val="0"/>
              <w:autoSpaceDN w:val="0"/>
              <w:adjustRightInd w:val="0"/>
              <w:ind w:left="5"/>
              <w:contextualSpacing/>
              <w:rPr>
                <w:rFonts w:ascii="Times New Roman" w:eastAsia="Calibri" w:hAnsi="Times New Roman"/>
                <w:lang w:eastAsia="en-US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производить работы по эксплуатации и техническому</w:t>
            </w:r>
          </w:p>
          <w:p w14:paraId="513617ED" w14:textId="77777777" w:rsidR="00434738" w:rsidRPr="004D0FE2" w:rsidRDefault="00434738" w:rsidP="00434738">
            <w:pPr>
              <w:autoSpaceDE w:val="0"/>
              <w:autoSpaceDN w:val="0"/>
              <w:adjustRightInd w:val="0"/>
              <w:ind w:left="5"/>
              <w:contextualSpacing/>
              <w:rPr>
                <w:rFonts w:ascii="Times New Roman" w:eastAsia="Calibri" w:hAnsi="Times New Roman"/>
                <w:lang w:eastAsia="en-US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обслуживанию систем автоматизации и диспетчеризации;</w:t>
            </w:r>
          </w:p>
          <w:p w14:paraId="2340C0E2" w14:textId="77777777" w:rsidR="00434738" w:rsidRPr="004D0FE2" w:rsidRDefault="00434738" w:rsidP="00434738">
            <w:pPr>
              <w:autoSpaceDE w:val="0"/>
              <w:autoSpaceDN w:val="0"/>
              <w:adjustRightInd w:val="0"/>
              <w:ind w:left="5"/>
              <w:contextualSpacing/>
              <w:rPr>
                <w:rFonts w:ascii="Times New Roman" w:eastAsia="Calibri" w:hAnsi="Times New Roman"/>
                <w:lang w:eastAsia="en-US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пользоваться методами компьютерного моделирования для анализа и выбора рабочих характеристик систем автоматического управления;</w:t>
            </w:r>
          </w:p>
          <w:p w14:paraId="088DA8B6" w14:textId="06345328" w:rsidR="00434738" w:rsidRPr="00066D20" w:rsidRDefault="00434738" w:rsidP="00434738">
            <w:pPr>
              <w:rPr>
                <w:rFonts w:ascii="Times New Roman" w:hAnsi="Times New Roman"/>
                <w:sz w:val="24"/>
                <w:szCs w:val="24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оптимизировать работу электрооборудования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58DC8" w14:textId="77777777" w:rsidR="00434738" w:rsidRPr="00041EB3" w:rsidRDefault="00434738" w:rsidP="00434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основы построения систем автоматического управления;</w:t>
            </w:r>
          </w:p>
          <w:p w14:paraId="472D07C0" w14:textId="77777777" w:rsidR="00434738" w:rsidRPr="00041EB3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элементную базу контроллеров и способы их программирования;</w:t>
            </w:r>
          </w:p>
          <w:p w14:paraId="258F1F47" w14:textId="77777777" w:rsidR="00434738" w:rsidRPr="00041EB3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средства взаимодействия контроллеров с промышленными сетями;</w:t>
            </w:r>
          </w:p>
          <w:p w14:paraId="7EAFA80D" w14:textId="77777777" w:rsidR="00434738" w:rsidRPr="00041EB3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основы автоматических и телемеханических устройств</w:t>
            </w:r>
          </w:p>
          <w:p w14:paraId="33CF02F2" w14:textId="77777777" w:rsidR="00434738" w:rsidRPr="00041EB3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электроснабжения на базе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041EB3">
              <w:rPr>
                <w:rFonts w:ascii="Times New Roman" w:eastAsia="Calibri" w:hAnsi="Times New Roman"/>
                <w:lang w:eastAsia="en-US"/>
              </w:rPr>
              <w:t>промышленных контроллеров;</w:t>
            </w:r>
          </w:p>
          <w:p w14:paraId="27B0BA15" w14:textId="3D5903EF" w:rsidR="00434738" w:rsidRPr="00041EB3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меры безопасности при эксплуатации и техническом обслуживании автоматических систем</w:t>
            </w:r>
          </w:p>
          <w:p w14:paraId="492EFDA2" w14:textId="2066C9B9" w:rsidR="00434738" w:rsidRPr="00066D20" w:rsidRDefault="00434738" w:rsidP="00434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A0FF7C" w14:textId="77777777" w:rsidR="00977CBA" w:rsidRPr="00066D20" w:rsidRDefault="00977CBA" w:rsidP="00977CBA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97624EB" w14:textId="77777777" w:rsidR="00977CBA" w:rsidRPr="00066D20" w:rsidRDefault="00977CBA" w:rsidP="00977CBA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54732249" w14:textId="77777777" w:rsidR="00977CBA" w:rsidRPr="00066D20" w:rsidRDefault="00977CBA" w:rsidP="00977CB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5FF73F55" w14:textId="77777777" w:rsidR="00977CBA" w:rsidRPr="00066D20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4926" w:type="pc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395"/>
        <w:gridCol w:w="2831"/>
        <w:gridCol w:w="3254"/>
      </w:tblGrid>
      <w:tr w:rsidR="00977CBA" w:rsidRPr="00066D20" w14:paraId="1468DEA6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2B45808A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493" w:type="pct"/>
            <w:vAlign w:val="center"/>
          </w:tcPr>
          <w:p w14:paraId="2460EDC0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716" w:type="pct"/>
          </w:tcPr>
          <w:p w14:paraId="358D9A65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 xml:space="preserve">В т.ч. в форме </w:t>
            </w:r>
            <w:proofErr w:type="spellStart"/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практ</w:t>
            </w:r>
            <w:proofErr w:type="spellEnd"/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. подготовки</w:t>
            </w:r>
          </w:p>
        </w:tc>
      </w:tr>
      <w:tr w:rsidR="00977CBA" w:rsidRPr="00066D20" w14:paraId="59C56980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16324480" w14:textId="77777777" w:rsidR="00977CBA" w:rsidRPr="00066D20" w:rsidRDefault="00977CBA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493" w:type="pct"/>
            <w:vAlign w:val="center"/>
          </w:tcPr>
          <w:p w14:paraId="217A8CD6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716" w:type="pct"/>
            <w:vAlign w:val="center"/>
          </w:tcPr>
          <w:p w14:paraId="7579B944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  <w:tr w:rsidR="00977CBA" w:rsidRPr="00066D20" w14:paraId="08F18B06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056D40D3" w14:textId="77777777" w:rsidR="00977CBA" w:rsidRPr="00066D20" w:rsidRDefault="00977CBA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493" w:type="pct"/>
            <w:vAlign w:val="center"/>
          </w:tcPr>
          <w:p w14:paraId="4B5C92A7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716" w:type="pct"/>
            <w:vAlign w:val="center"/>
          </w:tcPr>
          <w:p w14:paraId="3972ECC1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977CBA" w:rsidRPr="00066D20" w14:paraId="534E5E8D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356F0FAA" w14:textId="77777777" w:rsidR="00977CBA" w:rsidRPr="00066D20" w:rsidRDefault="00977CBA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493" w:type="pct"/>
            <w:vAlign w:val="center"/>
          </w:tcPr>
          <w:p w14:paraId="00B8C63A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16" w:type="pct"/>
            <w:vAlign w:val="center"/>
          </w:tcPr>
          <w:p w14:paraId="4B994DE6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977CBA" w:rsidRPr="00066D20" w14:paraId="09EBF6E8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008E1F0B" w14:textId="77777777" w:rsidR="00977CBA" w:rsidRPr="00066D20" w:rsidRDefault="00977CBA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493" w:type="pct"/>
            <w:vAlign w:val="center"/>
          </w:tcPr>
          <w:p w14:paraId="674997F9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716" w:type="pct"/>
            <w:vAlign w:val="center"/>
          </w:tcPr>
          <w:p w14:paraId="0D582765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977CBA" w:rsidRPr="00066D20" w14:paraId="65464E40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3C6BD203" w14:textId="77777777" w:rsidR="00977CBA" w:rsidRPr="00066D20" w:rsidRDefault="00977CBA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93" w:type="pct"/>
            <w:vAlign w:val="center"/>
          </w:tcPr>
          <w:p w14:paraId="0F648B9E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716" w:type="pct"/>
            <w:vAlign w:val="center"/>
          </w:tcPr>
          <w:p w14:paraId="1F4CEDAA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</w:tbl>
    <w:p w14:paraId="5534CFA1" w14:textId="7134F70E" w:rsidR="00977CBA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17F6D0EB" w14:textId="72B99285" w:rsidR="00045611" w:rsidRDefault="00045611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5436FFA3" w14:textId="77777777" w:rsidR="00045611" w:rsidRPr="00066D20" w:rsidRDefault="00045611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660E4048" w14:textId="20DB4A04" w:rsidR="00977CBA" w:rsidRPr="00434738" w:rsidRDefault="00977CBA" w:rsidP="00434738">
      <w:pPr>
        <w:pStyle w:val="afffff3"/>
        <w:numPr>
          <w:ilvl w:val="1"/>
          <w:numId w:val="5"/>
        </w:num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434738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2"/>
        <w:gridCol w:w="7546"/>
      </w:tblGrid>
      <w:tr w:rsidR="00434738" w:rsidRPr="00434738" w14:paraId="0B52CD39" w14:textId="77777777" w:rsidTr="00045611">
        <w:trPr>
          <w:trHeight w:val="20"/>
        </w:trPr>
        <w:tc>
          <w:tcPr>
            <w:tcW w:w="1081" w:type="pct"/>
            <w:vAlign w:val="center"/>
            <w:hideMark/>
          </w:tcPr>
          <w:p w14:paraId="384FF7A4" w14:textId="77777777" w:rsidR="00434738" w:rsidRPr="00434738" w:rsidRDefault="00434738" w:rsidP="00434738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919" w:type="pct"/>
            <w:vAlign w:val="center"/>
            <w:hideMark/>
          </w:tcPr>
          <w:p w14:paraId="6EDC0FB0" w14:textId="77777777" w:rsidR="00434738" w:rsidRPr="00434738" w:rsidRDefault="00434738" w:rsidP="00434738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434738" w:rsidRPr="00434738" w14:paraId="75DEBB49" w14:textId="77777777" w:rsidTr="00045611">
        <w:trPr>
          <w:trHeight w:val="343"/>
        </w:trPr>
        <w:tc>
          <w:tcPr>
            <w:tcW w:w="1081" w:type="pct"/>
            <w:hideMark/>
          </w:tcPr>
          <w:p w14:paraId="0297C7F9" w14:textId="77777777" w:rsidR="00434738" w:rsidRPr="00434738" w:rsidRDefault="00434738" w:rsidP="0043473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  <w:t>1</w:t>
            </w:r>
          </w:p>
        </w:tc>
        <w:tc>
          <w:tcPr>
            <w:tcW w:w="3919" w:type="pct"/>
            <w:hideMark/>
          </w:tcPr>
          <w:p w14:paraId="13DF3AC8" w14:textId="77777777" w:rsidR="00434738" w:rsidRPr="00434738" w:rsidRDefault="00434738" w:rsidP="0043473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  <w:t>2</w:t>
            </w:r>
          </w:p>
        </w:tc>
      </w:tr>
      <w:tr w:rsidR="00434738" w:rsidRPr="00434738" w14:paraId="65DAB684" w14:textId="77777777" w:rsidTr="00045611">
        <w:trPr>
          <w:trHeight w:val="258"/>
        </w:trPr>
        <w:tc>
          <w:tcPr>
            <w:tcW w:w="1081" w:type="pct"/>
            <w:vMerge w:val="restart"/>
            <w:hideMark/>
          </w:tcPr>
          <w:p w14:paraId="7CC3CBF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 </w:t>
            </w:r>
            <w:r w:rsidRPr="00434738">
              <w:rPr>
                <w:rFonts w:ascii="Times New Roman" w:eastAsia="Courier New" w:hAnsi="Times New Roman"/>
                <w:b/>
                <w:spacing w:val="1"/>
                <w:szCs w:val="22"/>
                <w:lang w:bidi="ru-RU"/>
              </w:rPr>
              <w:t>Основные понятия и определения в автоматическом управлении</w:t>
            </w:r>
          </w:p>
          <w:p w14:paraId="7E73B01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373776F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34738" w:rsidRPr="00434738" w14:paraId="6321DF5F" w14:textId="77777777" w:rsidTr="00045611">
        <w:trPr>
          <w:trHeight w:val="452"/>
        </w:trPr>
        <w:tc>
          <w:tcPr>
            <w:tcW w:w="1081" w:type="pct"/>
            <w:vMerge/>
            <w:vAlign w:val="center"/>
            <w:hideMark/>
          </w:tcPr>
          <w:p w14:paraId="1298E44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0E7A8171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Определение понятий: автоматизированные системы управления (АСУ), системы автоматического управления (САУ), системы автоматического регулирования (САР), объект управления, регулируемый параметр,</w:t>
            </w:r>
          </w:p>
          <w:p w14:paraId="0CC47304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возмущающие и управляющие воздействия. </w:t>
            </w:r>
          </w:p>
          <w:p w14:paraId="677D254F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Функциональные блоки и функциональные схемы автоматических</w:t>
            </w:r>
          </w:p>
          <w:p w14:paraId="470D4521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систем. Обратная связь. Разомкнутые САУ.</w:t>
            </w:r>
          </w:p>
        </w:tc>
      </w:tr>
      <w:tr w:rsidR="00434738" w:rsidRPr="00434738" w14:paraId="1D3AD2A3" w14:textId="77777777" w:rsidTr="00045611">
        <w:trPr>
          <w:trHeight w:val="261"/>
        </w:trPr>
        <w:tc>
          <w:tcPr>
            <w:tcW w:w="1081" w:type="pct"/>
            <w:vMerge/>
            <w:vAlign w:val="center"/>
          </w:tcPr>
          <w:p w14:paraId="25833E4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</w:tcPr>
          <w:p w14:paraId="36F9839C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Непрерывные и релейные САУ. Автоматические системы стабилизации, программные и следящие системы.</w:t>
            </w:r>
          </w:p>
        </w:tc>
      </w:tr>
      <w:tr w:rsidR="00434738" w:rsidRPr="00434738" w14:paraId="60735E33" w14:textId="77777777" w:rsidTr="00045611">
        <w:trPr>
          <w:trHeight w:val="261"/>
        </w:trPr>
        <w:tc>
          <w:tcPr>
            <w:tcW w:w="1081" w:type="pct"/>
            <w:vMerge/>
            <w:vAlign w:val="center"/>
          </w:tcPr>
          <w:p w14:paraId="74AF7E5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</w:tcPr>
          <w:p w14:paraId="0B8DF818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Примеры систем автоматического управления. Обобщенная типовая функциональная схема САУ.</w:t>
            </w:r>
          </w:p>
        </w:tc>
      </w:tr>
      <w:tr w:rsidR="00434738" w:rsidRPr="00434738" w14:paraId="4412305B" w14:textId="77777777" w:rsidTr="00045611">
        <w:trPr>
          <w:trHeight w:val="261"/>
        </w:trPr>
        <w:tc>
          <w:tcPr>
            <w:tcW w:w="1081" w:type="pct"/>
            <w:vMerge/>
            <w:vAlign w:val="center"/>
          </w:tcPr>
          <w:p w14:paraId="44F1AE2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</w:tcPr>
          <w:p w14:paraId="06B40AE2" w14:textId="77777777" w:rsidR="00434738" w:rsidRPr="00434738" w:rsidRDefault="00434738" w:rsidP="0043473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предусмотрено)</w:t>
            </w:r>
          </w:p>
        </w:tc>
      </w:tr>
      <w:tr w:rsidR="00434738" w:rsidRPr="00434738" w14:paraId="3981280B" w14:textId="77777777" w:rsidTr="00045611">
        <w:trPr>
          <w:trHeight w:val="261"/>
        </w:trPr>
        <w:tc>
          <w:tcPr>
            <w:tcW w:w="1081" w:type="pct"/>
            <w:vMerge/>
            <w:vAlign w:val="center"/>
          </w:tcPr>
          <w:p w14:paraId="08D5EC0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</w:tcPr>
          <w:p w14:paraId="11CB86C8" w14:textId="77777777" w:rsidR="00434738" w:rsidRPr="00434738" w:rsidRDefault="00434738" w:rsidP="004347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47FE64C6" w14:textId="77777777" w:rsidR="00434738" w:rsidRPr="00434738" w:rsidRDefault="00434738" w:rsidP="00434738">
            <w:pPr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056CC9AA" w14:textId="77777777" w:rsidR="00434738" w:rsidRPr="00434738" w:rsidRDefault="00434738" w:rsidP="0043473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434738" w:rsidRPr="00434738" w14:paraId="5BDB7B32" w14:textId="77777777" w:rsidTr="00045611">
        <w:trPr>
          <w:trHeight w:val="261"/>
        </w:trPr>
        <w:tc>
          <w:tcPr>
            <w:tcW w:w="1081" w:type="pct"/>
            <w:vMerge w:val="restart"/>
            <w:vAlign w:val="center"/>
          </w:tcPr>
          <w:p w14:paraId="2AEA0B0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2 Типовые элементы САУ</w:t>
            </w:r>
          </w:p>
        </w:tc>
        <w:tc>
          <w:tcPr>
            <w:tcW w:w="3919" w:type="pct"/>
          </w:tcPr>
          <w:p w14:paraId="6FB708DA" w14:textId="77777777" w:rsidR="00434738" w:rsidRPr="00434738" w:rsidRDefault="00434738" w:rsidP="00434738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34738" w:rsidRPr="00434738" w14:paraId="48679B19" w14:textId="77777777" w:rsidTr="00045611">
        <w:trPr>
          <w:trHeight w:val="242"/>
        </w:trPr>
        <w:tc>
          <w:tcPr>
            <w:tcW w:w="1081" w:type="pct"/>
            <w:vMerge/>
            <w:vAlign w:val="center"/>
          </w:tcPr>
          <w:p w14:paraId="0E120B8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54FFB46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Датчики (потенциометрические, индуктивные, емкостные, фотоэлектрические, пьезоэлектрические, термоэлектрические, электроконтактные и др.)</w:t>
            </w:r>
          </w:p>
        </w:tc>
      </w:tr>
      <w:tr w:rsidR="00434738" w:rsidRPr="00434738" w14:paraId="52C096E0" w14:textId="77777777" w:rsidTr="00045611">
        <w:trPr>
          <w:trHeight w:val="1265"/>
        </w:trPr>
        <w:tc>
          <w:tcPr>
            <w:tcW w:w="1081" w:type="pct"/>
            <w:vMerge/>
            <w:tcBorders>
              <w:bottom w:val="single" w:sz="4" w:space="0" w:color="auto"/>
            </w:tcBorders>
            <w:vAlign w:val="center"/>
          </w:tcPr>
          <w:p w14:paraId="49B5F2C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bottom w:val="single" w:sz="4" w:space="0" w:color="auto"/>
            </w:tcBorders>
          </w:tcPr>
          <w:p w14:paraId="642FE7A7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Усилители систем автоматики (электронные, магнитные, электромашинные и др.).</w:t>
            </w:r>
          </w:p>
          <w:p w14:paraId="1CD6DB52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Переключающие устройства (реле, контакторы, магнитные пускатели и др.).</w:t>
            </w:r>
          </w:p>
          <w:p w14:paraId="79A8909C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Исполнительные устройства (электромагниты, двигатели постоянного и переменного тока, шаговые двигатели и др.)</w:t>
            </w:r>
          </w:p>
        </w:tc>
      </w:tr>
      <w:tr w:rsidR="00434738" w:rsidRPr="00434738" w14:paraId="4E4EF99D" w14:textId="77777777" w:rsidTr="00045611">
        <w:trPr>
          <w:trHeight w:val="300"/>
        </w:trPr>
        <w:tc>
          <w:tcPr>
            <w:tcW w:w="1081" w:type="pct"/>
            <w:vMerge/>
            <w:vAlign w:val="center"/>
            <w:hideMark/>
          </w:tcPr>
          <w:p w14:paraId="4168DFE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  <w:hideMark/>
          </w:tcPr>
          <w:p w14:paraId="6F6344B0" w14:textId="77777777" w:rsidR="00434738" w:rsidRPr="00434738" w:rsidRDefault="00434738" w:rsidP="0043473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предусмотрено)</w:t>
            </w:r>
          </w:p>
        </w:tc>
      </w:tr>
      <w:tr w:rsidR="00434738" w:rsidRPr="00434738" w14:paraId="2D0F3CB2" w14:textId="77777777" w:rsidTr="00045611">
        <w:trPr>
          <w:trHeight w:val="300"/>
        </w:trPr>
        <w:tc>
          <w:tcPr>
            <w:tcW w:w="1081" w:type="pct"/>
            <w:vMerge/>
            <w:vAlign w:val="center"/>
          </w:tcPr>
          <w:p w14:paraId="46CAE89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</w:tcPr>
          <w:p w14:paraId="714A63B6" w14:textId="77777777" w:rsidR="00434738" w:rsidRPr="00434738" w:rsidRDefault="00434738" w:rsidP="004347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4DE0426A" w14:textId="77777777" w:rsidR="00434738" w:rsidRPr="00434738" w:rsidRDefault="00434738" w:rsidP="00434738">
            <w:pPr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2F60BBBE" w14:textId="77777777" w:rsidR="00434738" w:rsidRPr="00434738" w:rsidRDefault="00434738" w:rsidP="0043473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434738" w:rsidRPr="00434738" w14:paraId="260EF2AA" w14:textId="77777777" w:rsidTr="00045611">
        <w:trPr>
          <w:trHeight w:val="276"/>
        </w:trPr>
        <w:tc>
          <w:tcPr>
            <w:tcW w:w="1081" w:type="pct"/>
            <w:vMerge w:val="restart"/>
            <w:hideMark/>
          </w:tcPr>
          <w:p w14:paraId="3C9835E2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Тема 3 Программируемые</w:t>
            </w:r>
          </w:p>
          <w:p w14:paraId="3657E1F0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логические контроллеры (ПЛК).</w:t>
            </w:r>
          </w:p>
        </w:tc>
        <w:tc>
          <w:tcPr>
            <w:tcW w:w="3919" w:type="pct"/>
            <w:hideMark/>
          </w:tcPr>
          <w:p w14:paraId="64838EE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34738" w:rsidRPr="00434738" w14:paraId="3B8982CD" w14:textId="77777777" w:rsidTr="00045611">
        <w:trPr>
          <w:trHeight w:val="276"/>
        </w:trPr>
        <w:tc>
          <w:tcPr>
            <w:tcW w:w="1081" w:type="pct"/>
            <w:vMerge/>
          </w:tcPr>
          <w:p w14:paraId="2680320F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1F0D3C2C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Среда программирования OWEN Logic. Интерфейс программы.</w:t>
            </w:r>
          </w:p>
          <w:p w14:paraId="59CA2BD7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Основные функции в среде программирования OWEN Logic.</w:t>
            </w:r>
          </w:p>
          <w:p w14:paraId="3C00B85D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Основные функциональные блоки в среде программирования OWEN Logic.</w:t>
            </w:r>
          </w:p>
          <w:p w14:paraId="02AD98C9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Элементы управления в среде программирования OWEN Logic.</w:t>
            </w:r>
          </w:p>
          <w:p w14:paraId="58CB180E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Среда разработки прикладных программ </w:t>
            </w:r>
            <w:proofErr w:type="spellStart"/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Codesys</w:t>
            </w:r>
            <w:proofErr w:type="spellEnd"/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. Проектирование систем логического управления на языках LD и FBD.</w:t>
            </w:r>
          </w:p>
          <w:p w14:paraId="0266C468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Программное обеспечение LOGO! </w:t>
            </w:r>
            <w:proofErr w:type="spellStart"/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SoftComfort</w:t>
            </w:r>
            <w:proofErr w:type="spellEnd"/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.</w:t>
            </w:r>
          </w:p>
        </w:tc>
      </w:tr>
      <w:tr w:rsidR="00434738" w:rsidRPr="00434738" w14:paraId="369FE531" w14:textId="77777777" w:rsidTr="00045611">
        <w:trPr>
          <w:trHeight w:val="270"/>
        </w:trPr>
        <w:tc>
          <w:tcPr>
            <w:tcW w:w="1081" w:type="pct"/>
            <w:vMerge/>
            <w:vAlign w:val="center"/>
            <w:hideMark/>
          </w:tcPr>
          <w:p w14:paraId="256BD515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34DA529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34738" w:rsidRPr="00434738" w14:paraId="6431B567" w14:textId="77777777" w:rsidTr="00045611">
        <w:trPr>
          <w:trHeight w:val="540"/>
        </w:trPr>
        <w:tc>
          <w:tcPr>
            <w:tcW w:w="1081" w:type="pct"/>
            <w:vMerge/>
            <w:vAlign w:val="center"/>
            <w:hideMark/>
          </w:tcPr>
          <w:p w14:paraId="2F285D5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3A90E86F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.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логических функций в среде программирования OWEN Logic.</w:t>
            </w:r>
          </w:p>
        </w:tc>
      </w:tr>
      <w:tr w:rsidR="00434738" w:rsidRPr="00434738" w14:paraId="494B287A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62090A6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0FE11765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№2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.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арифметических функций в среде программирования OWEN Logic.</w:t>
            </w:r>
          </w:p>
        </w:tc>
      </w:tr>
      <w:tr w:rsidR="00434738" w:rsidRPr="00434738" w14:paraId="0EEB71EC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635C9F4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7357EB51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№3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.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функций сравнения, сдвиговых и битовых функций в среде программирования OWEN Logic.</w:t>
            </w:r>
          </w:p>
        </w:tc>
      </w:tr>
      <w:tr w:rsidR="00434738" w:rsidRPr="00434738" w14:paraId="760DB3AD" w14:textId="77777777" w:rsidTr="00045611">
        <w:trPr>
          <w:trHeight w:val="209"/>
        </w:trPr>
        <w:tc>
          <w:tcPr>
            <w:tcW w:w="1081" w:type="pct"/>
            <w:vMerge/>
            <w:vAlign w:val="center"/>
          </w:tcPr>
          <w:p w14:paraId="797E28F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77F7BCAA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№4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.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триггеров с помощью ПК.</w:t>
            </w:r>
          </w:p>
        </w:tc>
      </w:tr>
      <w:tr w:rsidR="00434738" w:rsidRPr="00434738" w14:paraId="626921B0" w14:textId="77777777" w:rsidTr="00045611">
        <w:trPr>
          <w:trHeight w:val="309"/>
        </w:trPr>
        <w:tc>
          <w:tcPr>
            <w:tcW w:w="1081" w:type="pct"/>
            <w:vMerge/>
            <w:vAlign w:val="center"/>
          </w:tcPr>
          <w:p w14:paraId="06B2DFA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173B8BA6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№5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.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инструкций сравнения с помощью ПК</w:t>
            </w:r>
          </w:p>
        </w:tc>
      </w:tr>
      <w:tr w:rsidR="00434738" w:rsidRPr="00434738" w14:paraId="441131DB" w14:textId="77777777" w:rsidTr="00045611">
        <w:trPr>
          <w:trHeight w:val="288"/>
        </w:trPr>
        <w:tc>
          <w:tcPr>
            <w:tcW w:w="1081" w:type="pct"/>
            <w:vMerge/>
            <w:vAlign w:val="center"/>
          </w:tcPr>
          <w:p w14:paraId="763E5A9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51264425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№6.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счетчиков с помощью ПК.</w:t>
            </w:r>
          </w:p>
        </w:tc>
      </w:tr>
      <w:tr w:rsidR="00434738" w:rsidRPr="00434738" w14:paraId="7661BC83" w14:textId="77777777" w:rsidTr="00045611">
        <w:trPr>
          <w:trHeight w:val="265"/>
        </w:trPr>
        <w:tc>
          <w:tcPr>
            <w:tcW w:w="1081" w:type="pct"/>
            <w:vMerge/>
            <w:vAlign w:val="center"/>
          </w:tcPr>
          <w:p w14:paraId="62B2866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75DB3A8A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№7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таймеров с помощью ПК.</w:t>
            </w:r>
          </w:p>
        </w:tc>
      </w:tr>
      <w:tr w:rsidR="00434738" w:rsidRPr="00434738" w14:paraId="6B0A12CF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1E89DB8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29B6F60D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№8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макросов в среде программирования OWEN Logic с помощью ПК.</w:t>
            </w:r>
          </w:p>
        </w:tc>
      </w:tr>
      <w:tr w:rsidR="00434738" w:rsidRPr="00434738" w14:paraId="1DD42015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7C8070FA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67B28A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№9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программируемых реле OWEN ПР с помощью ПК.</w:t>
            </w:r>
          </w:p>
        </w:tc>
      </w:tr>
      <w:tr w:rsidR="00434738" w:rsidRPr="00434738" w14:paraId="607166FD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6DDF980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35D8FD1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№10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Исследование программируемого реле OWEN ПР 110 в системе управления насосной установкой.</w:t>
            </w:r>
          </w:p>
        </w:tc>
      </w:tr>
      <w:tr w:rsidR="00434738" w:rsidRPr="00434738" w14:paraId="2DCF27A4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7988F4BD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1621E808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№11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Исследование программируемого реле OWEN ПР 110 в системе управления вентиляционной установкой.</w:t>
            </w:r>
          </w:p>
        </w:tc>
      </w:tr>
      <w:tr w:rsidR="00434738" w:rsidRPr="00434738" w14:paraId="41678157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7F3082E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031B17AA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№12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Исследование программируемого реле OWEN ПР 110 в системе управления подъемником.</w:t>
            </w:r>
          </w:p>
        </w:tc>
      </w:tr>
      <w:tr w:rsidR="00434738" w:rsidRPr="00434738" w14:paraId="6D1B6A69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3AD9C35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4F28D90B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№13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Исследование программируемого реле OWEN ПР 110 в системе управления автоматическими дверями.</w:t>
            </w:r>
          </w:p>
        </w:tc>
      </w:tr>
      <w:tr w:rsidR="00434738" w:rsidRPr="00434738" w14:paraId="7C3F0DEA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4FCE422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36CD478F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№14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Исследование программируемого реле OWEN ПР 110 в системе управления автоматическим включением резерва.</w:t>
            </w:r>
          </w:p>
        </w:tc>
      </w:tr>
      <w:tr w:rsidR="00434738" w:rsidRPr="00434738" w14:paraId="2836EC3D" w14:textId="77777777" w:rsidTr="00045611">
        <w:trPr>
          <w:trHeight w:val="259"/>
        </w:trPr>
        <w:tc>
          <w:tcPr>
            <w:tcW w:w="1081" w:type="pct"/>
            <w:vMerge/>
            <w:vAlign w:val="center"/>
          </w:tcPr>
          <w:p w14:paraId="1A05C97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B0E8CA8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Практическое занятие № 1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Настройка программируемого реле OWEN ПР.</w:t>
            </w:r>
          </w:p>
        </w:tc>
      </w:tr>
      <w:tr w:rsidR="00434738" w:rsidRPr="00434738" w14:paraId="0E8E0B4E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5E11A68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62E054B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Практическое занятие № 2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Разработка коммутационной программы в среде программирования OWEN Logic.</w:t>
            </w:r>
          </w:p>
        </w:tc>
      </w:tr>
      <w:tr w:rsidR="00434738" w:rsidRPr="00434738" w14:paraId="3C25394A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7A5468E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13486CC3" w14:textId="77777777" w:rsidR="00434738" w:rsidRPr="00434738" w:rsidRDefault="00434738" w:rsidP="004347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5C813367" w14:textId="77777777" w:rsidR="00434738" w:rsidRPr="00434738" w:rsidRDefault="00434738" w:rsidP="00434738">
            <w:pPr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639DE9F5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434738" w:rsidRPr="00434738" w14:paraId="4B48BEE3" w14:textId="77777777" w:rsidTr="00045611">
        <w:trPr>
          <w:trHeight w:val="315"/>
        </w:trPr>
        <w:tc>
          <w:tcPr>
            <w:tcW w:w="1081" w:type="pct"/>
            <w:vMerge w:val="restart"/>
          </w:tcPr>
          <w:p w14:paraId="7B13AB3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Тема 4.</w:t>
            </w:r>
            <w:r w:rsidRPr="0043473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Элементы теории автоматического управления</w:t>
            </w:r>
          </w:p>
          <w:p w14:paraId="3C9B527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2DB6723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34738" w:rsidRPr="00434738" w14:paraId="5B1D68A1" w14:textId="77777777" w:rsidTr="00045611">
        <w:trPr>
          <w:trHeight w:val="1297"/>
        </w:trPr>
        <w:tc>
          <w:tcPr>
            <w:tcW w:w="1081" w:type="pct"/>
            <w:vMerge/>
            <w:vAlign w:val="center"/>
            <w:hideMark/>
          </w:tcPr>
          <w:p w14:paraId="40CFDD9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0173A1A7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Структурные схемы САУ. Типы регуляторов. Понятие устойчивости САУ. Показатели качества работы САУ.</w:t>
            </w:r>
          </w:p>
          <w:p w14:paraId="4C0D29F5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Анализ устойчивости замкнутой системы. Критерии устойчивости САУ.</w:t>
            </w:r>
          </w:p>
          <w:p w14:paraId="300F6EE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Компьютерное моделирование САУ. Программный комплекс ПК МВТУ. Краткое описание и порядок работы</w:t>
            </w:r>
          </w:p>
        </w:tc>
      </w:tr>
      <w:tr w:rsidR="00434738" w:rsidRPr="00434738" w14:paraId="0C8B1DC0" w14:textId="77777777" w:rsidTr="00045611">
        <w:trPr>
          <w:trHeight w:val="255"/>
        </w:trPr>
        <w:tc>
          <w:tcPr>
            <w:tcW w:w="1081" w:type="pct"/>
            <w:vMerge/>
            <w:vAlign w:val="center"/>
            <w:hideMark/>
          </w:tcPr>
          <w:p w14:paraId="1243DFDA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50EF6F3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34738" w:rsidRPr="00434738" w14:paraId="5F4785E8" w14:textId="77777777" w:rsidTr="00045611">
        <w:trPr>
          <w:trHeight w:val="545"/>
        </w:trPr>
        <w:tc>
          <w:tcPr>
            <w:tcW w:w="1081" w:type="pct"/>
            <w:vMerge/>
            <w:vAlign w:val="center"/>
            <w:hideMark/>
          </w:tcPr>
          <w:p w14:paraId="5001172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54E138A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iCs/>
                <w:color w:val="auto"/>
                <w:szCs w:val="22"/>
              </w:rPr>
              <w:t>Лабораторная работа № 15</w:t>
            </w:r>
            <w:r w:rsidRPr="00434738">
              <w:rPr>
                <w:rFonts w:ascii="Times New Roman" w:hAnsi="Times New Roman"/>
                <w:i/>
                <w:iCs/>
                <w:color w:val="auto"/>
                <w:szCs w:val="22"/>
              </w:rPr>
              <w:t>.</w:t>
            </w:r>
            <w:r w:rsidRPr="00434738">
              <w:rPr>
                <w:rFonts w:ascii="Times New Roman" w:hAnsi="Times New Roman"/>
                <w:color w:val="auto"/>
                <w:szCs w:val="22"/>
              </w:rPr>
              <w:t>Моделирование САУ с помощью программного комплекса ПК МВТУ</w:t>
            </w:r>
          </w:p>
        </w:tc>
      </w:tr>
      <w:tr w:rsidR="00434738" w:rsidRPr="00434738" w14:paraId="6ECAB7B5" w14:textId="77777777" w:rsidTr="00045611">
        <w:trPr>
          <w:trHeight w:val="808"/>
        </w:trPr>
        <w:tc>
          <w:tcPr>
            <w:tcW w:w="1081" w:type="pct"/>
            <w:vMerge/>
            <w:vAlign w:val="center"/>
          </w:tcPr>
          <w:p w14:paraId="55E8FF4E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6972DFF" w14:textId="77777777" w:rsidR="00434738" w:rsidRPr="00434738" w:rsidRDefault="00434738" w:rsidP="004347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50CC8799" w14:textId="77777777" w:rsidR="00434738" w:rsidRPr="00434738" w:rsidRDefault="00434738" w:rsidP="00434738">
            <w:pPr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517ACB0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434738" w:rsidRPr="00434738" w14:paraId="29BE0FCD" w14:textId="77777777" w:rsidTr="00045611">
        <w:trPr>
          <w:trHeight w:val="424"/>
        </w:trPr>
        <w:tc>
          <w:tcPr>
            <w:tcW w:w="1081" w:type="pct"/>
            <w:vMerge w:val="restart"/>
            <w:hideMark/>
          </w:tcPr>
          <w:p w14:paraId="71F68C7E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5. </w:t>
            </w: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Автоматика и</w:t>
            </w:r>
          </w:p>
          <w:p w14:paraId="1A78B3CA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телемеханика в</w:t>
            </w:r>
          </w:p>
          <w:p w14:paraId="2396032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энергетике</w:t>
            </w:r>
          </w:p>
        </w:tc>
        <w:tc>
          <w:tcPr>
            <w:tcW w:w="3919" w:type="pct"/>
            <w:hideMark/>
          </w:tcPr>
          <w:p w14:paraId="4D03E6E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34738" w:rsidRPr="00434738" w14:paraId="6A3BAB65" w14:textId="77777777" w:rsidTr="00045611">
        <w:trPr>
          <w:trHeight w:val="810"/>
        </w:trPr>
        <w:tc>
          <w:tcPr>
            <w:tcW w:w="1081" w:type="pct"/>
            <w:vMerge/>
            <w:vAlign w:val="center"/>
            <w:hideMark/>
          </w:tcPr>
          <w:p w14:paraId="7B70E3D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34E0B98B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Классификация систем телемеханики. Функции телемеханики. Виды сигналов и их характеристики. Каналы</w:t>
            </w:r>
          </w:p>
          <w:p w14:paraId="2C3AE3A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связи. SCADA системы</w:t>
            </w:r>
          </w:p>
        </w:tc>
      </w:tr>
      <w:tr w:rsidR="00434738" w:rsidRPr="00434738" w14:paraId="2E22DF63" w14:textId="77777777" w:rsidTr="00045611">
        <w:trPr>
          <w:trHeight w:val="270"/>
        </w:trPr>
        <w:tc>
          <w:tcPr>
            <w:tcW w:w="1081" w:type="pct"/>
            <w:vMerge/>
            <w:vAlign w:val="center"/>
            <w:hideMark/>
          </w:tcPr>
          <w:p w14:paraId="0E2B30F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2A021D1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предусмотрены)</w:t>
            </w:r>
          </w:p>
        </w:tc>
      </w:tr>
      <w:tr w:rsidR="00434738" w:rsidRPr="00434738" w14:paraId="387B9792" w14:textId="77777777" w:rsidTr="00045611">
        <w:trPr>
          <w:trHeight w:val="423"/>
        </w:trPr>
        <w:tc>
          <w:tcPr>
            <w:tcW w:w="1081" w:type="pct"/>
            <w:vMerge/>
            <w:vAlign w:val="center"/>
          </w:tcPr>
          <w:p w14:paraId="0AE09F4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64A1C43" w14:textId="77777777" w:rsidR="00434738" w:rsidRPr="00434738" w:rsidRDefault="00434738" w:rsidP="004347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442B1127" w14:textId="77777777" w:rsidR="00434738" w:rsidRPr="00434738" w:rsidRDefault="00434738" w:rsidP="00434738">
            <w:pPr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433DE4B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434738" w:rsidRPr="00434738" w14:paraId="5DE9F60C" w14:textId="77777777" w:rsidTr="00045611">
        <w:trPr>
          <w:trHeight w:val="20"/>
        </w:trPr>
        <w:tc>
          <w:tcPr>
            <w:tcW w:w="5000" w:type="pct"/>
            <w:gridSpan w:val="2"/>
          </w:tcPr>
          <w:p w14:paraId="78728F2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Промежуточная аттестация </w:t>
            </w:r>
          </w:p>
        </w:tc>
      </w:tr>
      <w:tr w:rsidR="00434738" w:rsidRPr="00434738" w14:paraId="2120BEBF" w14:textId="77777777" w:rsidTr="00045611">
        <w:trPr>
          <w:trHeight w:val="20"/>
        </w:trPr>
        <w:tc>
          <w:tcPr>
            <w:tcW w:w="5000" w:type="pct"/>
            <w:gridSpan w:val="2"/>
            <w:hideMark/>
          </w:tcPr>
          <w:p w14:paraId="73911D5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Всего: 56</w:t>
            </w:r>
          </w:p>
        </w:tc>
      </w:tr>
    </w:tbl>
    <w:p w14:paraId="5FAFCE2A" w14:textId="77777777" w:rsidR="00977CBA" w:rsidRDefault="00977CBA" w:rsidP="00977CBA">
      <w:pPr>
        <w:rPr>
          <w:rFonts w:ascii="Calibri" w:eastAsia="Calibri" w:hAnsi="Calibri"/>
          <w:color w:val="auto"/>
          <w:szCs w:val="22"/>
        </w:rPr>
      </w:pPr>
    </w:p>
    <w:p w14:paraId="7474DBA8" w14:textId="77777777" w:rsidR="00977CBA" w:rsidRPr="00066D20" w:rsidRDefault="00977CBA" w:rsidP="00977CB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421BB304" w14:textId="77777777" w:rsidR="00977CBA" w:rsidRPr="00066D20" w:rsidRDefault="00977CBA" w:rsidP="00977CB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3BAF8B60" w14:textId="77777777" w:rsidR="00977CBA" w:rsidRPr="00066D20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5882C36E" w14:textId="05D81D26" w:rsidR="00977CBA" w:rsidRPr="00066D20" w:rsidRDefault="00977CBA" w:rsidP="00977CBA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Кабинет </w:t>
      </w:r>
      <w:r w:rsidR="00087AFC" w:rsidRPr="00B3186D"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, оснащенный(е) в соответствии с приложением 3 ПОП-П.</w:t>
      </w:r>
    </w:p>
    <w:p w14:paraId="2B903FD5" w14:textId="77777777" w:rsidR="00977CBA" w:rsidRPr="0008199E" w:rsidRDefault="00977CBA" w:rsidP="00977CBA">
      <w:pPr>
        <w:spacing w:line="276" w:lineRule="auto"/>
        <w:ind w:firstLine="709"/>
        <w:outlineLvl w:val="1"/>
        <w:rPr>
          <w:rFonts w:ascii="Times New Roman" w:eastAsia="Segoe UI" w:hAnsi="Times New Roman"/>
          <w:color w:val="auto"/>
          <w:sz w:val="24"/>
          <w:szCs w:val="24"/>
        </w:rPr>
      </w:pPr>
      <w:r w:rsidRPr="00757347">
        <w:rPr>
          <w:rFonts w:ascii="Times New Roman" w:eastAsia="Segoe UI" w:hAnsi="Times New Roman"/>
          <w:color w:val="auto"/>
          <w:sz w:val="24"/>
          <w:szCs w:val="24"/>
        </w:rPr>
        <w:lastRenderedPageBreak/>
        <w:t>Лаборатории «Электротехники и электроники», «Электрических измерений и электрических цепей» и «Основ автоматики и элементов систем автоматического управления»</w:t>
      </w:r>
      <w:r w:rsidRPr="0008199E">
        <w:t xml:space="preserve"> </w:t>
      </w:r>
      <w:r w:rsidRPr="0008199E">
        <w:rPr>
          <w:rFonts w:ascii="Times New Roman" w:eastAsia="Segoe UI" w:hAnsi="Times New Roman"/>
          <w:color w:val="auto"/>
          <w:sz w:val="24"/>
          <w:szCs w:val="24"/>
        </w:rPr>
        <w:t>оснащенный(е) в соответствии с приложением 3 ПОП-П.</w:t>
      </w:r>
    </w:p>
    <w:p w14:paraId="57EDA54B" w14:textId="77777777" w:rsidR="00977CBA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52EB230F" w14:textId="77777777" w:rsidR="00977CBA" w:rsidRPr="00066D20" w:rsidRDefault="00977CBA" w:rsidP="00977CBA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21ACD71C" w14:textId="77777777" w:rsidR="00977CBA" w:rsidRPr="00066D20" w:rsidRDefault="00977CBA" w:rsidP="00977CBA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EC50CC8" w14:textId="77777777" w:rsidR="00977CBA" w:rsidRPr="00066D20" w:rsidRDefault="00977CBA" w:rsidP="00977CBA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68885D06" w14:textId="77777777" w:rsidR="00977CBA" w:rsidRDefault="00977CBA" w:rsidP="00977CBA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52659F7F" w14:textId="77777777" w:rsidR="00977CBA" w:rsidRPr="00066D20" w:rsidRDefault="00977CBA" w:rsidP="00977CBA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</w:p>
    <w:p w14:paraId="239EC93B" w14:textId="77777777" w:rsidR="00B51603" w:rsidRPr="00B51603" w:rsidRDefault="00B51603" w:rsidP="00B51603">
      <w:pPr>
        <w:pStyle w:val="afffff3"/>
        <w:numPr>
          <w:ilvl w:val="0"/>
          <w:numId w:val="23"/>
        </w:numPr>
        <w:suppressAutoHyphens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B51603">
        <w:rPr>
          <w:rFonts w:ascii="Times New Roman" w:hAnsi="Times New Roman"/>
          <w:color w:val="auto"/>
          <w:sz w:val="24"/>
          <w:szCs w:val="24"/>
        </w:rPr>
        <w:t xml:space="preserve">Гальперин, М. В. Электронная техника: учебник / М.В. Гальперин. - 2-е изд., </w:t>
      </w:r>
      <w:proofErr w:type="spellStart"/>
      <w:r w:rsidRPr="00B51603">
        <w:rPr>
          <w:rFonts w:ascii="Times New Roman" w:hAnsi="Times New Roman"/>
          <w:color w:val="auto"/>
          <w:sz w:val="24"/>
          <w:szCs w:val="24"/>
        </w:rPr>
        <w:t>испр</w:t>
      </w:r>
      <w:proofErr w:type="spellEnd"/>
      <w:r w:rsidRPr="00B51603">
        <w:rPr>
          <w:rFonts w:ascii="Times New Roman" w:hAnsi="Times New Roman"/>
          <w:color w:val="auto"/>
          <w:sz w:val="24"/>
          <w:szCs w:val="24"/>
        </w:rPr>
        <w:t xml:space="preserve">. и доп. - Москва: ИНФРА-М, 2020. - 352 с. - ISBN 978-5-16-015415-2. - Текст: электронный. - URL: https://znanium.com/catalog/product/1031599 </w:t>
      </w:r>
    </w:p>
    <w:p w14:paraId="1D9A9143" w14:textId="77777777" w:rsidR="00B51603" w:rsidRPr="00B51603" w:rsidRDefault="00B51603" w:rsidP="00B51603">
      <w:pPr>
        <w:pStyle w:val="afffff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B51603">
        <w:rPr>
          <w:rFonts w:ascii="Times New Roman" w:hAnsi="Times New Roman"/>
          <w:color w:val="auto"/>
          <w:sz w:val="24"/>
          <w:szCs w:val="24"/>
        </w:rPr>
        <w:t xml:space="preserve">Ким К.К. Средства электрических измерений и их поверка: учебное пособие для СПО / К. К. Ким, Г. Н. Анисимов, А. И. </w:t>
      </w:r>
      <w:proofErr w:type="spellStart"/>
      <w:r w:rsidRPr="00B51603">
        <w:rPr>
          <w:rFonts w:ascii="Times New Roman" w:hAnsi="Times New Roman"/>
          <w:color w:val="auto"/>
          <w:sz w:val="24"/>
          <w:szCs w:val="24"/>
        </w:rPr>
        <w:t>Чураков</w:t>
      </w:r>
      <w:proofErr w:type="spellEnd"/>
      <w:r w:rsidRPr="00B51603">
        <w:rPr>
          <w:rFonts w:ascii="Times New Roman" w:hAnsi="Times New Roman"/>
          <w:color w:val="auto"/>
          <w:sz w:val="24"/>
          <w:szCs w:val="24"/>
        </w:rPr>
        <w:t>. — Санкт-Петербург: Лань, 2021. — 316 с.</w:t>
      </w:r>
    </w:p>
    <w:p w14:paraId="4DC36CFD" w14:textId="77777777" w:rsidR="00B51603" w:rsidRPr="00B51603" w:rsidRDefault="00B51603" w:rsidP="00B51603">
      <w:pPr>
        <w:pStyle w:val="afffff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B51603">
        <w:rPr>
          <w:rFonts w:ascii="Times New Roman" w:hAnsi="Times New Roman"/>
          <w:color w:val="auto"/>
          <w:sz w:val="24"/>
          <w:szCs w:val="24"/>
        </w:rPr>
        <w:t>Контрольно-измерительные приборы и инструменты: учебник для СПО/(С.А. Зайцев, Д.Д. Грибанов, А.Н. Толстов, Р.В. Меркулов). - М.: ИЦ "Академия", 2020</w:t>
      </w:r>
    </w:p>
    <w:p w14:paraId="5D3901D9" w14:textId="77777777" w:rsidR="00B51603" w:rsidRPr="00B51603" w:rsidRDefault="00B51603" w:rsidP="00B51603">
      <w:pPr>
        <w:pStyle w:val="afffff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B51603">
        <w:rPr>
          <w:rFonts w:ascii="Times New Roman" w:hAnsi="Times New Roman"/>
          <w:color w:val="auto"/>
          <w:sz w:val="24"/>
          <w:szCs w:val="24"/>
        </w:rPr>
        <w:t xml:space="preserve">Попов Н.М. Измерения в электрических сетях 0,4...10 </w:t>
      </w:r>
      <w:proofErr w:type="spellStart"/>
      <w:r w:rsidRPr="00B51603">
        <w:rPr>
          <w:rFonts w:ascii="Times New Roman" w:hAnsi="Times New Roman"/>
          <w:color w:val="auto"/>
          <w:sz w:val="24"/>
          <w:szCs w:val="24"/>
        </w:rPr>
        <w:t>кВ</w:t>
      </w:r>
      <w:proofErr w:type="spellEnd"/>
      <w:r w:rsidRPr="00B51603">
        <w:rPr>
          <w:rFonts w:ascii="Times New Roman" w:hAnsi="Times New Roman"/>
          <w:color w:val="auto"/>
          <w:sz w:val="24"/>
          <w:szCs w:val="24"/>
        </w:rPr>
        <w:t xml:space="preserve"> / Н. М. Попов. — 3-е изд., стер. — Санкт-Петербург: Лань, 2023. — 228 с.</w:t>
      </w:r>
    </w:p>
    <w:p w14:paraId="6F08B6CC" w14:textId="77777777" w:rsidR="00B51603" w:rsidRPr="00B51603" w:rsidRDefault="00B51603" w:rsidP="00B51603">
      <w:pPr>
        <w:pStyle w:val="afffff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B51603">
        <w:rPr>
          <w:rFonts w:ascii="Times New Roman" w:hAnsi="Times New Roman"/>
          <w:color w:val="auto"/>
          <w:sz w:val="24"/>
          <w:szCs w:val="24"/>
        </w:rPr>
        <w:t xml:space="preserve">Хрусталева, З. А., Электротехнические измерения. Задачи и упражнения: учебное пособие / З. А. Хрусталева. — Москва : </w:t>
      </w:r>
      <w:proofErr w:type="spellStart"/>
      <w:r w:rsidRPr="00B51603">
        <w:rPr>
          <w:rFonts w:ascii="Times New Roman" w:hAnsi="Times New Roman"/>
          <w:color w:val="auto"/>
          <w:sz w:val="24"/>
          <w:szCs w:val="24"/>
        </w:rPr>
        <w:t>КноРус</w:t>
      </w:r>
      <w:proofErr w:type="spellEnd"/>
      <w:r w:rsidRPr="00B51603">
        <w:rPr>
          <w:rFonts w:ascii="Times New Roman" w:hAnsi="Times New Roman"/>
          <w:color w:val="auto"/>
          <w:sz w:val="24"/>
          <w:szCs w:val="24"/>
        </w:rPr>
        <w:t>, 2022. — 250 с.</w:t>
      </w:r>
    </w:p>
    <w:p w14:paraId="3C59AF90" w14:textId="77777777" w:rsidR="00B51603" w:rsidRPr="00B51603" w:rsidRDefault="00B51603" w:rsidP="00B51603">
      <w:pPr>
        <w:pStyle w:val="afffff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B51603">
        <w:rPr>
          <w:rFonts w:ascii="Times New Roman" w:hAnsi="Times New Roman"/>
          <w:color w:val="auto"/>
          <w:sz w:val="24"/>
          <w:szCs w:val="24"/>
        </w:rPr>
        <w:t xml:space="preserve">Хрусталева, З. А., Электротехнические измерения. Практикум: учебное пособие / З. А. Хрусталева. — Москва: </w:t>
      </w:r>
      <w:proofErr w:type="spellStart"/>
      <w:r w:rsidRPr="00B51603">
        <w:rPr>
          <w:rFonts w:ascii="Times New Roman" w:hAnsi="Times New Roman"/>
          <w:color w:val="auto"/>
          <w:sz w:val="24"/>
          <w:szCs w:val="24"/>
        </w:rPr>
        <w:t>КноРус</w:t>
      </w:r>
      <w:proofErr w:type="spellEnd"/>
      <w:r w:rsidRPr="00B51603">
        <w:rPr>
          <w:rFonts w:ascii="Times New Roman" w:hAnsi="Times New Roman"/>
          <w:color w:val="auto"/>
          <w:sz w:val="24"/>
          <w:szCs w:val="24"/>
        </w:rPr>
        <w:t>, 2022. — 239 с.</w:t>
      </w:r>
    </w:p>
    <w:p w14:paraId="57B1001A" w14:textId="77777777" w:rsidR="00B51603" w:rsidRPr="00B51603" w:rsidRDefault="00B51603" w:rsidP="00B51603">
      <w:pPr>
        <w:pStyle w:val="afffff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B51603">
        <w:rPr>
          <w:rFonts w:ascii="Times New Roman" w:hAnsi="Times New Roman"/>
          <w:color w:val="auto"/>
          <w:sz w:val="24"/>
          <w:szCs w:val="24"/>
        </w:rPr>
        <w:t xml:space="preserve">Хрусталева, З. А., Электротехнические измерения: учебник / З. А. Хрусталева. — Москва : </w:t>
      </w:r>
      <w:proofErr w:type="spellStart"/>
      <w:r w:rsidRPr="00B51603">
        <w:rPr>
          <w:rFonts w:ascii="Times New Roman" w:hAnsi="Times New Roman"/>
          <w:color w:val="auto"/>
          <w:sz w:val="24"/>
          <w:szCs w:val="24"/>
        </w:rPr>
        <w:t>КноРус</w:t>
      </w:r>
      <w:proofErr w:type="spellEnd"/>
      <w:r w:rsidRPr="00B51603">
        <w:rPr>
          <w:rFonts w:ascii="Times New Roman" w:hAnsi="Times New Roman"/>
          <w:color w:val="auto"/>
          <w:sz w:val="24"/>
          <w:szCs w:val="24"/>
        </w:rPr>
        <w:t>, 2022. — 199 с.</w:t>
      </w:r>
    </w:p>
    <w:p w14:paraId="6ADE3CA1" w14:textId="77777777" w:rsidR="00977CBA" w:rsidRDefault="00977CBA" w:rsidP="00045611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6AC8DAEE" w14:textId="77777777" w:rsidR="00977CBA" w:rsidRPr="00066D20" w:rsidRDefault="00977CBA" w:rsidP="00977CBA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Pr="00066D20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3.2.2. Дополнительные источники ( при наличии)</w:t>
      </w:r>
    </w:p>
    <w:p w14:paraId="2A33C9F7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>1. Аполлонский С.М. Электрические аппараты управления и автоматики [Электронный ресурс]: учебное пособие для СПО / С. М. Аполлонский, Ю. В. Куклев, В. Я. Фролов. — 3-е изд., стер. — Санкт-Петербург: Лань, 2023. — 256 с. — ISBN 978-5-507-47223-9. — Текст: электронный// Лань: электронно-библиотечная система. — URL: https://e.lanbook.com/book/352085 (дата обращения: 12.09.2023).</w:t>
      </w:r>
    </w:p>
    <w:p w14:paraId="7A413C1D" w14:textId="77777777" w:rsidR="00B51603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 xml:space="preserve">2. Аполлонский С.М. Электрические машины и аппараты [Электронный ресурс]: учебное пособие / С.М. Аполлонский. — Москва: </w:t>
      </w:r>
      <w:proofErr w:type="spellStart"/>
      <w:r w:rsidRPr="00434738">
        <w:rPr>
          <w:rFonts w:ascii="Times New Roman" w:hAnsi="Times New Roman"/>
          <w:color w:val="auto"/>
          <w:sz w:val="24"/>
          <w:szCs w:val="24"/>
        </w:rPr>
        <w:t>КноРус</w:t>
      </w:r>
      <w:proofErr w:type="spellEnd"/>
      <w:r w:rsidRPr="00434738">
        <w:rPr>
          <w:rFonts w:ascii="Times New Roman" w:hAnsi="Times New Roman"/>
          <w:color w:val="auto"/>
          <w:sz w:val="24"/>
          <w:szCs w:val="24"/>
        </w:rPr>
        <w:t>, 2022. — 387 с. — ISBN 978-5-406-10180-3. — URL: https://book.ru/book/944685 (дата обращения: 14.09.2023). — Текст : электронный.</w:t>
      </w:r>
      <w:r w:rsidR="00B51603" w:rsidRPr="00B51603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1FD7C0C7" w14:textId="26CD820A" w:rsidR="00434738" w:rsidRPr="00434738" w:rsidRDefault="00B51603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3. </w:t>
      </w:r>
      <w:r w:rsidRPr="002938C0">
        <w:rPr>
          <w:rFonts w:ascii="Times New Roman" w:hAnsi="Times New Roman"/>
          <w:color w:val="auto"/>
          <w:sz w:val="24"/>
          <w:szCs w:val="24"/>
        </w:rPr>
        <w:t>Водовозов, А.М. Основы электроники: учебное пособие / А.М. Водовозов. - 2-е изд. - Москва; Вологда: Инфра-Инженерия, 2019. - 140 с. - ISBN 978-5-9729-0346-7. - Текст: электронный. - URL: https://znanium.com/catalog/product/1053394</w:t>
      </w:r>
    </w:p>
    <w:p w14:paraId="330B670A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lastRenderedPageBreak/>
        <w:t xml:space="preserve">3. Автоматизация производства [Электронный ресурс]: учебник для среднего профессионального образования/ </w:t>
      </w:r>
      <w:proofErr w:type="spellStart"/>
      <w:r w:rsidRPr="00434738">
        <w:rPr>
          <w:rFonts w:ascii="Times New Roman" w:hAnsi="Times New Roman"/>
          <w:color w:val="auto"/>
          <w:sz w:val="24"/>
          <w:szCs w:val="24"/>
        </w:rPr>
        <w:t>О.С.Колосов</w:t>
      </w:r>
      <w:proofErr w:type="spellEnd"/>
      <w:r w:rsidRPr="00434738">
        <w:rPr>
          <w:rFonts w:ascii="Times New Roman" w:hAnsi="Times New Roman"/>
          <w:color w:val="auto"/>
          <w:sz w:val="24"/>
          <w:szCs w:val="24"/>
        </w:rPr>
        <w:t xml:space="preserve"> [и др.]; под общей редакцией </w:t>
      </w:r>
      <w:proofErr w:type="spellStart"/>
      <w:r w:rsidRPr="00434738">
        <w:rPr>
          <w:rFonts w:ascii="Times New Roman" w:hAnsi="Times New Roman"/>
          <w:color w:val="auto"/>
          <w:sz w:val="24"/>
          <w:szCs w:val="24"/>
        </w:rPr>
        <w:t>О.С.Колосова</w:t>
      </w:r>
      <w:proofErr w:type="spellEnd"/>
      <w:r w:rsidRPr="00434738">
        <w:rPr>
          <w:rFonts w:ascii="Times New Roman" w:hAnsi="Times New Roman"/>
          <w:color w:val="auto"/>
          <w:sz w:val="24"/>
          <w:szCs w:val="24"/>
        </w:rPr>
        <w:t xml:space="preserve">.— Москва: Издательство </w:t>
      </w:r>
      <w:proofErr w:type="spellStart"/>
      <w:r w:rsidRPr="00434738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434738">
        <w:rPr>
          <w:rFonts w:ascii="Times New Roman" w:hAnsi="Times New Roman"/>
          <w:color w:val="auto"/>
          <w:sz w:val="24"/>
          <w:szCs w:val="24"/>
        </w:rPr>
        <w:t xml:space="preserve">, 2023.— 291 с.— (Профессиональное образование). — ISBN 978-5-534-10317-5. — Текст: электронный // Образовательная платформа </w:t>
      </w:r>
      <w:proofErr w:type="spellStart"/>
      <w:r w:rsidRPr="00434738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434738">
        <w:rPr>
          <w:rFonts w:ascii="Times New Roman" w:hAnsi="Times New Roman"/>
          <w:color w:val="auto"/>
          <w:sz w:val="24"/>
          <w:szCs w:val="24"/>
        </w:rPr>
        <w:t xml:space="preserve"> [сайт]. — URL:https://urait.ru/bcode/517703 (дата обращения: 12.09.2023). </w:t>
      </w:r>
    </w:p>
    <w:p w14:paraId="577CAED1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>4. Москаленко В.В. Системы автоматизированного управления электропривода [Электронный ресурс]: учебник / В.В. Москаленко. — Москва: ИНФРА-М, 2023. — 208 с. — (Среднее профессиональное образование). - ISBN 978-5-16-005116-1. - Текст : электронный. - URL: https://znanium.com/catalog/product/1913303 (дата обращения: 14.09.2023).</w:t>
      </w:r>
    </w:p>
    <w:p w14:paraId="654B6D01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 xml:space="preserve">5. Немцов М.В. Электротехника и электроника [Электронный ресурс]: учебник для СПО. / М.В. Немцов, М.Л. Немцова. – 5-е изд., </w:t>
      </w:r>
      <w:proofErr w:type="spellStart"/>
      <w:r w:rsidRPr="00434738">
        <w:rPr>
          <w:rFonts w:ascii="Times New Roman" w:hAnsi="Times New Roman"/>
          <w:color w:val="auto"/>
          <w:sz w:val="24"/>
          <w:szCs w:val="24"/>
        </w:rPr>
        <w:t>испр</w:t>
      </w:r>
      <w:proofErr w:type="spellEnd"/>
      <w:r w:rsidRPr="00434738">
        <w:rPr>
          <w:rFonts w:ascii="Times New Roman" w:hAnsi="Times New Roman"/>
          <w:color w:val="auto"/>
          <w:sz w:val="24"/>
          <w:szCs w:val="24"/>
        </w:rPr>
        <w:t>. - М.: ИЦ "Академия", 2021. – 480 с. - Режим доступа: https://academia-moscow.ru/elibrary/. – ЭБС «Академия» (дата обращения: 12.09.2023).</w:t>
      </w:r>
    </w:p>
    <w:p w14:paraId="19A19A7B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 xml:space="preserve">6. Феофанов А.Н. Монтаж средств автоматизации [Электронный ресурс]: учебник для СПО. / А.Н. Феофанов, Т.Г. Гришина, </w:t>
      </w:r>
      <w:proofErr w:type="spellStart"/>
      <w:r w:rsidRPr="00434738">
        <w:rPr>
          <w:rFonts w:ascii="Times New Roman" w:hAnsi="Times New Roman"/>
          <w:color w:val="auto"/>
          <w:sz w:val="24"/>
          <w:szCs w:val="24"/>
        </w:rPr>
        <w:t>И.М.Толкачева</w:t>
      </w:r>
      <w:proofErr w:type="spellEnd"/>
      <w:r w:rsidRPr="00434738">
        <w:rPr>
          <w:rFonts w:ascii="Times New Roman" w:hAnsi="Times New Roman"/>
          <w:color w:val="auto"/>
          <w:sz w:val="24"/>
          <w:szCs w:val="24"/>
        </w:rPr>
        <w:t>; под ред. А.Н. Феофанова. - М.: ОИЦ "Академия", 2023. – 272 с. - Режим доступа: https://academia-library.ru/catalogue/4831/631202/. – ЭБС «Академия» (дата обращения: 14.09.2023).</w:t>
      </w:r>
    </w:p>
    <w:p w14:paraId="67B00F5D" w14:textId="77777777" w:rsidR="00434738" w:rsidRPr="00434738" w:rsidRDefault="00434738" w:rsidP="00434738">
      <w:pPr>
        <w:keepNext/>
        <w:keepLines/>
        <w:widowControl w:val="0"/>
        <w:tabs>
          <w:tab w:val="left" w:pos="426"/>
          <w:tab w:val="left" w:pos="567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 xml:space="preserve">7. </w:t>
      </w:r>
      <w:r w:rsidRPr="00434738">
        <w:rPr>
          <w:rFonts w:ascii="Times New Roman" w:hAnsi="Times New Roman"/>
          <w:bCs/>
          <w:color w:val="auto"/>
          <w:sz w:val="24"/>
          <w:szCs w:val="24"/>
        </w:rPr>
        <w:t xml:space="preserve">Информационный портал. (Режим доступа): URL: http://mvtu.power.bmstu.ru/ - </w:t>
      </w:r>
      <w:r w:rsidRPr="00434738">
        <w:rPr>
          <w:rFonts w:ascii="Times New Roman" w:hAnsi="Times New Roman"/>
          <w:color w:val="auto"/>
          <w:sz w:val="24"/>
          <w:szCs w:val="24"/>
        </w:rPr>
        <w:t>Программный комплекс «Моделирование в технических устройствах» (ПК «МВТУ»). </w:t>
      </w:r>
      <w:r w:rsidRPr="00434738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</w:p>
    <w:p w14:paraId="684A42D7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6A14384" w14:textId="77777777" w:rsidR="00977CBA" w:rsidRPr="002938C0" w:rsidRDefault="00977CBA" w:rsidP="00977CB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18D0512B" w14:textId="3E5DF117" w:rsidR="00977CBA" w:rsidRDefault="00977CBA" w:rsidP="00045611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0"/>
        <w:gridCol w:w="2902"/>
        <w:gridCol w:w="3356"/>
      </w:tblGrid>
      <w:tr w:rsidR="00434738" w:rsidRPr="00434738" w14:paraId="2660723B" w14:textId="77777777" w:rsidTr="005B7B6D">
        <w:tc>
          <w:tcPr>
            <w:tcW w:w="1750" w:type="pct"/>
            <w:vAlign w:val="center"/>
          </w:tcPr>
          <w:p w14:paraId="101ED31A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507" w:type="pct"/>
            <w:vAlign w:val="center"/>
          </w:tcPr>
          <w:p w14:paraId="0995343C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43" w:type="pct"/>
            <w:vAlign w:val="center"/>
          </w:tcPr>
          <w:p w14:paraId="3C01A695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Методы оценки</w:t>
            </w:r>
          </w:p>
        </w:tc>
      </w:tr>
      <w:tr w:rsidR="00434738" w:rsidRPr="00434738" w14:paraId="244CEE33" w14:textId="77777777" w:rsidTr="005B7B6D">
        <w:tc>
          <w:tcPr>
            <w:tcW w:w="1750" w:type="pct"/>
          </w:tcPr>
          <w:p w14:paraId="5D0AFB94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  <w:t>Знание</w:t>
            </w:r>
          </w:p>
        </w:tc>
        <w:tc>
          <w:tcPr>
            <w:tcW w:w="1507" w:type="pct"/>
          </w:tcPr>
          <w:p w14:paraId="096234CF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  <w:tc>
          <w:tcPr>
            <w:tcW w:w="1743" w:type="pct"/>
          </w:tcPr>
          <w:p w14:paraId="1790AD16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</w:tr>
      <w:tr w:rsidR="00434738" w:rsidRPr="00434738" w14:paraId="68622085" w14:textId="77777777" w:rsidTr="005B7B6D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DFC3" w14:textId="77777777" w:rsidR="00434738" w:rsidRPr="00434738" w:rsidRDefault="00434738" w:rsidP="00434738">
            <w:pPr>
              <w:numPr>
                <w:ilvl w:val="0"/>
                <w:numId w:val="16"/>
              </w:numPr>
              <w:spacing w:after="200" w:line="276" w:lineRule="auto"/>
              <w:ind w:left="171" w:hanging="17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основ построения систем автоматического управления;</w:t>
            </w:r>
          </w:p>
          <w:p w14:paraId="57470F62" w14:textId="77777777" w:rsidR="00434738" w:rsidRPr="00434738" w:rsidRDefault="00434738" w:rsidP="00434738">
            <w:pPr>
              <w:numPr>
                <w:ilvl w:val="0"/>
                <w:numId w:val="16"/>
              </w:numPr>
              <w:spacing w:after="200" w:line="276" w:lineRule="auto"/>
              <w:ind w:left="171" w:hanging="17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элементной базы контроллеров и способов их программирования; </w:t>
            </w:r>
          </w:p>
          <w:p w14:paraId="5C2610BF" w14:textId="77777777" w:rsidR="00434738" w:rsidRPr="00434738" w:rsidRDefault="00434738" w:rsidP="00434738">
            <w:pPr>
              <w:numPr>
                <w:ilvl w:val="0"/>
                <w:numId w:val="16"/>
              </w:numPr>
              <w:spacing w:after="200" w:line="276" w:lineRule="auto"/>
              <w:ind w:left="171" w:hanging="17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средств взаимодействия контроллеров с промышленными сетями;</w:t>
            </w:r>
          </w:p>
          <w:p w14:paraId="3B5D49AD" w14:textId="77777777" w:rsidR="00434738" w:rsidRPr="00434738" w:rsidRDefault="00434738" w:rsidP="00434738">
            <w:pPr>
              <w:numPr>
                <w:ilvl w:val="0"/>
                <w:numId w:val="16"/>
              </w:numPr>
              <w:spacing w:after="200" w:line="276" w:lineRule="auto"/>
              <w:ind w:left="171" w:hanging="17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основ автоматических и телемеханических устройств электроснабжения на базе промышленных контроллеров;</w:t>
            </w:r>
          </w:p>
          <w:p w14:paraId="04E046F8" w14:textId="77777777" w:rsidR="00434738" w:rsidRPr="00434738" w:rsidRDefault="00434738" w:rsidP="00434738">
            <w:pPr>
              <w:numPr>
                <w:ilvl w:val="0"/>
                <w:numId w:val="16"/>
              </w:numPr>
              <w:spacing w:after="200" w:line="276" w:lineRule="auto"/>
              <w:ind w:left="171" w:hanging="17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мер безопасности при эксплуатации и техническом обслуживании автоматических систем;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58C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- демонстрация знаний </w:t>
            </w:r>
          </w:p>
          <w:p w14:paraId="06CCDAF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функциональных схем систем автоматического управления и назначений отдельных блоков, входящих в систему </w:t>
            </w:r>
          </w:p>
          <w:p w14:paraId="7BF8794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автоматического управления;</w:t>
            </w:r>
          </w:p>
          <w:p w14:paraId="0650E92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знаний </w:t>
            </w:r>
          </w:p>
          <w:p w14:paraId="690CCFD6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принципа действия, назначения и конструктивного исполнения не менее двух представителей программируемых логических контроллеров; </w:t>
            </w:r>
          </w:p>
          <w:p w14:paraId="2B8E22B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- демонстрация знаний схем подключения логических </w:t>
            </w:r>
          </w:p>
          <w:p w14:paraId="06D624B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контроллеров к электрическим цепям питания и управления;</w:t>
            </w:r>
          </w:p>
          <w:p w14:paraId="604A50D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знаний </w:t>
            </w:r>
          </w:p>
          <w:p w14:paraId="1E0C77AA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способов программирования логических контроллеров с </w:t>
            </w:r>
          </w:p>
          <w:p w14:paraId="5F577EA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помощью специализированного программного обеспечения и загрузки готовых программ в память контроллера;</w:t>
            </w:r>
          </w:p>
          <w:p w14:paraId="3AA210CD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знаний аппаратных и программных средств </w:t>
            </w: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взаимодействия контроллеров с промышленными сетями;</w:t>
            </w:r>
          </w:p>
          <w:p w14:paraId="766B5D4A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знаний назначения, принципов действия и конструктивного исполнения автоматических </w:t>
            </w:r>
          </w:p>
          <w:p w14:paraId="0FE6D16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телемеханических устройств </w:t>
            </w:r>
          </w:p>
          <w:p w14:paraId="24FC171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электроснабжения на базе </w:t>
            </w:r>
          </w:p>
          <w:p w14:paraId="760E897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промышленных контроллеров;</w:t>
            </w:r>
          </w:p>
          <w:p w14:paraId="26BBCE2E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знаний правил техники безопасности при </w:t>
            </w:r>
          </w:p>
          <w:p w14:paraId="0DE1869E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эксплуатации и техническом обслуживании автоматических систем;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0EF4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lastRenderedPageBreak/>
              <w:t xml:space="preserve">Экспертная оценка при </w:t>
            </w:r>
          </w:p>
          <w:p w14:paraId="3DA858EB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-выполнении </w:t>
            </w:r>
          </w:p>
          <w:p w14:paraId="7E6804A3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лабораторных работ и практических занятий</w:t>
            </w:r>
          </w:p>
          <w:p w14:paraId="7786D62D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 - проведении </w:t>
            </w:r>
          </w:p>
          <w:p w14:paraId="0AD36B05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тестирования, проверочных работ          </w:t>
            </w:r>
          </w:p>
          <w:p w14:paraId="6BBD5D3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</w:t>
            </w: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проведении </w:t>
            </w:r>
          </w:p>
          <w:p w14:paraId="5AAE860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промежуточной </w:t>
            </w:r>
          </w:p>
          <w:p w14:paraId="7458ECC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аттестации.</w:t>
            </w:r>
          </w:p>
          <w:p w14:paraId="12812CA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009B7EF5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</w:p>
        </w:tc>
      </w:tr>
      <w:tr w:rsidR="00434738" w:rsidRPr="00434738" w14:paraId="132177CB" w14:textId="77777777" w:rsidTr="005B7B6D">
        <w:trPr>
          <w:trHeight w:val="281"/>
        </w:trPr>
        <w:tc>
          <w:tcPr>
            <w:tcW w:w="1750" w:type="pct"/>
          </w:tcPr>
          <w:p w14:paraId="17866BE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Умение:</w:t>
            </w:r>
          </w:p>
        </w:tc>
        <w:tc>
          <w:tcPr>
            <w:tcW w:w="1507" w:type="pct"/>
          </w:tcPr>
          <w:p w14:paraId="1AE65D34" w14:textId="77777777" w:rsidR="00434738" w:rsidRPr="00434738" w:rsidRDefault="00434738" w:rsidP="0043473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43" w:type="pct"/>
          </w:tcPr>
          <w:p w14:paraId="1292570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434738" w:rsidRPr="00434738" w14:paraId="48290E1F" w14:textId="77777777" w:rsidTr="005B7B6D">
        <w:trPr>
          <w:trHeight w:val="896"/>
        </w:trPr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6ED5" w14:textId="77777777" w:rsidR="00434738" w:rsidRPr="00434738" w:rsidRDefault="00434738" w:rsidP="00434738">
            <w:pPr>
              <w:numPr>
                <w:ilvl w:val="0"/>
                <w:numId w:val="17"/>
              </w:numPr>
              <w:spacing w:after="200" w:line="276" w:lineRule="auto"/>
              <w:ind w:left="36" w:hanging="1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применять элементы автоматики по их </w:t>
            </w: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функциональному назначению;</w:t>
            </w:r>
          </w:p>
          <w:p w14:paraId="66918AD0" w14:textId="77777777" w:rsidR="00434738" w:rsidRPr="00434738" w:rsidRDefault="00434738" w:rsidP="00434738">
            <w:pPr>
              <w:numPr>
                <w:ilvl w:val="0"/>
                <w:numId w:val="17"/>
              </w:numPr>
              <w:spacing w:after="200" w:line="276" w:lineRule="auto"/>
              <w:ind w:left="36" w:hanging="1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производить работы по эксплуатации и техническому обслуживанию систем автоматизации и диспетчеризации;</w:t>
            </w:r>
          </w:p>
          <w:p w14:paraId="7887388F" w14:textId="77777777" w:rsidR="00434738" w:rsidRPr="00434738" w:rsidRDefault="00434738" w:rsidP="00434738">
            <w:pPr>
              <w:numPr>
                <w:ilvl w:val="0"/>
                <w:numId w:val="17"/>
              </w:numPr>
              <w:spacing w:after="200" w:line="276" w:lineRule="auto"/>
              <w:ind w:left="36" w:hanging="1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пользоваться методами компьютерного моделирования для анализа и выбора рабочих характеристик систем автоматического управления;</w:t>
            </w:r>
          </w:p>
          <w:p w14:paraId="7691AE79" w14:textId="77777777" w:rsidR="00434738" w:rsidRPr="00434738" w:rsidRDefault="00434738" w:rsidP="00434738">
            <w:pPr>
              <w:numPr>
                <w:ilvl w:val="0"/>
                <w:numId w:val="17"/>
              </w:numPr>
              <w:spacing w:after="200" w:line="276" w:lineRule="auto"/>
              <w:ind w:left="36" w:hanging="142"/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оптимизировать работу </w:t>
            </w:r>
          </w:p>
          <w:p w14:paraId="4DDF40C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электрооборудования;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16F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- демонстрация умений строить функциональные схемы </w:t>
            </w:r>
          </w:p>
          <w:p w14:paraId="0C0FDC0D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несложных систем </w:t>
            </w:r>
          </w:p>
          <w:p w14:paraId="5779A70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автоматического управления и определять необходимый </w:t>
            </w:r>
          </w:p>
          <w:p w14:paraId="71099C3E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перечень элементов автоматики, обеспечивающих работу </w:t>
            </w:r>
          </w:p>
          <w:p w14:paraId="18BBFB86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системы; </w:t>
            </w:r>
          </w:p>
          <w:p w14:paraId="7EAD070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 демонстрация умений проводить регламентные работы по техническому обслуживанию систем автоматизации и диспетчеризации;</w:t>
            </w:r>
          </w:p>
          <w:p w14:paraId="4EF3EFC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умений создать компьютерную модель </w:t>
            </w:r>
          </w:p>
          <w:p w14:paraId="7F42D43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несложной системы </w:t>
            </w:r>
          </w:p>
          <w:p w14:paraId="41D57A1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автоматического управления и выполнить компьютерное </w:t>
            </w:r>
          </w:p>
          <w:p w14:paraId="35BA5C8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моделирование работы </w:t>
            </w:r>
          </w:p>
          <w:p w14:paraId="497BED5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системы; </w:t>
            </w:r>
          </w:p>
          <w:p w14:paraId="324D4E6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умений подбора оптимальные характеристики системы автоматического управления, пользуясь </w:t>
            </w:r>
          </w:p>
          <w:p w14:paraId="5AC6259A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критериями оптимизации.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70C3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lastRenderedPageBreak/>
              <w:t xml:space="preserve">Экспертная оценка при </w:t>
            </w:r>
          </w:p>
          <w:p w14:paraId="78FBF7A6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-выполнении </w:t>
            </w:r>
          </w:p>
          <w:p w14:paraId="7558A399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lastRenderedPageBreak/>
              <w:t>лабораторных работ и практических занятий</w:t>
            </w:r>
          </w:p>
          <w:p w14:paraId="64890E01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 - проведении </w:t>
            </w:r>
          </w:p>
          <w:p w14:paraId="78EB2C1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тестирования, проверочных работ          </w:t>
            </w:r>
          </w:p>
          <w:p w14:paraId="7106F4C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</w:t>
            </w: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проведении </w:t>
            </w:r>
          </w:p>
          <w:p w14:paraId="32EA27ED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промежуточной </w:t>
            </w:r>
          </w:p>
          <w:p w14:paraId="5C0A85A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аттестации.</w:t>
            </w:r>
          </w:p>
          <w:p w14:paraId="1AB5B68D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</w:p>
        </w:tc>
      </w:tr>
    </w:tbl>
    <w:p w14:paraId="6A0F9F5D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461A666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61397B4F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53C6109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28638038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0C3AB831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43B8ED18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286C7B86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64CB9A4B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1EB2E8C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6665A200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6404BEA0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2511FE28" w14:textId="34F6DA78" w:rsid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D2802A2" w14:textId="77777777" w:rsidR="00045611" w:rsidRPr="00434738" w:rsidRDefault="00045611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3E500BF0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1FE6D400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55FC75C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66FF992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5F002FBC" w14:textId="6CA023BE" w:rsidR="007A3387" w:rsidRDefault="007A3387" w:rsidP="007A338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olor w:val="auto"/>
          <w:szCs w:val="22"/>
        </w:rPr>
        <w:lastRenderedPageBreak/>
        <w:tab/>
      </w:r>
      <w:r>
        <w:rPr>
          <w:rFonts w:ascii="Times New Roman" w:hAnsi="Times New Roman"/>
          <w:b/>
          <w:sz w:val="24"/>
        </w:rPr>
        <w:t>Приложение 2.</w:t>
      </w:r>
      <w:r w:rsidR="00045611">
        <w:rPr>
          <w:rFonts w:ascii="Times New Roman" w:hAnsi="Times New Roman"/>
          <w:b/>
          <w:sz w:val="24"/>
        </w:rPr>
        <w:t>6</w:t>
      </w:r>
    </w:p>
    <w:p w14:paraId="2534244D" w14:textId="77777777" w:rsidR="007A3387" w:rsidRPr="00F07C84" w:rsidRDefault="007A3387" w:rsidP="007A3387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5C61721E" w14:textId="77777777" w:rsidR="007A3387" w:rsidRPr="00F07C84" w:rsidRDefault="007A3387" w:rsidP="007A3387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5588A12E" w14:textId="77777777" w:rsidR="007A3387" w:rsidRDefault="007A3387" w:rsidP="007A3387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>
        <w:rPr>
          <w:rFonts w:ascii="Times New Roman" w:eastAsia="Batang" w:hAnsi="Times New Roman"/>
          <w:color w:val="auto"/>
          <w:sz w:val="24"/>
          <w:szCs w:val="24"/>
        </w:rPr>
        <w:t xml:space="preserve"> 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электрооборудования промышленных</w:t>
      </w: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</w:p>
    <w:p w14:paraId="40C65EA2" w14:textId="602A659A" w:rsidR="00434738" w:rsidRPr="00434738" w:rsidRDefault="007A3387" w:rsidP="007A3387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и</w:t>
      </w: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15294BCA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0AC6A9C7" w14:textId="77777777" w:rsidR="00977CBA" w:rsidRDefault="00977CBA" w:rsidP="00977CBA">
      <w:pPr>
        <w:keepNext/>
        <w:tabs>
          <w:tab w:val="left" w:pos="188"/>
        </w:tabs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026BF1E4" w14:textId="77777777" w:rsidR="00977CBA" w:rsidRDefault="00977CBA" w:rsidP="00977CB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022B6CF5" w14:textId="77777777" w:rsidR="00977CBA" w:rsidRPr="00066D20" w:rsidRDefault="00977CBA" w:rsidP="00977CBA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6FF9E2A" w14:textId="77777777" w:rsidR="00977CBA" w:rsidRDefault="00977CBA" w:rsidP="00977CBA">
      <w:pPr>
        <w:rPr>
          <w:rFonts w:ascii="Times New Roman" w:hAnsi="Times New Roman"/>
        </w:rPr>
      </w:pPr>
    </w:p>
    <w:p w14:paraId="276393B6" w14:textId="77777777" w:rsidR="00977CBA" w:rsidRDefault="00977CBA" w:rsidP="00977CBA">
      <w:pPr>
        <w:rPr>
          <w:rFonts w:ascii="Times New Roman" w:hAnsi="Times New Roman"/>
        </w:rPr>
      </w:pPr>
    </w:p>
    <w:p w14:paraId="322672E0" w14:textId="77777777" w:rsidR="00977CBA" w:rsidRDefault="00977CBA" w:rsidP="00977CBA">
      <w:pPr>
        <w:rPr>
          <w:rFonts w:ascii="Times New Roman" w:hAnsi="Times New Roman"/>
        </w:rPr>
      </w:pPr>
    </w:p>
    <w:p w14:paraId="70AB5A60" w14:textId="77777777" w:rsidR="00977CBA" w:rsidRDefault="00977CBA" w:rsidP="00977CBA">
      <w:pPr>
        <w:rPr>
          <w:rFonts w:ascii="Times New Roman" w:hAnsi="Times New Roman"/>
        </w:rPr>
      </w:pPr>
    </w:p>
    <w:p w14:paraId="78B6FB4D" w14:textId="77777777" w:rsidR="00977CBA" w:rsidRDefault="00977CBA" w:rsidP="00977CBA">
      <w:pPr>
        <w:rPr>
          <w:rFonts w:ascii="Times New Roman" w:hAnsi="Times New Roman"/>
        </w:rPr>
      </w:pPr>
    </w:p>
    <w:p w14:paraId="1ED39E81" w14:textId="77777777" w:rsidR="00977CBA" w:rsidRDefault="00977CBA" w:rsidP="00977CBA">
      <w:pPr>
        <w:rPr>
          <w:rFonts w:ascii="Times New Roman" w:hAnsi="Times New Roman"/>
        </w:rPr>
      </w:pPr>
    </w:p>
    <w:p w14:paraId="709E5DEA" w14:textId="77777777" w:rsidR="007A3387" w:rsidRPr="007A3387" w:rsidRDefault="007A3387" w:rsidP="007A3387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/>
        </w:rPr>
        <w:tab/>
      </w:r>
      <w:r w:rsidRPr="007A3387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0685D62B" w14:textId="77777777" w:rsidR="007A3387" w:rsidRPr="007A3387" w:rsidRDefault="007A3387" w:rsidP="007A3387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5775E259" w14:textId="5167C8ED" w:rsidR="007A3387" w:rsidRPr="007A3387" w:rsidRDefault="007A3387" w:rsidP="007A3387">
      <w:pPr>
        <w:spacing w:line="276" w:lineRule="auto"/>
        <w:jc w:val="center"/>
        <w:rPr>
          <w:rFonts w:ascii="Times New Roman Полужирный" w:hAnsi="Times New Roman Полужирный"/>
          <w:b/>
          <w:caps/>
          <w:color w:val="auto"/>
          <w:sz w:val="24"/>
          <w:szCs w:val="24"/>
        </w:rPr>
      </w:pPr>
      <w:r w:rsidRPr="007A3387">
        <w:rPr>
          <w:rFonts w:ascii="Times New Roman" w:hAnsi="Times New Roman"/>
          <w:b/>
          <w:caps/>
          <w:color w:val="auto"/>
          <w:sz w:val="24"/>
          <w:szCs w:val="24"/>
        </w:rPr>
        <w:t>«</w:t>
      </w:r>
      <w:r w:rsidRPr="007A3387">
        <w:rPr>
          <w:rFonts w:ascii="Times New Roman Полужирный" w:hAnsi="Times New Roman Полужирный"/>
          <w:b/>
          <w:caps/>
          <w:color w:val="auto"/>
          <w:sz w:val="24"/>
          <w:szCs w:val="24"/>
        </w:rPr>
        <w:t>ОП</w:t>
      </w:r>
      <w:r w:rsidRPr="007A3387">
        <w:rPr>
          <w:rFonts w:ascii="Calibri" w:hAnsi="Calibri"/>
          <w:b/>
          <w:caps/>
          <w:color w:val="auto"/>
          <w:sz w:val="24"/>
          <w:szCs w:val="24"/>
        </w:rPr>
        <w:t>.</w:t>
      </w:r>
      <w:r w:rsidRPr="007A3387">
        <w:rPr>
          <w:rFonts w:ascii="Times New Roman" w:hAnsi="Times New Roman"/>
          <w:b/>
          <w:caps/>
          <w:color w:val="auto"/>
          <w:sz w:val="24"/>
          <w:szCs w:val="24"/>
        </w:rPr>
        <w:t>0</w:t>
      </w:r>
      <w:r w:rsidR="00045611">
        <w:rPr>
          <w:rFonts w:ascii="Times New Roman" w:hAnsi="Times New Roman"/>
          <w:b/>
          <w:caps/>
          <w:color w:val="auto"/>
          <w:sz w:val="24"/>
          <w:szCs w:val="24"/>
        </w:rPr>
        <w:t>6</w:t>
      </w:r>
      <w:r w:rsidRPr="007A3387">
        <w:rPr>
          <w:rFonts w:ascii="Calibri" w:hAnsi="Calibri"/>
          <w:b/>
          <w:caps/>
          <w:color w:val="auto"/>
          <w:sz w:val="24"/>
          <w:szCs w:val="24"/>
        </w:rPr>
        <w:t xml:space="preserve"> </w:t>
      </w:r>
      <w:r w:rsidRPr="007A3387">
        <w:rPr>
          <w:rFonts w:ascii="Times New Roman Полужирный" w:hAnsi="Times New Roman Полужирный"/>
          <w:b/>
          <w:caps/>
          <w:color w:val="auto"/>
          <w:sz w:val="24"/>
          <w:szCs w:val="24"/>
        </w:rPr>
        <w:t xml:space="preserve">Информационные технологии </w:t>
      </w:r>
      <w:r w:rsidRPr="007A3387">
        <w:rPr>
          <w:rFonts w:ascii="Calibri" w:hAnsi="Calibri"/>
          <w:b/>
          <w:caps/>
          <w:color w:val="auto"/>
          <w:sz w:val="24"/>
          <w:szCs w:val="24"/>
        </w:rPr>
        <w:br/>
      </w:r>
      <w:r w:rsidRPr="007A3387">
        <w:rPr>
          <w:rFonts w:ascii="Times New Roman Полужирный" w:hAnsi="Times New Roman Полужирный"/>
          <w:b/>
          <w:caps/>
          <w:color w:val="auto"/>
          <w:sz w:val="24"/>
          <w:szCs w:val="24"/>
        </w:rPr>
        <w:t>в профессиональной деятельности»</w:t>
      </w:r>
    </w:p>
    <w:p w14:paraId="6079490C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7F42D99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D86110F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B495B6A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844F216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8080425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693C43B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DDBB52B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0C21322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064B107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1E843CB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67D8BF4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96ED4E1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BE968EB" w14:textId="77777777" w:rsidR="007A3387" w:rsidRPr="007A3387" w:rsidRDefault="007A3387" w:rsidP="007A3387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546AED84" w14:textId="77777777" w:rsidR="007A3387" w:rsidRPr="007A3387" w:rsidRDefault="007A3387" w:rsidP="007A3387">
      <w:pPr>
        <w:spacing w:after="200" w:line="276" w:lineRule="auto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2526BB3E" w14:textId="77777777" w:rsidR="007A3387" w:rsidRPr="007A3387" w:rsidRDefault="007A3387" w:rsidP="007A3387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59EA0EA4" w14:textId="77777777" w:rsidR="007A3387" w:rsidRPr="007A3387" w:rsidRDefault="007A3387" w:rsidP="007A338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7A3387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7A3387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7A3387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0340909C" w14:textId="77777777" w:rsidR="007A3387" w:rsidRPr="007A3387" w:rsidRDefault="00317D9C" w:rsidP="007A338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7A3387" w:rsidRPr="007A338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7A3387" w:rsidRPr="007A338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EF85AC8" w14:textId="77777777" w:rsidR="007A3387" w:rsidRPr="007A3387" w:rsidRDefault="00317D9C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8BF87A4" w14:textId="77777777" w:rsidR="007A3387" w:rsidRPr="007A3387" w:rsidRDefault="00317D9C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66C39F61" w14:textId="77777777" w:rsidR="007A3387" w:rsidRPr="007A3387" w:rsidRDefault="00317D9C" w:rsidP="007A338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7A3387" w:rsidRPr="007A338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7A3387" w:rsidRPr="007A338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9C62F5D" w14:textId="77777777" w:rsidR="007A3387" w:rsidRPr="007A3387" w:rsidRDefault="00317D9C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3140EE7" w14:textId="77777777" w:rsidR="007A3387" w:rsidRPr="007A3387" w:rsidRDefault="00317D9C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38C812B" w14:textId="77777777" w:rsidR="007A3387" w:rsidRPr="007A3387" w:rsidRDefault="00317D9C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04432DF" w14:textId="77777777" w:rsidR="007A3387" w:rsidRPr="007A3387" w:rsidRDefault="00317D9C" w:rsidP="007A338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7A3387" w:rsidRPr="007A338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7A3387" w:rsidRPr="007A338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36096B7" w14:textId="77777777" w:rsidR="007A3387" w:rsidRPr="007A3387" w:rsidRDefault="00317D9C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B82AE24" w14:textId="77777777" w:rsidR="007A3387" w:rsidRPr="007A3387" w:rsidRDefault="00317D9C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F5F75BE" w14:textId="77777777" w:rsidR="007A3387" w:rsidRPr="007A3387" w:rsidRDefault="00317D9C" w:rsidP="007A338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7A3387" w:rsidRPr="007A338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7A3387" w:rsidRPr="007A338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1C34CB9F" w14:textId="77777777" w:rsidR="007A3387" w:rsidRPr="007A3387" w:rsidRDefault="007A3387" w:rsidP="007A3387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7A3387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3074652F" w14:textId="77777777" w:rsidR="007A3387" w:rsidRPr="007A3387" w:rsidRDefault="007A3387" w:rsidP="007A3387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7A3387" w:rsidRPr="007A3387" w:rsidSect="00502F97">
          <w:headerReference w:type="even" r:id="rId22"/>
          <w:headerReference w:type="default" r:id="rId2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C5A8E6B" w14:textId="77777777" w:rsidR="007A3387" w:rsidRPr="007A3387" w:rsidRDefault="007A3387" w:rsidP="007A3387">
      <w:pPr>
        <w:keepNext/>
        <w:spacing w:after="120"/>
        <w:ind w:left="993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7A3387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1.</w:t>
      </w:r>
      <w:r w:rsidRPr="007A3387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Общая характеристика</w:t>
      </w:r>
      <w:r w:rsidRPr="007A3387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7A3387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3916909D" w14:textId="2FC9F780" w:rsidR="007A3387" w:rsidRPr="007A3387" w:rsidRDefault="007A3387" w:rsidP="007A3387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7A338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«ОП.0</w:t>
      </w:r>
      <w:r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6</w:t>
      </w:r>
      <w:r w:rsidRPr="007A338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 Информационные технологии </w:t>
      </w:r>
    </w:p>
    <w:p w14:paraId="31B6A6AF" w14:textId="77777777" w:rsidR="007A3387" w:rsidRPr="007A3387" w:rsidRDefault="007A3387" w:rsidP="007A3387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7A338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в профессиональной деятельности»</w:t>
      </w:r>
    </w:p>
    <w:p w14:paraId="472564A3" w14:textId="77777777" w:rsidR="007A3387" w:rsidRPr="007A3387" w:rsidRDefault="007A3387" w:rsidP="007A3387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7A3387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00928B9F" w14:textId="77777777" w:rsidR="007A3387" w:rsidRPr="007A3387" w:rsidRDefault="007A3387" w:rsidP="007A3387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11031467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3E326B64" w14:textId="77777777" w:rsidR="007A3387" w:rsidRPr="007A3387" w:rsidRDefault="007A3387" w:rsidP="007A3387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7A3387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7A3387">
        <w:rPr>
          <w:rFonts w:ascii="Times New Roman" w:eastAsia="Calibri" w:hAnsi="Times New Roman"/>
          <w:color w:val="auto"/>
          <w:szCs w:val="22"/>
          <w:lang w:eastAsia="en-US"/>
        </w:rPr>
        <w:t>«Информационные технологии в профессиональной деятельности»</w:t>
      </w:r>
      <w:r w:rsidRPr="007A3387">
        <w:rPr>
          <w:rFonts w:ascii="Times New Roman" w:hAnsi="Times New Roman"/>
          <w:color w:val="auto"/>
          <w:sz w:val="24"/>
          <w:szCs w:val="24"/>
        </w:rPr>
        <w:t xml:space="preserve">: </w:t>
      </w:r>
      <w:r w:rsidRPr="007A3387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приобретение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сбора, представления, хранения, передачи, обработки и анализа данных в профессиональной деятельности. </w:t>
      </w:r>
    </w:p>
    <w:p w14:paraId="2F4EB49B" w14:textId="77777777" w:rsidR="007A3387" w:rsidRPr="007A3387" w:rsidRDefault="007A3387" w:rsidP="007A3387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</w:t>
      </w:r>
    </w:p>
    <w:p w14:paraId="79737539" w14:textId="77777777" w:rsidR="007A3387" w:rsidRPr="007A3387" w:rsidRDefault="007A3387" w:rsidP="007A3387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5D650085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06D1CF0D" w14:textId="77777777" w:rsidR="007A3387" w:rsidRPr="007A3387" w:rsidRDefault="007A3387" w:rsidP="007A3387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A3387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A00EC4E" w14:textId="2F958F15" w:rsidR="007A3387" w:rsidRPr="007A3387" w:rsidRDefault="007A3387" w:rsidP="007A3387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Style w:val="57"/>
        <w:tblW w:w="9639" w:type="dxa"/>
        <w:tblInd w:w="-5" w:type="dxa"/>
        <w:tblLook w:val="04A0" w:firstRow="1" w:lastRow="0" w:firstColumn="1" w:lastColumn="0" w:noHBand="0" w:noVBand="1"/>
      </w:tblPr>
      <w:tblGrid>
        <w:gridCol w:w="851"/>
        <w:gridCol w:w="4536"/>
        <w:gridCol w:w="4252"/>
      </w:tblGrid>
      <w:tr w:rsidR="007A3387" w:rsidRPr="00045611" w14:paraId="612D225C" w14:textId="77777777" w:rsidTr="00045611">
        <w:tc>
          <w:tcPr>
            <w:tcW w:w="851" w:type="dxa"/>
          </w:tcPr>
          <w:p w14:paraId="650A3709" w14:textId="77777777" w:rsidR="007A3387" w:rsidRPr="00045611" w:rsidRDefault="007A3387" w:rsidP="007A33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5611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536" w:type="dxa"/>
          </w:tcPr>
          <w:p w14:paraId="53EE354D" w14:textId="77777777" w:rsidR="007A3387" w:rsidRPr="00045611" w:rsidRDefault="007A3387" w:rsidP="007A33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5611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252" w:type="dxa"/>
          </w:tcPr>
          <w:p w14:paraId="747FAD6D" w14:textId="77777777" w:rsidR="007A3387" w:rsidRPr="00045611" w:rsidRDefault="007A3387" w:rsidP="007A33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5611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7A3387" w:rsidRPr="00045611" w14:paraId="3341ABAA" w14:textId="77777777" w:rsidTr="00045611">
        <w:trPr>
          <w:trHeight w:val="73"/>
        </w:trPr>
        <w:tc>
          <w:tcPr>
            <w:tcW w:w="851" w:type="dxa"/>
          </w:tcPr>
          <w:p w14:paraId="1B8C15B1" w14:textId="69664B8E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61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6828DAD9" w14:textId="448BD696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61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260B5D7" w14:textId="2298694A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611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4C0BFCD8" w14:textId="0011A0A3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611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532CA802" w14:textId="77777777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3649B0" w14:textId="77777777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B5EA8A" w14:textId="77777777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F35E83" w14:textId="77777777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7DB224" w14:textId="77777777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FFBCD78" w14:textId="3F4C4077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-выполнять расчеты с использованием прикладных компьютерных программ;</w:t>
            </w:r>
          </w:p>
          <w:p w14:paraId="3A064B83" w14:textId="6B51F85C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-использовать сеть Интернет и ее возможности для организации оперативного обмена информацией;</w:t>
            </w:r>
          </w:p>
          <w:p w14:paraId="1E8BAF0B" w14:textId="42B1D4D0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-использовать технологии сбора, размещения, хранения, накопления, преобразования и передачи данных в профессионально информационных системах;</w:t>
            </w:r>
          </w:p>
          <w:p w14:paraId="6FC6F34A" w14:textId="3B3DFEEA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-обрабатывать и анализировать информацию с применением программных средств и вычислительной техники;</w:t>
            </w:r>
          </w:p>
          <w:p w14:paraId="3E7043DC" w14:textId="54691832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-получать информацию в локальных и глобальных компьютерных сетях;</w:t>
            </w:r>
          </w:p>
          <w:p w14:paraId="73E83100" w14:textId="5EE1F1CF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-применять графические редакторы для создания и редактирования изображений;</w:t>
            </w:r>
          </w:p>
          <w:p w14:paraId="74F0871C" w14:textId="2DACC44A" w:rsidR="007A3387" w:rsidRPr="00045611" w:rsidRDefault="007A3387" w:rsidP="0004561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 xml:space="preserve">применять компьютерные программы для поиска информации, составления и оформления документов и презентаций. </w:t>
            </w:r>
          </w:p>
        </w:tc>
        <w:tc>
          <w:tcPr>
            <w:tcW w:w="4252" w:type="dxa"/>
          </w:tcPr>
          <w:p w14:paraId="2111D5B7" w14:textId="1D0678B4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-базовые системные программные продукты и пакеты прикладных программ;</w:t>
            </w:r>
          </w:p>
          <w:p w14:paraId="4440957D" w14:textId="1C515773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-методы и средства сбора, обработки, хранения, передачи и накопления информации;</w:t>
            </w:r>
          </w:p>
          <w:p w14:paraId="7CB3A53D" w14:textId="7794AA3F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-общий состав и структуру персональных электронно-вычислительных машин и</w:t>
            </w:r>
          </w:p>
          <w:p w14:paraId="12D70448" w14:textId="1D541A11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-вычислительных систем;</w:t>
            </w:r>
          </w:p>
          <w:p w14:paraId="5DCC0004" w14:textId="3E78B64C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-основные методы и приемы обеспечения информационной безопасности;</w:t>
            </w:r>
          </w:p>
          <w:p w14:paraId="76298CB1" w14:textId="37F65D53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-основные положения и принципы автоматизированной обработки и передачи</w:t>
            </w:r>
          </w:p>
          <w:p w14:paraId="33074A14" w14:textId="0166F938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-информации;</w:t>
            </w:r>
          </w:p>
          <w:p w14:paraId="39B1AAC5" w14:textId="545DB1F5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4D042664" w14:textId="57F304F3" w:rsidR="007A3387" w:rsidRPr="00045611" w:rsidRDefault="007A3387" w:rsidP="00045611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</w:p>
        </w:tc>
      </w:tr>
    </w:tbl>
    <w:p w14:paraId="7963615C" w14:textId="77777777" w:rsidR="007A3387" w:rsidRPr="007A3387" w:rsidRDefault="007A3387" w:rsidP="007A3387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749B06FF" w14:textId="77777777" w:rsidR="007A3387" w:rsidRPr="007A3387" w:rsidRDefault="007A3387" w:rsidP="007A3387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7A685926" w14:textId="77777777" w:rsidR="007A3387" w:rsidRPr="007A3387" w:rsidRDefault="007A3387" w:rsidP="007A3387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1030F208" w14:textId="77777777" w:rsidR="007A3387" w:rsidRPr="007A3387" w:rsidRDefault="007A3387" w:rsidP="007A3387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40C1CDAF" w14:textId="77777777" w:rsidR="007A3387" w:rsidRPr="007A3387" w:rsidRDefault="007A3387" w:rsidP="007A3387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2. Структура и содержание </w:t>
      </w: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65FC95ED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7A3387" w:rsidRPr="007A3387" w14:paraId="7C0C6F19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26109FC2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66CD9636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7808936B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 xml:space="preserve">В т.ч. в форме </w:t>
            </w:r>
            <w:proofErr w:type="spellStart"/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практ</w:t>
            </w:r>
            <w:proofErr w:type="spellEnd"/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. подготовки</w:t>
            </w:r>
          </w:p>
        </w:tc>
      </w:tr>
      <w:tr w:rsidR="007A3387" w:rsidRPr="007A3387" w14:paraId="5A278DB5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040EFC69" w14:textId="77777777" w:rsidR="007A3387" w:rsidRPr="007A3387" w:rsidRDefault="007A3387" w:rsidP="007A338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4DF5F207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345" w:type="pct"/>
            <w:vAlign w:val="center"/>
          </w:tcPr>
          <w:p w14:paraId="6F52E4FC" w14:textId="32CAB143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54</w:t>
            </w:r>
          </w:p>
        </w:tc>
      </w:tr>
      <w:tr w:rsidR="007A3387" w:rsidRPr="007A3387" w14:paraId="0BD10735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3A7443D4" w14:textId="701F0052" w:rsidR="007A3387" w:rsidRPr="007A3387" w:rsidRDefault="007A3387" w:rsidP="007A338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195" w:type="pct"/>
            <w:vAlign w:val="center"/>
          </w:tcPr>
          <w:p w14:paraId="195AE526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4F15A112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7A3387" w:rsidRPr="007A3387" w14:paraId="152A9831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6D0E43A8" w14:textId="77777777" w:rsidR="007A3387" w:rsidRPr="007A3387" w:rsidRDefault="007A3387" w:rsidP="007A338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57468834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47E41C9D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7A3387" w:rsidRPr="007A3387" w14:paraId="7B9E7A4A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1E1D4B85" w14:textId="77777777" w:rsidR="007A3387" w:rsidRPr="007A3387" w:rsidRDefault="007A3387" w:rsidP="007A338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64E6FE3D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0CB44A99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7A3387" w:rsidRPr="007A3387" w14:paraId="0B9C52AA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09C65741" w14:textId="77777777" w:rsidR="007A3387" w:rsidRPr="007A3387" w:rsidRDefault="007A3387" w:rsidP="007A338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190E2185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345" w:type="pct"/>
            <w:vAlign w:val="center"/>
          </w:tcPr>
          <w:p w14:paraId="4E28BB0A" w14:textId="04272F1B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54</w:t>
            </w:r>
          </w:p>
        </w:tc>
      </w:tr>
    </w:tbl>
    <w:p w14:paraId="071C0A0B" w14:textId="77777777" w:rsidR="007A3387" w:rsidRPr="007A3387" w:rsidRDefault="007A3387" w:rsidP="007A3387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59BA0A02" w14:textId="77777777" w:rsidR="007A3387" w:rsidRPr="007A3387" w:rsidRDefault="007A3387" w:rsidP="007A3387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  <w:br w:type="page"/>
      </w:r>
    </w:p>
    <w:p w14:paraId="252692AB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Примерное содержание дисциплины</w:t>
      </w:r>
    </w:p>
    <w:tbl>
      <w:tblPr>
        <w:tblW w:w="493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456"/>
        <w:gridCol w:w="6774"/>
      </w:tblGrid>
      <w:tr w:rsidR="007A3387" w:rsidRPr="007A3387" w14:paraId="62E58506" w14:textId="77777777" w:rsidTr="00045611">
        <w:trPr>
          <w:trHeight w:val="20"/>
        </w:trPr>
        <w:tc>
          <w:tcPr>
            <w:tcW w:w="821" w:type="pct"/>
            <w:vAlign w:val="center"/>
          </w:tcPr>
          <w:p w14:paraId="3EDB8112" w14:textId="77777777" w:rsidR="007A3387" w:rsidRPr="007A3387" w:rsidRDefault="007A3387" w:rsidP="007A3387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179" w:type="pct"/>
            <w:gridSpan w:val="2"/>
            <w:vAlign w:val="center"/>
          </w:tcPr>
          <w:p w14:paraId="05F353E1" w14:textId="77777777" w:rsidR="007A3387" w:rsidRPr="007A3387" w:rsidRDefault="007A3387" w:rsidP="007A3387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A3387" w:rsidRPr="007A3387" w14:paraId="71C1EAFC" w14:textId="77777777" w:rsidTr="00045611">
        <w:trPr>
          <w:trHeight w:val="20"/>
        </w:trPr>
        <w:tc>
          <w:tcPr>
            <w:tcW w:w="821" w:type="pct"/>
          </w:tcPr>
          <w:p w14:paraId="1A2D306B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4179" w:type="pct"/>
            <w:gridSpan w:val="2"/>
          </w:tcPr>
          <w:p w14:paraId="52A7284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2</w:t>
            </w:r>
          </w:p>
        </w:tc>
      </w:tr>
      <w:tr w:rsidR="007A3387" w:rsidRPr="007A3387" w14:paraId="0CE3AC58" w14:textId="77777777" w:rsidTr="00045611">
        <w:trPr>
          <w:trHeight w:val="20"/>
        </w:trPr>
        <w:tc>
          <w:tcPr>
            <w:tcW w:w="821" w:type="pct"/>
            <w:vMerge w:val="restart"/>
          </w:tcPr>
          <w:p w14:paraId="3760BDA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 Методы и средства </w:t>
            </w:r>
          </w:p>
          <w:p w14:paraId="1558B67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информационных технологий</w:t>
            </w:r>
          </w:p>
        </w:tc>
        <w:tc>
          <w:tcPr>
            <w:tcW w:w="4179" w:type="pct"/>
            <w:gridSpan w:val="2"/>
          </w:tcPr>
          <w:p w14:paraId="075CC44F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7A3387" w:rsidRPr="007A3387" w14:paraId="325E729E" w14:textId="77777777" w:rsidTr="00045611">
        <w:trPr>
          <w:trHeight w:val="20"/>
        </w:trPr>
        <w:tc>
          <w:tcPr>
            <w:tcW w:w="821" w:type="pct"/>
            <w:vMerge/>
          </w:tcPr>
          <w:p w14:paraId="155774C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5728A53A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06" w:type="pct"/>
          </w:tcPr>
          <w:p w14:paraId="4D578A3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Цели и задачи дисциплины. Принципы использования информационных технологий в профессиональной деятельности. Понятие BIM – технологий. Цели, задачи и принципы информационного моделирования ОКС</w:t>
            </w:r>
          </w:p>
        </w:tc>
      </w:tr>
      <w:tr w:rsidR="007A3387" w:rsidRPr="007A3387" w14:paraId="1C0592B7" w14:textId="77777777" w:rsidTr="00045611">
        <w:trPr>
          <w:trHeight w:val="20"/>
        </w:trPr>
        <w:tc>
          <w:tcPr>
            <w:tcW w:w="821" w:type="pct"/>
            <w:vMerge/>
          </w:tcPr>
          <w:p w14:paraId="6C5FDCEE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4AB85E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3806" w:type="pct"/>
          </w:tcPr>
          <w:p w14:paraId="333BE67A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Состав, функции и возможности использования пакетов прикладных программ для информационного моделирования (BIM-технологий) в профессиональной деятельности</w:t>
            </w:r>
          </w:p>
        </w:tc>
      </w:tr>
      <w:tr w:rsidR="007A3387" w:rsidRPr="007A3387" w14:paraId="0F8EFF3C" w14:textId="77777777" w:rsidTr="00045611">
        <w:tc>
          <w:tcPr>
            <w:tcW w:w="821" w:type="pct"/>
            <w:vMerge/>
          </w:tcPr>
          <w:p w14:paraId="1CDA396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AD89308" w14:textId="77777777" w:rsidR="007A3387" w:rsidRPr="007A3387" w:rsidRDefault="007A3387" w:rsidP="007A3387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06" w:type="pct"/>
          </w:tcPr>
          <w:p w14:paraId="618D94B6" w14:textId="77777777" w:rsidR="007A3387" w:rsidRPr="007A3387" w:rsidRDefault="007A3387" w:rsidP="007A3387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Инструменты реализации BIM(Autodesk, </w:t>
            </w:r>
            <w:proofErr w:type="spellStart"/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Nemetschek</w:t>
            </w:r>
            <w:proofErr w:type="spellEnd"/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Allplan,</w:t>
            </w: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Graphisoft</w:t>
            </w:r>
            <w:proofErr w:type="spellEnd"/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Аскон</w:t>
            </w:r>
            <w:proofErr w:type="spellEnd"/>
          </w:p>
        </w:tc>
      </w:tr>
      <w:tr w:rsidR="007A3387" w:rsidRPr="007A3387" w14:paraId="2F8916E7" w14:textId="77777777" w:rsidTr="00045611">
        <w:tc>
          <w:tcPr>
            <w:tcW w:w="821" w:type="pct"/>
            <w:vMerge/>
          </w:tcPr>
          <w:p w14:paraId="7BE2509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43AF971" w14:textId="77777777" w:rsidR="007A3387" w:rsidRPr="007A3387" w:rsidRDefault="007A3387" w:rsidP="007A3387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06" w:type="pct"/>
          </w:tcPr>
          <w:p w14:paraId="55802144" w14:textId="77777777" w:rsidR="007A3387" w:rsidRPr="007A3387" w:rsidRDefault="007A3387" w:rsidP="007A3387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Способы создания BIM модели. Стандарты и своды правил разработки информационных моделей ОКС. Уровни проработки информационных моделей ОКС</w:t>
            </w:r>
          </w:p>
        </w:tc>
      </w:tr>
      <w:tr w:rsidR="007A3387" w:rsidRPr="007A3387" w14:paraId="316C32E2" w14:textId="77777777" w:rsidTr="00045611">
        <w:trPr>
          <w:trHeight w:val="20"/>
        </w:trPr>
        <w:tc>
          <w:tcPr>
            <w:tcW w:w="821" w:type="pct"/>
            <w:vMerge/>
          </w:tcPr>
          <w:p w14:paraId="394076A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7914E39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7A3387" w:rsidRPr="007A3387" w14:paraId="30DB7A40" w14:textId="77777777" w:rsidTr="00045611">
        <w:trPr>
          <w:trHeight w:val="20"/>
        </w:trPr>
        <w:tc>
          <w:tcPr>
            <w:tcW w:w="821" w:type="pct"/>
            <w:vMerge/>
          </w:tcPr>
          <w:p w14:paraId="1EE8DAE6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6622786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3806" w:type="pct"/>
          </w:tcPr>
          <w:p w14:paraId="5370FE6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1. Ознакомление с уровнями проработки элементов информационных моделей ОКС</w:t>
            </w:r>
          </w:p>
        </w:tc>
      </w:tr>
      <w:tr w:rsidR="007A3387" w:rsidRPr="007A3387" w14:paraId="42829667" w14:textId="77777777" w:rsidTr="00045611">
        <w:trPr>
          <w:trHeight w:val="20"/>
        </w:trPr>
        <w:tc>
          <w:tcPr>
            <w:tcW w:w="821" w:type="pct"/>
            <w:vMerge/>
          </w:tcPr>
          <w:p w14:paraId="6EEDA6C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2E238BEA" w14:textId="77777777" w:rsidR="007A3387" w:rsidRPr="007A3387" w:rsidRDefault="007A3387" w:rsidP="007A3387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24BB5A4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7A3387" w:rsidRPr="007A3387" w14:paraId="21DD0B1C" w14:textId="77777777" w:rsidTr="00045611">
        <w:trPr>
          <w:trHeight w:val="20"/>
        </w:trPr>
        <w:tc>
          <w:tcPr>
            <w:tcW w:w="821" w:type="pct"/>
            <w:vMerge w:val="restart"/>
          </w:tcPr>
          <w:p w14:paraId="26D0D3FF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 Программные средства информационных технологий. Двух– и трехмерное моделирование.</w:t>
            </w:r>
          </w:p>
        </w:tc>
        <w:tc>
          <w:tcPr>
            <w:tcW w:w="4179" w:type="pct"/>
            <w:gridSpan w:val="2"/>
          </w:tcPr>
          <w:p w14:paraId="3461AAAA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</w:tr>
      <w:tr w:rsidR="007A3387" w:rsidRPr="007A3387" w14:paraId="712DB7F2" w14:textId="77777777" w:rsidTr="00045611">
        <w:trPr>
          <w:trHeight w:val="20"/>
        </w:trPr>
        <w:tc>
          <w:tcPr>
            <w:tcW w:w="821" w:type="pct"/>
            <w:vMerge/>
          </w:tcPr>
          <w:p w14:paraId="37FFF25C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1018E4F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06" w:type="pct"/>
          </w:tcPr>
          <w:p w14:paraId="63BD5333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Классификация программного обеспечения. Прикладное программное обеспечение в профессиональной деятельности. Общее представление о двух- и трехмерном моделировании. Программы для двух– и трехмерного моделирования (</w:t>
            </w:r>
            <w:proofErr w:type="spellStart"/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AutoCAD</w:t>
            </w:r>
            <w:proofErr w:type="spellEnd"/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AutoCAD</w:t>
            </w:r>
            <w:proofErr w:type="spellEnd"/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3D,3DSMAX,Inventor , </w:t>
            </w:r>
            <w:proofErr w:type="spellStart"/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NanoCAD,ArhiCAD</w:t>
            </w:r>
            <w:proofErr w:type="spellEnd"/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).</w:t>
            </w:r>
          </w:p>
        </w:tc>
      </w:tr>
      <w:tr w:rsidR="007A3387" w:rsidRPr="007A3387" w14:paraId="573EB0CF" w14:textId="77777777" w:rsidTr="00045611">
        <w:trPr>
          <w:trHeight w:val="20"/>
        </w:trPr>
        <w:tc>
          <w:tcPr>
            <w:tcW w:w="821" w:type="pct"/>
            <w:vMerge/>
          </w:tcPr>
          <w:p w14:paraId="01F6B8C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11A5EB6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06" w:type="pct"/>
          </w:tcPr>
          <w:p w14:paraId="1BB05878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Декартовы и полярные координаты в 3D пространстве. Пользовательская система координат. Поверхностное моделирование. Типы моделей трехмерных объектов.</w:t>
            </w:r>
          </w:p>
        </w:tc>
      </w:tr>
      <w:tr w:rsidR="007A3387" w:rsidRPr="007A3387" w14:paraId="08A0505E" w14:textId="77777777" w:rsidTr="00045611">
        <w:trPr>
          <w:trHeight w:val="20"/>
        </w:trPr>
        <w:tc>
          <w:tcPr>
            <w:tcW w:w="821" w:type="pct"/>
            <w:vMerge/>
          </w:tcPr>
          <w:p w14:paraId="1B11DE6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178DC9CC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06" w:type="pct"/>
          </w:tcPr>
          <w:p w14:paraId="35834950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Средства панорамирования и </w:t>
            </w:r>
            <w:proofErr w:type="spellStart"/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зумирования</w:t>
            </w:r>
            <w:proofErr w:type="spellEnd"/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чертежа. Средства создания базовых геометрических объектов (тел).</w:t>
            </w:r>
          </w:p>
        </w:tc>
      </w:tr>
      <w:tr w:rsidR="007A3387" w:rsidRPr="007A3387" w14:paraId="4BD7B876" w14:textId="77777777" w:rsidTr="00045611">
        <w:trPr>
          <w:trHeight w:val="20"/>
        </w:trPr>
        <w:tc>
          <w:tcPr>
            <w:tcW w:w="821" w:type="pct"/>
            <w:vMerge/>
          </w:tcPr>
          <w:p w14:paraId="0937D28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D938D15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06" w:type="pct"/>
          </w:tcPr>
          <w:p w14:paraId="60983FE2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Функции для обеспечения необходимой точности моделей. Средства выполнения операций редактирования объектов (тел). Свойства и визуализация</w:t>
            </w:r>
          </w:p>
        </w:tc>
      </w:tr>
      <w:tr w:rsidR="007A3387" w:rsidRPr="007A3387" w14:paraId="6CDC3BD5" w14:textId="77777777" w:rsidTr="00045611">
        <w:trPr>
          <w:trHeight w:val="20"/>
        </w:trPr>
        <w:tc>
          <w:tcPr>
            <w:tcW w:w="821" w:type="pct"/>
            <w:vMerge/>
          </w:tcPr>
          <w:p w14:paraId="2DCC6E4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16AF1A05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06" w:type="pct"/>
          </w:tcPr>
          <w:p w14:paraId="5685FA32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Использование полезных приложений, специализированного инструментария при оформлении проектной документации для строительства в соответствии с </w:t>
            </w:r>
            <w:hyperlink r:id="rId24" w:history="1">
              <w:r w:rsidRPr="007A3387">
                <w:rPr>
                  <w:rFonts w:ascii="Times New Roman" w:hAnsi="Times New Roman"/>
                  <w:sz w:val="24"/>
                  <w:szCs w:val="24"/>
                </w:rPr>
                <w:t xml:space="preserve">ГОСТ Р 21.101-2020 Система проектной документации для строительства. Основные требования к проектной и рабочей документации </w:t>
              </w:r>
            </w:hyperlink>
          </w:p>
        </w:tc>
      </w:tr>
      <w:tr w:rsidR="007A3387" w:rsidRPr="007A3387" w14:paraId="17213A57" w14:textId="77777777" w:rsidTr="00045611">
        <w:trPr>
          <w:trHeight w:val="20"/>
        </w:trPr>
        <w:tc>
          <w:tcPr>
            <w:tcW w:w="821" w:type="pct"/>
            <w:vMerge/>
          </w:tcPr>
          <w:p w14:paraId="57F05B4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AE9B6A3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806" w:type="pct"/>
          </w:tcPr>
          <w:p w14:paraId="331065E1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Средства создания чертежной документации из двух– и трехмерного пространства</w:t>
            </w:r>
          </w:p>
        </w:tc>
      </w:tr>
      <w:tr w:rsidR="007A3387" w:rsidRPr="007A3387" w14:paraId="2B08B243" w14:textId="77777777" w:rsidTr="00045611">
        <w:trPr>
          <w:trHeight w:val="20"/>
        </w:trPr>
        <w:tc>
          <w:tcPr>
            <w:tcW w:w="821" w:type="pct"/>
            <w:vMerge/>
          </w:tcPr>
          <w:p w14:paraId="70C7C7A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3B43971B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 том числе практических занятий</w:t>
            </w:r>
          </w:p>
        </w:tc>
      </w:tr>
      <w:tr w:rsidR="007A3387" w:rsidRPr="007A3387" w14:paraId="471AD960" w14:textId="77777777" w:rsidTr="00045611">
        <w:trPr>
          <w:trHeight w:val="20"/>
        </w:trPr>
        <w:tc>
          <w:tcPr>
            <w:tcW w:w="821" w:type="pct"/>
            <w:vMerge/>
          </w:tcPr>
          <w:p w14:paraId="07AB8AD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5AF8F233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06" w:type="pct"/>
          </w:tcPr>
          <w:p w14:paraId="1B7087EA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2. Изучение интерфейса программы.</w:t>
            </w:r>
          </w:p>
        </w:tc>
      </w:tr>
      <w:tr w:rsidR="007A3387" w:rsidRPr="007A3387" w14:paraId="2F248383" w14:textId="77777777" w:rsidTr="00045611">
        <w:trPr>
          <w:trHeight w:val="20"/>
        </w:trPr>
        <w:tc>
          <w:tcPr>
            <w:tcW w:w="821" w:type="pct"/>
            <w:vMerge/>
          </w:tcPr>
          <w:p w14:paraId="6C1208A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AE29ACE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06" w:type="pct"/>
          </w:tcPr>
          <w:p w14:paraId="325983DD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3. Создание 3</w:t>
            </w:r>
            <w:r w:rsidRPr="007A338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D</w:t>
            </w: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объектов.</w:t>
            </w:r>
          </w:p>
        </w:tc>
      </w:tr>
      <w:tr w:rsidR="007A3387" w:rsidRPr="007A3387" w14:paraId="4360A1B4" w14:textId="77777777" w:rsidTr="00045611">
        <w:trPr>
          <w:trHeight w:val="20"/>
        </w:trPr>
        <w:tc>
          <w:tcPr>
            <w:tcW w:w="821" w:type="pct"/>
            <w:vMerge/>
          </w:tcPr>
          <w:p w14:paraId="26D6045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B716FF1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06" w:type="pct"/>
          </w:tcPr>
          <w:p w14:paraId="49E077CC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4.Применение команд редактирования при создании модели.</w:t>
            </w:r>
          </w:p>
        </w:tc>
      </w:tr>
      <w:tr w:rsidR="007A3387" w:rsidRPr="007A3387" w14:paraId="55505C20" w14:textId="77777777" w:rsidTr="00045611">
        <w:trPr>
          <w:trHeight w:val="20"/>
        </w:trPr>
        <w:tc>
          <w:tcPr>
            <w:tcW w:w="821" w:type="pct"/>
            <w:vMerge/>
          </w:tcPr>
          <w:p w14:paraId="6D28530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F051452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06" w:type="pct"/>
          </w:tcPr>
          <w:p w14:paraId="40E9683A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5 Применение функций для обеспечения необходимой точности моделей.</w:t>
            </w:r>
          </w:p>
        </w:tc>
      </w:tr>
      <w:tr w:rsidR="007A3387" w:rsidRPr="007A3387" w14:paraId="712B384E" w14:textId="77777777" w:rsidTr="00045611">
        <w:trPr>
          <w:trHeight w:val="20"/>
        </w:trPr>
        <w:tc>
          <w:tcPr>
            <w:tcW w:w="821" w:type="pct"/>
            <w:vMerge/>
          </w:tcPr>
          <w:p w14:paraId="06EB166A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3C78B5F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06" w:type="pct"/>
          </w:tcPr>
          <w:p w14:paraId="193A6B18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6.Создание библиотеки объектов ОКС для многократного использования. Применение объектов из библиотек и модулей для оформления моделей и чертежей в соответствии с требованиями ГОСТ Р 21. 101-2020</w:t>
            </w:r>
          </w:p>
        </w:tc>
      </w:tr>
      <w:tr w:rsidR="007A3387" w:rsidRPr="007A3387" w14:paraId="086D53FD" w14:textId="77777777" w:rsidTr="00045611">
        <w:trPr>
          <w:trHeight w:val="20"/>
        </w:trPr>
        <w:tc>
          <w:tcPr>
            <w:tcW w:w="821" w:type="pct"/>
            <w:vMerge/>
          </w:tcPr>
          <w:p w14:paraId="221BF83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260DC413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806" w:type="pct"/>
          </w:tcPr>
          <w:p w14:paraId="7927D6EE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7. Визуализация (анимация) двух– и трехмерных моделей ОКС.</w:t>
            </w:r>
          </w:p>
        </w:tc>
      </w:tr>
      <w:tr w:rsidR="007A3387" w:rsidRPr="007A3387" w14:paraId="3EE745D9" w14:textId="77777777" w:rsidTr="00045611">
        <w:trPr>
          <w:trHeight w:val="20"/>
        </w:trPr>
        <w:tc>
          <w:tcPr>
            <w:tcW w:w="821" w:type="pct"/>
            <w:vMerge/>
          </w:tcPr>
          <w:p w14:paraId="653BB73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EEFF266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806" w:type="pct"/>
          </w:tcPr>
          <w:p w14:paraId="163308DA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8. Размещение объектов библиотек в модели ОКС.</w:t>
            </w:r>
          </w:p>
        </w:tc>
      </w:tr>
      <w:tr w:rsidR="007A3387" w:rsidRPr="007A3387" w14:paraId="0B2AF410" w14:textId="77777777" w:rsidTr="00045611">
        <w:trPr>
          <w:trHeight w:val="20"/>
        </w:trPr>
        <w:tc>
          <w:tcPr>
            <w:tcW w:w="821" w:type="pct"/>
            <w:vMerge/>
          </w:tcPr>
          <w:p w14:paraId="496F679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51E5791F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806" w:type="pct"/>
          </w:tcPr>
          <w:p w14:paraId="6B648ABA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9. Отображение данных информационной модели ОКС в графическом и табличном виде Вывод на печать.</w:t>
            </w:r>
          </w:p>
        </w:tc>
      </w:tr>
      <w:tr w:rsidR="007A3387" w:rsidRPr="007A3387" w14:paraId="7AED76D1" w14:textId="77777777" w:rsidTr="00045611">
        <w:trPr>
          <w:trHeight w:val="20"/>
        </w:trPr>
        <w:tc>
          <w:tcPr>
            <w:tcW w:w="821" w:type="pct"/>
            <w:vMerge/>
          </w:tcPr>
          <w:p w14:paraId="09E1D246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374C6D58" w14:textId="77777777" w:rsidR="007A3387" w:rsidRPr="007A3387" w:rsidRDefault="007A3387" w:rsidP="007A3387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0A0B9F5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7A3387" w:rsidRPr="007A3387" w14:paraId="594A2DEA" w14:textId="77777777" w:rsidTr="00045611">
        <w:trPr>
          <w:trHeight w:val="20"/>
        </w:trPr>
        <w:tc>
          <w:tcPr>
            <w:tcW w:w="821" w:type="pct"/>
            <w:vMerge w:val="restart"/>
          </w:tcPr>
          <w:p w14:paraId="02F42D6F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3. Программное обеспечение для информационного моделирования. </w:t>
            </w:r>
          </w:p>
          <w:p w14:paraId="6C7FB86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7AD1AF9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7A3387" w:rsidRPr="007A3387" w14:paraId="36022BE4" w14:textId="77777777" w:rsidTr="00045611">
        <w:trPr>
          <w:trHeight w:val="20"/>
        </w:trPr>
        <w:tc>
          <w:tcPr>
            <w:tcW w:w="821" w:type="pct"/>
            <w:vMerge/>
          </w:tcPr>
          <w:p w14:paraId="0DD03FCE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92C747E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3806" w:type="pct"/>
          </w:tcPr>
          <w:p w14:paraId="097DB129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Программное обеспечение </w:t>
            </w:r>
            <w:proofErr w:type="spellStart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Renga</w:t>
            </w:r>
            <w:proofErr w:type="spellEnd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или аналоги</w:t>
            </w: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, принципы работы</w:t>
            </w:r>
          </w:p>
        </w:tc>
      </w:tr>
      <w:tr w:rsidR="007A3387" w:rsidRPr="007A3387" w14:paraId="19273B5D" w14:textId="77777777" w:rsidTr="00045611">
        <w:trPr>
          <w:trHeight w:val="20"/>
        </w:trPr>
        <w:tc>
          <w:tcPr>
            <w:tcW w:w="821" w:type="pct"/>
            <w:vMerge/>
          </w:tcPr>
          <w:p w14:paraId="0C5A93F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9EA03F4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2.</w:t>
            </w: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806" w:type="pct"/>
          </w:tcPr>
          <w:p w14:paraId="71A67018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Программное обеспечение Pilot</w:t>
            </w:r>
            <w:r w:rsidRPr="007A3387">
              <w:rPr>
                <w:rFonts w:ascii="Times New Roman" w:hAnsi="Times New Roman"/>
                <w:sz w:val="24"/>
                <w:szCs w:val="24"/>
              </w:rPr>
              <w:t>-</w:t>
            </w:r>
            <w:r w:rsidRPr="007A3387">
              <w:rPr>
                <w:rFonts w:ascii="Times New Roman" w:hAnsi="Times New Roman"/>
                <w:sz w:val="24"/>
                <w:szCs w:val="24"/>
                <w:lang w:val="en-US"/>
              </w:rPr>
              <w:t>BIM</w:t>
            </w: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Entherprise</w:t>
            </w:r>
            <w:proofErr w:type="spellEnd"/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(Программное обеспечение </w:t>
            </w:r>
            <w:proofErr w:type="spellStart"/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TeklaStructures</w:t>
            </w:r>
            <w:proofErr w:type="spellEnd"/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Trimble</w:t>
            </w:r>
            <w:proofErr w:type="spellEnd"/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) или аналоги, принципы работы.</w:t>
            </w:r>
          </w:p>
        </w:tc>
      </w:tr>
      <w:tr w:rsidR="007A3387" w:rsidRPr="007A3387" w14:paraId="021E25FE" w14:textId="77777777" w:rsidTr="00045611">
        <w:trPr>
          <w:trHeight w:val="20"/>
        </w:trPr>
        <w:tc>
          <w:tcPr>
            <w:tcW w:w="821" w:type="pct"/>
            <w:vMerge/>
          </w:tcPr>
          <w:p w14:paraId="111D0EF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22D3EBB4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3. </w:t>
            </w:r>
          </w:p>
        </w:tc>
        <w:tc>
          <w:tcPr>
            <w:tcW w:w="3806" w:type="pct"/>
          </w:tcPr>
          <w:p w14:paraId="3706274A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Программное обеспечение </w:t>
            </w:r>
            <w:proofErr w:type="spellStart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Artisan</w:t>
            </w:r>
            <w:proofErr w:type="spellEnd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Renderingили</w:t>
            </w:r>
            <w:proofErr w:type="spellEnd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аналоги, принципы работы</w:t>
            </w:r>
          </w:p>
        </w:tc>
      </w:tr>
      <w:tr w:rsidR="007A3387" w:rsidRPr="007A3387" w14:paraId="33361995" w14:textId="77777777" w:rsidTr="00045611">
        <w:trPr>
          <w:trHeight w:val="20"/>
        </w:trPr>
        <w:tc>
          <w:tcPr>
            <w:tcW w:w="821" w:type="pct"/>
            <w:vMerge/>
          </w:tcPr>
          <w:p w14:paraId="59A4282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9A59128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4.</w:t>
            </w:r>
          </w:p>
        </w:tc>
        <w:tc>
          <w:tcPr>
            <w:tcW w:w="3806" w:type="pct"/>
          </w:tcPr>
          <w:p w14:paraId="2FBE50FF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Программное обеспечение Autodesk </w:t>
            </w:r>
            <w:proofErr w:type="spellStart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Civil</w:t>
            </w:r>
            <w:proofErr w:type="spellEnd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3D или аналоги, принципы работы</w:t>
            </w:r>
          </w:p>
        </w:tc>
      </w:tr>
      <w:tr w:rsidR="007A3387" w:rsidRPr="007A3387" w14:paraId="1108825B" w14:textId="77777777" w:rsidTr="00045611">
        <w:trPr>
          <w:trHeight w:val="20"/>
        </w:trPr>
        <w:tc>
          <w:tcPr>
            <w:tcW w:w="821" w:type="pct"/>
            <w:vMerge/>
          </w:tcPr>
          <w:p w14:paraId="3D8045E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D0610B8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5.</w:t>
            </w:r>
          </w:p>
        </w:tc>
        <w:tc>
          <w:tcPr>
            <w:tcW w:w="3806" w:type="pct"/>
          </w:tcPr>
          <w:p w14:paraId="6CBC5B53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Программное обеспечение Autodesk </w:t>
            </w:r>
            <w:proofErr w:type="spellStart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Navisworks</w:t>
            </w:r>
            <w:proofErr w:type="spellEnd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Manageили</w:t>
            </w:r>
            <w:proofErr w:type="spellEnd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аналоги, принципы работы</w:t>
            </w:r>
          </w:p>
        </w:tc>
      </w:tr>
      <w:tr w:rsidR="007A3387" w:rsidRPr="007A3387" w14:paraId="20CFDBF5" w14:textId="77777777" w:rsidTr="00045611">
        <w:trPr>
          <w:trHeight w:val="20"/>
        </w:trPr>
        <w:tc>
          <w:tcPr>
            <w:tcW w:w="821" w:type="pct"/>
            <w:vMerge/>
          </w:tcPr>
          <w:p w14:paraId="0E7D92A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26F25D3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6.</w:t>
            </w:r>
          </w:p>
        </w:tc>
        <w:tc>
          <w:tcPr>
            <w:tcW w:w="3806" w:type="pct"/>
          </w:tcPr>
          <w:p w14:paraId="7D0AC26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Программное обеспечение </w:t>
            </w:r>
            <w:proofErr w:type="spellStart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Graphisoft</w:t>
            </w:r>
            <w:proofErr w:type="spellEnd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Archicadили</w:t>
            </w:r>
            <w:proofErr w:type="spellEnd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аналоги, принципы работы</w:t>
            </w:r>
          </w:p>
        </w:tc>
      </w:tr>
      <w:tr w:rsidR="007A3387" w:rsidRPr="007A3387" w14:paraId="2CDEB805" w14:textId="77777777" w:rsidTr="00045611">
        <w:trPr>
          <w:trHeight w:val="20"/>
        </w:trPr>
        <w:tc>
          <w:tcPr>
            <w:tcW w:w="821" w:type="pct"/>
            <w:vMerge/>
          </w:tcPr>
          <w:p w14:paraId="613612F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2820962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7. </w:t>
            </w:r>
          </w:p>
        </w:tc>
        <w:tc>
          <w:tcPr>
            <w:tcW w:w="3806" w:type="pct"/>
          </w:tcPr>
          <w:p w14:paraId="01AEE047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Программное обеспечение </w:t>
            </w:r>
            <w:proofErr w:type="spellStart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TrimbleConnect</w:t>
            </w:r>
            <w:proofErr w:type="spellEnd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Trimble</w:t>
            </w:r>
            <w:proofErr w:type="spellEnd"/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) или аналоги, принципы работы</w:t>
            </w:r>
          </w:p>
        </w:tc>
      </w:tr>
      <w:tr w:rsidR="007A3387" w:rsidRPr="007A3387" w14:paraId="61C3D6E5" w14:textId="77777777" w:rsidTr="00045611">
        <w:trPr>
          <w:trHeight w:val="20"/>
        </w:trPr>
        <w:tc>
          <w:tcPr>
            <w:tcW w:w="821" w:type="pct"/>
            <w:vMerge/>
          </w:tcPr>
          <w:p w14:paraId="7746627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623B9CF5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8.</w:t>
            </w:r>
          </w:p>
        </w:tc>
        <w:tc>
          <w:tcPr>
            <w:tcW w:w="3806" w:type="pct"/>
          </w:tcPr>
          <w:p w14:paraId="2401526D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Коллективная работа над проектом</w:t>
            </w:r>
          </w:p>
        </w:tc>
      </w:tr>
      <w:tr w:rsidR="007A3387" w:rsidRPr="007A3387" w14:paraId="410B2E1A" w14:textId="77777777" w:rsidTr="00045611">
        <w:trPr>
          <w:trHeight w:val="20"/>
        </w:trPr>
        <w:tc>
          <w:tcPr>
            <w:tcW w:w="821" w:type="pct"/>
            <w:vMerge/>
          </w:tcPr>
          <w:p w14:paraId="3117EAFB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D9E6636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9. </w:t>
            </w:r>
          </w:p>
        </w:tc>
        <w:tc>
          <w:tcPr>
            <w:tcW w:w="3806" w:type="pct"/>
          </w:tcPr>
          <w:p w14:paraId="40C42D5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Чтение (интерпретация) интерфейса специализированного программного обеспечения, поиск контекстной помощи, работа с документацией.</w:t>
            </w:r>
          </w:p>
        </w:tc>
      </w:tr>
      <w:tr w:rsidR="007A3387" w:rsidRPr="007A3387" w14:paraId="590F1E3F" w14:textId="77777777" w:rsidTr="00045611">
        <w:trPr>
          <w:trHeight w:val="20"/>
        </w:trPr>
        <w:tc>
          <w:tcPr>
            <w:tcW w:w="821" w:type="pct"/>
            <w:vMerge/>
          </w:tcPr>
          <w:p w14:paraId="64F485B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13B9C6DF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7A3387" w:rsidRPr="007A3387" w14:paraId="0CAB2E34" w14:textId="77777777" w:rsidTr="00045611">
        <w:trPr>
          <w:trHeight w:val="20"/>
        </w:trPr>
        <w:tc>
          <w:tcPr>
            <w:tcW w:w="821" w:type="pct"/>
            <w:vMerge/>
          </w:tcPr>
          <w:p w14:paraId="34082A6F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850AC1B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1</w:t>
            </w:r>
          </w:p>
        </w:tc>
        <w:tc>
          <w:tcPr>
            <w:tcW w:w="3806" w:type="pct"/>
          </w:tcPr>
          <w:p w14:paraId="09E7621A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10.Введение в информационное моделирование. Установка (особенности установки) программного обеспечения на ПК. Пользовательский интерфейс.</w:t>
            </w:r>
          </w:p>
        </w:tc>
      </w:tr>
      <w:tr w:rsidR="007A3387" w:rsidRPr="007A3387" w14:paraId="2B80D520" w14:textId="77777777" w:rsidTr="00045611">
        <w:trPr>
          <w:trHeight w:val="20"/>
        </w:trPr>
        <w:tc>
          <w:tcPr>
            <w:tcW w:w="821" w:type="pct"/>
            <w:vMerge/>
          </w:tcPr>
          <w:p w14:paraId="1E18418E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2397B51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806" w:type="pct"/>
          </w:tcPr>
          <w:p w14:paraId="0E09DD7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11.Создание простого плана. Инструменты редактирования.</w:t>
            </w:r>
          </w:p>
        </w:tc>
      </w:tr>
      <w:tr w:rsidR="007A3387" w:rsidRPr="007A3387" w14:paraId="21DC5D96" w14:textId="77777777" w:rsidTr="00045611">
        <w:trPr>
          <w:trHeight w:val="20"/>
        </w:trPr>
        <w:tc>
          <w:tcPr>
            <w:tcW w:w="821" w:type="pct"/>
            <w:vMerge/>
          </w:tcPr>
          <w:p w14:paraId="087CF26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C6B779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806" w:type="pct"/>
          </w:tcPr>
          <w:p w14:paraId="01D6A09D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12. Эскизное проектирование. Построение формообразующих элементов: каркас здания – оси и уровни.</w:t>
            </w:r>
          </w:p>
        </w:tc>
      </w:tr>
      <w:tr w:rsidR="007A3387" w:rsidRPr="007A3387" w14:paraId="15B86336" w14:textId="77777777" w:rsidTr="00045611">
        <w:trPr>
          <w:trHeight w:val="20"/>
        </w:trPr>
        <w:tc>
          <w:tcPr>
            <w:tcW w:w="821" w:type="pct"/>
            <w:vMerge/>
          </w:tcPr>
          <w:p w14:paraId="1DFEFFF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5AAE614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806" w:type="pct"/>
          </w:tcPr>
          <w:p w14:paraId="6ED5A8C4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13. Работа с инструментами создания каркасных элементов – стены, перекрытия, крыши</w:t>
            </w:r>
          </w:p>
        </w:tc>
      </w:tr>
      <w:tr w:rsidR="007A3387" w:rsidRPr="007A3387" w14:paraId="7E98C624" w14:textId="77777777" w:rsidTr="00045611">
        <w:trPr>
          <w:trHeight w:val="20"/>
        </w:trPr>
        <w:tc>
          <w:tcPr>
            <w:tcW w:w="821" w:type="pct"/>
            <w:vMerge/>
          </w:tcPr>
          <w:p w14:paraId="5DC2D9C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17293B87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806" w:type="pct"/>
            <w:vAlign w:val="bottom"/>
          </w:tcPr>
          <w:p w14:paraId="23DD5F2B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14. Работа с инструментами создания каркасных элементов – лестницы, пандусы, ограждения.</w:t>
            </w:r>
          </w:p>
        </w:tc>
      </w:tr>
      <w:tr w:rsidR="007A3387" w:rsidRPr="007A3387" w14:paraId="1E6F5EF8" w14:textId="77777777" w:rsidTr="00045611">
        <w:trPr>
          <w:trHeight w:val="20"/>
        </w:trPr>
        <w:tc>
          <w:tcPr>
            <w:tcW w:w="821" w:type="pct"/>
            <w:vMerge/>
          </w:tcPr>
          <w:p w14:paraId="45F644E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13BDDBBD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3806" w:type="pct"/>
            <w:vAlign w:val="bottom"/>
          </w:tcPr>
          <w:p w14:paraId="75A38D44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15. Назначение материалов. Заполнение проемов – окна, двери, витражи.</w:t>
            </w:r>
          </w:p>
        </w:tc>
      </w:tr>
      <w:tr w:rsidR="007A3387" w:rsidRPr="007A3387" w14:paraId="7977996E" w14:textId="77777777" w:rsidTr="00045611">
        <w:trPr>
          <w:trHeight w:val="20"/>
        </w:trPr>
        <w:tc>
          <w:tcPr>
            <w:tcW w:w="821" w:type="pct"/>
            <w:vMerge/>
          </w:tcPr>
          <w:p w14:paraId="319B0DE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247177DE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3806" w:type="pct"/>
            <w:vAlign w:val="bottom"/>
          </w:tcPr>
          <w:p w14:paraId="3010396B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16.Создание дополнительных архитектурных и конструктивных элементов.</w:t>
            </w:r>
          </w:p>
        </w:tc>
      </w:tr>
      <w:tr w:rsidR="007A3387" w:rsidRPr="007A3387" w14:paraId="517E0788" w14:textId="77777777" w:rsidTr="00045611">
        <w:trPr>
          <w:trHeight w:val="20"/>
        </w:trPr>
        <w:tc>
          <w:tcPr>
            <w:tcW w:w="821" w:type="pct"/>
            <w:vMerge/>
          </w:tcPr>
          <w:p w14:paraId="7C460FD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26D98C56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806" w:type="pct"/>
            <w:vAlign w:val="bottom"/>
          </w:tcPr>
          <w:p w14:paraId="02E976C5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17. Визуализация. Объемные виды, сечения, узлы. Создание сцены.</w:t>
            </w:r>
          </w:p>
        </w:tc>
      </w:tr>
      <w:tr w:rsidR="007A3387" w:rsidRPr="007A3387" w14:paraId="34D0429A" w14:textId="77777777" w:rsidTr="00045611">
        <w:trPr>
          <w:trHeight w:val="20"/>
        </w:trPr>
        <w:tc>
          <w:tcPr>
            <w:tcW w:w="821" w:type="pct"/>
            <w:vMerge/>
          </w:tcPr>
          <w:p w14:paraId="6AF3CD7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261D3B26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3806" w:type="pct"/>
            <w:vAlign w:val="bottom"/>
          </w:tcPr>
          <w:p w14:paraId="4A72E537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Практическое занятие № 18.Организация многопользовательской работы. Создание центрального и локальных файлов. </w:t>
            </w:r>
            <w:r w:rsidRPr="007A3387">
              <w:rPr>
                <w:rFonts w:ascii="Times New Roman" w:hAnsi="Times New Roman"/>
                <w:sz w:val="24"/>
                <w:szCs w:val="24"/>
              </w:rPr>
              <w:t>Работа с форматом IFC</w:t>
            </w:r>
          </w:p>
        </w:tc>
      </w:tr>
      <w:tr w:rsidR="007A3387" w:rsidRPr="007A3387" w14:paraId="18C66C85" w14:textId="77777777" w:rsidTr="00045611">
        <w:trPr>
          <w:trHeight w:val="20"/>
        </w:trPr>
        <w:tc>
          <w:tcPr>
            <w:tcW w:w="821" w:type="pct"/>
            <w:vMerge/>
          </w:tcPr>
          <w:p w14:paraId="3497DCB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40FA6ED5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3806" w:type="pct"/>
            <w:vAlign w:val="bottom"/>
          </w:tcPr>
          <w:p w14:paraId="627AB6DF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19.Получение рабочей документации. Формирование смет, аннотаций, спецификаций, чертежей. Размещение на листах.</w:t>
            </w:r>
          </w:p>
        </w:tc>
      </w:tr>
      <w:tr w:rsidR="007A3387" w:rsidRPr="007A3387" w14:paraId="3B5D3F47" w14:textId="77777777" w:rsidTr="00045611">
        <w:trPr>
          <w:trHeight w:val="20"/>
        </w:trPr>
        <w:tc>
          <w:tcPr>
            <w:tcW w:w="821" w:type="pct"/>
            <w:vMerge/>
          </w:tcPr>
          <w:p w14:paraId="0F3DE63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54B477EF" w14:textId="77777777" w:rsidR="007A3387" w:rsidRPr="007A3387" w:rsidRDefault="007A3387" w:rsidP="007A3387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2A69E40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7A3387" w:rsidRPr="007A3387" w14:paraId="449DB25F" w14:textId="77777777" w:rsidTr="00045611">
        <w:trPr>
          <w:trHeight w:val="20"/>
        </w:trPr>
        <w:tc>
          <w:tcPr>
            <w:tcW w:w="821" w:type="pct"/>
            <w:vMerge w:val="restart"/>
          </w:tcPr>
          <w:p w14:paraId="035147C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4. Электронные коммуникации в профессиональной деятельности</w:t>
            </w:r>
          </w:p>
        </w:tc>
        <w:tc>
          <w:tcPr>
            <w:tcW w:w="4179" w:type="pct"/>
            <w:gridSpan w:val="2"/>
          </w:tcPr>
          <w:p w14:paraId="603AA37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7A3387" w:rsidRPr="007A3387" w14:paraId="3F13D2C7" w14:textId="77777777" w:rsidTr="00045611">
        <w:tc>
          <w:tcPr>
            <w:tcW w:w="821" w:type="pct"/>
            <w:vMerge/>
          </w:tcPr>
          <w:p w14:paraId="70D0C27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13C08AC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3806" w:type="pct"/>
          </w:tcPr>
          <w:p w14:paraId="5C979AA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Понятие компьютерных (электронных) коммуникаций. Виды компьютерных коммуникаций (средства связи, компьютерные сети). Программы и службы для совместной работы над проектами, позволяющее просматривать данные, обмениваться ими и выполнять поиск в облаке. </w:t>
            </w:r>
            <w:r w:rsidRPr="007A3387">
              <w:rPr>
                <w:rFonts w:ascii="Times New Roman" w:hAnsi="Times New Roman"/>
                <w:bCs/>
                <w:sz w:val="24"/>
                <w:szCs w:val="24"/>
              </w:rPr>
              <w:t>Организация Единого Информационного Пространства (ЕИП).</w:t>
            </w:r>
            <w:r w:rsidRPr="007A338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Основные принципы работы в сети Интернет. Организация поиска информации в сети Интернет.</w:t>
            </w:r>
          </w:p>
        </w:tc>
      </w:tr>
      <w:tr w:rsidR="007A3387" w:rsidRPr="007A3387" w14:paraId="76C7A418" w14:textId="77777777" w:rsidTr="00045611">
        <w:trPr>
          <w:trHeight w:val="20"/>
        </w:trPr>
        <w:tc>
          <w:tcPr>
            <w:tcW w:w="821" w:type="pct"/>
            <w:vMerge/>
          </w:tcPr>
          <w:p w14:paraId="7689F04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24D4121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</w:t>
            </w:r>
          </w:p>
        </w:tc>
      </w:tr>
      <w:tr w:rsidR="007A3387" w:rsidRPr="007A3387" w14:paraId="2B2BF94D" w14:textId="77777777" w:rsidTr="00045611">
        <w:trPr>
          <w:trHeight w:val="20"/>
        </w:trPr>
        <w:tc>
          <w:tcPr>
            <w:tcW w:w="821" w:type="pct"/>
            <w:vMerge/>
          </w:tcPr>
          <w:p w14:paraId="63EF2A7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693C4FD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3806" w:type="pct"/>
          </w:tcPr>
          <w:p w14:paraId="49CF278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Практическое занятие № 20.Организация безопасной работы в сети Интернет.</w:t>
            </w:r>
          </w:p>
        </w:tc>
      </w:tr>
      <w:tr w:rsidR="007A3387" w:rsidRPr="007A3387" w14:paraId="668FE69C" w14:textId="77777777" w:rsidTr="00045611">
        <w:trPr>
          <w:trHeight w:val="20"/>
        </w:trPr>
        <w:tc>
          <w:tcPr>
            <w:tcW w:w="821" w:type="pct"/>
            <w:vMerge/>
          </w:tcPr>
          <w:p w14:paraId="5107CC9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340EA5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3806" w:type="pct"/>
          </w:tcPr>
          <w:p w14:paraId="5C69EC0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Практическое занятие № 21. Применение облачных технологий в профессиональной деятельности. Создание, совместная работа и выполнение расчетов в облаке</w:t>
            </w:r>
          </w:p>
        </w:tc>
      </w:tr>
      <w:tr w:rsidR="007A3387" w:rsidRPr="007A3387" w14:paraId="58820C00" w14:textId="77777777" w:rsidTr="00045611">
        <w:trPr>
          <w:trHeight w:val="20"/>
        </w:trPr>
        <w:tc>
          <w:tcPr>
            <w:tcW w:w="821" w:type="pct"/>
            <w:vMerge/>
          </w:tcPr>
          <w:p w14:paraId="398EDF5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391BD3D1" w14:textId="77777777" w:rsidR="007A3387" w:rsidRPr="007A3387" w:rsidRDefault="007A3387" w:rsidP="007A3387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7B99DB6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7A3387" w:rsidRPr="007A3387" w14:paraId="4FAE609E" w14:textId="77777777" w:rsidTr="00045611">
        <w:trPr>
          <w:trHeight w:val="20"/>
        </w:trPr>
        <w:tc>
          <w:tcPr>
            <w:tcW w:w="5000" w:type="pct"/>
            <w:gridSpan w:val="3"/>
          </w:tcPr>
          <w:p w14:paraId="10134E4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:rsidR="007A3387" w:rsidRPr="007A3387" w14:paraId="500062E7" w14:textId="77777777" w:rsidTr="00045611">
        <w:trPr>
          <w:trHeight w:val="20"/>
        </w:trPr>
        <w:tc>
          <w:tcPr>
            <w:tcW w:w="5000" w:type="pct"/>
            <w:gridSpan w:val="3"/>
          </w:tcPr>
          <w:p w14:paraId="6FBD660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 60</w:t>
            </w:r>
          </w:p>
        </w:tc>
      </w:tr>
    </w:tbl>
    <w:p w14:paraId="39DF06AB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3C0FA44A" w14:textId="77777777" w:rsidR="007A3387" w:rsidRPr="007A3387" w:rsidRDefault="007A3387" w:rsidP="007A3387">
      <w:p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3F1E8060" w14:textId="77777777" w:rsidR="007A3387" w:rsidRPr="007A3387" w:rsidRDefault="007A3387" w:rsidP="007A3387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3. Условия реализации </w:t>
      </w: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02FC662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13DA5979" w14:textId="23007E87" w:rsidR="007A3387" w:rsidRPr="007A3387" w:rsidRDefault="007A3387" w:rsidP="007A3387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</w:t>
      </w:r>
      <w:r w:rsidR="00087AFC" w:rsidRPr="00B3186D"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  <w:r w:rsidRPr="007A338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, оснащенный(е) в соответствии с приложением 3 ПОП-П.</w:t>
      </w:r>
    </w:p>
    <w:p w14:paraId="3AD44D55" w14:textId="77777777" w:rsidR="007A3387" w:rsidRPr="007A3387" w:rsidRDefault="007A3387" w:rsidP="007A3387">
      <w:p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7DA787B2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1F0DC55B" w14:textId="77777777" w:rsidR="007A3387" w:rsidRPr="007A3387" w:rsidRDefault="007A3387" w:rsidP="007A3387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7A3387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7A338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E58FA1D" w14:textId="77777777" w:rsidR="007A3387" w:rsidRPr="007A3387" w:rsidRDefault="007A3387" w:rsidP="007A3387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6680245E" w14:textId="77777777" w:rsidR="007A3387" w:rsidRPr="007A3387" w:rsidRDefault="007A3387" w:rsidP="007A3387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5D001179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1.Бильфельд, Н. В. Методы MS EXCEL для решения инженерных задач / Н. В.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Бильфельд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, М. Н.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Фелькер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. — 3-е изд., стер. — Санкт-Петербург : Лань, 2023. — 164 с. — ISBN 978-5-507-46201-8. — Текст : электронный // Лань : электронно-библиотечная система. — URL: https://e.lanbook.com/book/302273</w:t>
      </w:r>
    </w:p>
    <w:p w14:paraId="66AB3B4D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2.Гаврилов, М. В. Информатика и информационные технологии : учебник для среднего профессионального образования / М. В. Гаврилов, В. А. Климов. — 5-е изд.,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перераб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. и доп. — Москва : Издательство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Юрайт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, 2024. — 355 с. — (Профессиональное образование). — ISBN 978-5-534-15930-1. — Текст : электронный // Образовательная платформа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Юрайт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[сайт]. — URL: https://urait.ru/bcode/536598</w:t>
      </w:r>
    </w:p>
    <w:p w14:paraId="520EEBD6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3.Коломейченко, А. С. Информационные технологии : учебное пособие для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спо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/ А. С.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Коломейченко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, Н. В.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Польшакова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, О. В. Чеха. — 3-е изд., стер. — Санкт-Петербург : Лань, 2024. — 212 с. — ISBN 978-5-507-49263-3. — Текст : электронный // Лань : электронно-библиотечная система. — URL: https://e.lanbook.com/book/384743</w:t>
      </w:r>
    </w:p>
    <w:p w14:paraId="217A5C0B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4.Куприянов, Д. В. Информационное обеспечение профессиональной деятельности : учебник и практикум для среднего профессионального образования / Д. В. Куприянов. — 2-е изд.,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перераб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. и доп. — Москва : Издательство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Юрайт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, 2024. — 283 с. — (Профессиональное образование). — ISBN 978-5-534-17829-6. — Текст : электронный // Образовательная платформа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Юрайт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[сайт]. — URL: https://urait.ru/bcode/537693</w:t>
      </w:r>
    </w:p>
    <w:p w14:paraId="6E29C9AA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5.Михеева Е.В. Информационные технологии в профессиональной деятельности: учебное издание / Михеева Е.В., Титова О.И. - Москва : Академия, 2023. - 416 c. (Специальности среднего профессионального образования). - URL: https://academia-library.ru - Текст : электронный</w:t>
      </w:r>
    </w:p>
    <w:p w14:paraId="542A7D63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6.Трофимов, В. В. Информационные технологии : учебник для среднего профессионального образования / В. В. Трофимов, О. П. Ильина, В. И.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Кияев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, Е. В. Трофимова ; ответственный редактор В. В. Трофимов. — Москва : Издательство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Юрайт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, 2024. — 546 с. — (Профессиональное образование). — ISBN 978-5-534-18341-2. — Текст : электронный // Образовательная платформа </w:t>
      </w:r>
      <w:proofErr w:type="spellStart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Юрайт</w:t>
      </w:r>
      <w:proofErr w:type="spellEnd"/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[сайт]. — URL: https://urait.ru/bcode/534809.</w:t>
      </w:r>
    </w:p>
    <w:p w14:paraId="7D1917E7" w14:textId="704BEDC1" w:rsid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7.Шевченко, Д. А. Изображение архитектурного замысла при проектировании средствами архитектурной графики. Архитектурный шрифт „Зодчий“ : учебно-методическое пособие / Д. А. Шевченко, Н. В. Вандышева, В. С. Карташова. — Санкт-Петербург : Лань, </w:t>
      </w: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lastRenderedPageBreak/>
        <w:t xml:space="preserve">2020. — 92 с. — ISBN 978-5-8114-4179-2. — Текст : электронный // Лань : электронно-библиотечная система. — URL: </w:t>
      </w:r>
      <w:hyperlink r:id="rId25" w:history="1">
        <w:r w:rsidR="00045611" w:rsidRPr="00AB66F9">
          <w:rPr>
            <w:rStyle w:val="affffff8"/>
            <w:rFonts w:ascii="Times New Roman" w:eastAsia="Calibri" w:hAnsi="Times New Roman"/>
            <w:bCs/>
            <w:iCs/>
            <w:sz w:val="24"/>
            <w:szCs w:val="24"/>
            <w:lang w:eastAsia="en-US"/>
          </w:rPr>
          <w:t>https://e.lanbook.com/book/131022</w:t>
        </w:r>
      </w:hyperlink>
    </w:p>
    <w:p w14:paraId="0CCFA9A1" w14:textId="77777777" w:rsidR="00045611" w:rsidRPr="007A3387" w:rsidRDefault="00045611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</w:p>
    <w:p w14:paraId="46B6EA0F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723E2613" w14:textId="77777777" w:rsidR="007A3387" w:rsidRPr="00045611" w:rsidRDefault="007A3387" w:rsidP="00045611">
      <w:pPr>
        <w:numPr>
          <w:ilvl w:val="0"/>
          <w:numId w:val="18"/>
        </w:numPr>
        <w:shd w:val="clear" w:color="auto" w:fill="FFFFFF"/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Autodesk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Inventor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Professional. Этапы выполнения чертежа : методические указания к выполнению графических работ по курсу «Инженерная и компьютерная графика» / . — Липецк : Липецкий государственный технический университет, ЭБС АСВ, 2015. — 24 c. — Текст : электронный // Электронно-библиотечная система IPR BOOKS : [сайт]. — URL: https://www.iprbookshop.ru/55623.html (дата обращения: 08.01.2022). — Режим доступа: для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авторизир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. пользователей</w:t>
      </w:r>
    </w:p>
    <w:p w14:paraId="5547A4EE" w14:textId="77777777" w:rsidR="007A3387" w:rsidRPr="00045611" w:rsidRDefault="007A3387" w:rsidP="00045611">
      <w:pPr>
        <w:numPr>
          <w:ilvl w:val="0"/>
          <w:numId w:val="18"/>
        </w:numPr>
        <w:shd w:val="clear" w:color="auto" w:fill="FFFFFF"/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Autodesk Revit Architecture.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Начальный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 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курс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Официальный учебный курс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Autodesk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/ Дж.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Вандезанд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, Ф. Рид, Э.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Кригел;пПеревод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с англ. В. В.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Талапов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. – М.: ДМК-Пресс, 2017. – 328 с.</w:t>
      </w:r>
    </w:p>
    <w:p w14:paraId="388F2C62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Библиотека компьютерной литературы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URL: http://it.eup.ru/</w:t>
      </w:r>
    </w:p>
    <w:p w14:paraId="67A670FC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Библиотека учебной и научной литературы [Электронный ресурс]: портал.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: http://sbiblio.com/biblio/</w:t>
      </w:r>
    </w:p>
    <w:p w14:paraId="77495507" w14:textId="77777777" w:rsidR="007A3387" w:rsidRPr="00B51603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highlight w:val="yellow"/>
          <w:lang w:eastAsia="en-US"/>
        </w:rPr>
      </w:pPr>
      <w:proofErr w:type="spellStart"/>
      <w:r w:rsidRPr="00B51603">
        <w:rPr>
          <w:rFonts w:ascii="Times New Roman" w:eastAsia="Calibri" w:hAnsi="Times New Roman"/>
          <w:color w:val="auto"/>
          <w:sz w:val="24"/>
          <w:szCs w:val="24"/>
          <w:highlight w:val="yellow"/>
          <w:lang w:eastAsia="en-US"/>
        </w:rPr>
        <w:t>Габидулин</w:t>
      </w:r>
      <w:proofErr w:type="spellEnd"/>
      <w:r w:rsidRPr="00B51603">
        <w:rPr>
          <w:rFonts w:ascii="Times New Roman" w:eastAsia="Calibri" w:hAnsi="Times New Roman"/>
          <w:color w:val="auto"/>
          <w:sz w:val="24"/>
          <w:szCs w:val="24"/>
          <w:highlight w:val="yellow"/>
          <w:lang w:eastAsia="en-US"/>
        </w:rPr>
        <w:t xml:space="preserve"> В.М. Трехмерное моделирование в </w:t>
      </w:r>
      <w:proofErr w:type="spellStart"/>
      <w:r w:rsidRPr="00B51603">
        <w:rPr>
          <w:rFonts w:ascii="Times New Roman" w:eastAsia="Calibri" w:hAnsi="Times New Roman"/>
          <w:color w:val="auto"/>
          <w:sz w:val="24"/>
          <w:szCs w:val="24"/>
          <w:highlight w:val="yellow"/>
          <w:lang w:eastAsia="en-US"/>
        </w:rPr>
        <w:t>AutoCAD</w:t>
      </w:r>
      <w:proofErr w:type="spellEnd"/>
      <w:r w:rsidRPr="00B51603">
        <w:rPr>
          <w:rFonts w:ascii="Times New Roman" w:eastAsia="Calibri" w:hAnsi="Times New Roman"/>
          <w:color w:val="auto"/>
          <w:sz w:val="24"/>
          <w:szCs w:val="24"/>
          <w:highlight w:val="yellow"/>
          <w:lang w:eastAsia="en-US"/>
        </w:rPr>
        <w:t xml:space="preserve"> 2016 / </w:t>
      </w:r>
      <w:proofErr w:type="spellStart"/>
      <w:r w:rsidRPr="00B51603">
        <w:rPr>
          <w:rFonts w:ascii="Times New Roman" w:eastAsia="Calibri" w:hAnsi="Times New Roman"/>
          <w:color w:val="auto"/>
          <w:sz w:val="24"/>
          <w:szCs w:val="24"/>
          <w:highlight w:val="yellow"/>
          <w:lang w:eastAsia="en-US"/>
        </w:rPr>
        <w:t>Габидулин</w:t>
      </w:r>
      <w:proofErr w:type="spellEnd"/>
      <w:r w:rsidRPr="00B51603">
        <w:rPr>
          <w:rFonts w:ascii="Times New Roman" w:eastAsia="Calibri" w:hAnsi="Times New Roman"/>
          <w:color w:val="auto"/>
          <w:sz w:val="24"/>
          <w:szCs w:val="24"/>
          <w:highlight w:val="yellow"/>
          <w:lang w:eastAsia="en-US"/>
        </w:rPr>
        <w:t xml:space="preserve"> В.М.. — Саратов : Профобразование, 2019. — 270 c. — ISBN 978-5-4488-0045-0. — Текст : электронный // Электронно-библиотечная система IPR BOOKS : [сайт]. — URL: https://www.iprbookshop.ru/89864.html (дата обращения: 08.01.2022). — Режим доступа: для </w:t>
      </w:r>
      <w:proofErr w:type="spellStart"/>
      <w:r w:rsidRPr="00B51603">
        <w:rPr>
          <w:rFonts w:ascii="Times New Roman" w:eastAsia="Calibri" w:hAnsi="Times New Roman"/>
          <w:color w:val="auto"/>
          <w:sz w:val="24"/>
          <w:szCs w:val="24"/>
          <w:highlight w:val="yellow"/>
          <w:lang w:eastAsia="en-US"/>
        </w:rPr>
        <w:t>авторизир</w:t>
      </w:r>
      <w:proofErr w:type="spellEnd"/>
      <w:r w:rsidRPr="00B51603">
        <w:rPr>
          <w:rFonts w:ascii="Times New Roman" w:eastAsia="Calibri" w:hAnsi="Times New Roman"/>
          <w:color w:val="auto"/>
          <w:sz w:val="24"/>
          <w:szCs w:val="24"/>
          <w:highlight w:val="yellow"/>
          <w:lang w:eastAsia="en-US"/>
        </w:rPr>
        <w:t>. пользователей</w:t>
      </w:r>
    </w:p>
    <w:p w14:paraId="534FD372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Единое окно доступа к образовательным ресурсам [Электронный ресурс.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: http://window.edu.ru/library.</w:t>
      </w:r>
    </w:p>
    <w:p w14:paraId="386F9774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Короткин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А.А. Информационные технологии: учебник для студ. учреждений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сред.проф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. Образования /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Г.С.гохберг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, А.В.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Зафиевский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, А.А.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Короткин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. – Москва: Академия, 2021. – 240 с.</w:t>
      </w:r>
    </w:p>
    <w:p w14:paraId="2C120B38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Мир информатики: каталог сайтов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URL: http://jgk.ucoz.ru/dir/</w:t>
      </w:r>
    </w:p>
    <w:p w14:paraId="4B452129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Михеева Е.В. Информационные технологии в профессиональной деятельности: учебник для студ. учреждений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сред.проф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. образования / Е.В. Михеева, О.И. Титова. – М.: Издательский центр «Академия», 2021 – 416 с.</w:t>
      </w:r>
    </w:p>
    <w:p w14:paraId="3615F61D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Научная электронная библиотека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URL: </w:t>
      </w:r>
      <w:r w:rsidR="00317D9C">
        <w:fldChar w:fldCharType="begin"/>
      </w:r>
      <w:r w:rsidR="00317D9C" w:rsidRPr="006D2571">
        <w:rPr>
          <w:lang w:val="en-US"/>
        </w:rPr>
        <w:instrText xml:space="preserve"> HYPERLINK "http://elibrary.ru/defaultx.asp" </w:instrText>
      </w:r>
      <w:r w:rsidR="00317D9C">
        <w:fldChar w:fldCharType="separate"/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http://elibrary.ru/defaultx.asp</w:t>
      </w:r>
      <w:r w:rsidR="00317D9C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fldChar w:fldCharType="end"/>
      </w:r>
    </w:p>
    <w:p w14:paraId="038F96AC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Организационное и правовое обеспечение информационной безопасности : учебник и практикум для среднего профессионального образования / Т. А. Полякова, А. А. Стрельцов, С. Г. 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Чубукова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, В. А. 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Ниесов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 ; ответственные редакторы Т. А. Полякова, А. А. Стрельцов. — Москва : Издательство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Юрайт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, 2021. — 325 с. — (Профессиональное образование). — ISBN 978-5-534-00843-2. — Текст : электронный // Образовательная платформа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Юрайт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[сайт]. — URL: https://urait.ru/bcode/470351 (дата обращения: 08.01.2022).</w:t>
      </w:r>
    </w:p>
    <w:p w14:paraId="3693F9AF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Официальный сайт компании </w:t>
      </w:r>
      <w:proofErr w:type="spellStart"/>
      <w:r w:rsidRPr="00045611">
        <w:rPr>
          <w:rFonts w:ascii="Times New Roman" w:eastAsia="Calibri" w:hAnsi="Times New Roman"/>
          <w:sz w:val="24"/>
          <w:szCs w:val="24"/>
          <w:lang w:eastAsia="en-US"/>
        </w:rPr>
        <w:t>Allplan</w:t>
      </w:r>
      <w:proofErr w:type="spellEnd"/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URL: 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https://www.allplan.com/en/</w:t>
      </w:r>
    </w:p>
    <w:p w14:paraId="65DE8710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Официальный сайт компании Autodesk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URL: 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http://www.autodesk.ru/</w:t>
      </w:r>
    </w:p>
    <w:p w14:paraId="24F05E82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Официальный сайт компании </w:t>
      </w:r>
      <w:proofErr w:type="spellStart"/>
      <w:r w:rsidRPr="00045611">
        <w:rPr>
          <w:rFonts w:ascii="Times New Roman" w:eastAsia="Calibri" w:hAnsi="Times New Roman"/>
          <w:sz w:val="24"/>
          <w:szCs w:val="24"/>
          <w:lang w:eastAsia="en-US"/>
        </w:rPr>
        <w:t>Graphisoft</w:t>
      </w:r>
      <w:proofErr w:type="spellEnd"/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URL: 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http://www.graphisoft.ru/archicad/</w:t>
      </w:r>
    </w:p>
    <w:p w14:paraId="34667812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Сайт поддержки пользователей САПР [Электронный ресурс]: портал.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URL: 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 xml:space="preserve"> http://cad.dp.ua/</w:t>
      </w:r>
    </w:p>
    <w:p w14:paraId="5A191205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Самоучитель AUTOCAD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: 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http</w:t>
      </w:r>
      <w:r w:rsidRPr="00045611">
        <w:rPr>
          <w:rFonts w:ascii="Times New Roman" w:eastAsia="Calibri" w:hAnsi="Times New Roman"/>
          <w:sz w:val="24"/>
          <w:szCs w:val="24"/>
          <w:lang w:eastAsia="en-US"/>
        </w:rPr>
        <w:t>://</w:t>
      </w:r>
      <w:proofErr w:type="spellStart"/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autocad</w:t>
      </w:r>
      <w:proofErr w:type="spellEnd"/>
      <w:r w:rsidRPr="00045611">
        <w:rPr>
          <w:rFonts w:ascii="Times New Roman" w:eastAsia="Calibri" w:hAnsi="Times New Roman"/>
          <w:sz w:val="24"/>
          <w:szCs w:val="24"/>
          <w:lang w:eastAsia="en-US"/>
        </w:rPr>
        <w:t>-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specialist</w:t>
      </w:r>
      <w:r w:rsidRPr="00045611">
        <w:rPr>
          <w:rFonts w:ascii="Times New Roman" w:eastAsia="Calibri" w:hAnsi="Times New Roman"/>
          <w:sz w:val="24"/>
          <w:szCs w:val="24"/>
          <w:lang w:eastAsia="en-US"/>
        </w:rPr>
        <w:t>.</w:t>
      </w:r>
      <w:proofErr w:type="spellStart"/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ru</w:t>
      </w:r>
      <w:proofErr w:type="spellEnd"/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/ </w:t>
      </w:r>
    </w:p>
    <w:p w14:paraId="0ED52E99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САПР – журнал. Статьи, уроки и материалы для специалистов в области САПР [Электронный ресурс.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: </w:t>
      </w: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http://sapr-journal.ru/ </w:t>
      </w:r>
    </w:p>
    <w:p w14:paraId="236962D3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САПР и графика: журнал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: http://sapr.ru/</w:t>
      </w:r>
    </w:p>
    <w:p w14:paraId="1D00F7D2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Советов, Б. Я.  Информационные технологии : учебник для среднего профессионального образования / Б. Я. Советов, В. В. 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Цехановский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. — 7-е изд.,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перераб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. и доп. — Москва : Издательство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Юрайт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, 2022. — 327 с. — (Профессиональное образование). — ISBN 978-5-534-06399-8. — Текст : электронный // Образовательная платформа </w:t>
      </w:r>
      <w:proofErr w:type="spellStart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Юрайт</w:t>
      </w:r>
      <w:proofErr w:type="spellEnd"/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[сайт]. — URL: https://urait.ru/bcode/489604 (дата обращения: 08.01.2022). </w:t>
      </w:r>
    </w:p>
    <w:p w14:paraId="492FEB7C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Федотов Н.Н. Защита информации [Электронный ресурс]: Учебный курс.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: </w:t>
      </w:r>
      <w:r w:rsidRPr="00045611">
        <w:rPr>
          <w:rFonts w:ascii="Times New Roman" w:eastAsia="Calibri" w:hAnsi="Times New Roman"/>
          <w:sz w:val="24"/>
          <w:szCs w:val="24"/>
          <w:lang w:eastAsia="en-US"/>
        </w:rPr>
        <w:t>http://www.college.ru/UDP/texts</w:t>
      </w:r>
    </w:p>
    <w:p w14:paraId="4E69D6BA" w14:textId="75E0D2D6" w:rsidR="007A3387" w:rsidRDefault="007A3387" w:rsidP="007A3387">
      <w:pPr>
        <w:ind w:firstLine="709"/>
        <w:contextualSpacing/>
        <w:jc w:val="both"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</w:p>
    <w:p w14:paraId="4D055C2B" w14:textId="77777777" w:rsidR="00045611" w:rsidRPr="007A3387" w:rsidRDefault="00045611" w:rsidP="007A3387">
      <w:pPr>
        <w:ind w:firstLine="709"/>
        <w:contextualSpacing/>
        <w:jc w:val="both"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</w:p>
    <w:p w14:paraId="4D5F7FE0" w14:textId="77777777" w:rsidR="007A3387" w:rsidRPr="007A3387" w:rsidRDefault="007A3387" w:rsidP="007A3387">
      <w:pPr>
        <w:keepNext/>
        <w:spacing w:after="120"/>
        <w:ind w:left="36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4.</w:t>
      </w: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Контроль и оценка результатов </w:t>
      </w: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971"/>
        <w:gridCol w:w="1835"/>
      </w:tblGrid>
      <w:tr w:rsidR="007A3387" w:rsidRPr="007A3387" w14:paraId="1AEF1B1F" w14:textId="77777777" w:rsidTr="00045611">
        <w:tc>
          <w:tcPr>
            <w:tcW w:w="1985" w:type="pct"/>
            <w:vAlign w:val="center"/>
          </w:tcPr>
          <w:p w14:paraId="63B99A33" w14:textId="77777777" w:rsidR="007A3387" w:rsidRPr="007A3387" w:rsidRDefault="007A3387" w:rsidP="007A338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7A3387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</w:t>
            </w:r>
            <w:proofErr w:type="spellEnd"/>
            <w:r w:rsidRPr="007A3387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3387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обучения</w:t>
            </w:r>
            <w:proofErr w:type="spellEnd"/>
          </w:p>
        </w:tc>
        <w:tc>
          <w:tcPr>
            <w:tcW w:w="2062" w:type="pct"/>
            <w:vAlign w:val="center"/>
          </w:tcPr>
          <w:p w14:paraId="625D90F5" w14:textId="77777777" w:rsidR="007A3387" w:rsidRPr="007A3387" w:rsidRDefault="007A3387" w:rsidP="007A338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7A3387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</w:t>
            </w:r>
            <w:proofErr w:type="spellEnd"/>
            <w:r w:rsidRPr="007A3387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3387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освоенности</w:t>
            </w:r>
            <w:proofErr w:type="spellEnd"/>
            <w:r w:rsidRPr="007A3387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 xml:space="preserve"> компетенций</w:t>
            </w:r>
          </w:p>
        </w:tc>
        <w:tc>
          <w:tcPr>
            <w:tcW w:w="953" w:type="pct"/>
            <w:vAlign w:val="center"/>
          </w:tcPr>
          <w:p w14:paraId="3A8EFF90" w14:textId="77777777" w:rsidR="007A3387" w:rsidRPr="007A3387" w:rsidRDefault="007A3387" w:rsidP="007A338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</w:t>
            </w:r>
            <w:proofErr w:type="spellEnd"/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оценки</w:t>
            </w:r>
            <w:proofErr w:type="spellEnd"/>
          </w:p>
        </w:tc>
      </w:tr>
      <w:tr w:rsidR="007A3387" w:rsidRPr="007A3387" w14:paraId="1F57E49E" w14:textId="77777777" w:rsidTr="00045611">
        <w:tc>
          <w:tcPr>
            <w:tcW w:w="1985" w:type="pct"/>
          </w:tcPr>
          <w:p w14:paraId="61F025A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Знать:</w:t>
            </w:r>
          </w:p>
        </w:tc>
        <w:tc>
          <w:tcPr>
            <w:tcW w:w="2062" w:type="pct"/>
          </w:tcPr>
          <w:p w14:paraId="54E0D2F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953" w:type="pct"/>
          </w:tcPr>
          <w:p w14:paraId="5009B45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</w:p>
        </w:tc>
      </w:tr>
      <w:tr w:rsidR="007A3387" w:rsidRPr="007A3387" w14:paraId="6AC29262" w14:textId="77777777" w:rsidTr="00045611">
        <w:tc>
          <w:tcPr>
            <w:tcW w:w="1985" w:type="pct"/>
          </w:tcPr>
          <w:p w14:paraId="09EA3CAC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Задачи в соответствии с профилем работы на этапе жизненного цикла ОКС и методы их решения.</w:t>
            </w:r>
          </w:p>
          <w:p w14:paraId="7A263998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Основные требования к составу и оформлению технической документации на этапе жизненного цикла ОКС.</w:t>
            </w:r>
          </w:p>
          <w:p w14:paraId="277C7561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Уровни проработки элементов информационных моделей ОКС</w:t>
            </w:r>
          </w:p>
        </w:tc>
        <w:tc>
          <w:tcPr>
            <w:tcW w:w="2062" w:type="pct"/>
            <w:shd w:val="clear" w:color="auto" w:fill="auto"/>
          </w:tcPr>
          <w:p w14:paraId="6CAFD92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Выбирает информационные технологии для информационного моделирования. </w:t>
            </w:r>
          </w:p>
          <w:p w14:paraId="3129F7D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Демонстрирует знания состава, функций и возможностей информационных и коммуникационных технологий в профессиональной деятельности</w:t>
            </w:r>
          </w:p>
        </w:tc>
        <w:tc>
          <w:tcPr>
            <w:tcW w:w="953" w:type="pct"/>
          </w:tcPr>
          <w:p w14:paraId="3215008B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Тестирование, оценка выполнения самостоятельных индивидуальных заданий</w:t>
            </w:r>
          </w:p>
        </w:tc>
      </w:tr>
      <w:tr w:rsidR="007A3387" w:rsidRPr="007A3387" w14:paraId="3473AA1C" w14:textId="77777777" w:rsidTr="00045611">
        <w:tc>
          <w:tcPr>
            <w:tcW w:w="1985" w:type="pct"/>
          </w:tcPr>
          <w:p w14:paraId="4576BB27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Цели, задачи и принципы информационного моделирования ОКС</w:t>
            </w:r>
          </w:p>
          <w:p w14:paraId="76F6A32D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Стандарты и своды правил разработки информационных моделей ОКС</w:t>
            </w:r>
          </w:p>
          <w:p w14:paraId="6EDEF7A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Функции профильного программного обеспечения</w:t>
            </w:r>
          </w:p>
        </w:tc>
        <w:tc>
          <w:tcPr>
            <w:tcW w:w="2062" w:type="pct"/>
          </w:tcPr>
          <w:p w14:paraId="7ACF705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Выбирает необходимое программное обеспечение для решения профессиональных задач.</w:t>
            </w:r>
          </w:p>
          <w:p w14:paraId="0315E67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Демонстрирует знания основные этапов решения, правильность последовательности выполнения действий при решении профессиональных задач с помощью персонального компьютера</w:t>
            </w:r>
          </w:p>
        </w:tc>
        <w:tc>
          <w:tcPr>
            <w:tcW w:w="953" w:type="pct"/>
          </w:tcPr>
          <w:p w14:paraId="7A373ED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Тестирование, оценка выполнения самостоятельных индивидуальных заданий</w:t>
            </w:r>
          </w:p>
        </w:tc>
      </w:tr>
      <w:tr w:rsidR="007A3387" w:rsidRPr="007A3387" w14:paraId="12A5C05D" w14:textId="77777777" w:rsidTr="00045611">
        <w:tc>
          <w:tcPr>
            <w:tcW w:w="1985" w:type="pct"/>
          </w:tcPr>
          <w:p w14:paraId="5451CE76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Средства программ информационного моделирования ОКС для выпуска комплекта технической документации.</w:t>
            </w:r>
          </w:p>
          <w:p w14:paraId="616A59FC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Форматы хранения и передачи данных информационной модели ОКС</w:t>
            </w:r>
          </w:p>
        </w:tc>
        <w:tc>
          <w:tcPr>
            <w:tcW w:w="2062" w:type="pct"/>
          </w:tcPr>
          <w:p w14:paraId="480AFF9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Использует новые технологии (или их элементы) при решении профессиональных задач, демонстрирует знаний перечня </w:t>
            </w: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периферийных устройств, необходимых для реализации автоматизированного рабочего места на базе персонального компьютера</w:t>
            </w:r>
          </w:p>
        </w:tc>
        <w:tc>
          <w:tcPr>
            <w:tcW w:w="953" w:type="pct"/>
          </w:tcPr>
          <w:p w14:paraId="68FB7AE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Тестирование оценка выполнения самостоятельн</w:t>
            </w: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ых индивидуальных заданий</w:t>
            </w:r>
          </w:p>
        </w:tc>
      </w:tr>
      <w:tr w:rsidR="007A3387" w:rsidRPr="007A3387" w14:paraId="7E06094E" w14:textId="77777777" w:rsidTr="00045611">
        <w:tc>
          <w:tcPr>
            <w:tcW w:w="1985" w:type="pct"/>
          </w:tcPr>
          <w:p w14:paraId="7BD1733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Система электронного документооборота организации</w:t>
            </w:r>
          </w:p>
          <w:p w14:paraId="2D3E177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Методы коллективной работы над единой информационной моделью ОКС</w:t>
            </w:r>
          </w:p>
          <w:p w14:paraId="42170E4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междисциплинарной координации информационных моделей ОКС</w:t>
            </w:r>
          </w:p>
        </w:tc>
        <w:tc>
          <w:tcPr>
            <w:tcW w:w="2062" w:type="pct"/>
          </w:tcPr>
          <w:p w14:paraId="098B1EF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Подбирает информационные ресурсы для коллективной работы по решению профессиональных задач</w:t>
            </w:r>
          </w:p>
        </w:tc>
        <w:tc>
          <w:tcPr>
            <w:tcW w:w="953" w:type="pct"/>
          </w:tcPr>
          <w:p w14:paraId="392FE8E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Тестирование оценка выполнения самостоятельных индивидуальных заданий</w:t>
            </w:r>
          </w:p>
        </w:tc>
      </w:tr>
      <w:tr w:rsidR="007A3387" w:rsidRPr="007A3387" w14:paraId="26A3CC78" w14:textId="77777777" w:rsidTr="00045611">
        <w:tc>
          <w:tcPr>
            <w:tcW w:w="1985" w:type="pct"/>
          </w:tcPr>
          <w:p w14:paraId="489FE20F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Уметь:</w:t>
            </w:r>
          </w:p>
        </w:tc>
        <w:tc>
          <w:tcPr>
            <w:tcW w:w="2062" w:type="pct"/>
          </w:tcPr>
          <w:p w14:paraId="38B0228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53" w:type="pct"/>
          </w:tcPr>
          <w:p w14:paraId="58288C86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7A3387" w:rsidRPr="007A3387" w14:paraId="49E38CE3" w14:textId="77777777" w:rsidTr="00045611">
        <w:tc>
          <w:tcPr>
            <w:tcW w:w="1985" w:type="pct"/>
          </w:tcPr>
          <w:p w14:paraId="74E7DE9F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цифровой вид исходной информации для создания информационной модели ОКС.</w:t>
            </w:r>
          </w:p>
          <w:p w14:paraId="7E548174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Формировать информационную модель ОКС на основе чертежей, табличных форм и текстовых документов.</w:t>
            </w:r>
          </w:p>
          <w:p w14:paraId="0AF73D8C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Решать задачи в соответствии с профилем работы на этапе жизненного цикла ОКС.</w:t>
            </w:r>
          </w:p>
          <w:p w14:paraId="4A00E7D2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технологии информационного моделирования при решении задач на этапе жизненного цикла ОКС</w:t>
            </w:r>
          </w:p>
        </w:tc>
        <w:tc>
          <w:tcPr>
            <w:tcW w:w="2062" w:type="pct"/>
          </w:tcPr>
          <w:p w14:paraId="1FCA337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Применяет средства информационных технологий для решения профессиональных задач</w:t>
            </w:r>
          </w:p>
        </w:tc>
        <w:tc>
          <w:tcPr>
            <w:tcW w:w="953" w:type="pct"/>
          </w:tcPr>
          <w:p w14:paraId="2B251D5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выполнения практических работ</w:t>
            </w:r>
          </w:p>
        </w:tc>
      </w:tr>
      <w:tr w:rsidR="007A3387" w:rsidRPr="007A3387" w14:paraId="20EDFC8C" w14:textId="77777777" w:rsidTr="00045611">
        <w:trPr>
          <w:trHeight w:val="43"/>
        </w:trPr>
        <w:tc>
          <w:tcPr>
            <w:tcW w:w="1985" w:type="pct"/>
          </w:tcPr>
          <w:p w14:paraId="39A0CB17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необходимые программные средства для информационного моделирования и решения профильных задач</w:t>
            </w:r>
          </w:p>
        </w:tc>
        <w:tc>
          <w:tcPr>
            <w:tcW w:w="2062" w:type="pct"/>
          </w:tcPr>
          <w:p w14:paraId="689BF70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Выполняет все виды работ по программному обеспечению при информационном моделировании, визуализации, создании чертежной документации</w:t>
            </w:r>
          </w:p>
        </w:tc>
        <w:tc>
          <w:tcPr>
            <w:tcW w:w="953" w:type="pct"/>
          </w:tcPr>
          <w:p w14:paraId="426111A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выполнения практических работ</w:t>
            </w:r>
          </w:p>
        </w:tc>
      </w:tr>
      <w:tr w:rsidR="007A3387" w:rsidRPr="007A3387" w14:paraId="0054D695" w14:textId="77777777" w:rsidTr="00045611">
        <w:tc>
          <w:tcPr>
            <w:tcW w:w="1985" w:type="pct"/>
          </w:tcPr>
          <w:p w14:paraId="64FE3D0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Просматривать и извлекать данные информационных моделей ОКС, созданных другими специалистами </w:t>
            </w:r>
          </w:p>
        </w:tc>
        <w:tc>
          <w:tcPr>
            <w:tcW w:w="2062" w:type="pct"/>
          </w:tcPr>
          <w:p w14:paraId="0878424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Применяет различные виды компьютерных коммуникаций и извлекает данные информационных моделей ОКС, созданных другими специалистами для решения профессиональных задач на этапе жизненного цикла ОКС</w:t>
            </w:r>
          </w:p>
        </w:tc>
        <w:tc>
          <w:tcPr>
            <w:tcW w:w="953" w:type="pct"/>
          </w:tcPr>
          <w:p w14:paraId="0892BC7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выполнения практических работ</w:t>
            </w:r>
          </w:p>
        </w:tc>
      </w:tr>
    </w:tbl>
    <w:p w14:paraId="51B8D231" w14:textId="77777777" w:rsidR="007A3387" w:rsidRPr="007A3387" w:rsidRDefault="007A3387" w:rsidP="007A3387">
      <w:pPr>
        <w:keepNext/>
        <w:spacing w:after="120"/>
        <w:ind w:left="36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3A648741" w14:textId="77777777" w:rsidR="007A3387" w:rsidRPr="007A3387" w:rsidRDefault="007A3387" w:rsidP="007A3387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DA5AE97" w14:textId="77777777" w:rsidR="007A3387" w:rsidRPr="007A3387" w:rsidRDefault="007A3387" w:rsidP="007A3387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7747323" w14:textId="1827B8DD" w:rsidR="00977CBA" w:rsidRDefault="00977CBA" w:rsidP="007A3387">
      <w:pPr>
        <w:tabs>
          <w:tab w:val="left" w:pos="1612"/>
        </w:tabs>
        <w:rPr>
          <w:rFonts w:ascii="Times New Roman" w:hAnsi="Times New Roman"/>
        </w:rPr>
      </w:pPr>
    </w:p>
    <w:p w14:paraId="5DA8B159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2BA893CD" w14:textId="77777777" w:rsidR="00E80200" w:rsidRPr="00F07C84" w:rsidRDefault="00E80200" w:rsidP="00E8020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7D3AEB99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586D3B66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718CAAC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3C8024ED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157E87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A3C02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0EAFF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80975A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3B39A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1E988D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CF2293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6E5AF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A374A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BE8E0B" w14:textId="77777777" w:rsidR="00E80200" w:rsidRPr="00A23A4F" w:rsidRDefault="00E80200" w:rsidP="00E8020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A23A4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6F5C2D5C" w14:textId="77777777" w:rsidR="00E80200" w:rsidRPr="00A23A4F" w:rsidRDefault="00E80200" w:rsidP="00E80200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3" w:name="_Toc150695621"/>
      <w:bookmarkStart w:id="4" w:name="_Toc150695786"/>
      <w:bookmarkStart w:id="5" w:name="_Toc156824969"/>
      <w:r w:rsidRPr="00A23A4F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                                                          «СГ.01 ИСТОРИЯ»</w:t>
      </w:r>
      <w:bookmarkEnd w:id="3"/>
      <w:bookmarkEnd w:id="4"/>
      <w:bookmarkEnd w:id="5"/>
    </w:p>
    <w:p w14:paraId="3E451BE2" w14:textId="77777777" w:rsidR="00E80200" w:rsidRDefault="00E80200" w:rsidP="00E80200">
      <w:pPr>
        <w:pStyle w:val="10"/>
      </w:pPr>
    </w:p>
    <w:p w14:paraId="7C4B7182" w14:textId="77777777" w:rsidR="00E80200" w:rsidRDefault="00E80200" w:rsidP="00E80200">
      <w:pPr>
        <w:pStyle w:val="10"/>
      </w:pPr>
    </w:p>
    <w:p w14:paraId="754E8235" w14:textId="77777777" w:rsidR="00E80200" w:rsidRDefault="00E80200" w:rsidP="00E80200">
      <w:pPr>
        <w:pStyle w:val="10"/>
      </w:pPr>
    </w:p>
    <w:p w14:paraId="5FE6205D" w14:textId="77777777" w:rsidR="00E80200" w:rsidRDefault="00E80200" w:rsidP="00E80200">
      <w:pPr>
        <w:pStyle w:val="10"/>
      </w:pPr>
    </w:p>
    <w:p w14:paraId="1A748C65" w14:textId="77777777" w:rsidR="00E80200" w:rsidRDefault="00E80200" w:rsidP="00E80200">
      <w:pPr>
        <w:pStyle w:val="10"/>
      </w:pPr>
    </w:p>
    <w:p w14:paraId="043AB4CB" w14:textId="77777777" w:rsidR="00E80200" w:rsidRDefault="00E80200" w:rsidP="00E80200">
      <w:pPr>
        <w:pStyle w:val="10"/>
      </w:pPr>
    </w:p>
    <w:p w14:paraId="5B3688C4" w14:textId="77777777" w:rsidR="00E80200" w:rsidRDefault="00E80200" w:rsidP="00E80200">
      <w:pPr>
        <w:pStyle w:val="10"/>
      </w:pPr>
    </w:p>
    <w:p w14:paraId="5629A9CF" w14:textId="77777777" w:rsidR="00E80200" w:rsidRDefault="00E80200" w:rsidP="00E80200">
      <w:pPr>
        <w:pStyle w:val="10"/>
      </w:pPr>
    </w:p>
    <w:p w14:paraId="1764458A" w14:textId="77777777" w:rsidR="00E80200" w:rsidRDefault="00E80200" w:rsidP="00E80200">
      <w:pPr>
        <w:pStyle w:val="10"/>
      </w:pPr>
    </w:p>
    <w:p w14:paraId="7CCC82B7" w14:textId="77777777" w:rsidR="00E80200" w:rsidRDefault="00E80200" w:rsidP="00E80200">
      <w:pPr>
        <w:pStyle w:val="10"/>
      </w:pPr>
    </w:p>
    <w:p w14:paraId="4CBFA08A" w14:textId="77777777" w:rsidR="00E80200" w:rsidRDefault="00E80200" w:rsidP="00E80200">
      <w:pPr>
        <w:pStyle w:val="10"/>
      </w:pPr>
    </w:p>
    <w:p w14:paraId="6E7EA3EC" w14:textId="77777777" w:rsidR="00E80200" w:rsidRDefault="00E80200" w:rsidP="00E80200">
      <w:pPr>
        <w:pStyle w:val="10"/>
      </w:pPr>
    </w:p>
    <w:p w14:paraId="0B63941E" w14:textId="77777777" w:rsidR="00E80200" w:rsidRDefault="00E80200" w:rsidP="00E80200">
      <w:pPr>
        <w:pStyle w:val="10"/>
      </w:pPr>
    </w:p>
    <w:p w14:paraId="0635EE49" w14:textId="77777777" w:rsidR="00E80200" w:rsidRDefault="00E80200" w:rsidP="00E80200">
      <w:pPr>
        <w:pStyle w:val="10"/>
      </w:pPr>
    </w:p>
    <w:p w14:paraId="5E032083" w14:textId="77777777" w:rsidR="00E80200" w:rsidRDefault="00E80200" w:rsidP="00E80200">
      <w:pPr>
        <w:pStyle w:val="1c"/>
        <w:jc w:val="center"/>
        <w:rPr>
          <w:b/>
        </w:rPr>
      </w:pPr>
    </w:p>
    <w:p w14:paraId="3903320F" w14:textId="77777777" w:rsidR="00E80200" w:rsidRDefault="00E80200" w:rsidP="00E80200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18A83739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  <w:bookmarkStart w:id="6" w:name="__RefHeading___1"/>
      <w:bookmarkEnd w:id="6"/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085B51FD" w14:textId="77777777" w:rsidR="00E80200" w:rsidRPr="00F07C84" w:rsidRDefault="00E80200" w:rsidP="00E8020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326506F1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68C80F95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5E0AC4A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5E265E3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F8EB8D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7140F5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D5F4C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1D8D87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CB563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B6BA6C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1A772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5B1785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A2342B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B809D9" w14:textId="77777777" w:rsidR="00E80200" w:rsidRPr="00A23A4F" w:rsidRDefault="00E80200" w:rsidP="00E8020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A23A4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655E9475" w14:textId="77777777" w:rsidR="00E80200" w:rsidRPr="00A23A4F" w:rsidRDefault="00E80200" w:rsidP="00E80200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A23A4F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    «СГ.02 ИНОСТРАННЫЙ ЯЗЫК В ПРОФЕССИОНАЛЬНОЙ ДЕЯТЕЛЬНОСТИ»</w:t>
      </w:r>
    </w:p>
    <w:p w14:paraId="78724968" w14:textId="77777777" w:rsidR="00E80200" w:rsidRDefault="00E80200" w:rsidP="00E80200">
      <w:pPr>
        <w:pStyle w:val="10"/>
      </w:pPr>
    </w:p>
    <w:p w14:paraId="5377131E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A2534F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06D19F5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4899104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C8D051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9093DD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297208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AC79B54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69EDFE0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7FF769C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E75F72C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E9804CF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8FD716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DF3A3E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6E4A77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CF88D12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648980C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9FDDA28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AA6E32F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F6653D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3AA7FA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EEFCD69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0A80146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845A2E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286AABE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351116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815F9E9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E21106D" w14:textId="5688219D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F7E6BF6" w14:textId="77777777" w:rsidR="00045611" w:rsidRDefault="00045611" w:rsidP="00E80200">
      <w:pPr>
        <w:jc w:val="right"/>
        <w:rPr>
          <w:rFonts w:ascii="Times New Roman" w:hAnsi="Times New Roman"/>
          <w:b/>
          <w:sz w:val="24"/>
        </w:rPr>
      </w:pPr>
    </w:p>
    <w:p w14:paraId="757FE296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6248F26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3948BFC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74CAFA97" w14:textId="77777777" w:rsidR="00E80200" w:rsidRPr="00F07C84" w:rsidRDefault="00E80200" w:rsidP="00E8020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29FC6DF7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541360FD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067CB5F6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795D4EFE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AC620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3A8F9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A4AD1D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92102C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832B4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1FD441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1E8188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5BEF9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0220CA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B08A35" w14:textId="77777777" w:rsidR="00E80200" w:rsidRDefault="00E80200" w:rsidP="00E8020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A23A4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6FB30AE0" w14:textId="77777777" w:rsidR="00E80200" w:rsidRPr="00A23A4F" w:rsidRDefault="00E80200" w:rsidP="00E80200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42B52005" w14:textId="77777777" w:rsidR="00E80200" w:rsidRDefault="00E80200" w:rsidP="00E80200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99A4858" w14:textId="77777777" w:rsidR="00E80200" w:rsidRPr="00A23A4F" w:rsidRDefault="00E80200" w:rsidP="00E80200">
      <w:pPr>
        <w:tabs>
          <w:tab w:val="left" w:pos="1659"/>
        </w:tabs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</w:t>
      </w:r>
      <w:r w:rsidRPr="00A23A4F">
        <w:rPr>
          <w:rFonts w:ascii="Times New Roman" w:hAnsi="Times New Roman"/>
          <w:b/>
          <w:bCs/>
          <w:sz w:val="24"/>
          <w:szCs w:val="24"/>
          <w:lang w:eastAsia="en-US"/>
        </w:rPr>
        <w:t>«СГ.03 БЕЗОПАСНОСТЬ ЖИЗНЕДЕЯТЕЛЬНОСТИ»</w:t>
      </w:r>
    </w:p>
    <w:p w14:paraId="6ED61A5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6BDEC5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F2103B2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097BD0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83C591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E329821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6602FC7B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B9CFA5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03D890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3BF3AE0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A4248C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BEE532E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0F9EC98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EF657B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B90C34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BA1526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6E3867F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1AB95BE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E9C9188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78803D2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8075AF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D39A11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6E64786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B52BACB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6FD4D2C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2A76F71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C6B16CB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356544C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1ECA67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EBB5902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4526E8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96711D9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6224A5BF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8B024DF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78835C85" w14:textId="77777777" w:rsidR="00E80200" w:rsidRPr="00F07C84" w:rsidRDefault="00E80200" w:rsidP="00E8020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62814E87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15AE86C2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637481AA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079F31A6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406D73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B37479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88196E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445D46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BB3387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B4878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BF21F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86491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AD9FE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DD8BB5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45909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C8078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D4D13A" w14:textId="77777777" w:rsidR="00E80200" w:rsidRDefault="00E80200" w:rsidP="00E8020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A23A4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5F6B9774" w14:textId="77777777" w:rsidR="00E80200" w:rsidRPr="00A23A4F" w:rsidRDefault="00E80200" w:rsidP="00E80200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3D9E20DF" w14:textId="77777777" w:rsidR="00E80200" w:rsidRDefault="00E80200" w:rsidP="00E80200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65FDBC8" w14:textId="77777777" w:rsidR="00E80200" w:rsidRPr="00A23A4F" w:rsidRDefault="00E80200" w:rsidP="00E80200">
      <w:pPr>
        <w:tabs>
          <w:tab w:val="left" w:pos="1988"/>
        </w:tabs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23A4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         «СГ.04 ФИЗИЧЕСКАЯ КУЛЬТУРА»</w:t>
      </w:r>
    </w:p>
    <w:p w14:paraId="567F8084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4722157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975FB31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E3278EB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1559B5A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C358638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C6AC08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667C425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5DC8A85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8BAEA4E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5BB91F1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7DAC21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E53AEDC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B681FF6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49F0BBD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49236AB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847EBE7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0A31D616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4EEC35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6C7AC2E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5252B9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2E051EC3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579E49A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00439F8C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D4C68CB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75D10A9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0854EE4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D44D256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445F2DB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A826538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771EEE2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8E63043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1D66437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26711F98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  <w:b/>
          <w:sz w:val="24"/>
        </w:rPr>
        <w:t>Приложение 2.11</w:t>
      </w:r>
    </w:p>
    <w:p w14:paraId="5CD5DBE4" w14:textId="77777777" w:rsidR="00E80200" w:rsidRPr="00F07C84" w:rsidRDefault="00E80200" w:rsidP="00E8020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13619338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21599992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056541CC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1899D4BA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829E16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F7ACE1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AFE30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A501E6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46885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E8EC0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B4EADE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A3245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B4C67D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2F707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F98063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BF079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9228F5" w14:textId="77777777" w:rsidR="00E80200" w:rsidRDefault="00E80200" w:rsidP="00E8020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A23A4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393A0C55" w14:textId="77777777" w:rsidR="00E80200" w:rsidRDefault="00E80200" w:rsidP="00E80200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02F7DDBE" w14:textId="77777777" w:rsidR="00E80200" w:rsidRPr="00A23A4F" w:rsidRDefault="00E80200" w:rsidP="00E80200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7A0272B9" w14:textId="77777777" w:rsidR="00E80200" w:rsidRDefault="00E80200" w:rsidP="00E80200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4AF825F5" w14:textId="77777777" w:rsidR="00E80200" w:rsidRPr="00A23A4F" w:rsidRDefault="00E80200" w:rsidP="00E80200">
      <w:pPr>
        <w:tabs>
          <w:tab w:val="left" w:pos="1941"/>
        </w:tabs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23A4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«СГ.05 ОСНОВЫ ФИНАНСОВОЙ ГРАМОТНОСТИ»</w:t>
      </w:r>
    </w:p>
    <w:p w14:paraId="2CD5176C" w14:textId="77777777" w:rsidR="00E80200" w:rsidRDefault="00E80200" w:rsidP="00E80200">
      <w:pPr>
        <w:pStyle w:val="17"/>
        <w:tabs>
          <w:tab w:val="left" w:pos="2050"/>
        </w:tabs>
        <w:jc w:val="left"/>
        <w:rPr>
          <w:rFonts w:ascii="Times New Roman" w:hAnsi="Times New Roman"/>
        </w:rPr>
      </w:pPr>
    </w:p>
    <w:p w14:paraId="05F067E6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2CE97FA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AA93F36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9EB025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7C48F1A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2AB2C2B2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26E3EFDF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176034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7675B6E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32B791B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5D1DB3F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ED4E2F2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68131655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3F4CB277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7C67552B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233B5FF0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37DC43D8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18237E27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24AB58FD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5C81ABF0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75AE01B5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2F846FB2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06BDCBB8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4BC84916" w14:textId="77777777" w:rsidR="00E80200" w:rsidRDefault="00E80200" w:rsidP="00977CBA">
      <w:pPr>
        <w:rPr>
          <w:rFonts w:ascii="Times New Roman" w:hAnsi="Times New Roman"/>
        </w:rPr>
      </w:pPr>
    </w:p>
    <w:sectPr w:rsidR="00E80200">
      <w:headerReference w:type="even" r:id="rId26"/>
      <w:headerReference w:type="default" r:id="rId27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9DBFE" w14:textId="77777777" w:rsidR="00317D9C" w:rsidRDefault="00317D9C">
      <w:r>
        <w:separator/>
      </w:r>
    </w:p>
  </w:endnote>
  <w:endnote w:type="continuationSeparator" w:id="0">
    <w:p w14:paraId="0832E750" w14:textId="77777777" w:rsidR="00317D9C" w:rsidRDefault="00317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Полужирный">
    <w:panose1 w:val="02020803070505020304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5435C" w14:textId="77777777" w:rsidR="00317D9C" w:rsidRDefault="00317D9C">
      <w:r>
        <w:separator/>
      </w:r>
    </w:p>
  </w:footnote>
  <w:footnote w:type="continuationSeparator" w:id="0">
    <w:p w14:paraId="63EFC7E0" w14:textId="77777777" w:rsidR="00317D9C" w:rsidRDefault="00317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60B7B" w14:textId="77777777" w:rsidR="0036271A" w:rsidRDefault="0036271A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4A533431" w14:textId="77777777" w:rsidR="0036271A" w:rsidRDefault="0036271A">
    <w:pPr>
      <w:pStyle w:val="afffff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6434335"/>
      <w:docPartObj>
        <w:docPartGallery w:val="Page Numbers (Top of Page)"/>
        <w:docPartUnique/>
      </w:docPartObj>
    </w:sdtPr>
    <w:sdtEndPr/>
    <w:sdtContent>
      <w:p w14:paraId="0508EB4C" w14:textId="77777777" w:rsidR="0036271A" w:rsidRDefault="0036271A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42377CFB" w14:textId="77777777" w:rsidR="0036271A" w:rsidRDefault="0036271A">
    <w:pPr>
      <w:pStyle w:val="afffff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D60D9" w14:textId="77777777" w:rsidR="00066D20" w:rsidRDefault="00066D20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71396F86" w14:textId="77777777" w:rsidR="00066D20" w:rsidRDefault="00066D20">
    <w:pPr>
      <w:pStyle w:val="afffff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2659425"/>
      <w:docPartObj>
        <w:docPartGallery w:val="Page Numbers (Top of Page)"/>
        <w:docPartUnique/>
      </w:docPartObj>
    </w:sdtPr>
    <w:sdtEndPr/>
    <w:sdtContent>
      <w:p w14:paraId="78B84E93" w14:textId="77777777" w:rsidR="00066D20" w:rsidRDefault="00066D20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55</w:t>
        </w:r>
        <w:r>
          <w:fldChar w:fldCharType="end"/>
        </w:r>
      </w:p>
    </w:sdtContent>
  </w:sdt>
  <w:p w14:paraId="51AB62EC" w14:textId="77777777" w:rsidR="00066D20" w:rsidRDefault="00066D20">
    <w:pPr>
      <w:pStyle w:val="affffff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74E10" w14:textId="77777777" w:rsidR="00206A19" w:rsidRDefault="00206A19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2DBA9B93" w14:textId="77777777" w:rsidR="00206A19" w:rsidRDefault="00206A19">
    <w:pPr>
      <w:pStyle w:val="affffff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793184"/>
      <w:docPartObj>
        <w:docPartGallery w:val="Page Numbers (Top of Page)"/>
        <w:docPartUnique/>
      </w:docPartObj>
    </w:sdtPr>
    <w:sdtEndPr/>
    <w:sdtContent>
      <w:p w14:paraId="7024055B" w14:textId="77777777" w:rsidR="00206A19" w:rsidRDefault="00206A19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55</w:t>
        </w:r>
        <w:r>
          <w:fldChar w:fldCharType="end"/>
        </w:r>
      </w:p>
    </w:sdtContent>
  </w:sdt>
  <w:p w14:paraId="30EE5FE2" w14:textId="77777777" w:rsidR="00206A19" w:rsidRDefault="00206A19">
    <w:pPr>
      <w:pStyle w:val="affffff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C79AA" w14:textId="77777777" w:rsidR="0085628D" w:rsidRDefault="0085628D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37841A11" w14:textId="77777777" w:rsidR="0085628D" w:rsidRDefault="0085628D">
    <w:pPr>
      <w:pStyle w:val="affffff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6521628"/>
      <w:docPartObj>
        <w:docPartGallery w:val="Page Numbers (Top of Page)"/>
        <w:docPartUnique/>
      </w:docPartObj>
    </w:sdtPr>
    <w:sdtEndPr/>
    <w:sdtContent>
      <w:p w14:paraId="3CA2A3E7" w14:textId="77777777" w:rsidR="0085628D" w:rsidRDefault="0085628D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55</w:t>
        </w:r>
        <w:r>
          <w:fldChar w:fldCharType="end"/>
        </w:r>
      </w:p>
    </w:sdtContent>
  </w:sdt>
  <w:p w14:paraId="4676A0AC" w14:textId="77777777" w:rsidR="0085628D" w:rsidRDefault="0085628D">
    <w:pPr>
      <w:pStyle w:val="affffff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16364" w14:textId="77777777" w:rsidR="00977CBA" w:rsidRDefault="00977CBA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475ED050" w14:textId="77777777" w:rsidR="00977CBA" w:rsidRDefault="00977CBA">
    <w:pPr>
      <w:pStyle w:val="affffffd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7357184"/>
      <w:docPartObj>
        <w:docPartGallery w:val="Page Numbers (Top of Page)"/>
        <w:docPartUnique/>
      </w:docPartObj>
    </w:sdtPr>
    <w:sdtEndPr/>
    <w:sdtContent>
      <w:p w14:paraId="5E5EC20B" w14:textId="77777777" w:rsidR="00977CBA" w:rsidRDefault="00977CBA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55</w:t>
        </w:r>
        <w:r>
          <w:fldChar w:fldCharType="end"/>
        </w:r>
      </w:p>
    </w:sdtContent>
  </w:sdt>
  <w:p w14:paraId="7446FDF4" w14:textId="77777777" w:rsidR="00977CBA" w:rsidRDefault="00977CBA">
    <w:pPr>
      <w:pStyle w:val="affffffd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2E52E" w14:textId="77777777" w:rsidR="007A3387" w:rsidRDefault="007A3387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428EE13D" w14:textId="77777777" w:rsidR="007A3387" w:rsidRDefault="007A3387">
    <w:pPr>
      <w:pStyle w:val="affffffd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5614990"/>
      <w:docPartObj>
        <w:docPartGallery w:val="Page Numbers (Top of Page)"/>
        <w:docPartUnique/>
      </w:docPartObj>
    </w:sdtPr>
    <w:sdtEndPr/>
    <w:sdtContent>
      <w:p w14:paraId="5393BA77" w14:textId="77777777" w:rsidR="007A3387" w:rsidRDefault="007A3387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65653AC6" w14:textId="77777777" w:rsidR="007A3387" w:rsidRDefault="007A3387">
    <w:pPr>
      <w:pStyle w:val="affffffd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06B6F" w14:textId="77777777" w:rsidR="0041481D" w:rsidRDefault="00FA1791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EE6607C" w14:textId="77777777" w:rsidR="0041481D" w:rsidRDefault="0041481D">
    <w:pPr>
      <w:pStyle w:val="affffffd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D8117" w14:textId="77777777" w:rsidR="0041481D" w:rsidRDefault="00FA1791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AE11D1" w14:textId="77777777" w:rsidR="0041481D" w:rsidRDefault="0041481D">
    <w:pPr>
      <w:pStyle w:val="affff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117853CA"/>
    <w:multiLevelType w:val="hybridMultilevel"/>
    <w:tmpl w:val="529A47DE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07723"/>
    <w:multiLevelType w:val="hybridMultilevel"/>
    <w:tmpl w:val="74F2E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511C0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F5942"/>
    <w:multiLevelType w:val="hybridMultilevel"/>
    <w:tmpl w:val="78BAE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77676"/>
    <w:multiLevelType w:val="hybridMultilevel"/>
    <w:tmpl w:val="C7FA4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01EB3"/>
    <w:multiLevelType w:val="hybridMultilevel"/>
    <w:tmpl w:val="78BAE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D9177D"/>
    <w:multiLevelType w:val="multilevel"/>
    <w:tmpl w:val="A71C6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03FA3"/>
    <w:multiLevelType w:val="multilevel"/>
    <w:tmpl w:val="2634E04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44C5D9A"/>
    <w:multiLevelType w:val="multilevel"/>
    <w:tmpl w:val="5F4ECD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65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0" w15:restartNumberingAfterBreak="0">
    <w:nsid w:val="44E26229"/>
    <w:multiLevelType w:val="hybridMultilevel"/>
    <w:tmpl w:val="16506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24CAF"/>
    <w:multiLevelType w:val="hybridMultilevel"/>
    <w:tmpl w:val="2A9AA56A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E469D"/>
    <w:multiLevelType w:val="hybridMultilevel"/>
    <w:tmpl w:val="C8945F02"/>
    <w:lvl w:ilvl="0" w:tplc="11AAF8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CB3788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E3329"/>
    <w:multiLevelType w:val="hybridMultilevel"/>
    <w:tmpl w:val="C29EA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B5A0A"/>
    <w:multiLevelType w:val="multilevel"/>
    <w:tmpl w:val="B5F4F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1800"/>
      </w:pPr>
      <w:rPr>
        <w:rFonts w:hint="default"/>
      </w:rPr>
    </w:lvl>
  </w:abstractNum>
  <w:abstractNum w:abstractNumId="16" w15:restartNumberingAfterBreak="0">
    <w:nsid w:val="68AE38B7"/>
    <w:multiLevelType w:val="hybridMultilevel"/>
    <w:tmpl w:val="C8945F02"/>
    <w:lvl w:ilvl="0" w:tplc="11AAF8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A0BEA"/>
    <w:multiLevelType w:val="hybridMultilevel"/>
    <w:tmpl w:val="DF5C7D1A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61DDD"/>
    <w:multiLevelType w:val="multilevel"/>
    <w:tmpl w:val="2F66A3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9" w15:restartNumberingAfterBreak="0">
    <w:nsid w:val="72A92054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1024E1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C7F1C"/>
    <w:multiLevelType w:val="hybridMultilevel"/>
    <w:tmpl w:val="671E4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A4DE2"/>
    <w:multiLevelType w:val="hybridMultilevel"/>
    <w:tmpl w:val="43B87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18"/>
  </w:num>
  <w:num w:numId="6">
    <w:abstractNumId w:val="21"/>
  </w:num>
  <w:num w:numId="7">
    <w:abstractNumId w:val="15"/>
  </w:num>
  <w:num w:numId="8">
    <w:abstractNumId w:val="9"/>
  </w:num>
  <w:num w:numId="9">
    <w:abstractNumId w:val="14"/>
  </w:num>
  <w:num w:numId="10">
    <w:abstractNumId w:val="22"/>
  </w:num>
  <w:num w:numId="11">
    <w:abstractNumId w:val="20"/>
  </w:num>
  <w:num w:numId="12">
    <w:abstractNumId w:val="19"/>
  </w:num>
  <w:num w:numId="13">
    <w:abstractNumId w:val="13"/>
  </w:num>
  <w:num w:numId="14">
    <w:abstractNumId w:val="4"/>
  </w:num>
  <w:num w:numId="15">
    <w:abstractNumId w:val="17"/>
  </w:num>
  <w:num w:numId="16">
    <w:abstractNumId w:val="1"/>
  </w:num>
  <w:num w:numId="17">
    <w:abstractNumId w:val="11"/>
  </w:num>
  <w:num w:numId="18">
    <w:abstractNumId w:val="2"/>
  </w:num>
  <w:num w:numId="19">
    <w:abstractNumId w:val="5"/>
  </w:num>
  <w:num w:numId="20">
    <w:abstractNumId w:val="10"/>
  </w:num>
  <w:num w:numId="21">
    <w:abstractNumId w:val="16"/>
  </w:num>
  <w:num w:numId="22">
    <w:abstractNumId w:val="1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81D"/>
    <w:rsid w:val="00045611"/>
    <w:rsid w:val="00066D20"/>
    <w:rsid w:val="0008199E"/>
    <w:rsid w:val="00087AFC"/>
    <w:rsid w:val="001536E4"/>
    <w:rsid w:val="00206A19"/>
    <w:rsid w:val="002938C0"/>
    <w:rsid w:val="00317D9C"/>
    <w:rsid w:val="0036271A"/>
    <w:rsid w:val="0041481D"/>
    <w:rsid w:val="00434738"/>
    <w:rsid w:val="0046572C"/>
    <w:rsid w:val="00560232"/>
    <w:rsid w:val="00597FAE"/>
    <w:rsid w:val="006D2571"/>
    <w:rsid w:val="00757347"/>
    <w:rsid w:val="007A3387"/>
    <w:rsid w:val="0085628D"/>
    <w:rsid w:val="00866F23"/>
    <w:rsid w:val="0087502E"/>
    <w:rsid w:val="00977CBA"/>
    <w:rsid w:val="009902F5"/>
    <w:rsid w:val="00A65864"/>
    <w:rsid w:val="00A95376"/>
    <w:rsid w:val="00B51603"/>
    <w:rsid w:val="00DE6009"/>
    <w:rsid w:val="00E20C45"/>
    <w:rsid w:val="00E80200"/>
    <w:rsid w:val="00F07C84"/>
    <w:rsid w:val="00FA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53C80"/>
  <w15:docId w15:val="{C0998230-EFD3-4354-8206-E3D9A1EC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3">
    <w:name w:val="Подвал для информации об изменениях"/>
    <w:basedOn w:val="10"/>
    <w:next w:val="a"/>
    <w:link w:val="a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2"/>
    <w:rPr>
      <w:rFonts w:ascii="Calibri" w:hAnsi="Calibri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</w:style>
  <w:style w:type="paragraph" w:customStyle="1" w:styleId="15">
    <w:name w:val="Заголовок1"/>
    <w:basedOn w:val="ab"/>
    <w:next w:val="a"/>
    <w:link w:val="16"/>
    <w:rPr>
      <w:b/>
      <w:color w:val="0058A9"/>
    </w:rPr>
  </w:style>
  <w:style w:type="character" w:customStyle="1" w:styleId="16">
    <w:name w:val="Заголовок1"/>
    <w:basedOn w:val="ac"/>
    <w:link w:val="15"/>
    <w:rPr>
      <w:rFonts w:ascii="Verdana" w:hAnsi="Verdana"/>
      <w:b/>
      <w:color w:val="0058A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7">
    <w:name w:val="Раздел 1"/>
    <w:basedOn w:val="10"/>
    <w:link w:val="18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8">
    <w:name w:val="Раздел 1"/>
    <w:basedOn w:val="11"/>
    <w:link w:val="17"/>
    <w:rPr>
      <w:rFonts w:ascii="Times New Roman Полужирный" w:hAnsi="Times New Roman Полужирный"/>
      <w:b/>
      <w:caps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d">
    <w:name w:val="Внимание: криминал!!"/>
    <w:basedOn w:val="ae"/>
    <w:next w:val="a"/>
    <w:link w:val="af"/>
  </w:style>
  <w:style w:type="character" w:customStyle="1" w:styleId="af">
    <w:name w:val="Внимание: криминал!!"/>
    <w:basedOn w:val="af0"/>
    <w:link w:val="ad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1">
    <w:link w:val="af2"/>
    <w:semiHidden/>
    <w:unhideWhenUsed/>
  </w:style>
  <w:style w:type="character" w:customStyle="1" w:styleId="af2">
    <w:link w:val="af1"/>
    <w:semiHidden/>
    <w:unhideWhenUsed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9">
    <w:name w:val="Знак примечания1"/>
    <w:basedOn w:val="13"/>
    <w:link w:val="af3"/>
    <w:rPr>
      <w:sz w:val="16"/>
    </w:rPr>
  </w:style>
  <w:style w:type="character" w:styleId="af3">
    <w:name w:val="annotation reference"/>
    <w:basedOn w:val="a0"/>
    <w:link w:val="19"/>
    <w:rPr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4">
    <w:name w:val="Текст (лев. подпись)"/>
    <w:basedOn w:val="a"/>
    <w:next w:val="a"/>
    <w:link w:val="a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5">
    <w:name w:val="Текст (лев. подпись)"/>
    <w:basedOn w:val="1"/>
    <w:link w:val="af4"/>
    <w:rPr>
      <w:rFonts w:ascii="Times New Roman" w:hAnsi="Times New Roman"/>
      <w:sz w:val="24"/>
    </w:rPr>
  </w:style>
  <w:style w:type="paragraph" w:customStyle="1" w:styleId="af6">
    <w:name w:val="Интерактивный заголовок"/>
    <w:basedOn w:val="15"/>
    <w:next w:val="a"/>
    <w:link w:val="af7"/>
    <w:rPr>
      <w:u w:val="single"/>
    </w:rPr>
  </w:style>
  <w:style w:type="character" w:customStyle="1" w:styleId="af7">
    <w:name w:val="Интерактивный заголовок"/>
    <w:basedOn w:val="16"/>
    <w:link w:val="af6"/>
    <w:rPr>
      <w:rFonts w:ascii="Verdana" w:hAnsi="Verdana"/>
      <w:b/>
      <w:color w:val="0058A9"/>
      <w:u w:val="single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8">
    <w:name w:val="Обычный (Интернет) Знак"/>
    <w:link w:val="af9"/>
    <w:rPr>
      <w:rFonts w:ascii="Times New Roman" w:hAnsi="Times New Roman"/>
      <w:sz w:val="24"/>
    </w:rPr>
  </w:style>
  <w:style w:type="character" w:customStyle="1" w:styleId="af9">
    <w:name w:val="Обычный (Интернет) Знак"/>
    <w:link w:val="af8"/>
    <w:rPr>
      <w:rFonts w:ascii="Times New Roman" w:hAnsi="Times New Roman"/>
      <w:sz w:val="24"/>
    </w:rPr>
  </w:style>
  <w:style w:type="paragraph" w:customStyle="1" w:styleId="1a">
    <w:name w:val="Заголовок Знак1"/>
    <w:basedOn w:val="13"/>
    <w:link w:val="1b"/>
    <w:rPr>
      <w:rFonts w:asciiTheme="majorHAnsi" w:hAnsiTheme="majorHAnsi"/>
      <w:spacing w:val="-10"/>
      <w:sz w:val="56"/>
    </w:rPr>
  </w:style>
  <w:style w:type="character" w:customStyle="1" w:styleId="1b">
    <w:name w:val="Заголовок Знак1"/>
    <w:basedOn w:val="a0"/>
    <w:link w:val="1a"/>
    <w:rPr>
      <w:rFonts w:asciiTheme="majorHAnsi" w:hAnsiTheme="majorHAnsi"/>
      <w:spacing w:val="-10"/>
      <w:sz w:val="5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a">
    <w:name w:val="Текст информации об изменениях"/>
    <w:basedOn w:val="a"/>
    <w:next w:val="a"/>
    <w:link w:val="a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b">
    <w:name w:val="Текст информации об изменениях"/>
    <w:basedOn w:val="1"/>
    <w:link w:val="afa"/>
    <w:rPr>
      <w:rFonts w:ascii="Times New Roman" w:hAnsi="Times New Roman"/>
      <w:color w:val="353842"/>
      <w:sz w:val="18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c">
    <w:name w:val="Заголовок Знак"/>
    <w:basedOn w:val="13"/>
    <w:link w:val="afd"/>
    <w:rPr>
      <w:rFonts w:asciiTheme="majorHAnsi" w:hAnsiTheme="majorHAnsi"/>
      <w:spacing w:val="-10"/>
      <w:sz w:val="56"/>
    </w:rPr>
  </w:style>
  <w:style w:type="character" w:customStyle="1" w:styleId="afd">
    <w:name w:val="Заголовок Знак"/>
    <w:basedOn w:val="a0"/>
    <w:link w:val="afc"/>
    <w:rPr>
      <w:rFonts w:asciiTheme="majorHAnsi" w:hAnsiTheme="majorHAnsi"/>
      <w:spacing w:val="-10"/>
      <w:sz w:val="56"/>
    </w:rPr>
  </w:style>
  <w:style w:type="paragraph" w:customStyle="1" w:styleId="afe">
    <w:name w:val="Переменная часть"/>
    <w:basedOn w:val="ab"/>
    <w:next w:val="a"/>
    <w:link w:val="aff"/>
    <w:rPr>
      <w:sz w:val="18"/>
    </w:rPr>
  </w:style>
  <w:style w:type="character" w:customStyle="1" w:styleId="aff">
    <w:name w:val="Переменная часть"/>
    <w:basedOn w:val="ac"/>
    <w:link w:val="afe"/>
    <w:rPr>
      <w:rFonts w:ascii="Verdana" w:hAnsi="Verdana"/>
      <w:sz w:val="18"/>
    </w:rPr>
  </w:style>
  <w:style w:type="paragraph" w:customStyle="1" w:styleId="1c">
    <w:name w:val="Обычный (веб)1"/>
    <w:basedOn w:val="a"/>
    <w:next w:val="aff0"/>
    <w:link w:val="1d"/>
    <w:pPr>
      <w:widowControl w:val="0"/>
    </w:pPr>
    <w:rPr>
      <w:rFonts w:ascii="Times New Roman" w:hAnsi="Times New Roman"/>
      <w:sz w:val="24"/>
    </w:rPr>
  </w:style>
  <w:style w:type="character" w:customStyle="1" w:styleId="1d">
    <w:name w:val="Обычный (веб)1"/>
    <w:basedOn w:val="1"/>
    <w:link w:val="1c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1">
    <w:name w:val="Сравнение редакций. Удаленный фрагмент"/>
    <w:link w:val="aff2"/>
    <w:rPr>
      <w:shd w:val="clear" w:color="auto" w:fill="C4C413"/>
    </w:rPr>
  </w:style>
  <w:style w:type="character" w:customStyle="1" w:styleId="aff2">
    <w:name w:val="Сравнение редакций. Удаленный фрагмент"/>
    <w:link w:val="aff1"/>
    <w:rPr>
      <w:color w:val="000000"/>
      <w:shd w:val="clear" w:color="auto" w:fill="C4C413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7">
    <w:name w:val="Опечатки"/>
    <w:link w:val="aff8"/>
    <w:rPr>
      <w:color w:val="FF0000"/>
    </w:rPr>
  </w:style>
  <w:style w:type="character" w:customStyle="1" w:styleId="aff8">
    <w:name w:val="Опечатки"/>
    <w:link w:val="aff7"/>
    <w:rPr>
      <w:color w:val="FF0000"/>
    </w:rPr>
  </w:style>
  <w:style w:type="paragraph" w:customStyle="1" w:styleId="1e">
    <w:name w:val="Просмотренная гиперссылка1"/>
    <w:basedOn w:val="13"/>
    <w:link w:val="aff9"/>
    <w:rPr>
      <w:color w:val="954F72" w:themeColor="followedHyperlink"/>
      <w:u w:val="single"/>
    </w:rPr>
  </w:style>
  <w:style w:type="character" w:styleId="aff9">
    <w:name w:val="FollowedHyperlink"/>
    <w:basedOn w:val="a0"/>
    <w:link w:val="1e"/>
    <w:rPr>
      <w:color w:val="954F72" w:themeColor="followedHyperlink"/>
      <w:u w:val="single"/>
    </w:rPr>
  </w:style>
  <w:style w:type="paragraph" w:customStyle="1" w:styleId="affa">
    <w:name w:val="Прижатый влево"/>
    <w:basedOn w:val="a"/>
    <w:next w:val="a"/>
    <w:link w:val="a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b">
    <w:name w:val="Прижатый влево"/>
    <w:basedOn w:val="1"/>
    <w:link w:val="affa"/>
    <w:rPr>
      <w:rFonts w:ascii="Times New Roman" w:hAnsi="Times New Roman"/>
      <w:sz w:val="24"/>
    </w:rPr>
  </w:style>
  <w:style w:type="paragraph" w:customStyle="1" w:styleId="affc">
    <w:name w:val="Пример."/>
    <w:basedOn w:val="ae"/>
    <w:next w:val="a"/>
    <w:link w:val="affd"/>
  </w:style>
  <w:style w:type="character" w:customStyle="1" w:styleId="affd">
    <w:name w:val="Пример."/>
    <w:basedOn w:val="af0"/>
    <w:link w:val="affc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affe">
    <w:name w:val="Body Text"/>
    <w:basedOn w:val="a"/>
    <w:link w:val="af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">
    <w:name w:val="Основной текст Знак"/>
    <w:basedOn w:val="1"/>
    <w:link w:val="affe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0">
    <w:name w:val="Заголовок ЭР (правое окно)"/>
    <w:basedOn w:val="afff1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f3"/>
    <w:link w:val="afff0"/>
    <w:rPr>
      <w:rFonts w:ascii="Times New Roman" w:hAnsi="Times New Roman"/>
      <w:b/>
      <w:color w:val="26282F"/>
      <w:sz w:val="2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4">
    <w:name w:val="Текст ЭР (см. также)"/>
    <w:basedOn w:val="a"/>
    <w:next w:val="a"/>
    <w:link w:val="afff5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5">
    <w:name w:val="Текст ЭР (см. также)"/>
    <w:basedOn w:val="1"/>
    <w:link w:val="afff4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f">
    <w:name w:val="Знак сноски1"/>
    <w:basedOn w:val="a"/>
    <w:link w:val="1f0"/>
    <w:rPr>
      <w:vertAlign w:val="superscript"/>
    </w:rPr>
  </w:style>
  <w:style w:type="character" w:customStyle="1" w:styleId="1f0">
    <w:name w:val="Знак сноски1"/>
    <w:basedOn w:val="1"/>
    <w:link w:val="1f"/>
    <w:rPr>
      <w:vertAlign w:val="superscript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6">
    <w:name w:val="Найденные слова"/>
    <w:link w:val="afff7"/>
    <w:rPr>
      <w:b/>
      <w:color w:val="26282F"/>
      <w:shd w:val="clear" w:color="auto" w:fill="FFF580"/>
    </w:rPr>
  </w:style>
  <w:style w:type="character" w:customStyle="1" w:styleId="afff7">
    <w:name w:val="Найденные слова"/>
    <w:link w:val="afff6"/>
    <w:rPr>
      <w:b/>
      <w:color w:val="26282F"/>
      <w:shd w:val="clear" w:color="auto" w:fill="FFF580"/>
    </w:rPr>
  </w:style>
  <w:style w:type="paragraph" w:styleId="afff8">
    <w:name w:val="TOC Heading"/>
    <w:basedOn w:val="10"/>
    <w:next w:val="a"/>
    <w:link w:val="afff9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9">
    <w:name w:val="Заголовок оглавления Знак"/>
    <w:basedOn w:val="11"/>
    <w:link w:val="afff8"/>
    <w:rPr>
      <w:rFonts w:ascii="@Batang" w:hAnsi="@Batang"/>
      <w:b w:val="0"/>
      <w:color w:val="2F5496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a">
    <w:name w:val="Текст в таблице"/>
    <w:basedOn w:val="a6"/>
    <w:next w:val="a"/>
    <w:link w:val="afffb"/>
    <w:pPr>
      <w:ind w:firstLine="500"/>
    </w:pPr>
  </w:style>
  <w:style w:type="character" w:customStyle="1" w:styleId="afffb">
    <w:name w:val="Текст в таблице"/>
    <w:basedOn w:val="a8"/>
    <w:link w:val="afffa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c">
    <w:name w:val="Текст (справка)"/>
    <w:basedOn w:val="a"/>
    <w:next w:val="a"/>
    <w:link w:val="afffd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d">
    <w:name w:val="Текст (справка)"/>
    <w:basedOn w:val="1"/>
    <w:link w:val="afffc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e">
    <w:name w:val="Продолжение ссылки"/>
    <w:link w:val="affff"/>
  </w:style>
  <w:style w:type="character" w:customStyle="1" w:styleId="affff">
    <w:name w:val="Продолжение ссылки"/>
    <w:link w:val="afffe"/>
  </w:style>
  <w:style w:type="paragraph" w:customStyle="1" w:styleId="affff0">
    <w:name w:val="Заголовок своего сообщения"/>
    <w:link w:val="affff1"/>
    <w:rPr>
      <w:b/>
      <w:color w:val="26282F"/>
    </w:rPr>
  </w:style>
  <w:style w:type="character" w:customStyle="1" w:styleId="affff1">
    <w:name w:val="Заголовок своего сообщения"/>
    <w:link w:val="affff0"/>
    <w:rPr>
      <w:b/>
      <w:color w:val="26282F"/>
    </w:rPr>
  </w:style>
  <w:style w:type="paragraph" w:customStyle="1" w:styleId="affff2">
    <w:name w:val="Технический комментарий"/>
    <w:basedOn w:val="a"/>
    <w:next w:val="a"/>
    <w:link w:val="afff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3">
    <w:name w:val="Технический комментарий"/>
    <w:basedOn w:val="1"/>
    <w:link w:val="affff2"/>
    <w:rPr>
      <w:rFonts w:ascii="Times New Roman" w:hAnsi="Times New Roman"/>
      <w:color w:val="463F31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4">
    <w:name w:val="Ссылка на официальную публикацию"/>
    <w:basedOn w:val="a"/>
    <w:next w:val="a"/>
    <w:link w:val="a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5">
    <w:name w:val="Ссылка на официальную публикацию"/>
    <w:basedOn w:val="1"/>
    <w:link w:val="affff4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1f3">
    <w:name w:val="Гиперссылка1"/>
    <w:basedOn w:val="13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6">
    <w:name w:val="Сравнение редакций. Добавленный фрагмент"/>
    <w:link w:val="affff7"/>
    <w:rPr>
      <w:shd w:val="clear" w:color="auto" w:fill="C1D7FF"/>
    </w:rPr>
  </w:style>
  <w:style w:type="character" w:customStyle="1" w:styleId="affff7">
    <w:name w:val="Сравнение редакций. Добавленный фрагмент"/>
    <w:link w:val="affff6"/>
    <w:rPr>
      <w:color w:val="000000"/>
      <w:shd w:val="clear" w:color="auto" w:fill="C1D7FF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8">
    <w:name w:val="Колонтитул (левый)"/>
    <w:basedOn w:val="af4"/>
    <w:next w:val="a"/>
    <w:link w:val="affff9"/>
    <w:rPr>
      <w:sz w:val="14"/>
    </w:rPr>
  </w:style>
  <w:style w:type="character" w:customStyle="1" w:styleId="affff9">
    <w:name w:val="Колонтитул (левый)"/>
    <w:basedOn w:val="af5"/>
    <w:link w:val="affff8"/>
    <w:rPr>
      <w:rFonts w:ascii="Times New Roman" w:hAnsi="Times New Roman"/>
      <w:sz w:val="1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ffa">
    <w:name w:val="Информация об изменениях"/>
    <w:basedOn w:val="afa"/>
    <w:next w:val="a"/>
    <w:link w:val="affffb"/>
    <w:pPr>
      <w:spacing w:before="180"/>
      <w:ind w:left="360" w:right="360" w:firstLine="0"/>
    </w:pPr>
  </w:style>
  <w:style w:type="character" w:customStyle="1" w:styleId="affffb">
    <w:name w:val="Информация об изменениях"/>
    <w:basedOn w:val="afb"/>
    <w:link w:val="affffa"/>
    <w:rPr>
      <w:rFonts w:ascii="Times New Roman" w:hAnsi="Times New Roman"/>
      <w:color w:val="353842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5">
    <w:name w:val="Номер страницы1"/>
    <w:link w:val="affffc"/>
    <w:rPr>
      <w:rFonts w:ascii="Times New Roman" w:hAnsi="Times New Roman"/>
    </w:rPr>
  </w:style>
  <w:style w:type="character" w:styleId="affffc">
    <w:name w:val="page number"/>
    <w:link w:val="1f5"/>
    <w:rPr>
      <w:rFonts w:ascii="Times New Roman" w:hAnsi="Times New Roman"/>
    </w:rPr>
  </w:style>
  <w:style w:type="paragraph" w:customStyle="1" w:styleId="affffd">
    <w:name w:val="Ссылка на утративший силу документ"/>
    <w:link w:val="affffe"/>
    <w:rPr>
      <w:b/>
      <w:color w:val="749232"/>
    </w:rPr>
  </w:style>
  <w:style w:type="character" w:customStyle="1" w:styleId="affffe">
    <w:name w:val="Ссылка на утративший силу документ"/>
    <w:link w:val="affffd"/>
    <w:rPr>
      <w:b/>
      <w:color w:val="749232"/>
    </w:rPr>
  </w:style>
  <w:style w:type="paragraph" w:customStyle="1" w:styleId="1f6">
    <w:name w:val="Просмотренная гиперссылка1"/>
    <w:basedOn w:val="13"/>
    <w:link w:val="1f7"/>
    <w:rPr>
      <w:color w:val="800080"/>
      <w:u w:val="single"/>
    </w:rPr>
  </w:style>
  <w:style w:type="character" w:customStyle="1" w:styleId="1f7">
    <w:name w:val="Просмотренная гиперссылка1"/>
    <w:basedOn w:val="a0"/>
    <w:link w:val="1f6"/>
    <w:rPr>
      <w:color w:val="800080"/>
      <w:u w:val="single"/>
    </w:rPr>
  </w:style>
  <w:style w:type="paragraph" w:customStyle="1" w:styleId="afffff">
    <w:name w:val="Примечание."/>
    <w:basedOn w:val="ae"/>
    <w:next w:val="a"/>
    <w:link w:val="afffff0"/>
  </w:style>
  <w:style w:type="character" w:customStyle="1" w:styleId="afffff0">
    <w:name w:val="Примечание."/>
    <w:basedOn w:val="af0"/>
    <w:link w:val="afffff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afffff1">
    <w:name w:val="Таблицы (моноширинный)"/>
    <w:basedOn w:val="a"/>
    <w:next w:val="a"/>
    <w:link w:val="a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2">
    <w:name w:val="Таблицы (моноширинный)"/>
    <w:basedOn w:val="1"/>
    <w:link w:val="afffff1"/>
    <w:rPr>
      <w:rFonts w:ascii="Courier New" w:hAnsi="Courier New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afffff3">
    <w:name w:val="List Paragraph"/>
    <w:basedOn w:val="a"/>
    <w:link w:val="afffff4"/>
    <w:pPr>
      <w:ind w:left="720"/>
      <w:contextualSpacing/>
    </w:pPr>
  </w:style>
  <w:style w:type="character" w:customStyle="1" w:styleId="afffff4">
    <w:name w:val="Абзац списка Знак"/>
    <w:basedOn w:val="1"/>
    <w:link w:val="afffff3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5">
    <w:name w:val="Подзаголовок для информации об изменениях"/>
    <w:basedOn w:val="afa"/>
    <w:next w:val="a"/>
    <w:link w:val="afffff6"/>
    <w:rPr>
      <w:b/>
    </w:rPr>
  </w:style>
  <w:style w:type="character" w:customStyle="1" w:styleId="afffff6">
    <w:name w:val="Подзаголовок для информации об изменениях"/>
    <w:basedOn w:val="afb"/>
    <w:link w:val="afffff5"/>
    <w:rPr>
      <w:rFonts w:ascii="Times New Roman" w:hAnsi="Times New Roman"/>
      <w:b/>
      <w:color w:val="353842"/>
      <w:sz w:val="1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7">
    <w:name w:val="Постоянная часть"/>
    <w:basedOn w:val="ab"/>
    <w:next w:val="a"/>
    <w:link w:val="afffff8"/>
    <w:rPr>
      <w:sz w:val="20"/>
    </w:rPr>
  </w:style>
  <w:style w:type="character" w:customStyle="1" w:styleId="afffff8">
    <w:name w:val="Постоянная часть"/>
    <w:basedOn w:val="ac"/>
    <w:link w:val="afffff7"/>
    <w:rPr>
      <w:rFonts w:ascii="Verdana" w:hAnsi="Verdana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8">
    <w:name w:val="Слабое выделение1"/>
    <w:link w:val="afffff9"/>
    <w:rPr>
      <w:i/>
      <w:color w:val="404040"/>
    </w:rPr>
  </w:style>
  <w:style w:type="character" w:styleId="afffff9">
    <w:name w:val="Subtle Emphasis"/>
    <w:link w:val="1f8"/>
    <w:rPr>
      <w:i/>
      <w:color w:val="40404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a">
    <w:name w:val="Колонтитул (правый)"/>
    <w:basedOn w:val="afffffb"/>
    <w:next w:val="a"/>
    <w:link w:val="afffffc"/>
    <w:rPr>
      <w:sz w:val="14"/>
    </w:rPr>
  </w:style>
  <w:style w:type="character" w:customStyle="1" w:styleId="afffffc">
    <w:name w:val="Колонтитул (правый)"/>
    <w:basedOn w:val="afffffd"/>
    <w:link w:val="afffffa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e">
    <w:name w:val="Выделение для Базового Поиска (курсив)"/>
    <w:link w:val="affffff"/>
    <w:rPr>
      <w:b/>
      <w:i/>
      <w:color w:val="0058A9"/>
    </w:rPr>
  </w:style>
  <w:style w:type="character" w:customStyle="1" w:styleId="affffff">
    <w:name w:val="Выделение для Базового Поиска (курсив)"/>
    <w:link w:val="afffffe"/>
    <w:rPr>
      <w:b/>
      <w:i/>
      <w:color w:val="0058A9"/>
    </w:rPr>
  </w:style>
  <w:style w:type="paragraph" w:customStyle="1" w:styleId="1f9">
    <w:name w:val="Название Знак1"/>
    <w:link w:val="1fa"/>
    <w:rPr>
      <w:rFonts w:ascii="Times New Roman" w:hAnsi="Times New Roman"/>
      <w:sz w:val="24"/>
    </w:rPr>
  </w:style>
  <w:style w:type="character" w:customStyle="1" w:styleId="1fa">
    <w:name w:val="Название Знак1"/>
    <w:link w:val="1f9"/>
    <w:rPr>
      <w:rFonts w:ascii="Times New Roman" w:hAnsi="Times New Roman"/>
      <w:sz w:val="24"/>
    </w:rPr>
  </w:style>
  <w:style w:type="paragraph" w:customStyle="1" w:styleId="affffff0">
    <w:name w:val="Заголовок чужого сообщения"/>
    <w:link w:val="affffff1"/>
    <w:rPr>
      <w:b/>
      <w:color w:val="FF0000"/>
    </w:rPr>
  </w:style>
  <w:style w:type="character" w:customStyle="1" w:styleId="affffff1">
    <w:name w:val="Заголовок чужого сообщения"/>
    <w:link w:val="affffff0"/>
    <w:rPr>
      <w:b/>
      <w:color w:val="FF000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ffffff2">
    <w:name w:val="annotation text"/>
    <w:basedOn w:val="a"/>
    <w:link w:val="affffff3"/>
    <w:rPr>
      <w:sz w:val="20"/>
    </w:rPr>
  </w:style>
  <w:style w:type="character" w:customStyle="1" w:styleId="affffff3">
    <w:name w:val="Текст примечания Знак"/>
    <w:basedOn w:val="1"/>
    <w:link w:val="affffff2"/>
    <w:rPr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4">
    <w:name w:val="Моноширинный"/>
    <w:basedOn w:val="a"/>
    <w:next w:val="a"/>
    <w:link w:val="af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5">
    <w:name w:val="Моноширинный"/>
    <w:basedOn w:val="1"/>
    <w:link w:val="affffff4"/>
    <w:rPr>
      <w:rFonts w:ascii="Courier New" w:hAnsi="Courier New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6">
    <w:name w:val="Формула"/>
    <w:basedOn w:val="a"/>
    <w:next w:val="a"/>
    <w:link w:val="a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7">
    <w:name w:val="Формула"/>
    <w:basedOn w:val="1"/>
    <w:link w:val="affffff6"/>
    <w:rPr>
      <w:rFonts w:ascii="Times New Roman" w:hAnsi="Times New Roman"/>
      <w:sz w:val="24"/>
    </w:rPr>
  </w:style>
  <w:style w:type="paragraph" w:customStyle="1" w:styleId="29">
    <w:name w:val="Гиперссылка2"/>
    <w:basedOn w:val="13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9">
    <w:name w:val="No Spacing"/>
    <w:link w:val="affffffa"/>
    <w:rPr>
      <w:rFonts w:ascii="Calibri" w:hAnsi="Calibri"/>
    </w:rPr>
  </w:style>
  <w:style w:type="character" w:customStyle="1" w:styleId="affffffa">
    <w:name w:val="Без интервала Знак"/>
    <w:link w:val="affffff9"/>
    <w:rPr>
      <w:rFonts w:ascii="Calibri" w:hAnsi="Calibri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</w:rPr>
  </w:style>
  <w:style w:type="paragraph" w:customStyle="1" w:styleId="affffffb">
    <w:name w:val="Заголовок распахивающейся части диалога"/>
    <w:basedOn w:val="a"/>
    <w:next w:val="a"/>
    <w:link w:val="affffffc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c">
    <w:name w:val="Заголовок распахивающейся части диалога"/>
    <w:basedOn w:val="1"/>
    <w:link w:val="affffffb"/>
    <w:rPr>
      <w:rFonts w:ascii="Times New Roman" w:hAnsi="Times New Roman"/>
      <w:i/>
      <w:color w:val="00008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affffffd">
    <w:name w:val="header"/>
    <w:basedOn w:val="a"/>
    <w:link w:val="affffffe"/>
    <w:uiPriority w:val="99"/>
    <w:pPr>
      <w:tabs>
        <w:tab w:val="center" w:pos="4677"/>
        <w:tab w:val="right" w:pos="9355"/>
      </w:tabs>
    </w:pPr>
  </w:style>
  <w:style w:type="character" w:customStyle="1" w:styleId="affffffe">
    <w:name w:val="Верхний колонтитул Знак"/>
    <w:basedOn w:val="1"/>
    <w:link w:val="affffffd"/>
    <w:uiPriority w:val="99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">
    <w:name w:val="Заголовок статьи"/>
    <w:basedOn w:val="a"/>
    <w:next w:val="a"/>
    <w:link w:val="a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0">
    <w:name w:val="Заголовок статьи"/>
    <w:basedOn w:val="1"/>
    <w:link w:val="af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b">
    <w:name w:val="Текст (прав. подпись)"/>
    <w:basedOn w:val="a"/>
    <w:next w:val="a"/>
    <w:link w:val="af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d">
    <w:name w:val="Текст (прав. подпись)"/>
    <w:basedOn w:val="1"/>
    <w:link w:val="afffffb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3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ff1">
    <w:name w:val="Дочерний элемент списка"/>
    <w:basedOn w:val="a"/>
    <w:next w:val="a"/>
    <w:link w:val="affff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2">
    <w:name w:val="Дочерний элемент списка"/>
    <w:basedOn w:val="1"/>
    <w:link w:val="afffffff1"/>
    <w:rPr>
      <w:rFonts w:ascii="Times New Roman" w:hAnsi="Times New Roman"/>
      <w:color w:val="868381"/>
      <w:sz w:val="20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5">
    <w:name w:val="Оглавление"/>
    <w:basedOn w:val="afffff1"/>
    <w:next w:val="a"/>
    <w:link w:val="afffffff6"/>
    <w:pPr>
      <w:ind w:left="140"/>
    </w:pPr>
  </w:style>
  <w:style w:type="character" w:customStyle="1" w:styleId="afffffff6">
    <w:name w:val="Оглавление"/>
    <w:basedOn w:val="afffff2"/>
    <w:link w:val="afffffff5"/>
    <w:rPr>
      <w:rFonts w:ascii="Courier New" w:hAnsi="Courier New"/>
      <w:sz w:val="24"/>
    </w:rPr>
  </w:style>
  <w:style w:type="paragraph" w:customStyle="1" w:styleId="afffffff7">
    <w:name w:val="Заголовок для информации об изменениях"/>
    <w:basedOn w:val="10"/>
    <w:next w:val="a"/>
    <w:link w:val="afff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8">
    <w:name w:val="Заголовок для информации об изменениях"/>
    <w:basedOn w:val="11"/>
    <w:link w:val="afffffff7"/>
    <w:rPr>
      <w:rFonts w:ascii="Times New Roman" w:hAnsi="Times New Roman"/>
      <w:b w:val="0"/>
      <w:sz w:val="18"/>
    </w:rPr>
  </w:style>
  <w:style w:type="paragraph" w:customStyle="1" w:styleId="aff4">
    <w:name w:val="Комментарий"/>
    <w:basedOn w:val="afffc"/>
    <w:next w:val="a"/>
    <w:link w:val="aff6"/>
    <w:pPr>
      <w:spacing w:before="75"/>
      <w:ind w:right="0"/>
      <w:jc w:val="both"/>
    </w:pPr>
    <w:rPr>
      <w:color w:val="353842"/>
    </w:rPr>
  </w:style>
  <w:style w:type="character" w:customStyle="1" w:styleId="aff6">
    <w:name w:val="Комментарий"/>
    <w:basedOn w:val="afffd"/>
    <w:link w:val="aff4"/>
    <w:rPr>
      <w:rFonts w:ascii="Times New Roman" w:hAnsi="Times New Roman"/>
      <w:color w:val="353842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afffffff9">
    <w:name w:val="Balloon Text"/>
    <w:basedOn w:val="a"/>
    <w:link w:val="afffffffa"/>
    <w:rPr>
      <w:rFonts w:ascii="Segoe UI" w:hAnsi="Segoe UI"/>
      <w:sz w:val="18"/>
    </w:rPr>
  </w:style>
  <w:style w:type="character" w:customStyle="1" w:styleId="afffffffa">
    <w:name w:val="Текст выноски Знак"/>
    <w:basedOn w:val="1"/>
    <w:link w:val="afffffff9"/>
    <w:rPr>
      <w:rFonts w:ascii="Segoe UI" w:hAnsi="Segoe UI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b">
    <w:name w:val="Внимание: недобросовестность!"/>
    <w:basedOn w:val="ae"/>
    <w:next w:val="a"/>
    <w:link w:val="afffffffc"/>
  </w:style>
  <w:style w:type="character" w:customStyle="1" w:styleId="afffffffc">
    <w:name w:val="Внимание: недобросовестность!"/>
    <w:basedOn w:val="af0"/>
    <w:link w:val="afffffffb"/>
    <w:rPr>
      <w:rFonts w:ascii="Times New Roman" w:hAnsi="Times New Roman"/>
      <w:sz w:val="24"/>
    </w:rPr>
  </w:style>
  <w:style w:type="paragraph" w:customStyle="1" w:styleId="afffffffd">
    <w:name w:val="Сравнение редакций"/>
    <w:link w:val="afffffffe"/>
    <w:rPr>
      <w:b/>
      <w:color w:val="26282F"/>
    </w:rPr>
  </w:style>
  <w:style w:type="character" w:customStyle="1" w:styleId="afffffffe">
    <w:name w:val="Сравнение редакций"/>
    <w:link w:val="afffffffd"/>
    <w:rPr>
      <w:b/>
      <w:color w:val="26282F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styleId="affffffff">
    <w:name w:val="annotation subject"/>
    <w:basedOn w:val="affffff2"/>
    <w:next w:val="affffff2"/>
    <w:link w:val="affffffff0"/>
    <w:rPr>
      <w:b/>
    </w:rPr>
  </w:style>
  <w:style w:type="character" w:customStyle="1" w:styleId="affffffff0">
    <w:name w:val="Тема примечания Знак"/>
    <w:basedOn w:val="affffff3"/>
    <w:link w:val="affffffff"/>
    <w:rPr>
      <w:b/>
      <w:sz w:val="20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1ff">
    <w:name w:val="Выделение1"/>
    <w:link w:val="affffffff1"/>
    <w:rPr>
      <w:rFonts w:ascii="Times New Roman" w:hAnsi="Times New Roman"/>
      <w:i/>
    </w:rPr>
  </w:style>
  <w:style w:type="character" w:styleId="affffffff1">
    <w:name w:val="Emphasis"/>
    <w:link w:val="1ff"/>
    <w:rPr>
      <w:rFonts w:ascii="Times New Roman" w:hAnsi="Times New Roman"/>
      <w:i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ff0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f0"/>
    <w:rPr>
      <w:rFonts w:ascii="Times New Roman" w:hAnsi="Times New Roman"/>
      <w:vertAlign w:val="superscript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3">
    <w:name w:val="Основной шрифт абзаца1"/>
  </w:style>
  <w:style w:type="paragraph" w:customStyle="1" w:styleId="affffffff3">
    <w:name w:val="Подчёркнуный текст"/>
    <w:basedOn w:val="a"/>
    <w:next w:val="a"/>
    <w:link w:val="a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4">
    <w:name w:val="Подчёркнуный текст"/>
    <w:basedOn w:val="1"/>
    <w:link w:val="affffffff3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5">
    <w:name w:val="Напишите нам"/>
    <w:basedOn w:val="a"/>
    <w:next w:val="a"/>
    <w:link w:val="affff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6">
    <w:name w:val="Напишите нам"/>
    <w:basedOn w:val="1"/>
    <w:link w:val="affffffff5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7">
    <w:name w:val="Утратил силу"/>
    <w:link w:val="affffffff8"/>
    <w:rPr>
      <w:b/>
      <w:strike/>
      <w:color w:val="666600"/>
    </w:rPr>
  </w:style>
  <w:style w:type="character" w:customStyle="1" w:styleId="affffffff8">
    <w:name w:val="Утратил силу"/>
    <w:link w:val="affffffff7"/>
    <w:rPr>
      <w:b/>
      <w:strike/>
      <w:color w:val="66660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9">
    <w:name w:val="Активная гипертекстовая ссылка"/>
    <w:link w:val="affffffffa"/>
    <w:rPr>
      <w:b/>
      <w:color w:val="106BBE"/>
      <w:u w:val="single"/>
    </w:rPr>
  </w:style>
  <w:style w:type="character" w:customStyle="1" w:styleId="affffffffa">
    <w:name w:val="Активная гипертекстовая ссылка"/>
    <w:link w:val="affffffff9"/>
    <w:rPr>
      <w:b/>
      <w:color w:val="106BBE"/>
      <w:u w:val="single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b">
    <w:name w:val="Не вступил в силу"/>
    <w:link w:val="affffffffc"/>
    <w:rPr>
      <w:b/>
      <w:shd w:val="clear" w:color="auto" w:fill="D8EDE8"/>
    </w:rPr>
  </w:style>
  <w:style w:type="character" w:customStyle="1" w:styleId="affffffffc">
    <w:name w:val="Не вступил в силу"/>
    <w:link w:val="affffffffb"/>
    <w:rPr>
      <w:b/>
      <w:color w:val="000000"/>
      <w:shd w:val="clear" w:color="auto" w:fill="D8EDE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ffd">
    <w:name w:val="Куда обратиться?"/>
    <w:basedOn w:val="ae"/>
    <w:next w:val="a"/>
    <w:link w:val="affffffffe"/>
  </w:style>
  <w:style w:type="character" w:customStyle="1" w:styleId="affffffffe">
    <w:name w:val="Куда обратиться?"/>
    <w:basedOn w:val="af0"/>
    <w:link w:val="affffffffd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ff1">
    <w:name w:val="Неразрешенное упоминание1"/>
    <w:basedOn w:val="13"/>
    <w:link w:val="afffffffff"/>
    <w:rPr>
      <w:color w:val="605E5C"/>
      <w:shd w:val="clear" w:color="auto" w:fill="E1DFDD"/>
    </w:rPr>
  </w:style>
  <w:style w:type="character" w:styleId="afffffffff">
    <w:name w:val="Unresolved Mention"/>
    <w:basedOn w:val="a0"/>
    <w:link w:val="1ff1"/>
    <w:rPr>
      <w:color w:val="605E5C"/>
      <w:shd w:val="clear" w:color="auto" w:fill="E1DFDD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f0">
    <w:name w:val="Гипертекстовая ссылка"/>
    <w:link w:val="afffffffff1"/>
    <w:rPr>
      <w:b/>
      <w:color w:val="106BBE"/>
    </w:rPr>
  </w:style>
  <w:style w:type="character" w:customStyle="1" w:styleId="afffffffff1">
    <w:name w:val="Гипертекстовая ссылка"/>
    <w:link w:val="afffffffff0"/>
    <w:rPr>
      <w:b/>
      <w:color w:val="106BB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f2">
    <w:name w:val="Строгий1"/>
    <w:link w:val="afffffffff2"/>
    <w:rPr>
      <w:b/>
    </w:rPr>
  </w:style>
  <w:style w:type="character" w:styleId="afffffffff2">
    <w:name w:val="Strong"/>
    <w:link w:val="1ff2"/>
    <w:rPr>
      <w:b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12">
    <w:name w:val="Раздел 1.1"/>
    <w:basedOn w:val="afffffffff3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ff4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afffffffff3">
    <w:name w:val="Subtitle"/>
    <w:basedOn w:val="a"/>
    <w:next w:val="a"/>
    <w:link w:val="afffff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4">
    <w:name w:val="Подзаголовок Знак"/>
    <w:basedOn w:val="1"/>
    <w:link w:val="afffffffff3"/>
    <w:rPr>
      <w:color w:val="5A5A5A" w:themeColor="text1" w:themeTint="A5"/>
      <w:spacing w:val="15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f3">
    <w:name w:val="Неразрешенное упоминание1"/>
    <w:basedOn w:val="13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ffff5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afffffffff6">
    <w:name w:val="Комментарий пользователя"/>
    <w:basedOn w:val="aff4"/>
    <w:next w:val="a"/>
    <w:link w:val="afffffffff7"/>
    <w:pPr>
      <w:jc w:val="left"/>
    </w:pPr>
  </w:style>
  <w:style w:type="character" w:customStyle="1" w:styleId="afffffffff7">
    <w:name w:val="Комментарий пользователя"/>
    <w:basedOn w:val="aff6"/>
    <w:link w:val="afffffffff6"/>
    <w:rPr>
      <w:rFonts w:ascii="Times New Roman" w:hAnsi="Times New Roman"/>
      <w:color w:val="353842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8">
    <w:name w:val="Цветовое выделение"/>
    <w:link w:val="afffffffff9"/>
    <w:rPr>
      <w:b/>
      <w:color w:val="26282F"/>
    </w:rPr>
  </w:style>
  <w:style w:type="character" w:customStyle="1" w:styleId="afffffffff9">
    <w:name w:val="Цветовое выделение"/>
    <w:link w:val="afffffffff8"/>
    <w:rPr>
      <w:b/>
      <w:color w:val="26282F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a">
    <w:name w:val="Словарная статья"/>
    <w:basedOn w:val="a"/>
    <w:next w:val="a"/>
    <w:link w:val="affff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b">
    <w:name w:val="Словарная статья"/>
    <w:basedOn w:val="1"/>
    <w:link w:val="afffffffffa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0">
    <w:name w:val="Normal (Web)"/>
    <w:basedOn w:val="a"/>
    <w:link w:val="1f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5">
    <w:name w:val="Обычный (Интернет) Знак1"/>
    <w:basedOn w:val="1"/>
    <w:link w:val="aff0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ffc">
    <w:name w:val="Заголовок группы контролов"/>
    <w:basedOn w:val="a"/>
    <w:next w:val="a"/>
    <w:link w:val="afffffffffd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d">
    <w:name w:val="Заголовок группы контролов"/>
    <w:basedOn w:val="1"/>
    <w:link w:val="afffffffffc"/>
    <w:rPr>
      <w:rFonts w:ascii="Times New Roman" w:hAnsi="Times New Roman"/>
      <w:b/>
      <w:color w:val="000000"/>
      <w:sz w:val="24"/>
    </w:rPr>
  </w:style>
  <w:style w:type="paragraph" w:customStyle="1" w:styleId="afffffffffe">
    <w:name w:val="Необходимые документы"/>
    <w:basedOn w:val="ae"/>
    <w:next w:val="a"/>
    <w:link w:val="affffffffff"/>
    <w:pPr>
      <w:ind w:left="0" w:firstLine="118"/>
    </w:pPr>
  </w:style>
  <w:style w:type="character" w:customStyle="1" w:styleId="affffffffff">
    <w:name w:val="Необходимые документы"/>
    <w:basedOn w:val="af0"/>
    <w:link w:val="afffffffffe"/>
    <w:rPr>
      <w:rFonts w:ascii="Times New Roman" w:hAnsi="Times New Roman"/>
      <w:sz w:val="24"/>
    </w:r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fff1">
    <w:name w:val="footnote text"/>
    <w:basedOn w:val="a"/>
    <w:link w:val="affffffffff2"/>
    <w:uiPriority w:val="99"/>
    <w:semiHidden/>
    <w:unhideWhenUsed/>
    <w:rsid w:val="0036271A"/>
    <w:rPr>
      <w:sz w:val="20"/>
    </w:rPr>
  </w:style>
  <w:style w:type="character" w:customStyle="1" w:styleId="affffffffff2">
    <w:name w:val="Текст сноски Знак"/>
    <w:basedOn w:val="a0"/>
    <w:link w:val="affffffffff1"/>
    <w:uiPriority w:val="99"/>
    <w:semiHidden/>
    <w:rsid w:val="0036271A"/>
    <w:rPr>
      <w:sz w:val="20"/>
    </w:rPr>
  </w:style>
  <w:style w:type="character" w:styleId="affffffffff3">
    <w:name w:val="footnote reference"/>
    <w:aliases w:val="Знак сноски-FN,Ciae niinee-FN,AЗнак сноски зел"/>
    <w:uiPriority w:val="99"/>
    <w:rsid w:val="0036271A"/>
    <w:rPr>
      <w:rFonts w:cs="Times New Roman"/>
      <w:vertAlign w:val="superscript"/>
    </w:rPr>
  </w:style>
  <w:style w:type="table" w:customStyle="1" w:styleId="54">
    <w:name w:val="Сетка таблицы54"/>
    <w:basedOn w:val="a1"/>
    <w:next w:val="affffffffff0"/>
    <w:uiPriority w:val="59"/>
    <w:rsid w:val="0036271A"/>
    <w:rPr>
      <w:rFonts w:ascii="Calibri" w:hAnsi="Calibri"/>
      <w:color w:val="auto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1"/>
    <w:next w:val="affffffffff0"/>
    <w:uiPriority w:val="59"/>
    <w:rsid w:val="007A3387"/>
    <w:rPr>
      <w:rFonts w:ascii="Calibri" w:hAnsi="Calibri"/>
      <w:color w:val="auto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yperlink" Target="https://urait.ru/bcode/514846" TargetMode="External"/><Relationship Id="rId26" Type="http://schemas.openxmlformats.org/officeDocument/2006/relationships/header" Target="header13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hyperlink" Target="https://e.lanbook.com/book/131022" TargetMode="Externa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9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royinf.ru/" TargetMode="External"/><Relationship Id="rId24" Type="http://schemas.openxmlformats.org/officeDocument/2006/relationships/hyperlink" Target="https://docs.cntd.ru/document/120017379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2.xml"/><Relationship Id="rId28" Type="http://schemas.openxmlformats.org/officeDocument/2006/relationships/fontTable" Target="fontTable.xml"/><Relationship Id="rId10" Type="http://schemas.openxmlformats.org/officeDocument/2006/relationships/hyperlink" Target="https://profspo.ru/books/106614" TargetMode="External"/><Relationship Id="rId19" Type="http://schemas.openxmlformats.org/officeDocument/2006/relationships/hyperlink" Target="https://academia-library.ru/catalogue/4831/586863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1.xml"/><Relationship Id="rId27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47CB5-55AD-41F0-BD5F-744E09D27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66</Pages>
  <Words>16137</Words>
  <Characters>91981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Михаил Тартачаков</cp:lastModifiedBy>
  <cp:revision>12</cp:revision>
  <dcterms:created xsi:type="dcterms:W3CDTF">2024-07-08T15:29:00Z</dcterms:created>
  <dcterms:modified xsi:type="dcterms:W3CDTF">2025-07-01T08:36:00Z</dcterms:modified>
</cp:coreProperties>
</file>